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14:paraId="5D0DB10A" w14:textId="77777777" w:rsidTr="00B748FC">
        <w:tc>
          <w:tcPr>
            <w:tcW w:w="1951" w:type="dxa"/>
            <w:shd w:val="clear" w:color="auto" w:fill="000000" w:themeFill="text1"/>
          </w:tcPr>
          <w:p w14:paraId="64E368C0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336815E" w14:textId="77777777"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14:paraId="75608147" w14:textId="77777777" w:rsidTr="00B748FC">
        <w:tc>
          <w:tcPr>
            <w:tcW w:w="1951" w:type="dxa"/>
            <w:shd w:val="clear" w:color="auto" w:fill="000000" w:themeFill="text1"/>
          </w:tcPr>
          <w:p w14:paraId="714DA7D2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B2C164E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14:paraId="6929A7AD" w14:textId="77777777" w:rsidTr="00B748FC">
        <w:tc>
          <w:tcPr>
            <w:tcW w:w="1951" w:type="dxa"/>
            <w:shd w:val="clear" w:color="auto" w:fill="000000" w:themeFill="text1"/>
          </w:tcPr>
          <w:p w14:paraId="124C83EC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1C6DA36B" w14:textId="77777777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factorizar en matemáticas? </w:t>
            </w:r>
          </w:p>
          <w:p w14:paraId="3522F991" w14:textId="77777777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14:paraId="19CD0446" w14:textId="77777777"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E12852A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78B9CFD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32124BC9" w14:textId="77777777"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14:paraId="02F22881" w14:textId="77777777"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F087F1C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14:paraId="24010907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14:paraId="56C41055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3AB36EF6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14:paraId="10B4A44B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7D0F8B50" w14:textId="77777777"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14:paraId="5860737F" w14:textId="77777777"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14:paraId="073BBDA9" w14:textId="77777777"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</w:p>
    <w:p w14:paraId="19E7ACCD" w14:textId="77777777"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7DCF4FC" w14:textId="77777777"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14:paraId="22AF5073" w14:textId="77777777"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AAE0AA5" w14:textId="77777777" w:rsidR="00C63DB5" w:rsidRPr="005456BF" w:rsidRDefault="00C63DB5" w:rsidP="00C63DB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object w:dxaOrig="7455" w:dyaOrig="2790" w14:anchorId="42DB6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pt;height:123.05pt" o:ole="">
            <v:imagedata r:id="rId7" o:title=""/>
          </v:shape>
          <o:OLEObject Type="Embed" ProgID="PBrush" ShapeID="_x0000_i1025" DrawAspect="Content" ObjectID="_1500737525" r:id="rId8"/>
        </w:object>
      </w:r>
    </w:p>
    <w:p w14:paraId="41DB1EA1" w14:textId="77777777"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p w14:paraId="0E32D34B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14:paraId="1A34B9DB" w14:textId="77777777" w:rsidTr="00665E91">
        <w:tc>
          <w:tcPr>
            <w:tcW w:w="8978" w:type="dxa"/>
            <w:gridSpan w:val="2"/>
            <w:shd w:val="clear" w:color="auto" w:fill="000000" w:themeFill="text1"/>
          </w:tcPr>
          <w:p w14:paraId="4EE09EB1" w14:textId="77777777"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14:paraId="533BCC8D" w14:textId="77777777" w:rsidTr="00665E91">
        <w:tc>
          <w:tcPr>
            <w:tcW w:w="2518" w:type="dxa"/>
          </w:tcPr>
          <w:p w14:paraId="73CAB9F5" w14:textId="77777777"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34CDD12" w14:textId="77777777"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14:paraId="76C9D91F" w14:textId="77777777"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14:paraId="389B7572" w14:textId="77777777" w:rsidR="005D4CAD" w:rsidRDefault="005D4CAD" w:rsidP="0084245E">
            <w:pPr>
              <w:rPr>
                <w:rFonts w:ascii="Times" w:hAnsi="Times"/>
              </w:rPr>
            </w:pPr>
          </w:p>
          <w:p w14:paraId="3EF56191" w14:textId="77777777"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14:paraId="66ACD8A2" w14:textId="77777777"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0FFF9A58" w14:textId="77777777"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14:paraId="5BD0CD20" w14:textId="77777777"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45A3670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43E76385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lastRenderedPageBreak/>
              <w:t>5/1 = 5   y  5/5 = 1</w:t>
            </w:r>
          </w:p>
          <w:p w14:paraId="1EE1B079" w14:textId="77777777"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382318B6" w14:textId="77777777"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3577CFA4" w14:textId="77777777" w:rsidR="0084245E" w:rsidRDefault="0084245E" w:rsidP="008B27B2">
      <w:pPr>
        <w:spacing w:after="0"/>
        <w:rPr>
          <w:rFonts w:ascii="Times" w:hAnsi="Times"/>
          <w:highlight w:val="yellow"/>
        </w:rPr>
      </w:pPr>
    </w:p>
    <w:p w14:paraId="50659208" w14:textId="77777777"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14:paraId="63A0135F" w14:textId="77777777"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14:paraId="0F1414E2" w14:textId="77777777" w:rsidR="00FB431A" w:rsidRDefault="00FB431A" w:rsidP="008B27B2">
      <w:pPr>
        <w:spacing w:after="0"/>
        <w:rPr>
          <w:rFonts w:ascii="Times" w:hAnsi="Times"/>
        </w:rPr>
      </w:pPr>
    </w:p>
    <w:p w14:paraId="1071CEC3" w14:textId="77777777"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14:paraId="7915CC34" w14:textId="77777777"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447DE07" w14:textId="77777777"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14:paraId="641D8530" w14:textId="77777777"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14:paraId="5B8B69B0" w14:textId="77777777"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14:paraId="0E626A52" w14:textId="77777777"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095760C" w14:textId="77777777"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14:paraId="30DE9549" w14:textId="77777777" w:rsidR="00FB431A" w:rsidRPr="00FF077E" w:rsidRDefault="006E7216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39296" behindDoc="0" locked="0" layoutInCell="1" allowOverlap="1" wp14:anchorId="7562E7D7" wp14:editId="6E6515E5">
            <wp:simplePos x="0" y="0"/>
            <wp:positionH relativeFrom="column">
              <wp:posOffset>4682490</wp:posOffset>
            </wp:positionH>
            <wp:positionV relativeFrom="paragraph">
              <wp:posOffset>11430</wp:posOffset>
            </wp:positionV>
            <wp:extent cx="2101215" cy="2068195"/>
            <wp:effectExtent l="0" t="0" r="0" b="8255"/>
            <wp:wrapThrough wrapText="bothSides">
              <wp:wrapPolygon edited="0">
                <wp:start x="0" y="0"/>
                <wp:lineTo x="0" y="21487"/>
                <wp:lineTo x="21345" y="21487"/>
                <wp:lineTo x="21345" y="0"/>
                <wp:lineTo x="0" y="0"/>
              </wp:wrapPolygon>
            </wp:wrapThrough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68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E" w:rsidRPr="00FF077E">
        <w:rPr>
          <w:rFonts w:ascii="Times" w:hAnsi="Times"/>
        </w:rPr>
        <w:t xml:space="preserve">A partir de la descomposición factorial de un número y de una potencia, factorizar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14:paraId="6611CCC9" w14:textId="77777777"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53EA2EDC" w14:textId="77777777"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14:paraId="5A1480B7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9D34B5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9D34B5">
        <w:rPr>
          <w:rFonts w:ascii="Times New Roman" w:hAnsi="Times New Roman" w:cs="Times New Roman"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14:paraId="5F9AE1AB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14:paraId="53D03A42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657C758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14:paraId="20878537" w14:textId="77777777"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A0E4768" w14:textId="77777777"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0D60BA3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14:paraId="487B9D45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0E896886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14:paraId="3B591FDE" w14:textId="77777777" w:rsidTr="00665E91">
        <w:tc>
          <w:tcPr>
            <w:tcW w:w="2518" w:type="dxa"/>
          </w:tcPr>
          <w:p w14:paraId="494D2992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40A726" w14:textId="77777777"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6E7216" w14:paraId="0CFBF72F" w14:textId="77777777" w:rsidTr="00665E91">
        <w:tc>
          <w:tcPr>
            <w:tcW w:w="2518" w:type="dxa"/>
          </w:tcPr>
          <w:p w14:paraId="652850ED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B586A9" w14:textId="77777777"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6E7216" w14:paraId="2B043F68" w14:textId="77777777" w:rsidTr="00665E91">
        <w:tc>
          <w:tcPr>
            <w:tcW w:w="2518" w:type="dxa"/>
          </w:tcPr>
          <w:p w14:paraId="39468E3B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CB4433" w14:textId="77777777"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14:paraId="5D013B51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34D77A8" w14:textId="77777777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14:paraId="1DF42AB8" w14:textId="77777777"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3B17A1A5" w14:textId="77777777"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14:paraId="0318EE4E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14A117C0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14:paraId="6B01CE4C" w14:textId="77777777" w:rsidTr="00665E91">
        <w:tc>
          <w:tcPr>
            <w:tcW w:w="2518" w:type="dxa"/>
          </w:tcPr>
          <w:p w14:paraId="6E7AD9BC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FFF25D" w14:textId="77777777"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14:paraId="52D38FAC" w14:textId="77777777" w:rsidTr="00665E91">
        <w:tc>
          <w:tcPr>
            <w:tcW w:w="2518" w:type="dxa"/>
          </w:tcPr>
          <w:p w14:paraId="3F5424D5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15D686" w14:textId="77777777" w:rsidR="00951EF3" w:rsidRDefault="00AC00B9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</w:p>
        </w:tc>
      </w:tr>
      <w:tr w:rsidR="00951EF3" w14:paraId="4AF1E422" w14:textId="77777777" w:rsidTr="00665E91">
        <w:tc>
          <w:tcPr>
            <w:tcW w:w="2518" w:type="dxa"/>
          </w:tcPr>
          <w:p w14:paraId="193B8DC8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BAF266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C9C538" w14:textId="77777777" w:rsidR="00505126" w:rsidRDefault="00505126" w:rsidP="00951EF3">
      <w:pPr>
        <w:spacing w:after="0"/>
        <w:rPr>
          <w:rFonts w:ascii="Times" w:hAnsi="Times"/>
          <w:highlight w:val="yellow"/>
        </w:rPr>
      </w:pPr>
    </w:p>
    <w:p w14:paraId="239FB928" w14:textId="77777777"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418EF5C5" w14:textId="77777777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14:paraId="24774FEC" w14:textId="77777777" w:rsidR="00080D56" w:rsidRDefault="00080D56" w:rsidP="00951EF3">
      <w:pPr>
        <w:spacing w:after="0"/>
        <w:rPr>
          <w:rFonts w:ascii="Times" w:hAnsi="Times"/>
        </w:rPr>
      </w:pPr>
    </w:p>
    <w:p w14:paraId="1041E3E8" w14:textId="77777777"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14:paraId="4AD10695" w14:textId="77777777" w:rsidR="00D91C0C" w:rsidRDefault="00D91C0C" w:rsidP="00951EF3">
      <w:pPr>
        <w:spacing w:after="0"/>
        <w:rPr>
          <w:rFonts w:ascii="Times" w:hAnsi="Times"/>
        </w:rPr>
      </w:pPr>
    </w:p>
    <w:p w14:paraId="4FF67106" w14:textId="77777777"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14:paraId="3C5AC66D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17B15E0" w14:textId="77777777"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14:paraId="6A02D06B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90292DC" w14:textId="77777777"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9D34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14:paraId="42C8B5C6" w14:textId="77777777"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9D34B5">
        <w:rPr>
          <w:rFonts w:ascii="Times" w:eastAsiaTheme="minorEastAsia" w:hAnsi="Times" w:cs="Times"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14:paraId="28F23B15" w14:textId="77777777"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14:paraId="6FD15969" w14:textId="77777777"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14:paraId="4D60079B" w14:textId="77777777"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810A5E3" w14:textId="77777777"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12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9D34B5">
        <w:rPr>
          <w:rFonts w:ascii="Times New Roman" w:eastAsiaTheme="minorEastAsia" w:hAnsi="Times New Roman" w:cs="Times New Roman"/>
          <w:i/>
          <w:color w:val="000000"/>
        </w:rPr>
        <w:t>z</w:t>
      </w:r>
      <w:r w:rsidR="009D34B5">
        <w:rPr>
          <w:rFonts w:ascii="Times New Roman" w:eastAsiaTheme="minorEastAsia" w:hAnsi="Times New Roman" w:cs="Times New Roman"/>
          <w:color w:val="000000"/>
        </w:rPr>
        <w:t>; 9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9D34B5"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916CBE">
        <w:rPr>
          <w:rFonts w:ascii="Times New Roman" w:eastAsiaTheme="minorEastAsia" w:hAnsi="Times New Roman" w:cs="Times New Roman"/>
          <w:color w:val="000000"/>
        </w:rPr>
        <w:t>es el monomio</w:t>
      </w:r>
      <w:r w:rsidR="00CC31E7">
        <w:rPr>
          <w:rFonts w:ascii="Times New Roman" w:eastAsiaTheme="minorEastAsia" w:hAnsi="Times New Roman" w:cs="Times New Roman"/>
          <w:color w:val="000000"/>
        </w:rPr>
        <w:t xml:space="preserve"> 3</w:t>
      </w:r>
      <w:r w:rsidR="00CC31E7">
        <w:rPr>
          <w:rFonts w:ascii="Times New Roman" w:eastAsiaTheme="minorEastAsia" w:hAnsi="Times New Roman" w:cs="Times New Roman"/>
          <w:i/>
          <w:color w:val="000000"/>
        </w:rPr>
        <w:t>x</w:t>
      </w:r>
      <w:r w:rsidR="00CC31E7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C31E7">
        <w:rPr>
          <w:rFonts w:ascii="Times New Roman" w:eastAsiaTheme="minorEastAsia" w:hAnsi="Times New Roman" w:cs="Times New Roman"/>
          <w:color w:val="000000"/>
        </w:rPr>
        <w:t>.</w:t>
      </w:r>
    </w:p>
    <w:p w14:paraId="31B8FAD7" w14:textId="77777777"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14:paraId="207BC9DF" w14:textId="77777777"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14:paraId="47FC3997" w14:textId="77777777"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3A3DEF" w14:textId="77777777"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14:paraId="7F66B8C3" w14:textId="77777777"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2CB00DC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14:paraId="60ECC0AD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14:paraId="75A894FF" w14:textId="77777777"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14:paraId="5F68E6E8" w14:textId="77777777"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14:paraId="566F3E40" w14:textId="77777777"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 w:rsidRPr="009D34B5">
        <w:rPr>
          <w:rFonts w:ascii="Times" w:eastAsiaTheme="minorEastAsia" w:hAnsi="Times"/>
        </w:rPr>
        <w:t>6</w:t>
      </w:r>
      <w:r w:rsidR="00A57E6E" w:rsidRPr="009D34B5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 w:rsidRPr="009D34B5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14:paraId="04B413A4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0B622DC2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5082214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14:paraId="536BD110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43644E" w14:textId="77777777"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91C0C" w:rsidRPr="00726376" w14:paraId="36C7E6FF" w14:textId="77777777" w:rsidTr="00B748FC">
        <w:tc>
          <w:tcPr>
            <w:tcW w:w="2518" w:type="dxa"/>
          </w:tcPr>
          <w:p w14:paraId="6A402CA6" w14:textId="77777777"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AFDD457" w14:textId="77777777"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14:paraId="74C90C4A" w14:textId="77777777" w:rsidTr="00B748FC">
        <w:tc>
          <w:tcPr>
            <w:tcW w:w="2518" w:type="dxa"/>
          </w:tcPr>
          <w:p w14:paraId="2DF592DD" w14:textId="77777777"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0FF40A" w14:textId="77777777"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14:paraId="1C11EF9D" w14:textId="77777777" w:rsidR="002466F5" w:rsidRDefault="002466F5" w:rsidP="002466F5">
            <w:pPr>
              <w:rPr>
                <w:rFonts w:ascii="Times" w:eastAsiaTheme="minorEastAsia" w:hAnsi="Times"/>
              </w:rPr>
            </w:pPr>
          </w:p>
          <w:p w14:paraId="7722148D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7342B5">
              <w:rPr>
                <w:rFonts w:ascii="Times" w:eastAsiaTheme="minorEastAsia" w:hAnsi="Times"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14:paraId="717B601A" w14:textId="77777777"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2522C174" w14:textId="77777777"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</w:p>
          <w:p w14:paraId="41644A4B" w14:textId="77777777"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5</w:t>
            </w:r>
          </w:p>
          <w:p w14:paraId="3F830034" w14:textId="77777777"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1FABA661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</w:t>
            </w:r>
            <w:r>
              <w:rPr>
                <w:rFonts w:ascii="Times" w:eastAsiaTheme="minorEastAsia" w:hAnsi="Times"/>
              </w:rPr>
              <w:lastRenderedPageBreak/>
              <w:t>aplicando la propiedad uno de la potenciación para reescribir cada potencia y mirar los factores comunes que en este caso son los de la menor potencia.</w:t>
            </w:r>
          </w:p>
          <w:p w14:paraId="171AA8C3" w14:textId="77777777"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14:paraId="5FE96FB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p w14:paraId="196F8AA3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14:paraId="42EA65B0" w14:textId="77777777" w:rsidTr="00A641E5">
        <w:tc>
          <w:tcPr>
            <w:tcW w:w="9033" w:type="dxa"/>
            <w:gridSpan w:val="2"/>
            <w:shd w:val="clear" w:color="auto" w:fill="000000" w:themeFill="text1"/>
          </w:tcPr>
          <w:p w14:paraId="672649CF" w14:textId="77777777"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14:paraId="77B5E441" w14:textId="77777777" w:rsidTr="00A641E5">
        <w:tc>
          <w:tcPr>
            <w:tcW w:w="2518" w:type="dxa"/>
          </w:tcPr>
          <w:p w14:paraId="354BE276" w14:textId="77777777"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3B9452" w14:textId="77777777"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14:paraId="2AFC507E" w14:textId="77777777" w:rsidTr="00A641E5">
        <w:tc>
          <w:tcPr>
            <w:tcW w:w="2518" w:type="dxa"/>
          </w:tcPr>
          <w:p w14:paraId="180282FC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367AA48" w14:textId="77777777"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14:paraId="2F698763" w14:textId="77777777" w:rsidTr="00A641E5">
        <w:tc>
          <w:tcPr>
            <w:tcW w:w="2518" w:type="dxa"/>
          </w:tcPr>
          <w:p w14:paraId="2CA8BE6D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09E2E77" w14:textId="77777777"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14:paraId="7E7BB9FA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6B9AA3EE" w14:textId="77777777"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14:paraId="268FC1E5" w14:textId="77777777"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740E3F56" w14:textId="77777777"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14:paraId="6E4907FC" w14:textId="77777777" w:rsidTr="00A641E5">
        <w:tc>
          <w:tcPr>
            <w:tcW w:w="9033" w:type="dxa"/>
            <w:gridSpan w:val="2"/>
            <w:shd w:val="clear" w:color="auto" w:fill="000000" w:themeFill="text1"/>
          </w:tcPr>
          <w:p w14:paraId="61A0BB94" w14:textId="77777777"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14:paraId="0132936B" w14:textId="77777777" w:rsidTr="00A641E5">
        <w:tc>
          <w:tcPr>
            <w:tcW w:w="2518" w:type="dxa"/>
          </w:tcPr>
          <w:p w14:paraId="02C44BFB" w14:textId="77777777"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A3925B" w14:textId="77777777"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14:paraId="3258E7E4" w14:textId="77777777" w:rsidTr="00A641E5">
        <w:tc>
          <w:tcPr>
            <w:tcW w:w="2518" w:type="dxa"/>
          </w:tcPr>
          <w:p w14:paraId="0C4E18A3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B13D180" w14:textId="77777777"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14:paraId="0C48C1E8" w14:textId="77777777" w:rsidTr="00A641E5">
        <w:tc>
          <w:tcPr>
            <w:tcW w:w="2518" w:type="dxa"/>
          </w:tcPr>
          <w:p w14:paraId="17C4E37E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5829CE" w14:textId="77777777"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14:paraId="5E43991A" w14:textId="77777777" w:rsidR="003E7EEB" w:rsidRDefault="003E7EEB">
      <w:pPr>
        <w:spacing w:line="276" w:lineRule="auto"/>
        <w:rPr>
          <w:rFonts w:ascii="Times" w:eastAsiaTheme="minorEastAsia" w:hAnsi="Times"/>
        </w:rPr>
      </w:pPr>
    </w:p>
    <w:p w14:paraId="625560A5" w14:textId="77777777"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006990DB" w14:textId="77777777" w:rsidR="00CF2AB2" w:rsidRDefault="00981171">
      <w:pPr>
        <w:spacing w:line="276" w:lineRule="auto"/>
        <w:rPr>
          <w:rFonts w:ascii="Times" w:hAnsi="Times"/>
          <w:b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2608" behindDoc="0" locked="0" layoutInCell="1" allowOverlap="1" wp14:anchorId="3705D685" wp14:editId="76038E8B">
            <wp:simplePos x="0" y="0"/>
            <wp:positionH relativeFrom="column">
              <wp:posOffset>5053965</wp:posOffset>
            </wp:positionH>
            <wp:positionV relativeFrom="paragraph">
              <wp:posOffset>157480</wp:posOffset>
            </wp:positionV>
            <wp:extent cx="1133475" cy="1184910"/>
            <wp:effectExtent l="0" t="0" r="9525" b="0"/>
            <wp:wrapThrough wrapText="bothSides">
              <wp:wrapPolygon edited="0">
                <wp:start x="0" y="0"/>
                <wp:lineTo x="0" y="21183"/>
                <wp:lineTo x="21418" y="21183"/>
                <wp:lineTo x="21418" y="0"/>
                <wp:lineTo x="0" y="0"/>
              </wp:wrapPolygon>
            </wp:wrapThrough>
            <wp:docPr id="21" name="Imagen 20" descr="Bal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Balanc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4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EB" w:rsidRPr="004E5E51">
        <w:rPr>
          <w:rFonts w:ascii="Times" w:hAnsi="Times"/>
          <w:highlight w:val="yellow"/>
        </w:rPr>
        <w:t>[SECCIÓN 1]</w:t>
      </w:r>
      <w:r w:rsidR="003E7EEB"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="003E7EEB"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="003E7EEB" w:rsidRPr="003E7EEB">
        <w:rPr>
          <w:rFonts w:ascii="Times" w:hAnsi="Times"/>
          <w:b/>
        </w:rPr>
        <w:t>polinomio mediante el factor común</w:t>
      </w:r>
    </w:p>
    <w:p w14:paraId="6CE6DF26" w14:textId="77777777" w:rsidR="00CF2AB2" w:rsidRDefault="00CF2AB2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Factorizar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14:paraId="700B9A7B" w14:textId="77777777" w:rsidR="00981171" w:rsidRDefault="00981171">
      <w:pPr>
        <w:spacing w:line="276" w:lineRule="auto"/>
        <w:rPr>
          <w:rFonts w:ascii="Times" w:hAnsi="Times"/>
        </w:rPr>
      </w:pPr>
    </w:p>
    <w:p w14:paraId="08325BA5" w14:textId="77777777"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14:paraId="0EF27F45" w14:textId="77777777"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14:paraId="080921A2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14:paraId="615BF3BB" w14:textId="77777777"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y</w:t>
      </w:r>
      <w:r w:rsidR="007342B5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14:paraId="1FA22966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14:paraId="421FA682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1AE714" w14:textId="77777777"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14:paraId="41826809" w14:textId="77777777" w:rsidTr="00B748FC">
        <w:tc>
          <w:tcPr>
            <w:tcW w:w="2518" w:type="dxa"/>
          </w:tcPr>
          <w:p w14:paraId="5343A490" w14:textId="77777777"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50D1242" w14:textId="77777777"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14:paraId="04587DF2" w14:textId="77777777" w:rsidTr="00B748FC">
        <w:tc>
          <w:tcPr>
            <w:tcW w:w="2518" w:type="dxa"/>
          </w:tcPr>
          <w:p w14:paraId="42DDF6FD" w14:textId="77777777"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85919F5" w14:textId="77777777"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14:paraId="6D45A1DF" w14:textId="77777777"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14:paraId="235FC7FF" w14:textId="77777777"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14:paraId="2C884F57" w14:textId="77777777"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14:paraId="51E46F60" w14:textId="77777777" w:rsidR="009B660D" w:rsidRDefault="009B660D">
      <w:pPr>
        <w:spacing w:line="276" w:lineRule="auto"/>
        <w:rPr>
          <w:rFonts w:ascii="Times" w:eastAsiaTheme="minorEastAsia" w:hAnsi="Times"/>
        </w:rPr>
      </w:pPr>
    </w:p>
    <w:p w14:paraId="43919423" w14:textId="77777777"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Se desea f</w:t>
      </w:r>
      <w:r w:rsidR="001A64ED">
        <w:rPr>
          <w:rFonts w:ascii="Times" w:hAnsi="Times"/>
        </w:rPr>
        <w:t xml:space="preserve">actorizar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14:paraId="42ECC986" w14:textId="77777777"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0FBE61C" w14:textId="77777777"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2AB77E24" w14:textId="77777777"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14:paraId="5C6EE6DF" w14:textId="77777777"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</w:p>
    <w:p w14:paraId="259BD0E8" w14:textId="77777777"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65AA0A3A" w14:textId="77777777"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r w:rsidR="007A061B" w:rsidRPr="000A1E5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.</w:t>
      </w:r>
    </w:p>
    <w:p w14:paraId="47574AE1" w14:textId="77777777"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sera</w:t>
      </w:r>
      <w:r w:rsidR="007A061B">
        <w:rPr>
          <w:rFonts w:ascii="Times" w:eastAsiaTheme="minorEastAsia" w:hAnsi="Times"/>
        </w:rPr>
        <w:t>:</w:t>
      </w:r>
    </w:p>
    <w:p w14:paraId="7AE08495" w14:textId="77777777"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24B4915" w14:textId="77777777"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D3F7554" w14:textId="77777777"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14:paraId="36851B64" w14:textId="77777777" w:rsidR="00A2252E" w:rsidRPr="00615E4F" w:rsidRDefault="00126248" w:rsidP="007342B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Factorizar</w:t>
      </w:r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 w:rsidRPr="007342B5">
        <w:rPr>
          <w:rFonts w:ascii="Times" w:hAnsi="Times"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14:paraId="2B78992E" w14:textId="77777777"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t>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14:paraId="4C9948FC" w14:textId="77777777"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5</w:t>
      </w:r>
      <w:r>
        <w:rPr>
          <w:rFonts w:ascii="Times" w:hAnsi="Times" w:cs="Times"/>
          <w:i/>
        </w:rPr>
        <w:t>w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14:paraId="2F91CC21" w14:textId="77777777"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 w:rsidRPr="007342B5">
        <w:rPr>
          <w:rFonts w:ascii="Times" w:hAnsi="Times" w:cs="Times"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14:paraId="0750ED00" w14:textId="77777777"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14:paraId="23A8A0C9" w14:textId="77777777" w:rsidTr="00A641E5">
        <w:tc>
          <w:tcPr>
            <w:tcW w:w="9033" w:type="dxa"/>
            <w:gridSpan w:val="2"/>
            <w:shd w:val="clear" w:color="auto" w:fill="000000" w:themeFill="text1"/>
          </w:tcPr>
          <w:p w14:paraId="46A0D8C4" w14:textId="77777777"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14:paraId="772A4CD0" w14:textId="77777777" w:rsidTr="00A641E5">
        <w:tc>
          <w:tcPr>
            <w:tcW w:w="2518" w:type="dxa"/>
          </w:tcPr>
          <w:p w14:paraId="172D00BC" w14:textId="77777777"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81EB3D" w14:textId="77777777"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14:paraId="214B208C" w14:textId="77777777" w:rsidTr="00A641E5">
        <w:tc>
          <w:tcPr>
            <w:tcW w:w="2518" w:type="dxa"/>
          </w:tcPr>
          <w:p w14:paraId="2CD1B69C" w14:textId="77777777"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45739A5" w14:textId="77777777"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14:paraId="3F45AA9F" w14:textId="77777777" w:rsidTr="00A641E5">
        <w:tc>
          <w:tcPr>
            <w:tcW w:w="2518" w:type="dxa"/>
          </w:tcPr>
          <w:p w14:paraId="5A2C57C6" w14:textId="77777777"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2303A9E" w14:textId="77777777"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14:paraId="6EAF6CE7" w14:textId="77777777"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5AF1BD46" w14:textId="77777777"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14:paraId="06F6FAE1" w14:textId="77777777"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14:paraId="4C03320D" w14:textId="77777777"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r w:rsidRPr="00E50453">
        <w:rPr>
          <w:rFonts w:ascii="Times" w:hAnsi="Times"/>
        </w:rPr>
        <w:t>Factorizar</w:t>
      </w:r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14:paraId="31A3EBEC" w14:textId="77777777"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14:paraId="789E9658" w14:textId="77777777"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14:paraId="76FAB776" w14:textId="77777777"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14:paraId="0B5D0FB3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0C2FF3D0" w14:textId="77777777"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26A9255E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14:paraId="420B4078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lastRenderedPageBreak/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14:paraId="44B513B6" w14:textId="77777777"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71C1F7F8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14:paraId="3952D08B" w14:textId="77777777"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172A41" w14:textId="77777777"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 w:rsidRPr="00E50453">
        <w:rPr>
          <w:rFonts w:ascii="Times" w:eastAsiaTheme="minorEastAsia" w:hAnsi="Times"/>
        </w:rPr>
        <w:t xml:space="preserve">Factorizar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14:paraId="48BCDD93" w14:textId="77777777"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14:paraId="108D21B4" w14:textId="77777777"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152ACF1" w14:textId="77777777"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factorizar </w:t>
      </w:r>
      <w:r w:rsidR="00D1792F">
        <w:rPr>
          <w:rFonts w:ascii="Times" w:eastAsiaTheme="minorEastAsia" w:hAnsi="Times"/>
        </w:rPr>
        <w:t>el polinomio es:</w:t>
      </w:r>
    </w:p>
    <w:p w14:paraId="2BC15605" w14:textId="77777777"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30DC7B2" w14:textId="77777777"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14:paraId="11ABCD12" w14:textId="77777777" w:rsidTr="00D1792F">
        <w:tc>
          <w:tcPr>
            <w:tcW w:w="9033" w:type="dxa"/>
            <w:gridSpan w:val="2"/>
            <w:shd w:val="clear" w:color="auto" w:fill="000000" w:themeFill="text1"/>
          </w:tcPr>
          <w:p w14:paraId="32B2D540" w14:textId="77777777"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14:paraId="4AA65077" w14:textId="77777777" w:rsidTr="00D1792F">
        <w:tc>
          <w:tcPr>
            <w:tcW w:w="2518" w:type="dxa"/>
          </w:tcPr>
          <w:p w14:paraId="06E6F6B2" w14:textId="77777777"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592C542" w14:textId="77777777"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14:paraId="43D1F225" w14:textId="77777777" w:rsidTr="00D1792F">
        <w:tc>
          <w:tcPr>
            <w:tcW w:w="2518" w:type="dxa"/>
          </w:tcPr>
          <w:p w14:paraId="6969B6C0" w14:textId="77777777"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794D592" w14:textId="77777777"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14:paraId="28780E0E" w14:textId="77777777" w:rsidTr="00D1792F">
        <w:tc>
          <w:tcPr>
            <w:tcW w:w="2518" w:type="dxa"/>
          </w:tcPr>
          <w:p w14:paraId="68434071" w14:textId="77777777"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0C286E" w14:textId="77777777"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14:paraId="20BFFFF0" w14:textId="77777777"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C03E513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00CA4D4B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059393CE" w14:textId="77777777" w:rsidTr="004D6F8F">
        <w:tc>
          <w:tcPr>
            <w:tcW w:w="2518" w:type="dxa"/>
          </w:tcPr>
          <w:p w14:paraId="6C77F7E5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6E0A72" w14:textId="77777777" w:rsidR="005339ED" w:rsidRPr="00053744" w:rsidRDefault="004E39EB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REC70</w:t>
            </w:r>
          </w:p>
        </w:tc>
      </w:tr>
      <w:tr w:rsidR="005339ED" w14:paraId="703F80C3" w14:textId="77777777" w:rsidTr="004D6F8F">
        <w:tc>
          <w:tcPr>
            <w:tcW w:w="2518" w:type="dxa"/>
          </w:tcPr>
          <w:p w14:paraId="0999F7E4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C7A63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15574080" w14:textId="77777777" w:rsidTr="004D6F8F">
        <w:tc>
          <w:tcPr>
            <w:tcW w:w="2518" w:type="dxa"/>
          </w:tcPr>
          <w:p w14:paraId="4F3BA676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DCCD1" w14:textId="77777777"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F52286B" w14:textId="77777777"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1DE57A5F" w14:textId="77777777"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14:paraId="07945EC4" w14:textId="77777777"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620426EB" w14:textId="77777777"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14:paraId="019F7B68" w14:textId="77777777" w:rsidTr="00D1792F">
        <w:tc>
          <w:tcPr>
            <w:tcW w:w="9033" w:type="dxa"/>
            <w:gridSpan w:val="2"/>
            <w:shd w:val="clear" w:color="auto" w:fill="000000" w:themeFill="text1"/>
          </w:tcPr>
          <w:p w14:paraId="5455FB88" w14:textId="77777777"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14:paraId="627C50BA" w14:textId="77777777" w:rsidTr="00D1792F">
        <w:tc>
          <w:tcPr>
            <w:tcW w:w="2518" w:type="dxa"/>
          </w:tcPr>
          <w:p w14:paraId="5E4E06F1" w14:textId="77777777"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6D344D" w14:textId="77777777"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14:paraId="302B3E93" w14:textId="77777777" w:rsidTr="00D1792F">
        <w:tc>
          <w:tcPr>
            <w:tcW w:w="2518" w:type="dxa"/>
          </w:tcPr>
          <w:p w14:paraId="5631D8FE" w14:textId="77777777"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15E77EA" w14:textId="77777777"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14:paraId="1AD0E3C1" w14:textId="77777777" w:rsidTr="00D1792F">
        <w:tc>
          <w:tcPr>
            <w:tcW w:w="2518" w:type="dxa"/>
          </w:tcPr>
          <w:p w14:paraId="060C5CD5" w14:textId="77777777"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51F92C" w14:textId="77777777"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14:paraId="5ABE23A0" w14:textId="77777777"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B699A06" w14:textId="77777777"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2D46BD69" w14:textId="77777777" w:rsidR="00267F78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01806FB9" wp14:editId="374ABE2F">
            <wp:simplePos x="0" y="0"/>
            <wp:positionH relativeFrom="column">
              <wp:posOffset>4415790</wp:posOffset>
            </wp:positionH>
            <wp:positionV relativeFrom="paragraph">
              <wp:posOffset>-109220</wp:posOffset>
            </wp:positionV>
            <wp:extent cx="192849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1" name="Imagen 1" descr="Montessori Materials. Binomial Cub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tessori Materials. Binomial Cube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A1" w:rsidRPr="004E5E51">
        <w:rPr>
          <w:rFonts w:ascii="Times" w:hAnsi="Times"/>
          <w:highlight w:val="yellow"/>
        </w:rPr>
        <w:t>[SECCIÓN 1]</w:t>
      </w:r>
      <w:r w:rsidR="00B660A1"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="00B660A1" w:rsidRPr="00B660A1">
        <w:rPr>
          <w:rFonts w:ascii="Times" w:hAnsi="Times"/>
          <w:b/>
        </w:rPr>
        <w:t>Factorización de Binomios</w:t>
      </w:r>
      <w:r w:rsidR="00B660A1">
        <w:rPr>
          <w:rFonts w:ascii="Times" w:hAnsi="Times"/>
        </w:rPr>
        <w:t xml:space="preserve">  </w:t>
      </w:r>
    </w:p>
    <w:p w14:paraId="0DDD27D6" w14:textId="77777777"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14:paraId="784DE32D" w14:textId="77777777"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5F113C84" w14:textId="77777777"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334B87DE" w14:textId="77777777"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14:paraId="73A82969" w14:textId="77777777"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14:paraId="15499237" w14:textId="77777777"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427AFF34" w14:textId="77777777"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14:paraId="039D42B7" w14:textId="77777777" w:rsidR="00944787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Para factorizar</w:t>
      </w:r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14:paraId="43150B45" w14:textId="77777777" w:rsidR="002A4A25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14:paraId="08B91484" w14:textId="77777777" w:rsidR="00FE43A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0"/>
        </w:rPr>
        <w:t>&lt;&lt;MA_08_04001.gif&gt;&gt;</w:t>
      </w:r>
    </w:p>
    <w:p w14:paraId="3F54B7F0" w14:textId="77777777" w:rsidR="00FE43A7" w:rsidRPr="0094478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2"/>
        </w:rPr>
        <w:t>&lt;&lt;MA_08_04002.gif&gt;&gt;</w:t>
      </w:r>
    </w:p>
    <w:p w14:paraId="7FFB2E64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622FAF3B" w14:textId="77777777"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A6262D8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0B76CE57" w14:textId="77777777" w:rsidR="001238D0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Para factorizar</w:t>
      </w:r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14:paraId="67D69939" w14:textId="77777777"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14:paraId="4B75B89A" w14:textId="77777777" w:rsidR="00FE43A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0"/>
        </w:rPr>
        <w:t>&lt;&lt;MA_08_04003.gif&gt;&gt;</w:t>
      </w:r>
    </w:p>
    <w:p w14:paraId="7E37D345" w14:textId="77777777" w:rsidR="00FE43A7" w:rsidRPr="001238D0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2"/>
        </w:rPr>
        <w:t>&lt;&lt;MA_08_04004.gif&gt;&gt;</w:t>
      </w:r>
    </w:p>
    <w:p w14:paraId="450733A3" w14:textId="77777777"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4054D21A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110CF9C7" w14:textId="77777777"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D701F6" w14:textId="77777777"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14:paraId="4325980E" w14:textId="77777777" w:rsidTr="000058EB">
        <w:tc>
          <w:tcPr>
            <w:tcW w:w="9033" w:type="dxa"/>
            <w:gridSpan w:val="2"/>
            <w:shd w:val="clear" w:color="auto" w:fill="000000" w:themeFill="text1"/>
          </w:tcPr>
          <w:p w14:paraId="08731CD4" w14:textId="77777777"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14:paraId="66C9E066" w14:textId="77777777" w:rsidTr="000058EB">
        <w:tc>
          <w:tcPr>
            <w:tcW w:w="2518" w:type="dxa"/>
          </w:tcPr>
          <w:p w14:paraId="14471CEB" w14:textId="77777777"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72D0FF5" w14:textId="77777777"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14:paraId="5E27DEE9" w14:textId="77777777" w:rsidTr="000058EB">
        <w:tc>
          <w:tcPr>
            <w:tcW w:w="2518" w:type="dxa"/>
          </w:tcPr>
          <w:p w14:paraId="69B2A44F" w14:textId="77777777"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566330" w14:textId="77777777"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14:paraId="0E8DDF49" w14:textId="77777777" w:rsidTr="000058EB">
        <w:tc>
          <w:tcPr>
            <w:tcW w:w="2518" w:type="dxa"/>
          </w:tcPr>
          <w:p w14:paraId="3A9F6C82" w14:textId="77777777"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12853B" w14:textId="77777777"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14:paraId="73BBA57E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00C8D8E6" w14:textId="77777777"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14:paraId="3435A86D" w14:textId="77777777"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14:paraId="3C1449C9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098B3245" w14:textId="77777777"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14:paraId="16982759" w14:textId="77777777" w:rsidTr="00B748FC">
        <w:tc>
          <w:tcPr>
            <w:tcW w:w="2518" w:type="dxa"/>
          </w:tcPr>
          <w:p w14:paraId="715F7580" w14:textId="77777777"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5313BDE" w14:textId="17B4E900" w:rsidR="00BC66E5" w:rsidRDefault="00FE43A7" w:rsidP="00FE43A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position w:val="-28"/>
              </w:rPr>
              <w:t>&lt;&lt;MA_08_04005.gif&gt;&gt;</w:t>
            </w:r>
          </w:p>
          <w:p w14:paraId="4CD26D6B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14:paraId="3FBC7D6F" w14:textId="77777777"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14:paraId="3D24E3D1" w14:textId="77777777"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14:paraId="4B449042" w14:textId="77777777"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205F0AD2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792EE1C4" w14:textId="77777777"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662A40A5" w14:textId="77777777"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14:paraId="7DFEE66F" w14:textId="77777777"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6DB3120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1F87BC2" w14:textId="77777777"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14:paraId="04B080DF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7DE89DD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position w:val="-4"/>
        </w:rPr>
      </w:pPr>
      <w:r>
        <w:rPr>
          <w:rFonts w:ascii="Times" w:eastAsiaTheme="minorEastAsia" w:hAnsi="Times"/>
          <w:position w:val="-4"/>
        </w:rPr>
        <w:t>&lt;&lt;MA_08_04006.gif&gt;&gt;</w:t>
      </w:r>
    </w:p>
    <w:p w14:paraId="0F5BD3C1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4"/>
        </w:rPr>
        <w:t>&lt;&lt;MA_08_04007.gif&gt;&gt;&lt;&lt;MA_08_04008.gif&gt;&gt;</w:t>
      </w:r>
    </w:p>
    <w:p w14:paraId="2A7FF49C" w14:textId="77777777"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9D7D094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37697151" w14:textId="77777777"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32D0910" w14:textId="77777777"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1C1A672" w14:textId="77777777"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D1B3204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75A8BAF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14:paraId="17AD9650" w14:textId="77777777"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141F8A77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&lt;&lt;MA_08_04009.gif&gt;&gt;</w:t>
      </w:r>
    </w:p>
    <w:p w14:paraId="190FA769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&lt;&lt;MA_08_04010.gif&gt;&gt;</w:t>
      </w:r>
    </w:p>
    <w:p w14:paraId="15E01C4C" w14:textId="77777777"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1AA5A2A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0F51CCD6" w14:textId="77777777" w:rsidR="00F23827" w:rsidRP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14:paraId="502BDD79" w14:textId="77777777"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DDC397B" w14:textId="77777777"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de Cubos</w:t>
      </w:r>
      <w:r w:rsidR="00410EE0">
        <w:rPr>
          <w:rFonts w:ascii="Times" w:hAnsi="Times"/>
          <w:b/>
        </w:rPr>
        <w:t xml:space="preserve"> </w:t>
      </w:r>
      <w:r w:rsidR="00410EE0">
        <w:rPr>
          <w:rFonts w:ascii="Times" w:hAnsi="Times"/>
          <w:b/>
          <w:i/>
        </w:rPr>
        <w:t>a</w:t>
      </w:r>
      <w:r w:rsidR="00410EE0">
        <w:rPr>
          <w:rFonts w:ascii="Times" w:hAnsi="Times"/>
          <w:b/>
          <w:i/>
          <w:vertAlign w:val="superscript"/>
        </w:rPr>
        <w:t>3</w:t>
      </w:r>
      <w:r w:rsidR="00410EE0">
        <w:rPr>
          <w:rFonts w:ascii="Times" w:hAnsi="Times"/>
          <w:b/>
          <w:i/>
        </w:rPr>
        <w:t xml:space="preserve"> + b</w:t>
      </w:r>
      <w:r w:rsidR="00410EE0">
        <w:rPr>
          <w:rFonts w:ascii="Times" w:hAnsi="Times"/>
          <w:b/>
          <w:i/>
          <w:vertAlign w:val="superscript"/>
        </w:rPr>
        <w:t>3</w:t>
      </w:r>
      <w:r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14:paraId="4B3CB78E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44960B4F" w14:textId="77777777"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14:paraId="65C07DF3" w14:textId="77777777" w:rsidTr="00B748FC">
        <w:tc>
          <w:tcPr>
            <w:tcW w:w="2518" w:type="dxa"/>
          </w:tcPr>
          <w:p w14:paraId="735AA4F7" w14:textId="77777777"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1D85BD21" w14:textId="77777777" w:rsidR="00FE43A7" w:rsidRDefault="00FE43A7" w:rsidP="00FE43A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&lt;&lt;MA_08_04011.gif&gt;&gt;</w:t>
            </w:r>
          </w:p>
          <w:p w14:paraId="3F23FEFE" w14:textId="69487B3B"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14:paraId="62FA28EB" w14:textId="77777777" w:rsidR="00410EE0" w:rsidRPr="0050063D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 w:rsidRPr="0050063D">
              <w:rPr>
                <w:rFonts w:ascii="Times" w:hAnsi="Times"/>
                <w:i/>
              </w:rPr>
              <w:t>a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+ b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= </w:t>
            </w:r>
            <w:r w:rsidRPr="0050063D">
              <w:rPr>
                <w:rFonts w:ascii="Times" w:eastAsiaTheme="minorEastAsia" w:hAnsi="Times"/>
              </w:rPr>
              <w:t>(</w:t>
            </w:r>
            <w:r w:rsidRPr="0050063D">
              <w:rPr>
                <w:rFonts w:ascii="Times" w:eastAsiaTheme="minorEastAsia" w:hAnsi="Times"/>
                <w:i/>
              </w:rPr>
              <w:t>a + b</w:t>
            </w:r>
            <w:r w:rsidRPr="0050063D">
              <w:rPr>
                <w:rFonts w:ascii="Times" w:eastAsiaTheme="minorEastAsia" w:hAnsi="Times"/>
              </w:rPr>
              <w:t>) (</w:t>
            </w:r>
            <w:r w:rsidRPr="0050063D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  <w:i/>
              </w:rPr>
              <w:t xml:space="preserve"> – ab +b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</w:rPr>
              <w:t>)</w:t>
            </w:r>
          </w:p>
          <w:p w14:paraId="3200A6A0" w14:textId="77777777"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5E050723" w14:textId="77777777"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01EFC0B5" w14:textId="77777777"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24ACB4D7" w14:textId="77777777"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14:paraId="10A25342" w14:textId="77777777"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E60B277" w14:textId="77777777"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EAB4E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14:paraId="38E00223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&lt;&lt;MA_08_04012.gif&gt;&gt;</w:t>
      </w:r>
    </w:p>
    <w:p w14:paraId="04BED1F5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&lt;&lt;MA_08_04013.gif&gt;&gt;</w:t>
      </w:r>
    </w:p>
    <w:p w14:paraId="4FB7A570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352A8BB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251FEF1E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251BED" w14:textId="77777777"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0BAD3EA0" w14:textId="77777777"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0482657" w14:textId="77777777"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 w:rsidRPr="00AD6AE9">
        <w:rPr>
          <w:rFonts w:ascii="Times" w:eastAsiaTheme="minorEastAsia" w:hAnsi="Times"/>
          <w:vertAlign w:val="superscript"/>
        </w:rPr>
        <w:t>3</w:t>
      </w:r>
    </w:p>
    <w:p w14:paraId="3AF3A3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1B0DC6C1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&lt;&lt;MA_08_04014.gif&gt;&gt;</w:t>
      </w:r>
    </w:p>
    <w:p w14:paraId="7A8E9BAC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&lt;&lt;MA_08_04015.gif&gt;&gt;</w:t>
      </w:r>
    </w:p>
    <w:p w14:paraId="14109023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A7656F2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14:paraId="08F25FA7" w14:textId="77777777"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4C460F" w14:textId="77777777"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AD6AE9">
        <w:rPr>
          <w:rFonts w:ascii="Times" w:eastAsiaTheme="minorEastAsia" w:hAnsi="Times"/>
        </w:rPr>
        <w:t>8</w:t>
      </w:r>
      <w:r w:rsidRPr="00433B32"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14:paraId="322B18EA" w14:textId="77777777" w:rsidTr="000058EB">
        <w:tc>
          <w:tcPr>
            <w:tcW w:w="9033" w:type="dxa"/>
            <w:gridSpan w:val="2"/>
            <w:shd w:val="clear" w:color="auto" w:fill="000000" w:themeFill="text1"/>
          </w:tcPr>
          <w:p w14:paraId="6A2896B9" w14:textId="77777777"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14:paraId="6D86D61F" w14:textId="77777777" w:rsidTr="000058EB">
        <w:tc>
          <w:tcPr>
            <w:tcW w:w="2518" w:type="dxa"/>
          </w:tcPr>
          <w:p w14:paraId="3A679D74" w14:textId="77777777"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1039D1" w14:textId="77777777"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REC100</w:t>
            </w:r>
          </w:p>
        </w:tc>
      </w:tr>
      <w:tr w:rsidR="009D26C8" w14:paraId="76A042A2" w14:textId="77777777" w:rsidTr="000058EB">
        <w:tc>
          <w:tcPr>
            <w:tcW w:w="2518" w:type="dxa"/>
          </w:tcPr>
          <w:p w14:paraId="68D1633D" w14:textId="77777777"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3D8FE4A" w14:textId="77777777"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14:paraId="24F28567" w14:textId="77777777" w:rsidTr="000058EB">
        <w:tc>
          <w:tcPr>
            <w:tcW w:w="2518" w:type="dxa"/>
          </w:tcPr>
          <w:p w14:paraId="7D293450" w14:textId="77777777"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C8DDD2" w14:textId="77777777"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14:paraId="06F4782B" w14:textId="77777777"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BB2C27D" w14:textId="77777777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14:paraId="43DC3071" w14:textId="77777777"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r w:rsidR="000623E1">
        <w:rPr>
          <w:rFonts w:ascii="Times" w:hAnsi="Times"/>
          <w:i/>
        </w:rPr>
        <w:t xml:space="preserve"> + b</w:t>
      </w:r>
      <w:r w:rsidR="000623E1">
        <w:rPr>
          <w:rFonts w:ascii="Times" w:hAnsi="Times"/>
          <w:i/>
          <w:vertAlign w:val="superscript"/>
        </w:rPr>
        <w:t>n</w:t>
      </w:r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r w:rsidR="000623E1">
        <w:rPr>
          <w:rFonts w:ascii="Times" w:hAnsi="Times"/>
          <w:i/>
        </w:rPr>
        <w:t xml:space="preserve"> – </w:t>
      </w:r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14:paraId="713B42C7" w14:textId="77777777"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– </w:t>
      </w:r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14:paraId="097DC36F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– </w:t>
      </w:r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14:paraId="38BF259C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lastRenderedPageBreak/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+ b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14:paraId="18129290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+ b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14:paraId="1B8D5D54" w14:textId="77777777"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9423024" w14:textId="77777777"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r w:rsidR="00140D38" w:rsidRPr="00140D38">
        <w:rPr>
          <w:rFonts w:ascii="Times" w:hAnsi="Times"/>
          <w:b/>
          <w:i/>
        </w:rPr>
        <w:t xml:space="preserve"> – 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r w:rsidR="00140D38" w:rsidRPr="00140D38">
        <w:rPr>
          <w:rFonts w:ascii="Times" w:hAnsi="Times"/>
          <w:b/>
          <w:i/>
        </w:rPr>
        <w:t xml:space="preserve"> + b</w:t>
      </w:r>
      <w:r w:rsidR="00140D38" w:rsidRPr="00140D38">
        <w:rPr>
          <w:rFonts w:ascii="Times" w:hAnsi="Times"/>
          <w:b/>
          <w:i/>
          <w:vertAlign w:val="superscript"/>
        </w:rPr>
        <w:t>n</w:t>
      </w:r>
    </w:p>
    <w:p w14:paraId="1B3D99A4" w14:textId="77777777"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14:paraId="4D199D69" w14:textId="77777777" w:rsidR="00FE43A7" w:rsidRPr="004971BA" w:rsidRDefault="00FE43A7" w:rsidP="00FE43A7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&lt;&lt;MA_08_04016.gif&gt;&gt;</w:t>
      </w:r>
    </w:p>
    <w:p w14:paraId="059DE971" w14:textId="60A8F706" w:rsidR="00743DD0" w:rsidRDefault="00743DD0" w:rsidP="00FE43A7">
      <w:pPr>
        <w:spacing w:line="276" w:lineRule="auto"/>
        <w:jc w:val="center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4AFA0C9D" w14:textId="4718E0DB" w:rsidR="00AD6AE9" w:rsidRDefault="00AD6AE9" w:rsidP="00AD6AE9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  <w:i/>
        </w:rPr>
        <w:t xml:space="preserve"> – b</w:t>
      </w:r>
      <w:r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+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 + 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+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81BCC3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factorizar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14:paraId="1F333F23" w14:textId="77777777" w:rsidR="00510F2E" w:rsidRDefault="00510F2E" w:rsidP="00510F2E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14:paraId="0C09E155" w14:textId="77777777"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14:paraId="72163585" w14:textId="77777777"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14:paraId="59101FA2" w14:textId="77777777"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r w:rsidR="00510F2E" w:rsidRPr="00140D38">
        <w:rPr>
          <w:rFonts w:ascii="Times" w:hAnsi="Times"/>
          <w:b/>
          <w:i/>
        </w:rPr>
        <w:t xml:space="preserve"> + 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r w:rsidR="00510F2E">
        <w:rPr>
          <w:rFonts w:ascii="Times" w:hAnsi="Times"/>
          <w:b/>
          <w:i/>
        </w:rPr>
        <w:t>:</w:t>
      </w:r>
    </w:p>
    <w:p w14:paraId="7B11A2A0" w14:textId="77777777" w:rsidR="00FE43A7" w:rsidRPr="00510F2E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&lt;&lt;MA_08_04017.gif&gt;&gt;</w:t>
      </w:r>
    </w:p>
    <w:p w14:paraId="718D3C59" w14:textId="1022E727" w:rsidR="00743DD0" w:rsidRDefault="00743DD0" w:rsidP="00FE43A7">
      <w:pPr>
        <w:spacing w:line="276" w:lineRule="auto"/>
        <w:jc w:val="center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60B4BC7C" w14:textId="46330C00" w:rsidR="00494BED" w:rsidRDefault="00494BED" w:rsidP="00494BED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 + 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603DA2" w14:textId="77777777" w:rsidR="00494BED" w:rsidRDefault="00494BED" w:rsidP="00743DD0">
      <w:pPr>
        <w:spacing w:line="276" w:lineRule="auto"/>
        <w:jc w:val="both"/>
        <w:rPr>
          <w:rFonts w:ascii="Times" w:hAnsi="Times"/>
        </w:rPr>
      </w:pPr>
    </w:p>
    <w:p w14:paraId="0AE39356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factorizar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14:paraId="5797EE35" w14:textId="77777777"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14:paraId="7A9A4848" w14:textId="77777777"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14:paraId="0BD3FAFB" w14:textId="77777777"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(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14:paraId="5E50165F" w14:textId="77777777"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14:paraId="1051B280" w14:textId="77777777" w:rsidTr="004D6F8F">
        <w:tc>
          <w:tcPr>
            <w:tcW w:w="8978" w:type="dxa"/>
            <w:gridSpan w:val="2"/>
            <w:shd w:val="clear" w:color="auto" w:fill="000000" w:themeFill="text1"/>
          </w:tcPr>
          <w:p w14:paraId="41771447" w14:textId="77777777"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06525" w:rsidRPr="00726376" w14:paraId="1D5B4ACF" w14:textId="77777777" w:rsidTr="004D6F8F">
        <w:tc>
          <w:tcPr>
            <w:tcW w:w="2518" w:type="dxa"/>
          </w:tcPr>
          <w:p w14:paraId="29398FA6" w14:textId="77777777"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048A128" w14:textId="77777777"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14:paraId="612BF674" w14:textId="77777777" w:rsidTr="004D6F8F">
        <w:tc>
          <w:tcPr>
            <w:tcW w:w="2518" w:type="dxa"/>
          </w:tcPr>
          <w:p w14:paraId="5251A16B" w14:textId="77777777"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0AA64E2" w14:textId="77777777"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14:paraId="43ECF1DE" w14:textId="77777777" w:rsidR="0055752B" w:rsidRDefault="0055752B" w:rsidP="002460B0">
            <w:pPr>
              <w:rPr>
                <w:rFonts w:ascii="Times" w:hAnsi="Times"/>
              </w:rPr>
            </w:pPr>
          </w:p>
          <w:p w14:paraId="74079B3A" w14:textId="77777777"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</w:p>
          <w:p w14:paraId="62DAE825" w14:textId="77777777"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lastRenderedPageBreak/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308B8D3" w14:textId="77777777"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xy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0A720EB" w14:textId="77777777" w:rsidR="00836DEC" w:rsidRDefault="00836DEC" w:rsidP="002460B0">
            <w:pPr>
              <w:rPr>
                <w:rFonts w:ascii="Times" w:hAnsi="Times"/>
              </w:rPr>
            </w:pPr>
          </w:p>
          <w:p w14:paraId="26A67592" w14:textId="77777777"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14:paraId="5AF9343A" w14:textId="77777777" w:rsidR="00D94DF4" w:rsidRDefault="00D94DF4" w:rsidP="00465D09">
            <w:pPr>
              <w:rPr>
                <w:rFonts w:ascii="Times" w:hAnsi="Times"/>
              </w:rPr>
            </w:pPr>
          </w:p>
          <w:p w14:paraId="25558C19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14:paraId="5DEC4FFB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4DC5332A" w14:textId="77777777"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2148AA13" w14:textId="77777777" w:rsidR="00FD457E" w:rsidRDefault="00FD457E" w:rsidP="00465D09">
            <w:pPr>
              <w:rPr>
                <w:rFonts w:ascii="Times" w:hAnsi="Times"/>
              </w:rPr>
            </w:pPr>
          </w:p>
          <w:p w14:paraId="7BB1703E" w14:textId="77777777"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14:paraId="17C7699C" w14:textId="77777777" w:rsidTr="004D6F8F">
        <w:tc>
          <w:tcPr>
            <w:tcW w:w="2518" w:type="dxa"/>
          </w:tcPr>
          <w:p w14:paraId="6E9AAAC3" w14:textId="77777777"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14:paraId="3E95E6E3" w14:textId="77777777"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14:paraId="582B42AA" w14:textId="77777777"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14:paraId="0F3E01D4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0EA9480E" w14:textId="77777777"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14:paraId="23E6F64E" w14:textId="77777777" w:rsidTr="004D6F8F">
        <w:tc>
          <w:tcPr>
            <w:tcW w:w="2518" w:type="dxa"/>
          </w:tcPr>
          <w:p w14:paraId="58D8D318" w14:textId="77777777"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271896" w14:textId="77777777"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REC110</w:t>
            </w:r>
          </w:p>
        </w:tc>
      </w:tr>
      <w:tr w:rsidR="00A677E1" w14:paraId="67BDC5B8" w14:textId="77777777" w:rsidTr="004D6F8F">
        <w:tc>
          <w:tcPr>
            <w:tcW w:w="2518" w:type="dxa"/>
          </w:tcPr>
          <w:p w14:paraId="6E83D092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1E560C2" w14:textId="77777777"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14:paraId="3508EF6A" w14:textId="77777777" w:rsidTr="004D6F8F">
        <w:tc>
          <w:tcPr>
            <w:tcW w:w="2518" w:type="dxa"/>
          </w:tcPr>
          <w:p w14:paraId="76571C7A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6EC5F19" w14:textId="77777777"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14:paraId="32D58B3A" w14:textId="77777777"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99D0EC4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454B021E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3BDCA68C" w14:textId="77777777" w:rsidTr="004D6F8F">
        <w:tc>
          <w:tcPr>
            <w:tcW w:w="2518" w:type="dxa"/>
          </w:tcPr>
          <w:p w14:paraId="494C5530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6CE011" w14:textId="77777777" w:rsidR="005339ED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REC120</w:t>
            </w:r>
          </w:p>
        </w:tc>
      </w:tr>
      <w:tr w:rsidR="005339ED" w14:paraId="7848A483" w14:textId="77777777" w:rsidTr="004D6F8F">
        <w:tc>
          <w:tcPr>
            <w:tcW w:w="2518" w:type="dxa"/>
          </w:tcPr>
          <w:p w14:paraId="1AEE0F72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D33FF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07513DA3" w14:textId="77777777" w:rsidTr="004D6F8F">
        <w:tc>
          <w:tcPr>
            <w:tcW w:w="2518" w:type="dxa"/>
          </w:tcPr>
          <w:p w14:paraId="15DC3CFD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1C7214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B65DEC" w14:textId="77777777" w:rsidR="00836DEC" w:rsidRDefault="00836DEC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14:paraId="393DFA0E" w14:textId="77777777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9AEC454" w14:textId="77777777"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60AE8ACD" w14:textId="77777777"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14:paraId="3164BA9C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230FD4D5" w14:textId="77777777"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14:paraId="005FD229" w14:textId="77777777" w:rsidTr="004D6F8F">
        <w:tc>
          <w:tcPr>
            <w:tcW w:w="2518" w:type="dxa"/>
          </w:tcPr>
          <w:p w14:paraId="0057B43D" w14:textId="77777777"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AA392A" w14:textId="77777777"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14:paraId="00414A11" w14:textId="77777777" w:rsidTr="004D6F8F">
        <w:tc>
          <w:tcPr>
            <w:tcW w:w="2518" w:type="dxa"/>
          </w:tcPr>
          <w:p w14:paraId="770E1ED8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C24E43" w14:textId="77777777"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14:paraId="124A31C4" w14:textId="77777777" w:rsidTr="004D6F8F">
        <w:tc>
          <w:tcPr>
            <w:tcW w:w="2518" w:type="dxa"/>
          </w:tcPr>
          <w:p w14:paraId="63C32D0A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A3C1AF" w14:textId="77777777"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14:paraId="4363E1DA" w14:textId="77777777"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14:paraId="69DC4421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14:paraId="422EA152" w14:textId="77777777"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14:paraId="11EF9FE2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14:paraId="30D55374" w14:textId="77777777" w:rsidR="007F2CBC" w:rsidRDefault="00F12E14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  <w:b/>
          <w:noProof/>
          <w:lang w:val="es-CO" w:eastAsia="es-CO"/>
        </w:rPr>
        <w:drawing>
          <wp:anchor distT="0" distB="0" distL="114300" distR="114300" simplePos="0" relativeHeight="251663872" behindDoc="0" locked="0" layoutInCell="1" allowOverlap="1" wp14:anchorId="496EF0D5" wp14:editId="401A05ED">
            <wp:simplePos x="0" y="0"/>
            <wp:positionH relativeFrom="column">
              <wp:posOffset>4406265</wp:posOffset>
            </wp:positionH>
            <wp:positionV relativeFrom="paragraph">
              <wp:posOffset>410210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CBC">
        <w:rPr>
          <w:rFonts w:ascii="Times" w:hAnsi="Times"/>
        </w:rPr>
        <w:t>Un trinomio cuadrado perfecto es de la forma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  <w:i/>
        </w:rPr>
        <w:t xml:space="preserve"> +</w:t>
      </w:r>
      <w:r w:rsidR="00E3287A">
        <w:rPr>
          <w:rFonts w:ascii="Times" w:hAnsi="Times"/>
        </w:rPr>
        <w:t xml:space="preserve"> 2</w:t>
      </w:r>
      <w:r w:rsidR="00E3287A">
        <w:rPr>
          <w:rFonts w:ascii="Times" w:hAnsi="Times"/>
          <w:i/>
        </w:rPr>
        <w:t>ab + b</w:t>
      </w:r>
      <w:r w:rsidR="00E3287A" w:rsidRPr="00494BED">
        <w:rPr>
          <w:rFonts w:ascii="Times" w:hAnsi="Times"/>
          <w:vertAlign w:val="superscript"/>
        </w:rPr>
        <w:t>2</w:t>
      </w:r>
      <w:r w:rsidR="007F2CBC">
        <w:rPr>
          <w:rFonts w:ascii="Times" w:hAnsi="Times"/>
        </w:rPr>
        <w:t xml:space="preserve"> </w:t>
      </w:r>
      <w:r w:rsidR="007F2CBC">
        <w:rPr>
          <w:rFonts w:ascii="Times" w:eastAsiaTheme="minorEastAsia" w:hAnsi="Times"/>
        </w:rPr>
        <w:t>y para factorizarlo se procede de la siguiente forma:</w:t>
      </w:r>
    </w:p>
    <w:p w14:paraId="02EF6562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calcula la raíz cuadrada de los términos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y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AC00B9">
        <w:rPr>
          <w:rFonts w:ascii="Times" w:eastAsiaTheme="minorEastAsia" w:hAnsi="Times"/>
        </w:rPr>
        <w:t>.</w:t>
      </w:r>
    </w:p>
    <w:p w14:paraId="351104B8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Se verifica que el producto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14:paraId="68EECF73" w14:textId="77777777" w:rsidR="007F2CBC" w:rsidRPr="00E3287A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14:paraId="2C995FFF" w14:textId="77777777" w:rsidR="00E3287A" w:rsidRPr="00E3287A" w:rsidRDefault="00E3287A" w:rsidP="00E3287A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i/>
        </w:rPr>
        <w:t>a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a + b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</w:p>
    <w:p w14:paraId="13047EB9" w14:textId="77777777"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2E7E44D1" w14:textId="77777777"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14:paraId="3D22D5F3" w14:textId="77777777" w:rsidR="007F2CBC" w:rsidRPr="00E3287A" w:rsidRDefault="00E3287A" w:rsidP="00E328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494BED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494BED">
        <w:rPr>
          <w:rFonts w:ascii="Times" w:eastAsiaTheme="minorEastAsia" w:hAnsi="Times"/>
          <w:vertAlign w:val="superscript"/>
        </w:rPr>
        <w:t>2</w:t>
      </w:r>
    </w:p>
    <w:p w14:paraId="7C76A4D0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</w:rPr>
        <w:t xml:space="preserve"> </w:t>
      </w:r>
      <w:r w:rsidR="00E3287A">
        <w:rPr>
          <w:rFonts w:ascii="Times" w:eastAsiaTheme="minorEastAsia" w:hAnsi="Times"/>
        </w:rPr>
        <w:t xml:space="preserve">y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eastAsiaTheme="minorEastAsia" w:hAnsi="Times"/>
        </w:rPr>
        <w:t>.</w:t>
      </w:r>
    </w:p>
    <w:p w14:paraId="6AEDD0A9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&lt;&lt;MA_08_04018.gif&gt;&gt;</w:t>
      </w:r>
    </w:p>
    <w:p w14:paraId="406ADF41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&lt;&lt;MA_08_04019.gif&gt;&gt;</w:t>
      </w:r>
    </w:p>
    <w:p w14:paraId="012E5E8C" w14:textId="77777777" w:rsidR="00FE43A7" w:rsidRDefault="00FE43A7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C845E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:</w:t>
      </w:r>
      <w:r w:rsidR="006C2BA6">
        <w:rPr>
          <w:rFonts w:ascii="Times" w:eastAsiaTheme="minorEastAsia" w:hAnsi="Times"/>
        </w:rPr>
        <w:t xml:space="preserve"> </w:t>
      </w:r>
    </w:p>
    <w:p w14:paraId="641ED872" w14:textId="77777777" w:rsidR="00F66485" w:rsidRPr="00744272" w:rsidRDefault="006C2BA6" w:rsidP="006C2BA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>xy</w:t>
      </w:r>
    </w:p>
    <w:p w14:paraId="0E628680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4CEA45A" w14:textId="77777777"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14:paraId="36841851" w14:textId="77777777" w:rsidR="006C2BA6" w:rsidRDefault="006C2BA6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4A5AC94" w14:textId="77777777" w:rsidR="006C2BA6" w:rsidRPr="006C2BA6" w:rsidRDefault="006C2BA6" w:rsidP="006C2BA6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62DA5260" w14:textId="77777777"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C9717F2" w14:textId="77777777" w:rsidR="006C2BA6" w:rsidRPr="00E3287A" w:rsidRDefault="006C2BA6" w:rsidP="006C2BA6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-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</w:p>
    <w:p w14:paraId="7B7E8E67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w:r w:rsidR="006C2BA6">
        <w:rPr>
          <w:rFonts w:ascii="Times" w:hAnsi="Times"/>
          <w:i/>
        </w:rPr>
        <w:t>a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hAnsi="Times"/>
        </w:rPr>
        <w:t xml:space="preserve"> </w:t>
      </w:r>
      <w:r w:rsidR="006C2BA6">
        <w:rPr>
          <w:rFonts w:ascii="Times" w:eastAsiaTheme="minorEastAsia" w:hAnsi="Times"/>
        </w:rPr>
        <w:t xml:space="preserve">y </w:t>
      </w:r>
      <w:r w:rsidR="006C2BA6">
        <w:rPr>
          <w:rFonts w:ascii="Times" w:hAnsi="Times"/>
          <w:i/>
        </w:rPr>
        <w:t>b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eastAsiaTheme="minorEastAsia" w:hAnsi="Times"/>
        </w:rPr>
        <w:t>.</w:t>
      </w:r>
    </w:p>
    <w:p w14:paraId="453AFD6B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&lt;&lt;MA_08_04020.gif&gt;&gt;</w:t>
      </w:r>
    </w:p>
    <w:p w14:paraId="0318CCB0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&lt;&lt;MA_08_04021.gif&gt;&gt;</w:t>
      </w:r>
    </w:p>
    <w:p w14:paraId="5A38C9D7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FA416CB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w:r w:rsidR="006C2BA6">
        <w:rPr>
          <w:rFonts w:ascii="Times" w:hAnsi="Times"/>
        </w:rPr>
        <w:t>2</w:t>
      </w:r>
      <w:r w:rsidR="006C2BA6">
        <w:rPr>
          <w:rFonts w:ascii="Times" w:hAnsi="Times"/>
          <w:i/>
        </w:rPr>
        <w:t>ab</w:t>
      </w:r>
      <w:r w:rsidR="006C2BA6">
        <w:rPr>
          <w:rFonts w:ascii="Times" w:eastAsiaTheme="minorEastAsia" w:hAnsi="Times"/>
        </w:rPr>
        <w:t xml:space="preserve">: </w:t>
      </w:r>
    </w:p>
    <w:p w14:paraId="650B53D8" w14:textId="77777777" w:rsidR="00E305DA" w:rsidRPr="0006493B" w:rsidRDefault="00E305DA" w:rsidP="0006493B">
      <w:pPr>
        <w:pStyle w:val="Prrafodelista"/>
        <w:spacing w:line="276" w:lineRule="auto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="00E52A67" w:rsidRPr="006233D8">
        <w:rPr>
          <w:rFonts w:ascii="Times" w:eastAsiaTheme="minorEastAsia" w:hAnsi="Times"/>
          <w:vertAlign w:val="superscript"/>
        </w:rPr>
        <w:t>3</w:t>
      </w:r>
      <w:r w:rsidR="00E52A67">
        <w:rPr>
          <w:rFonts w:ascii="Times" w:eastAsiaTheme="minorEastAsia" w:hAnsi="Times"/>
          <w:i/>
        </w:rPr>
        <w:t xml:space="preserve"> </w:t>
      </w:r>
      <w:r w:rsidR="00E52A67">
        <w:rPr>
          <w:rFonts w:ascii="Times" w:eastAsiaTheme="minorEastAsia" w:hAnsi="Times" w:cs="Times"/>
        </w:rPr>
        <w:t>∙</w:t>
      </w:r>
      <w:r w:rsidR="0006493B">
        <w:rPr>
          <w:rFonts w:ascii="Times" w:eastAsiaTheme="minorEastAsia" w:hAnsi="Times" w:cs="Times"/>
        </w:rPr>
        <w:t xml:space="preserve"> 2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  <w:r w:rsidR="0006493B">
        <w:rPr>
          <w:rFonts w:ascii="Times" w:eastAsiaTheme="minorEastAsia" w:hAnsi="Times" w:cs="Times"/>
          <w:i/>
        </w:rPr>
        <w:t xml:space="preserve"> = </w:t>
      </w:r>
      <w:r w:rsidR="0006493B">
        <w:rPr>
          <w:rFonts w:ascii="Times" w:eastAsiaTheme="minorEastAsia" w:hAnsi="Times" w:cs="Times"/>
        </w:rPr>
        <w:t>20</w:t>
      </w:r>
      <w:r w:rsidR="0006493B">
        <w:rPr>
          <w:rFonts w:ascii="Times" w:eastAsiaTheme="minorEastAsia" w:hAnsi="Times" w:cs="Times"/>
          <w:i/>
        </w:rPr>
        <w:t>x</w:t>
      </w:r>
      <w:r w:rsidR="0006493B" w:rsidRPr="006233D8">
        <w:rPr>
          <w:rFonts w:ascii="Times" w:eastAsiaTheme="minorEastAsia" w:hAnsi="Times" w:cs="Times"/>
          <w:vertAlign w:val="superscript"/>
        </w:rPr>
        <w:t>3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</w:p>
    <w:p w14:paraId="7E9C6719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12C1DEC" w14:textId="77777777"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14:paraId="2484B9AF" w14:textId="77777777" w:rsidR="0006493B" w:rsidRPr="0006493B" w:rsidRDefault="0006493B" w:rsidP="0006493B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t>25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-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 w:rsidRPr="0006493B">
        <w:rPr>
          <w:rFonts w:ascii="Times" w:eastAsiaTheme="minorEastAsia" w:hAnsi="Times"/>
          <w:i/>
          <w:vertAlign w:val="superscript"/>
        </w:rPr>
        <w:t xml:space="preserve">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12D424FA" w14:textId="77777777"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F9B3959" w14:textId="77777777" w:rsidR="00F66485" w:rsidRPr="007F2CBC" w:rsidRDefault="00AD2E2B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4 </w:t>
      </w:r>
    </w:p>
    <w:p w14:paraId="5CE64060" w14:textId="77777777" w:rsidR="00FE43A7" w:rsidRPr="00FE43A7" w:rsidRDefault="00FE43A7" w:rsidP="00FE43A7">
      <w:pPr>
        <w:pStyle w:val="Prrafodelista"/>
        <w:spacing w:line="276" w:lineRule="auto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&lt;&lt;MA_08_04022.gif&gt;&gt;</w:t>
      </w:r>
    </w:p>
    <w:p w14:paraId="084096B8" w14:textId="77777777" w:rsidR="00FE43A7" w:rsidRPr="00FE43A7" w:rsidRDefault="00FE43A7" w:rsidP="00FE43A7">
      <w:pPr>
        <w:pStyle w:val="Prrafodelista"/>
        <w:spacing w:line="276" w:lineRule="auto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&lt;&lt;MA_08_04023.gif&gt;&gt;</w:t>
      </w:r>
    </w:p>
    <w:p w14:paraId="5BD825B3" w14:textId="31CC18BB" w:rsidR="00744272" w:rsidRPr="006233D8" w:rsidRDefault="006233D8" w:rsidP="006233D8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2B1F318A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BC5379" w14:textId="77777777"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>n este caso</w:t>
      </w:r>
      <w:r w:rsidR="00AD2E2B">
        <w:rPr>
          <w:rFonts w:ascii="Times" w:eastAsiaTheme="minorEastAsia" w:hAnsi="Times"/>
        </w:rPr>
        <w:t xml:space="preserve"> 12</w:t>
      </w:r>
      <w:r w:rsidR="00AD2E2B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AD2E2B" w:rsidRPr="006233D8">
        <w:rPr>
          <w:rFonts w:ascii="Times" w:eastAsiaTheme="minorEastAsia" w:hAnsi="Times"/>
        </w:rPr>
        <w:t xml:space="preserve"> </w:t>
      </w:r>
      <w:r w:rsidR="00AD2E2B" w:rsidRPr="006233D8">
        <w:rPr>
          <w:rFonts w:ascii="Times" w:eastAsiaTheme="minorEastAsia" w:hAnsi="Times" w:cs="Times"/>
        </w:rPr>
        <w:t>≠</w:t>
      </w:r>
      <w:r w:rsidR="00AD2E2B" w:rsidRPr="006233D8">
        <w:rPr>
          <w:rFonts w:ascii="Times" w:eastAsiaTheme="minorEastAsia" w:hAnsi="Times"/>
        </w:rPr>
        <w:t xml:space="preserve"> 8</w:t>
      </w:r>
      <w:r w:rsidR="00AD2E2B" w:rsidRPr="006233D8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E76E3D" w:rsidRPr="006233D8">
        <w:rPr>
          <w:rFonts w:ascii="Times" w:eastAsiaTheme="minorEastAsia" w:hAnsi="Times"/>
        </w:rPr>
        <w:t xml:space="preserve"> por tanto este trinomio no se puede factorizar como un trinomio cuadrado</w:t>
      </w:r>
      <w:r w:rsidR="00E76E3D">
        <w:rPr>
          <w:rFonts w:ascii="Times" w:eastAsiaTheme="minorEastAsia" w:hAnsi="Times"/>
        </w:rPr>
        <w:t xml:space="preserve"> perfecto y es necesario estudiar otro tipo de factorización.</w:t>
      </w:r>
    </w:p>
    <w:p w14:paraId="61DB28B7" w14:textId="77777777"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FB5D391" w14:textId="77777777"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D822868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14:paraId="3555099B" w14:textId="77777777"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14:paraId="1A5E4179" w14:textId="77777777"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</w:t>
      </w:r>
      <w:r w:rsidR="00AD2E2B">
        <w:rPr>
          <w:rFonts w:ascii="Times" w:hAnsi="Times"/>
        </w:rPr>
        <w:t xml:space="preserve"> </w:t>
      </w:r>
      <w:r w:rsidR="00AD2E2B">
        <w:rPr>
          <w:rFonts w:ascii="Times" w:hAnsi="Times"/>
          <w:i/>
        </w:rPr>
        <w:t>a</w:t>
      </w:r>
      <w:r w:rsidR="00AD2E2B" w:rsidRPr="006233D8">
        <w:rPr>
          <w:rFonts w:ascii="Times" w:hAnsi="Times"/>
          <w:vertAlign w:val="superscript"/>
        </w:rPr>
        <w:t>2</w:t>
      </w:r>
      <w:r w:rsidR="00AD2E2B">
        <w:rPr>
          <w:rFonts w:ascii="Times" w:hAnsi="Times"/>
          <w:i/>
        </w:rPr>
        <w:t xml:space="preserve"> +</w:t>
      </w:r>
      <w:r w:rsidR="00AD2E2B">
        <w:rPr>
          <w:rFonts w:ascii="Times" w:hAnsi="Times"/>
        </w:rPr>
        <w:t xml:space="preserve"> 2</w:t>
      </w:r>
      <w:r w:rsidR="00AD2E2B">
        <w:rPr>
          <w:rFonts w:ascii="Times" w:hAnsi="Times"/>
          <w:i/>
        </w:rPr>
        <w:t>ab + b</w:t>
      </w:r>
      <w:r w:rsidR="00AD2E2B"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14:paraId="2D028158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14:paraId="5428E442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14:paraId="3FC9A945" w14:textId="77777777"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f</w:t>
      </w:r>
      <w:r w:rsidR="007044C4">
        <w:rPr>
          <w:rFonts w:ascii="Times" w:hAnsi="Times"/>
        </w:rPr>
        <w:t xml:space="preserve">actoriza el trinomio. </w:t>
      </w:r>
    </w:p>
    <w:p w14:paraId="366F881F" w14:textId="77777777"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14:paraId="6FC5CEBF" w14:textId="77777777" w:rsidR="007044C4" w:rsidRPr="0077027F" w:rsidRDefault="0003036D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</w:p>
    <w:p w14:paraId="028946C7" w14:textId="79D76B79" w:rsidR="00FE43A7" w:rsidRP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&lt;&lt;MA_08_04024.gif&gt;&gt; y &lt;&lt;MA_08_04025.gif&gt;&gt;</w:t>
      </w:r>
    </w:p>
    <w:p w14:paraId="22D6C3E6" w14:textId="77777777" w:rsidR="0003036D" w:rsidRPr="0003036D" w:rsidRDefault="0003036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2 =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</w:t>
      </w:r>
      <w:r>
        <w:rPr>
          <w:rFonts w:ascii="Times" w:eastAsiaTheme="minorEastAsia" w:hAnsi="Times" w:cs="Times"/>
        </w:rPr>
        <w:t xml:space="preserve"> y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24261D15" w14:textId="77777777"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>Entonces ¿Cuánto le falta a</w:t>
      </w:r>
      <w:r w:rsidR="0003036D">
        <w:rPr>
          <w:rFonts w:ascii="Times" w:eastAsiaTheme="minorEastAsia" w:hAnsi="Times"/>
        </w:rPr>
        <w:t xml:space="preserve"> </w:t>
      </w:r>
      <w:r w:rsidR="0003036D">
        <w:rPr>
          <w:rFonts w:ascii="Times" w:eastAsiaTheme="minorEastAsia" w:hAnsi="Times" w:cs="Times"/>
        </w:rPr>
        <w:t>8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="0003036D" w:rsidRPr="0003036D">
        <w:rPr>
          <w:rFonts w:ascii="Times" w:eastAsiaTheme="minorEastAsia" w:hAnsi="Times" w:cs="Times"/>
        </w:rPr>
        <w:t>12</w:t>
      </w:r>
      <w:r w:rsidR="0003036D" w:rsidRP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="0003036D" w:rsidRPr="0003036D">
        <w:rPr>
          <w:rFonts w:ascii="Times" w:eastAsiaTheme="minorEastAsia" w:hAnsi="Times" w:cs="Times"/>
        </w:rPr>
        <w:t>?</w:t>
      </w:r>
      <w:r w:rsidR="0003036D">
        <w:rPr>
          <w:rFonts w:ascii="Times" w:eastAsiaTheme="minorEastAsia" w:hAnsi="Times"/>
        </w:rPr>
        <w:t xml:space="preserve">, </w:t>
      </w:r>
      <w:r w:rsidR="00613583" w:rsidRPr="0003036D">
        <w:rPr>
          <w:rFonts w:ascii="Times" w:eastAsiaTheme="minorEastAsia" w:hAnsi="Times"/>
        </w:rPr>
        <w:t>e</w:t>
      </w:r>
      <w:r w:rsidRPr="0003036D">
        <w:rPr>
          <w:rFonts w:ascii="Times" w:eastAsiaTheme="minorEastAsia" w:hAnsi="Times"/>
        </w:rPr>
        <w:t>s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 w:rsidR="0003036D" w:rsidRPr="006233D8">
        <w:rPr>
          <w:rFonts w:ascii="Times" w:eastAsiaTheme="minorEastAsia" w:hAnsi="Times"/>
          <w:vertAlign w:val="superscript"/>
        </w:rPr>
        <w:t>2</w:t>
      </w:r>
      <w:r w:rsidR="0003036D">
        <w:rPr>
          <w:rFonts w:ascii="Times" w:eastAsiaTheme="minorEastAsia" w:hAnsi="Times"/>
          <w:i/>
        </w:rPr>
        <w:t>.</w:t>
      </w:r>
      <w:r>
        <w:rPr>
          <w:rFonts w:ascii="Times" w:eastAsiaTheme="minorEastAsia" w:hAnsi="Times"/>
        </w:rPr>
        <w:t xml:space="preserve"> </w:t>
      </w:r>
    </w:p>
    <w:p w14:paraId="65366FE4" w14:textId="77777777" w:rsidR="00A55D17" w:rsidRDefault="00A55D17" w:rsidP="00A55D17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46F5FAE" w14:textId="77777777" w:rsidR="00A55D17" w:rsidRPr="00A55D17" w:rsidRDefault="00A55D17" w:rsidP="00A55D17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6FB69EF4" w14:textId="77777777" w:rsidR="00FA7A04" w:rsidRDefault="00A55D17" w:rsidP="00A55D17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)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4BFCE383" w14:textId="77777777" w:rsidR="00A95753" w:rsidRPr="00A55D17" w:rsidRDefault="00A55D17" w:rsidP="00A55D1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FB0EF95" w14:textId="77777777"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r>
        <w:rPr>
          <w:rFonts w:ascii="Times" w:hAnsi="Times"/>
        </w:rPr>
        <w:t>factorizar</w:t>
      </w:r>
      <w:r w:rsidR="00487B4A">
        <w:rPr>
          <w:rFonts w:ascii="Times" w:hAnsi="Times"/>
        </w:rPr>
        <w:t>:</w:t>
      </w:r>
    </w:p>
    <w:p w14:paraId="01E3FC8D" w14:textId="77777777" w:rsidR="00870523" w:rsidRPr="00870523" w:rsidRDefault="00870523" w:rsidP="00870523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-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25C6366" w14:textId="77777777"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Luego</w:t>
      </w:r>
      <w:r w:rsidR="00C303CD">
        <w:rPr>
          <w:rFonts w:ascii="Times" w:eastAsiaTheme="minorEastAsia" w:hAnsi="Times"/>
        </w:rPr>
        <w:t>:</w:t>
      </w:r>
    </w:p>
    <w:p w14:paraId="4D5E000C" w14:textId="77777777" w:rsidR="00870523" w:rsidRPr="00870523" w:rsidRDefault="00870523" w:rsidP="00870523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A349B7C" w14:textId="77777777"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14:paraId="3D968B8D" w14:textId="77777777"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 w:rsidRPr="00487B4A">
        <w:rPr>
          <w:rFonts w:ascii="Times" w:eastAsiaTheme="minorEastAsia" w:hAnsi="Times"/>
        </w:rPr>
        <w:t>Factorizar</w:t>
      </w:r>
      <w:r w:rsidR="00FF3765">
        <w:rPr>
          <w:rFonts w:ascii="Times" w:eastAsiaTheme="minorEastAsia" w:hAnsi="Times"/>
        </w:rPr>
        <w:t xml:space="preserve"> 4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8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9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</w:p>
    <w:p w14:paraId="5374859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8363592" w14:textId="77777777"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14:paraId="7EC286C3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&lt;&lt;MA_08_04026.gif&gt;&gt;</w:t>
      </w:r>
    </w:p>
    <w:p w14:paraId="07B8D9C9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&lt;&lt;MA_08_04027.gif&gt;&gt;</w:t>
      </w:r>
    </w:p>
    <w:p w14:paraId="6649F495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E38F569" w14:textId="77777777"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14:paraId="2A2B8B9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39726E0" w14:textId="77777777" w:rsidR="00FF3765" w:rsidRPr="00FF3765" w:rsidRDefault="00FF3765" w:rsidP="00FF3765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3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=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38BB455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3606FB5" w14:textId="77777777"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</w:t>
      </w:r>
      <w:r w:rsidR="00FF3765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12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4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factorizar:</w:t>
      </w:r>
    </w:p>
    <w:p w14:paraId="25AA165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9281287" w14:textId="77777777" w:rsidR="00FF3765" w:rsidRDefault="00FF3765" w:rsidP="00AE5BA9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615B6F60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0BCCA7C5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454CE7A4" w14:textId="77777777" w:rsidR="00FF3765" w:rsidRDefault="00FF3765" w:rsidP="00AE5BA9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325F4576" w14:textId="77777777" w:rsidR="00FF3765" w:rsidRDefault="00FF3765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–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+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14:paraId="0BF89344" w14:textId="77777777" w:rsidR="00AE5BA9" w:rsidRDefault="00AE5BA9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A36518C" w14:textId="77777777"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70E34A63" w14:textId="77777777"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</w:t>
      </w:r>
      <w:r w:rsidR="003F3C14">
        <w:rPr>
          <w:rFonts w:ascii="Times" w:eastAsiaTheme="minorEastAsia" w:hAnsi="Times"/>
        </w:rPr>
        <w:t xml:space="preserve"> 36</w:t>
      </w:r>
      <w:r w:rsidR="003F3C14" w:rsidRP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</w:rPr>
        <w:t xml:space="preserve"> – 16</w:t>
      </w:r>
      <w:r w:rsidR="003F3C14">
        <w:rPr>
          <w:rFonts w:ascii="Times" w:eastAsiaTheme="minorEastAsia" w:hAnsi="Times"/>
          <w:i/>
        </w:rPr>
        <w:t>x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 xml:space="preserve"> +</w:t>
      </w:r>
      <w:r w:rsidR="003F3C14">
        <w:rPr>
          <w:rFonts w:ascii="Times" w:eastAsiaTheme="minorEastAsia" w:hAnsi="Times"/>
        </w:rPr>
        <w:t xml:space="preserve"> 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  <w:i/>
        </w:rPr>
        <w:t xml:space="preserve"> </w:t>
      </w:r>
    </w:p>
    <w:p w14:paraId="338213C6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&lt;&lt;MA_08_04028.gif&gt;&gt;</w:t>
      </w:r>
    </w:p>
    <w:p w14:paraId="203D5A7D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&lt;&lt;MA_08_04029.gif&gt;&gt;</w:t>
      </w:r>
    </w:p>
    <w:p w14:paraId="5AA9B2B2" w14:textId="77777777"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E9A616B" w14:textId="77777777" w:rsidR="003F3C14" w:rsidRPr="003F3C14" w:rsidRDefault="003F3C14" w:rsidP="003F3C14">
      <w:pPr>
        <w:spacing w:line="276" w:lineRule="auto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 = 12</w:t>
      </w:r>
      <w:r>
        <w:rPr>
          <w:rFonts w:ascii="Times" w:hAnsi="Times" w:cs="Times"/>
          <w:i/>
        </w:rPr>
        <w:t>x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</w:p>
    <w:p w14:paraId="33982D46" w14:textId="77777777" w:rsidR="00B748FC" w:rsidRDefault="003F3C14" w:rsidP="003F3C14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00DA361" w14:textId="77777777" w:rsidR="003F3C14" w:rsidRDefault="003F3C14" w:rsidP="003F3C14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5641AEFB" w14:textId="77777777" w:rsidR="003F3C14" w:rsidRDefault="003F3C14" w:rsidP="003F3C14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0E2BF02" w14:textId="77777777" w:rsidR="00A95753" w:rsidRPr="00AC0698" w:rsidRDefault="003F3C14" w:rsidP="003F3C14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14:paraId="29091A58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05C671D1" w14:textId="77777777"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01DB" w14:paraId="1639451C" w14:textId="77777777" w:rsidTr="000A41CD">
        <w:tc>
          <w:tcPr>
            <w:tcW w:w="2518" w:type="dxa"/>
          </w:tcPr>
          <w:p w14:paraId="5D447D61" w14:textId="77777777"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78AE328" w14:textId="77777777"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14:paraId="26C414AE" w14:textId="77777777" w:rsidTr="000A41CD">
        <w:tc>
          <w:tcPr>
            <w:tcW w:w="2518" w:type="dxa"/>
          </w:tcPr>
          <w:p w14:paraId="2E1CF2E7" w14:textId="77777777"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9F5672" w14:textId="77777777"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14:paraId="7A29235C" w14:textId="77777777" w:rsidTr="000A41CD">
        <w:tc>
          <w:tcPr>
            <w:tcW w:w="2518" w:type="dxa"/>
          </w:tcPr>
          <w:p w14:paraId="4B5A12B4" w14:textId="77777777"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8C65C5" w14:textId="77777777"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14:paraId="173E76BD" w14:textId="77777777"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525DDCF1" w14:textId="77777777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6118E5">
        <w:rPr>
          <w:rFonts w:ascii="Times" w:hAnsi="Times"/>
          <w:b/>
        </w:rPr>
        <w:t xml:space="preserve"> </w:t>
      </w:r>
      <w:r w:rsidR="006118E5">
        <w:rPr>
          <w:rFonts w:ascii="Times" w:hAnsi="Times"/>
          <w:b/>
          <w:i/>
        </w:rPr>
        <w:t>x</w:t>
      </w:r>
      <w:r w:rsidR="006118E5">
        <w:rPr>
          <w:rFonts w:ascii="Times" w:hAnsi="Times"/>
          <w:b/>
          <w:i/>
          <w:vertAlign w:val="superscript"/>
        </w:rPr>
        <w:t>2n</w:t>
      </w:r>
      <w:r w:rsidR="006118E5">
        <w:rPr>
          <w:rFonts w:ascii="Times" w:hAnsi="Times"/>
          <w:b/>
          <w:i/>
        </w:rPr>
        <w:t xml:space="preserve"> + bx</w:t>
      </w:r>
      <w:r w:rsidR="006118E5">
        <w:rPr>
          <w:rFonts w:ascii="Times" w:hAnsi="Times"/>
          <w:b/>
          <w:i/>
          <w:vertAlign w:val="superscript"/>
        </w:rPr>
        <w:t>n</w:t>
      </w:r>
      <w:r w:rsidR="006118E5">
        <w:rPr>
          <w:rFonts w:ascii="Times" w:hAnsi="Times"/>
          <w:b/>
          <w:i/>
        </w:rPr>
        <w:t xml:space="preserve"> + c</w:t>
      </w:r>
    </w:p>
    <w:p w14:paraId="75F1F0CD" w14:textId="77777777"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</w:t>
      </w:r>
      <w:r w:rsidR="006118E5"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14:paraId="5DAFCDD9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14:paraId="3C78F4E5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0757C0B9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4C893047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14:paraId="460E010A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14:paraId="224AB008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14:paraId="264FDCC1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14:paraId="60D49447" w14:textId="77777777" w:rsidR="0066644C" w:rsidRPr="0066644C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p w14:paraId="56496286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factorizar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14:paraId="58559CC0" w14:textId="77777777" w:rsidR="00670019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</w:t>
      </w:r>
      <w:r w:rsidR="00670019">
        <w:rPr>
          <w:rFonts w:ascii="Times" w:eastAsiaTheme="minorEastAsia" w:hAnsi="Times"/>
        </w:rPr>
        <w:t xml:space="preserve"> </w:t>
      </w:r>
      <w:r w:rsidR="00670019" w:rsidRPr="00670019">
        <w:rPr>
          <w:rFonts w:ascii="Times" w:hAnsi="Times"/>
          <w:i/>
        </w:rPr>
        <w:t>x</w:t>
      </w:r>
      <w:r w:rsidR="00670019" w:rsidRPr="006233D8">
        <w:rPr>
          <w:rFonts w:ascii="Times" w:hAnsi="Times"/>
          <w:vertAlign w:val="superscript"/>
        </w:rPr>
        <w:t>2</w:t>
      </w:r>
      <w:r w:rsidR="00670019" w:rsidRPr="00670019">
        <w:rPr>
          <w:rFonts w:ascii="Times" w:hAnsi="Times"/>
          <w:i/>
          <w:vertAlign w:val="superscript"/>
        </w:rPr>
        <w:t>n</w:t>
      </w:r>
      <w:r w:rsidR="00DE033D">
        <w:rPr>
          <w:rFonts w:ascii="Times" w:eastAsiaTheme="minorEastAsia" w:hAnsi="Times"/>
        </w:rPr>
        <w:t>, es decir:</w:t>
      </w:r>
      <w:r>
        <w:rPr>
          <w:rFonts w:ascii="Times" w:eastAsiaTheme="minorEastAsia" w:hAnsi="Times"/>
        </w:rPr>
        <w:t xml:space="preserve"> </w:t>
      </w:r>
    </w:p>
    <w:p w14:paraId="09182EA4" w14:textId="77777777" w:rsidR="00FE43A7" w:rsidRPr="00C34DB2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&lt;&lt;MA_08_04030.gif&gt;&gt;</w:t>
      </w:r>
    </w:p>
    <w:p w14:paraId="19459CC8" w14:textId="2C4C6054" w:rsidR="0066644C" w:rsidRDefault="00140136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14:paraId="1E9C64F2" w14:textId="77777777"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14:paraId="70D96BE8" w14:textId="77777777"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14:paraId="600D94DF" w14:textId="77777777" w:rsidR="00395B7B" w:rsidRPr="00395B7B" w:rsidRDefault="00140136" w:rsidP="00395B7B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r w:rsidRPr="00395B7B">
        <w:rPr>
          <w:rFonts w:ascii="Times" w:eastAsiaTheme="minorEastAsia" w:hAnsi="Times"/>
        </w:rPr>
        <w:t>Factorizar</w:t>
      </w:r>
      <w:r w:rsidR="00395B7B" w:rsidRPr="00395B7B">
        <w:rPr>
          <w:rFonts w:ascii="Times" w:eastAsiaTheme="minorEastAsia" w:hAnsi="Times"/>
        </w:rPr>
        <w:t xml:space="preserve">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  <w:i/>
        </w:rPr>
        <w:t xml:space="preserve"> – </w:t>
      </w:r>
      <w:r w:rsidR="00395B7B" w:rsidRPr="00395B7B">
        <w:rPr>
          <w:rFonts w:ascii="Times" w:eastAsiaTheme="minorEastAsia" w:hAnsi="Times"/>
        </w:rPr>
        <w:t>5</w:t>
      </w:r>
      <w:r w:rsidR="00395B7B" w:rsidRPr="00395B7B">
        <w:rPr>
          <w:rFonts w:ascii="Times" w:eastAsiaTheme="minorEastAsia" w:hAnsi="Times"/>
          <w:i/>
        </w:rPr>
        <w:t xml:space="preserve">x + </w:t>
      </w:r>
      <w:r w:rsidR="00395B7B" w:rsidRPr="00395B7B">
        <w:rPr>
          <w:rFonts w:ascii="Times" w:eastAsiaTheme="minorEastAsia" w:hAnsi="Times"/>
        </w:rPr>
        <w:t>6</w:t>
      </w:r>
    </w:p>
    <w:p w14:paraId="041516F1" w14:textId="77777777" w:rsidR="00140136" w:rsidRPr="00395B7B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</w:rPr>
        <w:t>:</w:t>
      </w:r>
    </w:p>
    <w:p w14:paraId="3549EA35" w14:textId="77777777" w:rsidR="00FE43A7" w:rsidRPr="00395B7B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&lt;&lt;MA_08_04031.gif&gt;&gt;</w:t>
      </w:r>
    </w:p>
    <w:p w14:paraId="6A3D357B" w14:textId="505DB086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9399DFA" w14:textId="77777777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14:paraId="426E680C" w14:textId="77777777" w:rsidR="00395B7B" w:rsidRDefault="00395B7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09A613D" w14:textId="77777777" w:rsidR="00140136" w:rsidRDefault="00DA54AC" w:rsidP="00DA54A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 w:rsidR="0050118C"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D912292" w14:textId="77777777"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3E82AD6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14:paraId="1CC00785" w14:textId="77777777"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DED4080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>5; en este caso son 2 y 3, ya que</w:t>
      </w:r>
      <w:r w:rsidR="0050118C">
        <w:rPr>
          <w:rFonts w:ascii="Times" w:eastAsiaTheme="minorEastAsia" w:hAnsi="Times"/>
        </w:rPr>
        <w:t xml:space="preserve"> 2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3 = 6 y 2 + 3 = 5</w:t>
      </w:r>
      <w:r>
        <w:rPr>
          <w:rFonts w:ascii="Times" w:eastAsiaTheme="minorEastAsia" w:hAnsi="Times"/>
        </w:rPr>
        <w:t xml:space="preserve">  por tanto la factorización del trinomio es: </w:t>
      </w:r>
    </w:p>
    <w:p w14:paraId="61D03767" w14:textId="77777777" w:rsidR="0050118C" w:rsidRDefault="0050118C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BEA6082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14:paraId="398518E5" w14:textId="77777777"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14:paraId="4218CF79" w14:textId="77777777" w:rsidR="003235BF" w:rsidRPr="0050118C" w:rsidRDefault="00381D1B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</w:rPr>
        <w:t xml:space="preserve">Factorizar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16</w:t>
      </w:r>
      <w:r w:rsidR="0050118C" w:rsidRPr="0050118C">
        <w:rPr>
          <w:rFonts w:ascii="Times" w:eastAsiaTheme="minorEastAsia" w:hAnsi="Times"/>
          <w:i/>
        </w:rPr>
        <w:t xml:space="preserve">x + </w:t>
      </w:r>
      <w:r w:rsidR="0050118C" w:rsidRPr="0050118C">
        <w:rPr>
          <w:rFonts w:ascii="Times" w:eastAsiaTheme="minorEastAsia" w:hAnsi="Times"/>
        </w:rPr>
        <w:t>60</w:t>
      </w:r>
    </w:p>
    <w:p w14:paraId="4CDC3D55" w14:textId="77777777"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29C0B1" w14:textId="77777777"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381D1B" w:rsidRPr="003235BF">
        <w:rPr>
          <w:rFonts w:ascii="Times" w:eastAsiaTheme="minorEastAsia" w:hAnsi="Times"/>
        </w:rPr>
        <w:t xml:space="preserve"> </w:t>
      </w:r>
    </w:p>
    <w:p w14:paraId="3C965BE8" w14:textId="77777777" w:rsidR="00FE43A7" w:rsidRPr="003235BF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&lt;&lt;MA_08_04032.gif&gt;&gt;</w:t>
      </w:r>
    </w:p>
    <w:p w14:paraId="7D024CEB" w14:textId="073FFB3F"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C4DCCD4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2</w:t>
      </w:r>
      <w:r w:rsidR="00F82BF0">
        <w:rPr>
          <w:rFonts w:ascii="Times" w:eastAsiaTheme="minorEastAsia" w:hAnsi="Times"/>
        </w:rPr>
        <w:t>:</w:t>
      </w:r>
    </w:p>
    <w:p w14:paraId="2FB7CBCA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911D801" w14:textId="77777777"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C986D1C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14:paraId="7E9EC7B3" w14:textId="77777777"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C601A09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>, ya que</w:t>
      </w:r>
      <w:r w:rsidR="0050118C">
        <w:rPr>
          <w:rFonts w:ascii="Times" w:eastAsiaTheme="minorEastAsia" w:hAnsi="Times"/>
        </w:rPr>
        <w:t xml:space="preserve"> 6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10 = 60 y 6 + 10 = 16</w:t>
      </w:r>
      <w:r>
        <w:rPr>
          <w:rFonts w:ascii="Times" w:eastAsiaTheme="minorEastAsia" w:hAnsi="Times"/>
        </w:rPr>
        <w:t xml:space="preserve"> por tanto la factorización del trinomio es: </w:t>
      </w:r>
    </w:p>
    <w:p w14:paraId="7DD3966B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93E8E31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14:paraId="2FE1C970" w14:textId="77777777" w:rsidR="0050118C" w:rsidRDefault="0050118C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F9AD26" w14:textId="77777777" w:rsidR="0050118C" w:rsidRDefault="003235BF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</w:rPr>
        <w:t>Factorizar</w:t>
      </w:r>
      <w:r w:rsidR="0050118C"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6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6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3</w:t>
      </w:r>
      <w:r w:rsidR="0050118C" w:rsidRPr="0050118C">
        <w:rPr>
          <w:rFonts w:ascii="Times" w:eastAsiaTheme="minorEastAsia" w:hAnsi="Times"/>
          <w:i/>
        </w:rPr>
        <w:t xml:space="preserve"> – </w:t>
      </w:r>
      <w:r w:rsidR="0050118C" w:rsidRPr="0050118C">
        <w:rPr>
          <w:rFonts w:ascii="Times" w:eastAsiaTheme="minorEastAsia" w:hAnsi="Times"/>
        </w:rPr>
        <w:t>16</w:t>
      </w:r>
    </w:p>
    <w:p w14:paraId="1C744E05" w14:textId="3908517D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   </w:t>
      </w:r>
      <w:r w:rsidR="006233D8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="006233D8">
        <w:rPr>
          <w:rFonts w:ascii="Times" w:eastAsiaTheme="minorEastAsia" w:hAnsi="Times"/>
          <w:vertAlign w:val="superscript"/>
        </w:rPr>
        <w:t xml:space="preserve">  </w:t>
      </w:r>
      <w:r>
        <w:rPr>
          <w:rFonts w:ascii="Times" w:eastAsiaTheme="minorEastAsia" w:hAnsi="Times"/>
        </w:rPr>
        <w:t xml:space="preserve"> 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4E1C6AC" w14:textId="77777777" w:rsid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48F7872" w14:textId="77777777" w:rsidR="0050118C" w:rsidRP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14:paraId="1F0C7D97" w14:textId="77777777"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D3ACAF8" w14:textId="77777777"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14:paraId="13896004" w14:textId="77777777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C40C53" w:rsidRPr="00C40C53">
        <w:rPr>
          <w:rFonts w:ascii="Times" w:hAnsi="Times"/>
          <w:b/>
          <w:i/>
        </w:rPr>
        <w:t xml:space="preserve"> </w:t>
      </w:r>
      <w:r w:rsidR="00C40C53">
        <w:rPr>
          <w:rFonts w:ascii="Times" w:hAnsi="Times"/>
          <w:b/>
          <w:i/>
        </w:rPr>
        <w:t>ax</w:t>
      </w:r>
      <w:r w:rsidR="00C40C53">
        <w:rPr>
          <w:rFonts w:ascii="Times" w:hAnsi="Times"/>
          <w:b/>
          <w:i/>
          <w:vertAlign w:val="superscript"/>
        </w:rPr>
        <w:t>2n</w:t>
      </w:r>
      <w:r w:rsidR="00C40C53">
        <w:rPr>
          <w:rFonts w:ascii="Times" w:hAnsi="Times"/>
          <w:b/>
          <w:i/>
        </w:rPr>
        <w:t xml:space="preserve"> + bx</w:t>
      </w:r>
      <w:r w:rsidR="00C40C53">
        <w:rPr>
          <w:rFonts w:ascii="Times" w:hAnsi="Times"/>
          <w:b/>
          <w:i/>
          <w:vertAlign w:val="superscript"/>
        </w:rPr>
        <w:t>n</w:t>
      </w:r>
      <w:r w:rsidR="00C40C53">
        <w:rPr>
          <w:rFonts w:ascii="Times" w:hAnsi="Times"/>
          <w:b/>
          <w:i/>
        </w:rPr>
        <w:t xml:space="preserve"> + c</w:t>
      </w:r>
      <w:r w:rsidR="00C40C53">
        <w:rPr>
          <w:rFonts w:ascii="Times" w:hAnsi="Times"/>
          <w:b/>
        </w:rPr>
        <w:t xml:space="preserve"> </w:t>
      </w:r>
    </w:p>
    <w:p w14:paraId="18353DB7" w14:textId="77777777"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>Para factorizar un trinomio de</w:t>
      </w:r>
      <w:r w:rsidR="00C40C53">
        <w:rPr>
          <w:rFonts w:ascii="Times" w:eastAsiaTheme="minorEastAsia" w:hAnsi="Times"/>
        </w:rPr>
        <w:t xml:space="preserve"> esta</w:t>
      </w:r>
      <w:r w:rsidRPr="00A95C25">
        <w:rPr>
          <w:rFonts w:ascii="Times" w:eastAsiaTheme="minorEastAsia" w:hAnsi="Times"/>
        </w:rPr>
        <w:t xml:space="preserve"> forma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14:paraId="4BC5BA68" w14:textId="77777777" w:rsidR="00FE43A7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&lt;&lt;MA_08_04033.gif&gt;&gt;</w:t>
      </w:r>
    </w:p>
    <w:p w14:paraId="7B8CF64E" w14:textId="77777777" w:rsidR="00FE43A7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&lt;&lt;MA_08_04034.gif&gt;&gt;</w:t>
      </w:r>
    </w:p>
    <w:p w14:paraId="6D4139AA" w14:textId="77777777" w:rsidR="004035D3" w:rsidRDefault="005D210E" w:rsidP="00C40C53">
      <w:pPr>
        <w:spacing w:before="240"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C40C53">
        <w:rPr>
          <w:rFonts w:ascii="Times" w:eastAsiaTheme="minorEastAsia" w:hAnsi="Times"/>
        </w:rPr>
        <w:t xml:space="preserve"> </w:t>
      </w:r>
      <w:r w:rsidR="00C40C53">
        <w:rPr>
          <w:rFonts w:ascii="Times" w:eastAsiaTheme="minorEastAsia" w:hAnsi="Times"/>
          <w:i/>
        </w:rPr>
        <w:t>u = ax</w:t>
      </w:r>
      <w:r w:rsidR="00C40C53">
        <w:rPr>
          <w:rFonts w:ascii="Times" w:eastAsiaTheme="minorEastAsia" w:hAnsi="Times"/>
          <w:i/>
          <w:vertAlign w:val="superscript"/>
        </w:rPr>
        <w:t>n</w:t>
      </w:r>
      <w:r w:rsidR="004035D3">
        <w:rPr>
          <w:rFonts w:ascii="Times" w:eastAsiaTheme="minorEastAsia" w:hAnsi="Times"/>
        </w:rPr>
        <w:t xml:space="preserve"> 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14:paraId="48A8A3F7" w14:textId="77777777" w:rsidR="00FE43A7" w:rsidRDefault="00FE43A7" w:rsidP="00FE43A7">
      <w:pPr>
        <w:spacing w:before="240"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&lt;&lt;MA_08_04035.gif&gt;&gt;</w:t>
      </w:r>
    </w:p>
    <w:p w14:paraId="24D3E076" w14:textId="46E7E0D2"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r w:rsidR="004035D3">
        <w:rPr>
          <w:rFonts w:ascii="Times" w:eastAsiaTheme="minorEastAsia" w:hAnsi="Times"/>
        </w:rPr>
        <w:t xml:space="preserve"> como el caso anterior.</w:t>
      </w:r>
    </w:p>
    <w:p w14:paraId="6F56CE07" w14:textId="77777777"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702AE777" w14:textId="77777777"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>x</w:t>
      </w:r>
      <w:r w:rsidR="00804603" w:rsidRPr="002A7E49">
        <w:rPr>
          <w:rFonts w:ascii="Times" w:eastAsiaTheme="minorEastAsia" w:hAnsi="Times"/>
          <w:vertAlign w:val="superscript"/>
        </w:rPr>
        <w:t>2</w:t>
      </w:r>
      <w:r w:rsidR="00804603">
        <w:rPr>
          <w:rFonts w:ascii="Times" w:eastAsiaTheme="minorEastAsia" w:hAnsi="Times"/>
          <w:i/>
        </w:rPr>
        <w:t xml:space="preserve"> +</w:t>
      </w:r>
      <w:r w:rsidR="00804603">
        <w:rPr>
          <w:rFonts w:ascii="Times" w:eastAsiaTheme="minorEastAsia" w:hAnsi="Times"/>
        </w:rPr>
        <w:t xml:space="preserve"> 10</w:t>
      </w:r>
      <w:r w:rsidR="00804603">
        <w:rPr>
          <w:rFonts w:ascii="Times" w:eastAsiaTheme="minorEastAsia" w:hAnsi="Times"/>
          <w:i/>
        </w:rPr>
        <w:t>x +</w:t>
      </w:r>
      <w:r w:rsidR="00804603">
        <w:rPr>
          <w:rFonts w:ascii="Times" w:eastAsiaTheme="minorEastAsia" w:hAnsi="Times"/>
        </w:rPr>
        <w:t xml:space="preserve"> 12</w:t>
      </w:r>
    </w:p>
    <w:p w14:paraId="599A01E6" w14:textId="77777777" w:rsidR="00FE43A7" w:rsidRPr="00FE43A7" w:rsidRDefault="00FE43A7" w:rsidP="00FE43A7">
      <w:pPr>
        <w:spacing w:line="276" w:lineRule="auto"/>
        <w:ind w:left="360"/>
        <w:jc w:val="center"/>
        <w:rPr>
          <w:rFonts w:ascii="Times" w:eastAsiaTheme="minorEastAsia" w:hAnsi="Times"/>
        </w:rPr>
      </w:pPr>
      <w:r w:rsidRPr="00FE43A7">
        <w:rPr>
          <w:rFonts w:ascii="Times" w:eastAsiaTheme="minorEastAsia" w:hAnsi="Times"/>
        </w:rPr>
        <w:t>&lt;&lt;MA_08_04036.gif&gt;&gt;</w:t>
      </w:r>
    </w:p>
    <w:p w14:paraId="0447B464" w14:textId="77777777" w:rsidR="00FE43A7" w:rsidRPr="00FE43A7" w:rsidRDefault="00FE43A7" w:rsidP="00FE43A7">
      <w:pPr>
        <w:spacing w:line="276" w:lineRule="auto"/>
        <w:ind w:left="360"/>
        <w:jc w:val="center"/>
        <w:rPr>
          <w:rFonts w:ascii="Times" w:eastAsiaTheme="minorEastAsia" w:hAnsi="Times"/>
        </w:rPr>
      </w:pPr>
      <w:r w:rsidRPr="00FE43A7">
        <w:rPr>
          <w:rFonts w:ascii="Times" w:eastAsiaTheme="minorEastAsia" w:hAnsi="Times"/>
        </w:rPr>
        <w:t>&lt;&lt;MA_08_04037.gif&gt;&gt;</w:t>
      </w:r>
    </w:p>
    <w:p w14:paraId="1BC266C5" w14:textId="77777777"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 xml:space="preserve">x = u </w:t>
      </w:r>
      <w:r w:rsidR="005D210E">
        <w:rPr>
          <w:rFonts w:ascii="Times" w:eastAsiaTheme="minorEastAsia" w:hAnsi="Times"/>
        </w:rPr>
        <w:t>se tiene:</w:t>
      </w:r>
    </w:p>
    <w:p w14:paraId="575CCA01" w14:textId="1DBE65BA" w:rsidR="00FE43A7" w:rsidRPr="00F3176D" w:rsidRDefault="004035D3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w:r w:rsidR="00FE43A7">
        <w:rPr>
          <w:rFonts w:ascii="Times" w:eastAsiaTheme="minorEastAsia" w:hAnsi="Times"/>
        </w:rPr>
        <w:t>&lt;&lt;MA_08_04038.gif&gt;&gt;</w:t>
      </w:r>
    </w:p>
    <w:p w14:paraId="0BED51C3" w14:textId="5B4DEBD2"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</w:p>
    <w:p w14:paraId="2A66502D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factorizar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</w:t>
      </w:r>
      <w:r w:rsidR="00804603">
        <w:rPr>
          <w:rFonts w:ascii="Times" w:eastAsiaTheme="minorEastAsia" w:hAnsi="Times"/>
        </w:rPr>
        <w:t xml:space="preserve"> 10 </w:t>
      </w:r>
      <w:r w:rsidR="00804603">
        <w:rPr>
          <w:rFonts w:ascii="Times" w:eastAsiaTheme="minorEastAsia" w:hAnsi="Times" w:cs="Times"/>
        </w:rPr>
        <w:t>∙</w:t>
      </w:r>
      <w:r w:rsidR="00804603">
        <w:rPr>
          <w:rFonts w:ascii="Times" w:eastAsiaTheme="minorEastAsia" w:hAnsi="Times"/>
        </w:rPr>
        <w:t xml:space="preserve"> 3 = 30 y 10 + 3 = 13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14:paraId="4EF7BD5D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&lt;&lt;MA_08_04039.gif&gt;&gt;</w:t>
      </w:r>
    </w:p>
    <w:p w14:paraId="5B0203C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804603">
        <w:rPr>
          <w:rFonts w:ascii="Times" w:eastAsiaTheme="minorEastAsia" w:hAnsi="Times"/>
        </w:rPr>
        <w:t xml:space="preserve"> </w:t>
      </w:r>
      <w:r w:rsidR="00804603">
        <w:rPr>
          <w:rFonts w:ascii="Times" w:eastAsiaTheme="minorEastAsia" w:hAnsi="Times"/>
          <w:i/>
        </w:rPr>
        <w:t xml:space="preserve">u = </w:t>
      </w:r>
      <w:r w:rsidR="00804603">
        <w:rPr>
          <w:rFonts w:ascii="Times" w:eastAsiaTheme="minorEastAsia" w:hAnsi="Times"/>
        </w:rPr>
        <w:t>5</w:t>
      </w:r>
      <w:r w:rsidR="00804603">
        <w:rPr>
          <w:rFonts w:ascii="Times" w:eastAsiaTheme="minorEastAsia" w:hAnsi="Times"/>
          <w:i/>
        </w:rPr>
        <w:t>x</w:t>
      </w:r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14:paraId="39286A33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&lt;&lt;MA_08_04040.gif&gt;&gt;</w:t>
      </w:r>
    </w:p>
    <w:p w14:paraId="2DCC2DD0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binomio</w:t>
      </w:r>
      <w:r w:rsidR="00804603">
        <w:rPr>
          <w:rFonts w:ascii="Times" w:eastAsiaTheme="minorEastAsia" w:hAnsi="Times"/>
        </w:rPr>
        <w:t xml:space="preserve"> (5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</w:rPr>
        <w:t xml:space="preserve"> + 10) s</w:t>
      </w:r>
      <w:r w:rsidR="0087188A">
        <w:rPr>
          <w:rFonts w:ascii="Times" w:eastAsiaTheme="minorEastAsia" w:hAnsi="Times"/>
        </w:rPr>
        <w:t>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14:paraId="39FD9C24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&lt;&lt;MA_08_04041.gif&gt;&gt;</w:t>
      </w:r>
    </w:p>
    <w:p w14:paraId="4397DE2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14:paraId="63FDCEAE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&lt;&lt;MA_08_04042.gif&gt;&gt;</w:t>
      </w:r>
    </w:p>
    <w:p w14:paraId="36F5153C" w14:textId="77777777"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14:paraId="733C6E98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10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12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14:paraId="706BA837" w14:textId="77777777"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D212E81" w14:textId="77777777"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w:r w:rsidR="007C1354">
        <w:rPr>
          <w:rFonts w:ascii="Times" w:eastAsiaTheme="minorEastAsia" w:hAnsi="Times"/>
        </w:rPr>
        <w:t>20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8</w:t>
      </w:r>
      <w:r w:rsidR="007C1354">
        <w:rPr>
          <w:rFonts w:ascii="Times" w:eastAsiaTheme="minorEastAsia" w:hAnsi="Times"/>
          <w:i/>
        </w:rPr>
        <w:t xml:space="preserve"> +</w:t>
      </w:r>
      <w:r w:rsidR="007C1354">
        <w:rPr>
          <w:rFonts w:ascii="Times" w:eastAsiaTheme="minorEastAsia" w:hAnsi="Times"/>
        </w:rPr>
        <w:t xml:space="preserve"> 7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4</w:t>
      </w:r>
      <w:r w:rsidR="007C1354">
        <w:rPr>
          <w:rFonts w:ascii="Times" w:eastAsiaTheme="minorEastAsia" w:hAnsi="Times"/>
          <w:i/>
        </w:rPr>
        <w:t xml:space="preserve"> – </w:t>
      </w:r>
      <w:r w:rsidR="007C1354" w:rsidRPr="007C1354">
        <w:rPr>
          <w:rFonts w:ascii="Times" w:eastAsiaTheme="minorEastAsia" w:hAnsi="Times"/>
        </w:rPr>
        <w:t>6</w:t>
      </w:r>
      <w:r w:rsidR="007C1354">
        <w:rPr>
          <w:rFonts w:ascii="Times" w:eastAsiaTheme="minorEastAsia" w:hAnsi="Times"/>
          <w:i/>
        </w:rPr>
        <w:t xml:space="preserve"> </w:t>
      </w:r>
    </w:p>
    <w:p w14:paraId="2D01F3B0" w14:textId="77777777"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14:paraId="040F25F5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&lt;&lt;MA_08_04043.gif&gt;&gt;</w:t>
      </w:r>
    </w:p>
    <w:p w14:paraId="542FC84C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&lt;&lt;MA_08_04044.gif&gt;&gt;</w:t>
      </w:r>
    </w:p>
    <w:p w14:paraId="5F7B9C34" w14:textId="77777777"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>se 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14:paraId="30BD9CA7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&lt;&lt;MA_08_04045.gif&gt;&gt;</w:t>
      </w:r>
    </w:p>
    <w:p w14:paraId="235903A8" w14:textId="77777777"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14:paraId="28EDFC4E" w14:textId="77777777"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14:paraId="1733A869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&lt;&lt;MA_08_04046.gif&gt;&gt;</w:t>
      </w:r>
    </w:p>
    <w:p w14:paraId="33D077EC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&lt;&lt;MA_08_04047.gif&gt;&gt;</w:t>
      </w:r>
    </w:p>
    <w:p w14:paraId="6DFF54F2" w14:textId="77777777"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14:paraId="776AAE1D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p w14:paraId="52A68572" w14:textId="77777777" w:rsidR="00547EE9" w:rsidRPr="007C7F40" w:rsidRDefault="00547EE9" w:rsidP="00D920E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77E6BDB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595A4A71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28F234D2" w14:textId="77777777" w:rsidTr="000A41CD">
        <w:tc>
          <w:tcPr>
            <w:tcW w:w="2518" w:type="dxa"/>
          </w:tcPr>
          <w:p w14:paraId="6A083E09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40E085" w14:textId="77777777"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78A036CC" w14:textId="77777777" w:rsidTr="000A41CD">
        <w:tc>
          <w:tcPr>
            <w:tcW w:w="2518" w:type="dxa"/>
          </w:tcPr>
          <w:p w14:paraId="6EE12258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DEF83CD" w14:textId="77777777"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14:paraId="7032AE66" w14:textId="77777777" w:rsidTr="000A41CD">
        <w:tc>
          <w:tcPr>
            <w:tcW w:w="2518" w:type="dxa"/>
          </w:tcPr>
          <w:p w14:paraId="35631C75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478128" w14:textId="77777777"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14:paraId="63597B36" w14:textId="77777777"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373BB78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7AD89FB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1295F788" w14:textId="77777777" w:rsidTr="004D6F8F">
        <w:tc>
          <w:tcPr>
            <w:tcW w:w="2518" w:type="dxa"/>
          </w:tcPr>
          <w:p w14:paraId="69EBC6D4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37A3DC" w14:textId="77777777" w:rsidR="005339ED" w:rsidRPr="00053744" w:rsidRDefault="00291230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REC160</w:t>
            </w:r>
          </w:p>
        </w:tc>
      </w:tr>
      <w:tr w:rsidR="005339ED" w14:paraId="501CB0C6" w14:textId="77777777" w:rsidTr="004D6F8F">
        <w:tc>
          <w:tcPr>
            <w:tcW w:w="2518" w:type="dxa"/>
          </w:tcPr>
          <w:p w14:paraId="1E45D042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53422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1CCF83B2" w14:textId="77777777" w:rsidTr="004D6F8F">
        <w:tc>
          <w:tcPr>
            <w:tcW w:w="2518" w:type="dxa"/>
          </w:tcPr>
          <w:p w14:paraId="77B66C2D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60E8C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FC163C" w14:textId="77777777"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4EDDC14" w14:textId="77777777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420D4C5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4A8F3373" w14:textId="77777777"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3F5CA78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72B5B138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186A820F" w14:textId="77777777" w:rsidTr="000A41CD">
        <w:tc>
          <w:tcPr>
            <w:tcW w:w="2518" w:type="dxa"/>
          </w:tcPr>
          <w:p w14:paraId="6092EAEF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4BC250" w14:textId="77777777"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43AE3704" w14:textId="77777777" w:rsidTr="000A41CD">
        <w:tc>
          <w:tcPr>
            <w:tcW w:w="2518" w:type="dxa"/>
          </w:tcPr>
          <w:p w14:paraId="490C2AD4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D3D563" w14:textId="77777777"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14:paraId="27CCB0ED" w14:textId="77777777" w:rsidTr="000A41CD">
        <w:tc>
          <w:tcPr>
            <w:tcW w:w="2518" w:type="dxa"/>
          </w:tcPr>
          <w:p w14:paraId="0D817EA1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E3A8BA" w14:textId="77777777"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14:paraId="72AC4744" w14:textId="77777777"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636ED5E" w14:textId="77777777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14:paraId="07B93F1E" w14:textId="77777777" w:rsidTr="00C63DB5">
        <w:tc>
          <w:tcPr>
            <w:tcW w:w="8978" w:type="dxa"/>
            <w:gridSpan w:val="2"/>
            <w:shd w:val="clear" w:color="auto" w:fill="000000" w:themeFill="text1"/>
          </w:tcPr>
          <w:p w14:paraId="143D1E1F" w14:textId="77777777"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14:paraId="7D642A62" w14:textId="77777777" w:rsidTr="00C63DB5">
        <w:tc>
          <w:tcPr>
            <w:tcW w:w="2518" w:type="dxa"/>
          </w:tcPr>
          <w:p w14:paraId="68B709AF" w14:textId="77777777"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0FB69B9" w14:textId="77777777"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14:paraId="5813AE4E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0612C6D9" w14:textId="77777777" w:rsidR="00D920EC" w:rsidRP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a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19632483" w14:textId="77777777"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B7C797A" w14:textId="77777777"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14:paraId="414D0687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43002E47" w14:textId="77777777" w:rsidR="00D920EC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78FC2D56" w14:textId="77777777" w:rsidR="00DC37EB" w:rsidRPr="005456BF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06BAF268" w14:textId="77777777"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14:paraId="4CF23C8C" w14:textId="77777777"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14:paraId="0409AC9E" w14:textId="77777777" w:rsidR="004A3A7C" w:rsidRDefault="00F12E14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824" behindDoc="0" locked="0" layoutInCell="1" allowOverlap="1" wp14:anchorId="41623A2D" wp14:editId="705EAB75">
            <wp:simplePos x="0" y="0"/>
            <wp:positionH relativeFrom="column">
              <wp:posOffset>4110990</wp:posOffset>
            </wp:positionH>
            <wp:positionV relativeFrom="paragraph">
              <wp:posOffset>10795</wp:posOffset>
            </wp:positionV>
            <wp:extent cx="2042999" cy="1796142"/>
            <wp:effectExtent l="0" t="0" r="0" b="0"/>
            <wp:wrapThrough wrapText="bothSides">
              <wp:wrapPolygon edited="0">
                <wp:start x="0" y="0"/>
                <wp:lineTo x="0" y="21310"/>
                <wp:lineTo x="21352" y="21310"/>
                <wp:lineTo x="21352" y="0"/>
                <wp:lineTo x="0" y="0"/>
              </wp:wrapPolygon>
            </wp:wrapThrough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9" cy="1796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7C" w:rsidRPr="004A3A7C">
        <w:rPr>
          <w:rFonts w:ascii="Times" w:hAnsi="Times"/>
        </w:rPr>
        <w:t>El polinomio debe tener cuatro términos</w:t>
      </w:r>
      <w:r w:rsidR="004A3A7C">
        <w:rPr>
          <w:rFonts w:ascii="Times" w:hAnsi="Times"/>
        </w:rPr>
        <w:t>.</w:t>
      </w:r>
    </w:p>
    <w:p w14:paraId="022FD024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14:paraId="7F50A507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14:paraId="53D80756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14:paraId="219E6083" w14:textId="77777777"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p w14:paraId="53E93524" w14:textId="77777777"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14:paraId="34A87EB8" w14:textId="77777777"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9215CC" w:rsidRPr="00D920EC">
        <w:rPr>
          <w:rFonts w:ascii="Times" w:eastAsiaTheme="minorEastAsia" w:hAnsi="Times"/>
        </w:rPr>
        <w:t>.</w:t>
      </w:r>
    </w:p>
    <w:p w14:paraId="3F122E1D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377FDD23" w14:textId="77777777"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14:paraId="3F534FF2" w14:textId="77777777"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14:paraId="4FF20A84" w14:textId="77777777" w:rsidR="0071245E" w:rsidRPr="00C71AE0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&lt;&lt;MA_08_04048.gif&gt;&gt; y &lt;&lt;MA_08_04049.gif&gt;&gt;</w:t>
      </w:r>
    </w:p>
    <w:p w14:paraId="71A0C70F" w14:textId="77777777" w:rsidR="00D920EC" w:rsidRPr="00C71AE0" w:rsidRDefault="00D920EC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400173E0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14:paraId="12C721BC" w14:textId="77777777"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7C65D61A" w14:textId="77777777"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)(1)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14:paraId="69D3951C" w14:textId="77777777" w:rsidR="006138C5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</w:p>
    <w:p w14:paraId="750C4223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Por tanto el polinomio se puede f</w:t>
      </w:r>
      <w:r w:rsidR="002C333E">
        <w:rPr>
          <w:rFonts w:ascii="Times" w:eastAsiaTheme="minorEastAsia" w:hAnsi="Times"/>
        </w:rPr>
        <w:t>actorizar como un cubo perfecto:</w:t>
      </w:r>
    </w:p>
    <w:p w14:paraId="7252394A" w14:textId="77777777"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C46F16">
        <w:rPr>
          <w:rFonts w:ascii="Times" w:hAnsi="Times"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14:paraId="576CC065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14:paraId="021DCDEB" w14:textId="77777777"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F13066">
        <w:rPr>
          <w:rFonts w:ascii="Times" w:eastAsiaTheme="minorEastAsia" w:hAnsi="Times"/>
        </w:rPr>
        <w:t>.</w:t>
      </w:r>
    </w:p>
    <w:p w14:paraId="4C716113" w14:textId="77777777"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14:paraId="49C80B6A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&lt;&lt;MA_08_04050.gif&gt;&gt;</w:t>
      </w:r>
    </w:p>
    <w:p w14:paraId="1A6AADA3" w14:textId="77777777" w:rsidR="0071245E" w:rsidRPr="00C71AE0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&lt;&lt;MA_08_04051.gif&gt;&gt;</w:t>
      </w:r>
    </w:p>
    <w:p w14:paraId="6BAB97A1" w14:textId="77777777"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bookmarkStart w:id="0" w:name="_GoBack"/>
      <w:bookmarkEnd w:id="0"/>
    </w:p>
    <w:p w14:paraId="30E4FDA4" w14:textId="77777777"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14:paraId="5BE343AF" w14:textId="77777777" w:rsidR="0035774C" w:rsidRDefault="0035774C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A878E0" w14:textId="77777777" w:rsidR="0035774C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3(9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</w:p>
    <w:p w14:paraId="3231FD39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=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</w:p>
    <w:p w14:paraId="42CC3100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E8096CE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Por tanto el polinomio se puede factorizar c</w:t>
      </w:r>
      <w:r w:rsidR="00F13066">
        <w:rPr>
          <w:rFonts w:ascii="Times" w:eastAsiaTheme="minorEastAsia" w:hAnsi="Times"/>
        </w:rPr>
        <w:t>omo un cubo perfecto:</w:t>
      </w:r>
    </w:p>
    <w:p w14:paraId="16263375" w14:textId="77777777"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90C214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16726A69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8FC43" w14:textId="77777777"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14:paraId="5C4C6230" w14:textId="77777777" w:rsidTr="002A64E2">
        <w:tc>
          <w:tcPr>
            <w:tcW w:w="9033" w:type="dxa"/>
            <w:gridSpan w:val="2"/>
            <w:shd w:val="clear" w:color="auto" w:fill="000000" w:themeFill="text1"/>
          </w:tcPr>
          <w:p w14:paraId="5CA26011" w14:textId="77777777"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14:paraId="77BF85FE" w14:textId="77777777" w:rsidTr="002A64E2">
        <w:tc>
          <w:tcPr>
            <w:tcW w:w="2518" w:type="dxa"/>
          </w:tcPr>
          <w:p w14:paraId="795FA87F" w14:textId="77777777"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5D000E7" w14:textId="77777777"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14:paraId="0203A8EB" w14:textId="77777777" w:rsidTr="002A64E2">
        <w:tc>
          <w:tcPr>
            <w:tcW w:w="2518" w:type="dxa"/>
          </w:tcPr>
          <w:p w14:paraId="09844695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294656C" w14:textId="77777777"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14:paraId="18040E8B" w14:textId="77777777" w:rsidTr="002A64E2">
        <w:tc>
          <w:tcPr>
            <w:tcW w:w="2518" w:type="dxa"/>
          </w:tcPr>
          <w:p w14:paraId="6173FA30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951F3D5" w14:textId="77777777"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14:paraId="6EAEAE01" w14:textId="77777777"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1032EEFC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3E564F7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2EC0FE81" w14:textId="77777777" w:rsidTr="004D6F8F">
        <w:tc>
          <w:tcPr>
            <w:tcW w:w="2518" w:type="dxa"/>
          </w:tcPr>
          <w:p w14:paraId="0D06E4DC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867EF2" w14:textId="77777777" w:rsidR="005339ED" w:rsidRPr="00053744" w:rsidRDefault="00F13066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REC190</w:t>
            </w:r>
          </w:p>
        </w:tc>
      </w:tr>
      <w:tr w:rsidR="005339ED" w14:paraId="4F5F4EC2" w14:textId="77777777" w:rsidTr="004D6F8F">
        <w:tc>
          <w:tcPr>
            <w:tcW w:w="2518" w:type="dxa"/>
          </w:tcPr>
          <w:p w14:paraId="3CF0669E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D9D876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27317720" w14:textId="77777777" w:rsidTr="004D6F8F">
        <w:tc>
          <w:tcPr>
            <w:tcW w:w="2518" w:type="dxa"/>
          </w:tcPr>
          <w:p w14:paraId="165D3D13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FCB827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FB3E0FD" w14:textId="77777777"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14:paraId="22CB2600" w14:textId="77777777"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14:paraId="667D8A8A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7938C757" w14:textId="77777777"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14:paraId="6267FBAA" w14:textId="77777777" w:rsidTr="002A64E2">
        <w:tc>
          <w:tcPr>
            <w:tcW w:w="9033" w:type="dxa"/>
            <w:gridSpan w:val="2"/>
            <w:shd w:val="clear" w:color="auto" w:fill="000000" w:themeFill="text1"/>
          </w:tcPr>
          <w:p w14:paraId="12445470" w14:textId="77777777"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14:paraId="57114041" w14:textId="77777777" w:rsidTr="002A64E2">
        <w:tc>
          <w:tcPr>
            <w:tcW w:w="2518" w:type="dxa"/>
          </w:tcPr>
          <w:p w14:paraId="4A2EA4B0" w14:textId="77777777"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70DE68" w14:textId="77777777"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14:paraId="7D122314" w14:textId="77777777" w:rsidTr="002A64E2">
        <w:tc>
          <w:tcPr>
            <w:tcW w:w="2518" w:type="dxa"/>
          </w:tcPr>
          <w:p w14:paraId="4BDADCD9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574581" w14:textId="77777777"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14:paraId="0EC96CAA" w14:textId="77777777" w:rsidTr="002A64E2">
        <w:tc>
          <w:tcPr>
            <w:tcW w:w="2518" w:type="dxa"/>
          </w:tcPr>
          <w:p w14:paraId="3BD89F77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6A72F9" w14:textId="77777777"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14:paraId="605A5DB2" w14:textId="77777777"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05C953E4" w14:textId="77777777"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14:paraId="17A401EF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factorizar de forma inmediata aplicando los diferentes casos vistos, y por tanto es necesario combinar dos a más de los casos vistos.</w:t>
      </w:r>
    </w:p>
    <w:p w14:paraId="09EAF8D5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14:paraId="1658B00A" w14:textId="77777777"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Factorizar</w:t>
      </w:r>
      <w:r w:rsidR="001620D1">
        <w:rPr>
          <w:rFonts w:ascii="Times" w:hAnsi="Times"/>
        </w:rPr>
        <w:t xml:space="preserve"> 8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– </w:t>
      </w:r>
      <w:r w:rsidR="001620D1">
        <w:rPr>
          <w:rFonts w:ascii="Times" w:hAnsi="Times"/>
        </w:rPr>
        <w:t xml:space="preserve">32 </w:t>
      </w:r>
    </w:p>
    <w:p w14:paraId="63662CFF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1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</w:t>
      </w:r>
      <w:r w:rsidR="001620D1"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</w:rPr>
        <w:t xml:space="preserve"> y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4=32, por tanto</w:t>
      </w:r>
      <w:r w:rsidR="00325224">
        <w:rPr>
          <w:rFonts w:ascii="Times" w:eastAsiaTheme="minorEastAsia" w:hAnsi="Times"/>
        </w:rPr>
        <w:t>:</w:t>
      </w:r>
    </w:p>
    <w:p w14:paraId="61D929C5" w14:textId="77777777" w:rsidR="001620D1" w:rsidRP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14:paraId="6324636D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60725EB" w14:textId="77777777"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hAnsi="Times"/>
        </w:rPr>
        <w:t>(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</w:t>
      </w:r>
      <w:r w:rsidR="001620D1">
        <w:rPr>
          <w:rFonts w:ascii="Times" w:hAnsi="Times"/>
        </w:rPr>
        <w:t xml:space="preserve">– 4) </w:t>
      </w:r>
      <w:r w:rsidR="00606F6B">
        <w:rPr>
          <w:rFonts w:ascii="Times" w:eastAsiaTheme="minorEastAsia" w:hAnsi="Times"/>
        </w:rPr>
        <w:t xml:space="preserve">es una diferencia de cuadrados, así que </w:t>
      </w:r>
      <w:r>
        <w:rPr>
          <w:rFonts w:ascii="Times" w:eastAsiaTheme="minorEastAsia" w:hAnsi="Times"/>
        </w:rPr>
        <w:t>se puede f</w:t>
      </w:r>
      <w:r w:rsidR="00606F6B">
        <w:rPr>
          <w:rFonts w:ascii="Times" w:eastAsiaTheme="minorEastAsia" w:hAnsi="Times"/>
        </w:rPr>
        <w:t>actorizar como tal</w:t>
      </w:r>
      <w:r>
        <w:rPr>
          <w:rFonts w:ascii="Times" w:eastAsiaTheme="minorEastAsia" w:hAnsi="Times"/>
        </w:rPr>
        <w:t>:</w:t>
      </w:r>
    </w:p>
    <w:p w14:paraId="5B464943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32758594" w14:textId="77777777"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1924A5E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14:paraId="443BDC8D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4788F659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C5F8819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="00325224" w:rsidRPr="00325224">
        <w:rPr>
          <w:rFonts w:ascii="Times" w:eastAsiaTheme="minorEastAsia" w:hAnsi="Times"/>
        </w:rPr>
        <w:t>.</w:t>
      </w:r>
    </w:p>
    <w:p w14:paraId="27F52A22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5E285B" w14:textId="77777777" w:rsidR="00606F6B" w:rsidRPr="0058664E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</w:t>
      </w:r>
      <w:r w:rsidR="0058664E">
        <w:rPr>
          <w:rFonts w:ascii="Times" w:eastAsiaTheme="minorEastAsia" w:hAnsi="Times"/>
        </w:rPr>
        <w:t xml:space="preserve"> 6</w:t>
      </w:r>
      <w:r w:rsidR="0058664E">
        <w:rPr>
          <w:rFonts w:ascii="Times" w:eastAsiaTheme="minorEastAsia" w:hAnsi="Times"/>
          <w:i/>
        </w:rPr>
        <w:t>x</w:t>
      </w:r>
      <w:r w:rsidR="0058664E" w:rsidRPr="00C46F16">
        <w:rPr>
          <w:rFonts w:ascii="Times" w:eastAsiaTheme="minorEastAsia" w:hAnsi="Times"/>
          <w:vertAlign w:val="superscript"/>
        </w:rPr>
        <w:t>2</w:t>
      </w:r>
      <w:r w:rsidR="0058664E">
        <w:rPr>
          <w:rFonts w:ascii="Times" w:eastAsiaTheme="minorEastAsia" w:hAnsi="Times"/>
          <w:i/>
        </w:rPr>
        <w:t>y</w:t>
      </w:r>
      <w:r w:rsidR="0058664E">
        <w:rPr>
          <w:rFonts w:ascii="Times" w:eastAsiaTheme="minorEastAsia" w:hAnsi="Times"/>
        </w:rPr>
        <w:t xml:space="preserve"> + 12</w:t>
      </w:r>
      <w:r w:rsidR="0058664E">
        <w:rPr>
          <w:rFonts w:ascii="Times" w:eastAsiaTheme="minorEastAsia" w:hAnsi="Times"/>
          <w:i/>
        </w:rPr>
        <w:t>xy</w:t>
      </w:r>
      <w:r w:rsidR="0058664E">
        <w:rPr>
          <w:rFonts w:ascii="Times" w:eastAsiaTheme="minorEastAsia" w:hAnsi="Times"/>
        </w:rPr>
        <w:t xml:space="preserve"> – 90</w:t>
      </w:r>
      <w:r w:rsidR="0058664E">
        <w:rPr>
          <w:rFonts w:ascii="Times" w:eastAsiaTheme="minorEastAsia" w:hAnsi="Times"/>
          <w:i/>
        </w:rPr>
        <w:t>y</w:t>
      </w:r>
    </w:p>
    <w:p w14:paraId="4E3EE1E8" w14:textId="77777777" w:rsidR="0058664E" w:rsidRDefault="0058664E" w:rsidP="0058664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– 15) factor común</w:t>
      </w:r>
    </w:p>
    <w:p w14:paraId="5D6D599F" w14:textId="77777777" w:rsidR="0058664E" w:rsidRPr="0058664E" w:rsidRDefault="0058664E" w:rsidP="0058664E">
      <w:pPr>
        <w:pStyle w:val="Prrafodelista"/>
        <w:spacing w:line="276" w:lineRule="auto"/>
        <w:ind w:left="2844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3) trinomio cuadrado</w:t>
      </w:r>
    </w:p>
    <w:p w14:paraId="47140885" w14:textId="77777777"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97B566" w14:textId="77777777"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 w:rsidRPr="002A306B">
        <w:rPr>
          <w:rFonts w:ascii="Times" w:eastAsiaTheme="minorEastAsia" w:hAnsi="Times"/>
        </w:rPr>
        <w:t>Factorizar</w:t>
      </w:r>
      <w:r w:rsidR="008670B6">
        <w:rPr>
          <w:rFonts w:ascii="Times" w:eastAsiaTheme="minorEastAsia" w:hAnsi="Times"/>
        </w:rPr>
        <w:t xml:space="preserve"> 20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4</w:t>
      </w:r>
      <w:r w:rsidR="008670B6">
        <w:rPr>
          <w:rFonts w:ascii="Times" w:eastAsiaTheme="minorEastAsia" w:hAnsi="Times"/>
        </w:rPr>
        <w:t xml:space="preserve"> – 5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2</w:t>
      </w:r>
      <w:r w:rsidR="008670B6">
        <w:rPr>
          <w:rFonts w:ascii="Times" w:eastAsiaTheme="minorEastAsia" w:hAnsi="Times"/>
        </w:rPr>
        <w:t xml:space="preserve"> – 30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</w:rPr>
        <w:t xml:space="preserve"> – 45</w:t>
      </w:r>
    </w:p>
    <w:p w14:paraId="6516F726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 xml:space="preserve">  –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– 9) factor común</w:t>
      </w:r>
    </w:p>
    <w:p w14:paraId="3D1458A1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(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+ 6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+ 9)) factor común</w:t>
      </w:r>
    </w:p>
    <w:p w14:paraId="5098DA93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–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+ 3)</w:t>
      </w:r>
      <w:r w:rsidRPr="008670B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>) trinomio cuadrado perfecto</w:t>
      </w:r>
    </w:p>
    <w:p w14:paraId="13061B30" w14:textId="77777777" w:rsidR="008670B6" w:rsidRDefault="008670B6" w:rsidP="008670B6">
      <w:pPr>
        <w:pStyle w:val="Prrafodelista"/>
        <w:spacing w:line="276" w:lineRule="auto"/>
        <w:ind w:left="2148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3)) diferencia de cuadrados</w:t>
      </w:r>
    </w:p>
    <w:p w14:paraId="6C4DB57C" w14:textId="77777777" w:rsidR="008670B6" w:rsidRPr="008670B6" w:rsidRDefault="008670B6" w:rsidP="008670B6">
      <w:pPr>
        <w:pStyle w:val="Prrafodelista"/>
        <w:spacing w:line="276" w:lineRule="auto"/>
        <w:ind w:left="2136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– 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3)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x</w:t>
      </w:r>
      <w:r>
        <w:rPr>
          <w:rFonts w:ascii="Times" w:eastAsiaTheme="minorEastAsia" w:hAnsi="Times"/>
        </w:rPr>
        <w:t xml:space="preserve"> + 3) eliminación de paréntesis</w:t>
      </w:r>
    </w:p>
    <w:p w14:paraId="7C3846F6" w14:textId="77777777"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14:paraId="2F640360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16074162" w14:textId="77777777"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14:paraId="74CAA4E9" w14:textId="77777777" w:rsidTr="000A41CD">
        <w:tc>
          <w:tcPr>
            <w:tcW w:w="2518" w:type="dxa"/>
          </w:tcPr>
          <w:p w14:paraId="2AE24B40" w14:textId="77777777"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D93C4" w14:textId="77777777"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14:paraId="2E9F30DE" w14:textId="77777777" w:rsidTr="000A41CD">
        <w:tc>
          <w:tcPr>
            <w:tcW w:w="2518" w:type="dxa"/>
          </w:tcPr>
          <w:p w14:paraId="1D256F44" w14:textId="77777777"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2A377B" w14:textId="77777777"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14:paraId="66423ABA" w14:textId="77777777" w:rsidTr="000A41CD">
        <w:tc>
          <w:tcPr>
            <w:tcW w:w="2518" w:type="dxa"/>
          </w:tcPr>
          <w:p w14:paraId="2C227D8E" w14:textId="77777777"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37804F" w14:textId="77777777"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14:paraId="15D3DE38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45AC99DF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7C00CC5A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0271FABB" w14:textId="77777777" w:rsidTr="004D6F8F">
        <w:tc>
          <w:tcPr>
            <w:tcW w:w="2518" w:type="dxa"/>
          </w:tcPr>
          <w:p w14:paraId="0997DF8D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67C80A" w14:textId="77777777" w:rsidR="005339ED" w:rsidRPr="00053744" w:rsidRDefault="00CE376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REC220</w:t>
            </w:r>
          </w:p>
        </w:tc>
      </w:tr>
      <w:tr w:rsidR="005339ED" w14:paraId="2D74AFB8" w14:textId="77777777" w:rsidTr="004D6F8F">
        <w:tc>
          <w:tcPr>
            <w:tcW w:w="2518" w:type="dxa"/>
          </w:tcPr>
          <w:p w14:paraId="69AC9C44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1DF3CFB9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693D1D7C" w14:textId="77777777" w:rsidTr="004D6F8F">
        <w:tc>
          <w:tcPr>
            <w:tcW w:w="2518" w:type="dxa"/>
          </w:tcPr>
          <w:p w14:paraId="7085F291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B7A4E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8A0FE67" w14:textId="77777777"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14:paraId="034CA5E4" w14:textId="77777777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14:paraId="2E84C198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3603ACAD" w14:textId="77777777"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2DE95B51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46044C21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71CD9107" w14:textId="77777777" w:rsidTr="00327E5A">
        <w:tc>
          <w:tcPr>
            <w:tcW w:w="2518" w:type="dxa"/>
          </w:tcPr>
          <w:p w14:paraId="6C60F748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FB8296" w14:textId="77777777"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69337260" w14:textId="77777777" w:rsidTr="00327E5A">
        <w:tc>
          <w:tcPr>
            <w:tcW w:w="2518" w:type="dxa"/>
          </w:tcPr>
          <w:p w14:paraId="76419FE4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9FF2D3" w14:textId="77777777"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14:paraId="5A2D031F" w14:textId="77777777" w:rsidTr="00327E5A">
        <w:tc>
          <w:tcPr>
            <w:tcW w:w="2518" w:type="dxa"/>
          </w:tcPr>
          <w:p w14:paraId="75B7B206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3598A0" w14:textId="77777777"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14:paraId="0BDDA3AB" w14:textId="77777777" w:rsidR="00A1776D" w:rsidRDefault="00A1776D" w:rsidP="002B7743">
      <w:pPr>
        <w:spacing w:after="0"/>
        <w:rPr>
          <w:rFonts w:ascii="Times" w:eastAsiaTheme="minorEastAsia" w:hAnsi="Times"/>
        </w:rPr>
      </w:pPr>
    </w:p>
    <w:p w14:paraId="50DC7DB5" w14:textId="77777777"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35CF7780" w14:textId="77777777"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14:paraId="73282ECE" w14:textId="77777777"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63B45124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679895B6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69C4942E" w14:textId="77777777" w:rsidTr="00327E5A">
        <w:tc>
          <w:tcPr>
            <w:tcW w:w="2518" w:type="dxa"/>
          </w:tcPr>
          <w:p w14:paraId="1799ACB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84C69E" w14:textId="77777777"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31FF9189" w14:textId="77777777" w:rsidTr="00327E5A">
        <w:tc>
          <w:tcPr>
            <w:tcW w:w="2518" w:type="dxa"/>
          </w:tcPr>
          <w:p w14:paraId="3575A16C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BE779C" w14:textId="77777777"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14:paraId="22B574E3" w14:textId="77777777" w:rsidTr="00327E5A">
        <w:tc>
          <w:tcPr>
            <w:tcW w:w="2518" w:type="dxa"/>
          </w:tcPr>
          <w:p w14:paraId="347F03F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C81AB6" w14:textId="77777777"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14:paraId="2651E7DB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F3889A9" w14:textId="77777777"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14:paraId="2705EEB7" w14:textId="77777777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052C9920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29A39F8C" w14:textId="77777777"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14:paraId="71C2FDF2" w14:textId="77777777" w:rsidTr="00327E5A">
        <w:tc>
          <w:tcPr>
            <w:tcW w:w="2518" w:type="dxa"/>
          </w:tcPr>
          <w:p w14:paraId="1AFB1D3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DAB57" w14:textId="77777777"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7EFE4B66" w14:textId="77777777" w:rsidTr="00327E5A">
        <w:tc>
          <w:tcPr>
            <w:tcW w:w="2518" w:type="dxa"/>
          </w:tcPr>
          <w:p w14:paraId="609528D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4CD117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14:paraId="0B7C6ACC" w14:textId="77777777" w:rsidTr="00327E5A">
        <w:tc>
          <w:tcPr>
            <w:tcW w:w="2518" w:type="dxa"/>
          </w:tcPr>
          <w:p w14:paraId="7C9F856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ECDE2A4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F19D6F2" w14:textId="77777777"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D57DCA7" w14:textId="77777777"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2598B18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0EB8CB3D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14:paraId="100D4590" w14:textId="77777777" w:rsidTr="004D6F8F">
        <w:tc>
          <w:tcPr>
            <w:tcW w:w="2518" w:type="dxa"/>
          </w:tcPr>
          <w:p w14:paraId="203A10CE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A376B1" w14:textId="77777777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REC260</w:t>
            </w:r>
          </w:p>
        </w:tc>
      </w:tr>
      <w:tr w:rsidR="005339ED" w14:paraId="09B76A2A" w14:textId="77777777" w:rsidTr="004D6F8F">
        <w:tc>
          <w:tcPr>
            <w:tcW w:w="2518" w:type="dxa"/>
          </w:tcPr>
          <w:p w14:paraId="68325018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D379E0E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14:paraId="106898C2" w14:textId="77777777" w:rsidTr="004D6F8F">
        <w:tc>
          <w:tcPr>
            <w:tcW w:w="2518" w:type="dxa"/>
          </w:tcPr>
          <w:p w14:paraId="5C707019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0895AAD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7B91243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14:paraId="03272DD3" w14:textId="77777777" w:rsidTr="000E46A1">
        <w:tc>
          <w:tcPr>
            <w:tcW w:w="9054" w:type="dxa"/>
            <w:gridSpan w:val="3"/>
            <w:shd w:val="clear" w:color="auto" w:fill="000000" w:themeFill="text1"/>
          </w:tcPr>
          <w:p w14:paraId="31FE484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14:paraId="62372A8B" w14:textId="77777777" w:rsidTr="000E46A1">
        <w:tc>
          <w:tcPr>
            <w:tcW w:w="2167" w:type="dxa"/>
          </w:tcPr>
          <w:p w14:paraId="1115B852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7" w:type="dxa"/>
            <w:gridSpan w:val="2"/>
          </w:tcPr>
          <w:p w14:paraId="094CCBE8" w14:textId="77777777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14:paraId="13FC58A4" w14:textId="77777777" w:rsidTr="000E46A1">
        <w:tc>
          <w:tcPr>
            <w:tcW w:w="2167" w:type="dxa"/>
          </w:tcPr>
          <w:p w14:paraId="7967F73A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7" w:type="dxa"/>
          </w:tcPr>
          <w:p w14:paraId="24845905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Casos de factorización</w:t>
            </w:r>
          </w:p>
        </w:tc>
        <w:tc>
          <w:tcPr>
            <w:tcW w:w="3970" w:type="dxa"/>
          </w:tcPr>
          <w:p w14:paraId="0457CC7E" w14:textId="77777777" w:rsidR="005339ED" w:rsidRDefault="00FE43A7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4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14:paraId="374CAFAD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14:paraId="5FE09440" w14:textId="77777777" w:rsidTr="000E46A1">
        <w:tc>
          <w:tcPr>
            <w:tcW w:w="2167" w:type="dxa"/>
          </w:tcPr>
          <w:p w14:paraId="52E1486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917" w:type="dxa"/>
          </w:tcPr>
          <w:p w14:paraId="27A41D98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Factorización de un polinomio</w:t>
            </w:r>
          </w:p>
        </w:tc>
        <w:tc>
          <w:tcPr>
            <w:tcW w:w="3970" w:type="dxa"/>
          </w:tcPr>
          <w:p w14:paraId="5E101933" w14:textId="77777777" w:rsidR="005339ED" w:rsidRDefault="00FE43A7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5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14:paraId="2AA39039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45A44845" w14:textId="77777777" w:rsidR="008B27B2" w:rsidRDefault="008B27B2" w:rsidP="008B27B2">
      <w:pPr>
        <w:spacing w:after="0"/>
        <w:rPr>
          <w:rFonts w:ascii="Times" w:hAnsi="Times"/>
        </w:rPr>
      </w:pPr>
    </w:p>
    <w:p w14:paraId="4A7563EB" w14:textId="77777777" w:rsidR="005339ED" w:rsidRDefault="005339ED" w:rsidP="008B27B2">
      <w:pPr>
        <w:spacing w:after="0"/>
        <w:rPr>
          <w:rFonts w:ascii="Times" w:hAnsi="Times"/>
        </w:rPr>
      </w:pPr>
    </w:p>
    <w:p w14:paraId="14871AF2" w14:textId="77777777" w:rsidR="008B27B2" w:rsidRDefault="008B27B2" w:rsidP="008B27B2">
      <w:pPr>
        <w:spacing w:after="0"/>
        <w:rPr>
          <w:rFonts w:ascii="Times" w:hAnsi="Times"/>
        </w:rPr>
      </w:pPr>
    </w:p>
    <w:p w14:paraId="1E2170F6" w14:textId="77777777" w:rsidR="008B27B2" w:rsidRPr="004E5E51" w:rsidRDefault="008B27B2" w:rsidP="008B27B2">
      <w:pPr>
        <w:rPr>
          <w:rFonts w:ascii="Times" w:hAnsi="Times"/>
          <w:highlight w:val="yellow"/>
        </w:rPr>
      </w:pPr>
    </w:p>
    <w:p w14:paraId="03F745F1" w14:textId="77777777" w:rsidR="008B27B2" w:rsidRDefault="008B27B2" w:rsidP="008B27B2">
      <w:pPr>
        <w:spacing w:after="0"/>
        <w:rPr>
          <w:rFonts w:ascii="Times" w:hAnsi="Times"/>
          <w:highlight w:val="yellow"/>
        </w:rPr>
      </w:pPr>
    </w:p>
    <w:p w14:paraId="4042E759" w14:textId="77777777" w:rsidR="008B27B2" w:rsidRDefault="008B27B2" w:rsidP="008B27B2">
      <w:pPr>
        <w:spacing w:after="0"/>
        <w:rPr>
          <w:rFonts w:ascii="Times" w:hAnsi="Times"/>
          <w:highlight w:val="yellow"/>
        </w:rPr>
      </w:pPr>
    </w:p>
    <w:p w14:paraId="61B20F08" w14:textId="77777777"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14:paraId="06F78D9C" w14:textId="77777777" w:rsidR="008B27B2" w:rsidRPr="004E5E51" w:rsidRDefault="008B27B2" w:rsidP="008B27B2">
      <w:pPr>
        <w:spacing w:after="0"/>
        <w:rPr>
          <w:rFonts w:ascii="Times" w:hAnsi="Times"/>
        </w:rPr>
      </w:pPr>
    </w:p>
    <w:p w14:paraId="62005C22" w14:textId="77777777" w:rsidR="0062200D" w:rsidRDefault="0062200D"/>
    <w:sectPr w:rsidR="0062200D" w:rsidSect="00665E91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91127" w14:textId="77777777" w:rsidR="00243DDE" w:rsidRDefault="00243DDE" w:rsidP="008B27B2">
      <w:pPr>
        <w:spacing w:after="0"/>
      </w:pPr>
      <w:r>
        <w:separator/>
      </w:r>
    </w:p>
  </w:endnote>
  <w:endnote w:type="continuationSeparator" w:id="0">
    <w:p w14:paraId="0A3567ED" w14:textId="77777777" w:rsidR="00243DDE" w:rsidRDefault="00243DDE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D65C8" w14:textId="77777777" w:rsidR="00243DDE" w:rsidRDefault="00243DDE" w:rsidP="008B27B2">
      <w:pPr>
        <w:spacing w:after="0"/>
      </w:pPr>
      <w:r>
        <w:separator/>
      </w:r>
    </w:p>
  </w:footnote>
  <w:footnote w:type="continuationSeparator" w:id="0">
    <w:p w14:paraId="31EC7C22" w14:textId="77777777" w:rsidR="00243DDE" w:rsidRDefault="00243DDE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36408" w14:textId="77777777" w:rsidR="00FE43A7" w:rsidRDefault="00FE43A7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14B04" w14:textId="77777777" w:rsidR="00FE43A7" w:rsidRDefault="00FE43A7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918D" w14:textId="77777777" w:rsidR="00FE43A7" w:rsidRDefault="00FE43A7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245E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6E537C87" w14:textId="77777777" w:rsidR="00FE43A7" w:rsidRPr="00F16D37" w:rsidRDefault="00FE43A7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916CBE">
      <w:rPr>
        <w:rFonts w:ascii="Times" w:hAnsi="Times"/>
        <w:sz w:val="20"/>
        <w:szCs w:val="20"/>
        <w:highlight w:val="yellow"/>
        <w:lang w:val="en-US"/>
      </w:rPr>
      <w:t>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r w:rsidRPr="00C71AE0">
      <w:rPr>
        <w:rFonts w:ascii="Times" w:hAnsi="Times"/>
        <w:sz w:val="20"/>
        <w:szCs w:val="20"/>
        <w:lang w:val="en-US"/>
      </w:rPr>
      <w:t>Guion</w:t>
    </w:r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4"/>
  </w:num>
  <w:num w:numId="6">
    <w:abstractNumId w:val="0"/>
  </w:num>
  <w:num w:numId="7">
    <w:abstractNumId w:val="15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036D"/>
    <w:rsid w:val="0003556A"/>
    <w:rsid w:val="00037223"/>
    <w:rsid w:val="0004139E"/>
    <w:rsid w:val="00050200"/>
    <w:rsid w:val="00052FB7"/>
    <w:rsid w:val="00054A25"/>
    <w:rsid w:val="000560DE"/>
    <w:rsid w:val="000623E1"/>
    <w:rsid w:val="0006493B"/>
    <w:rsid w:val="00067BB2"/>
    <w:rsid w:val="00080D56"/>
    <w:rsid w:val="000A1E57"/>
    <w:rsid w:val="000A41CD"/>
    <w:rsid w:val="000B18FA"/>
    <w:rsid w:val="000C63A6"/>
    <w:rsid w:val="000D3521"/>
    <w:rsid w:val="000E3C4C"/>
    <w:rsid w:val="000E46A1"/>
    <w:rsid w:val="0011119A"/>
    <w:rsid w:val="001142DA"/>
    <w:rsid w:val="00117659"/>
    <w:rsid w:val="00120055"/>
    <w:rsid w:val="001238D0"/>
    <w:rsid w:val="00123E7B"/>
    <w:rsid w:val="00126248"/>
    <w:rsid w:val="0013679F"/>
    <w:rsid w:val="00140136"/>
    <w:rsid w:val="00140D38"/>
    <w:rsid w:val="00161668"/>
    <w:rsid w:val="001620D1"/>
    <w:rsid w:val="00174B40"/>
    <w:rsid w:val="001A0051"/>
    <w:rsid w:val="001A5BD7"/>
    <w:rsid w:val="001A64ED"/>
    <w:rsid w:val="001B1591"/>
    <w:rsid w:val="001B250E"/>
    <w:rsid w:val="001B3528"/>
    <w:rsid w:val="001C3B08"/>
    <w:rsid w:val="001C685E"/>
    <w:rsid w:val="001D288D"/>
    <w:rsid w:val="001E246E"/>
    <w:rsid w:val="001F42B0"/>
    <w:rsid w:val="001F59C7"/>
    <w:rsid w:val="0022645D"/>
    <w:rsid w:val="00243DDE"/>
    <w:rsid w:val="002460B0"/>
    <w:rsid w:val="002466F5"/>
    <w:rsid w:val="00267F78"/>
    <w:rsid w:val="002862AB"/>
    <w:rsid w:val="00291230"/>
    <w:rsid w:val="002A306B"/>
    <w:rsid w:val="002A4A25"/>
    <w:rsid w:val="002A64E2"/>
    <w:rsid w:val="002A7E49"/>
    <w:rsid w:val="002B7743"/>
    <w:rsid w:val="002C333E"/>
    <w:rsid w:val="002C381A"/>
    <w:rsid w:val="002E1EB2"/>
    <w:rsid w:val="002E50BE"/>
    <w:rsid w:val="002F3E39"/>
    <w:rsid w:val="003235BF"/>
    <w:rsid w:val="00325224"/>
    <w:rsid w:val="00327E5A"/>
    <w:rsid w:val="0035774C"/>
    <w:rsid w:val="003765BB"/>
    <w:rsid w:val="00381D1B"/>
    <w:rsid w:val="00384596"/>
    <w:rsid w:val="00387594"/>
    <w:rsid w:val="00395B7B"/>
    <w:rsid w:val="003A094E"/>
    <w:rsid w:val="003A2BBA"/>
    <w:rsid w:val="003A726D"/>
    <w:rsid w:val="003C54A9"/>
    <w:rsid w:val="003D2F31"/>
    <w:rsid w:val="003D5DC9"/>
    <w:rsid w:val="003E7EEB"/>
    <w:rsid w:val="003F3C14"/>
    <w:rsid w:val="003F4053"/>
    <w:rsid w:val="004035D3"/>
    <w:rsid w:val="00410EE0"/>
    <w:rsid w:val="00433B32"/>
    <w:rsid w:val="0043508A"/>
    <w:rsid w:val="00465D09"/>
    <w:rsid w:val="00485715"/>
    <w:rsid w:val="00487B4A"/>
    <w:rsid w:val="00487BFB"/>
    <w:rsid w:val="00490809"/>
    <w:rsid w:val="00494BED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063D"/>
    <w:rsid w:val="0050118C"/>
    <w:rsid w:val="00504688"/>
    <w:rsid w:val="00505126"/>
    <w:rsid w:val="00510F2E"/>
    <w:rsid w:val="0052669C"/>
    <w:rsid w:val="00532ADE"/>
    <w:rsid w:val="005339ED"/>
    <w:rsid w:val="005456BF"/>
    <w:rsid w:val="00547D86"/>
    <w:rsid w:val="00547EE9"/>
    <w:rsid w:val="0055752B"/>
    <w:rsid w:val="00567C7D"/>
    <w:rsid w:val="005814FA"/>
    <w:rsid w:val="00583A8E"/>
    <w:rsid w:val="005855E0"/>
    <w:rsid w:val="0058664E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18E5"/>
    <w:rsid w:val="00613583"/>
    <w:rsid w:val="006138C5"/>
    <w:rsid w:val="00615E4F"/>
    <w:rsid w:val="00616121"/>
    <w:rsid w:val="0062200D"/>
    <w:rsid w:val="006233D8"/>
    <w:rsid w:val="00633430"/>
    <w:rsid w:val="006373D5"/>
    <w:rsid w:val="0066504B"/>
    <w:rsid w:val="00665E91"/>
    <w:rsid w:val="0066644C"/>
    <w:rsid w:val="00670019"/>
    <w:rsid w:val="00682FC9"/>
    <w:rsid w:val="0069374B"/>
    <w:rsid w:val="006B0C5E"/>
    <w:rsid w:val="006B1BF6"/>
    <w:rsid w:val="006C2BA6"/>
    <w:rsid w:val="006C3664"/>
    <w:rsid w:val="006C6AD8"/>
    <w:rsid w:val="006E7216"/>
    <w:rsid w:val="00702315"/>
    <w:rsid w:val="00702D50"/>
    <w:rsid w:val="007044C4"/>
    <w:rsid w:val="0071245E"/>
    <w:rsid w:val="00730D40"/>
    <w:rsid w:val="007342B5"/>
    <w:rsid w:val="00743DD0"/>
    <w:rsid w:val="00744272"/>
    <w:rsid w:val="00755921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1354"/>
    <w:rsid w:val="007C7F40"/>
    <w:rsid w:val="007E2E0F"/>
    <w:rsid w:val="007F069F"/>
    <w:rsid w:val="007F2CBC"/>
    <w:rsid w:val="00804603"/>
    <w:rsid w:val="008100F6"/>
    <w:rsid w:val="00826F62"/>
    <w:rsid w:val="00836DEC"/>
    <w:rsid w:val="0084245E"/>
    <w:rsid w:val="00847E83"/>
    <w:rsid w:val="0085115A"/>
    <w:rsid w:val="00855D86"/>
    <w:rsid w:val="008670B6"/>
    <w:rsid w:val="00870523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652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D34B5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2E2B"/>
    <w:rsid w:val="00AD37E3"/>
    <w:rsid w:val="00AD6AE9"/>
    <w:rsid w:val="00AE5BA9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0C53"/>
    <w:rsid w:val="00C448F3"/>
    <w:rsid w:val="00C46F16"/>
    <w:rsid w:val="00C63DB5"/>
    <w:rsid w:val="00C71AE0"/>
    <w:rsid w:val="00C830DC"/>
    <w:rsid w:val="00C92513"/>
    <w:rsid w:val="00C953B1"/>
    <w:rsid w:val="00CA32F3"/>
    <w:rsid w:val="00CB2F5A"/>
    <w:rsid w:val="00CC31E7"/>
    <w:rsid w:val="00CC362E"/>
    <w:rsid w:val="00CD685F"/>
    <w:rsid w:val="00CE3767"/>
    <w:rsid w:val="00CF2AB2"/>
    <w:rsid w:val="00D048B8"/>
    <w:rsid w:val="00D1792F"/>
    <w:rsid w:val="00D17E0C"/>
    <w:rsid w:val="00D31BA5"/>
    <w:rsid w:val="00D368ED"/>
    <w:rsid w:val="00D513B7"/>
    <w:rsid w:val="00D51ACA"/>
    <w:rsid w:val="00D550D3"/>
    <w:rsid w:val="00D704B4"/>
    <w:rsid w:val="00D83DF9"/>
    <w:rsid w:val="00D86F66"/>
    <w:rsid w:val="00D91C0C"/>
    <w:rsid w:val="00D920EC"/>
    <w:rsid w:val="00D94DF4"/>
    <w:rsid w:val="00DA20BD"/>
    <w:rsid w:val="00DA54AC"/>
    <w:rsid w:val="00DB35C1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17159"/>
    <w:rsid w:val="00E305DA"/>
    <w:rsid w:val="00E3287A"/>
    <w:rsid w:val="00E351CC"/>
    <w:rsid w:val="00E361A9"/>
    <w:rsid w:val="00E406C3"/>
    <w:rsid w:val="00E43F4B"/>
    <w:rsid w:val="00E450AD"/>
    <w:rsid w:val="00E45E04"/>
    <w:rsid w:val="00E50453"/>
    <w:rsid w:val="00E50DE9"/>
    <w:rsid w:val="00E5287B"/>
    <w:rsid w:val="00E52A67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E43A7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C9444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0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06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063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063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6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63D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43508A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vitutor.com/ab/p/a_12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keyla-villamizar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24</Pages>
  <Words>4109</Words>
  <Characters>22604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206</cp:revision>
  <dcterms:created xsi:type="dcterms:W3CDTF">2015-04-09T22:08:00Z</dcterms:created>
  <dcterms:modified xsi:type="dcterms:W3CDTF">2015-08-10T23:45:00Z</dcterms:modified>
</cp:coreProperties>
</file>