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625262" w:rsidRPr="009611F6" w14:paraId="36C73A1A" w14:textId="77777777" w:rsidTr="0083272D">
        <w:tc>
          <w:tcPr>
            <w:tcW w:w="1951" w:type="dxa"/>
            <w:shd w:val="clear" w:color="auto" w:fill="000000" w:themeFill="text1"/>
          </w:tcPr>
          <w:p w14:paraId="6E39AD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35B33363" w14:textId="77777777" w:rsidR="00625262" w:rsidRPr="009611F6" w:rsidRDefault="000A58EA" w:rsidP="000A58EA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Los m</w:t>
            </w:r>
            <w:r w:rsidR="00724B36">
              <w:rPr>
                <w:b/>
                <w:sz w:val="22"/>
                <w:szCs w:val="22"/>
              </w:rPr>
              <w:t>étodos de razonamiento</w:t>
            </w:r>
          </w:p>
        </w:tc>
      </w:tr>
      <w:tr w:rsidR="00625262" w:rsidRPr="009611F6" w14:paraId="6FCA068B" w14:textId="77777777" w:rsidTr="0083272D">
        <w:tc>
          <w:tcPr>
            <w:tcW w:w="1951" w:type="dxa"/>
            <w:shd w:val="clear" w:color="auto" w:fill="000000" w:themeFill="text1"/>
          </w:tcPr>
          <w:p w14:paraId="140CC8D2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4980DDCE" w14:textId="77777777" w:rsidR="00625262" w:rsidRPr="009611F6" w:rsidRDefault="00625262" w:rsidP="00625262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MA_08_08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625262" w:rsidRPr="009611F6" w14:paraId="2A68A908" w14:textId="77777777" w:rsidTr="0083272D">
        <w:tc>
          <w:tcPr>
            <w:tcW w:w="1951" w:type="dxa"/>
            <w:shd w:val="clear" w:color="auto" w:fill="000000" w:themeFill="text1"/>
          </w:tcPr>
          <w:p w14:paraId="3469F3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FA079AC" w14:textId="44DE6379" w:rsidR="00625262" w:rsidRPr="009611F6" w:rsidRDefault="00CB0845" w:rsidP="0083272D">
            <w:pPr>
              <w:rPr>
                <w:rFonts w:ascii="Times New Roman" w:hAnsi="Times New Roman" w:cs="Times New Roman"/>
                <w:highlight w:val="yellow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>En este tema estudiaremos la forma en que razonamos matemáticamente para argumentar y proponer la solución a un problema determinado, además</w:t>
            </w:r>
            <w:r w:rsidR="007B1FC2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analizaremos rigurosamente algunos conceptos básicos de la geometría plana</w:t>
            </w:r>
            <w:r w:rsidR="00625262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2960D1" w14:textId="77777777" w:rsidR="00625262" w:rsidRDefault="00625262" w:rsidP="004156BC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73DB4A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A817B4">
        <w:rPr>
          <w:rFonts w:ascii="Times" w:hAnsi="Times"/>
          <w:b/>
        </w:rPr>
        <w:t>El r</w:t>
      </w:r>
      <w:r w:rsidR="00D15379">
        <w:rPr>
          <w:rFonts w:ascii="Times" w:hAnsi="Times"/>
          <w:b/>
        </w:rPr>
        <w:t>azonamiento inductivo</w:t>
      </w:r>
    </w:p>
    <w:p w14:paraId="39B0638D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EE7DE81" w14:textId="77777777" w:rsidR="004156BC" w:rsidRDefault="002F6E8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inductivo </w:t>
      </w:r>
      <w:r w:rsidR="00231158">
        <w:rPr>
          <w:rFonts w:ascii="Times" w:hAnsi="Times"/>
        </w:rPr>
        <w:t xml:space="preserve">es un proceso </w:t>
      </w:r>
      <w:r>
        <w:rPr>
          <w:rFonts w:ascii="Times" w:hAnsi="Times"/>
        </w:rPr>
        <w:t>en el que a través de la observación</w:t>
      </w:r>
      <w:r w:rsidR="00231158">
        <w:rPr>
          <w:rFonts w:ascii="Times" w:hAnsi="Times"/>
        </w:rPr>
        <w:t>, el análisis y el reconocimiento de patrones o regularidades en situaciones</w:t>
      </w:r>
      <w:r>
        <w:rPr>
          <w:rFonts w:ascii="Times" w:hAnsi="Times"/>
        </w:rPr>
        <w:t xml:space="preserve"> particulares se puede</w:t>
      </w:r>
      <w:r w:rsidR="002311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="00231158">
        <w:rPr>
          <w:rFonts w:ascii="Times" w:hAnsi="Times"/>
        </w:rPr>
        <w:t xml:space="preserve">extraer conclusiones </w:t>
      </w:r>
      <w:r>
        <w:rPr>
          <w:rFonts w:ascii="Times" w:hAnsi="Times"/>
        </w:rPr>
        <w:t xml:space="preserve">o generalizar el comportamiento de una </w:t>
      </w:r>
      <w:r w:rsidR="000A601D">
        <w:rPr>
          <w:rFonts w:ascii="Times" w:hAnsi="Times"/>
        </w:rPr>
        <w:t>situación</w:t>
      </w:r>
      <w:r>
        <w:rPr>
          <w:rFonts w:ascii="Times" w:hAnsi="Times"/>
        </w:rPr>
        <w:t>.</w:t>
      </w:r>
    </w:p>
    <w:p w14:paraId="26FDDAF3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EF7D17" w:rsidRPr="005D1738" w14:paraId="7A5ACA37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4018BBD" w14:textId="77777777" w:rsidR="00EF7D17" w:rsidRPr="005D1738" w:rsidRDefault="00EF7D1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EF7D17" w14:paraId="20F051FF" w14:textId="77777777" w:rsidTr="00AD2745">
        <w:tc>
          <w:tcPr>
            <w:tcW w:w="2518" w:type="dxa"/>
          </w:tcPr>
          <w:p w14:paraId="080CAA3A" w14:textId="77777777" w:rsidR="00EF7D17" w:rsidRPr="00053744" w:rsidRDefault="00EF7D1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EB2B7D" w14:textId="0533FA18" w:rsidR="00EF7D17" w:rsidRPr="00053744" w:rsidRDefault="00EF7D17" w:rsidP="00EF7D1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</w:t>
            </w:r>
          </w:p>
        </w:tc>
      </w:tr>
      <w:tr w:rsidR="00EF7D17" w14:paraId="18E2B471" w14:textId="77777777" w:rsidTr="00AD2745">
        <w:tc>
          <w:tcPr>
            <w:tcW w:w="2518" w:type="dxa"/>
          </w:tcPr>
          <w:p w14:paraId="3E867994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1C8A159" w14:textId="135E5CA4" w:rsidR="00EF7D17" w:rsidRDefault="00EF7D17" w:rsidP="00EF7D17">
            <w:pPr>
              <w:rPr>
                <w:rFonts w:ascii="Times New Roman" w:hAnsi="Times New Roman" w:cs="Times New Roman"/>
                <w:color w:val="000000"/>
              </w:rPr>
            </w:pPr>
            <w:r w:rsidRPr="00EF7D17">
              <w:rPr>
                <w:rFonts w:ascii="Times" w:hAnsi="Times"/>
                <w:b/>
              </w:rPr>
              <w:t>El razonamiento inductivo</w:t>
            </w:r>
          </w:p>
        </w:tc>
      </w:tr>
      <w:tr w:rsidR="00EF7D17" w14:paraId="75136120" w14:textId="77777777" w:rsidTr="00AD2745">
        <w:tc>
          <w:tcPr>
            <w:tcW w:w="2518" w:type="dxa"/>
          </w:tcPr>
          <w:p w14:paraId="4C31161C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2A1FD1" w14:textId="54A1D4D8" w:rsidR="00EF7D17" w:rsidRPr="00F8484C" w:rsidRDefault="00EF7D17" w:rsidP="00AD2745">
            <w:pPr>
              <w:rPr>
                <w:rFonts w:ascii="Times" w:hAnsi="Times"/>
              </w:rPr>
            </w:pPr>
            <w:r w:rsidRPr="00EF7D17">
              <w:rPr>
                <w:rFonts w:ascii="Times" w:hAnsi="Times"/>
              </w:rPr>
              <w:t>Interactivo para estudiar qué es el razonamiento inductivo</w:t>
            </w:r>
          </w:p>
        </w:tc>
      </w:tr>
    </w:tbl>
    <w:p w14:paraId="73C552AC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3CD75F8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numérica:</w:t>
      </w:r>
      <w:r w:rsidR="00146554">
        <w:rPr>
          <w:rFonts w:ascii="Times" w:hAnsi="Times"/>
        </w:rPr>
        <w:t xml:space="preserve"> 3 – 6 – 9 – 12 – 15…</w:t>
      </w:r>
    </w:p>
    <w:p w14:paraId="2C33B0FE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19CA87" w14:textId="77777777" w:rsidR="000A601D" w:rsidRDefault="00000F9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¿</w:t>
      </w:r>
      <w:r w:rsidR="00146554">
        <w:rPr>
          <w:rFonts w:ascii="Times" w:hAnsi="Times"/>
        </w:rPr>
        <w:t>Q</w:t>
      </w:r>
      <w:r>
        <w:rPr>
          <w:rFonts w:ascii="Times" w:hAnsi="Times"/>
        </w:rPr>
        <w:t>ué</w:t>
      </w:r>
      <w:r w:rsidR="000A601D">
        <w:rPr>
          <w:rFonts w:ascii="Times" w:hAnsi="Times"/>
        </w:rPr>
        <w:t xml:space="preserve"> número ocupa la posición 10? ¿Cómo puedes saber qué número </w:t>
      </w:r>
      <w:r w:rsidR="003F0DD2">
        <w:rPr>
          <w:rFonts w:ascii="Times" w:hAnsi="Times"/>
        </w:rPr>
        <w:t xml:space="preserve">ocupa </w:t>
      </w:r>
      <w:r w:rsidR="000A601D">
        <w:rPr>
          <w:rFonts w:ascii="Times" w:hAnsi="Times"/>
        </w:rPr>
        <w:t xml:space="preserve">cualquier posición? ¿Es posible describir una expresión matemática que permita hallar el número que ocupa cualquier posición? </w:t>
      </w:r>
    </w:p>
    <w:p w14:paraId="367B771C" w14:textId="77777777" w:rsidR="000A601D" w:rsidRDefault="000A60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9952D63" w14:textId="59E5F5BD" w:rsidR="000A601D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</w:t>
      </w:r>
      <w:r w:rsidR="00BC6C6B">
        <w:rPr>
          <w:rFonts w:ascii="Times" w:hAnsi="Times"/>
        </w:rPr>
        <w:t xml:space="preserve">el caso de </w:t>
      </w:r>
      <w:r>
        <w:rPr>
          <w:rFonts w:ascii="Times" w:hAnsi="Times"/>
        </w:rPr>
        <w:t xml:space="preserve">esta secuencia se puede </w:t>
      </w:r>
      <w:r w:rsidRPr="0069240B">
        <w:rPr>
          <w:rFonts w:ascii="Times" w:hAnsi="Times"/>
        </w:rPr>
        <w:t xml:space="preserve">observar </w:t>
      </w:r>
      <w:r>
        <w:rPr>
          <w:rFonts w:ascii="Times" w:hAnsi="Times"/>
        </w:rPr>
        <w:t xml:space="preserve">que </w:t>
      </w:r>
      <w:r w:rsidR="003F0DD2">
        <w:rPr>
          <w:rFonts w:ascii="Times" w:hAnsi="Times"/>
        </w:rPr>
        <w:t>aumenta de tres en tres y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por tanto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si </w:t>
      </w:r>
      <w:r w:rsidR="00BC6C6B">
        <w:rPr>
          <w:rFonts w:ascii="Times" w:hAnsi="Times"/>
        </w:rPr>
        <w:t xml:space="preserve">la continúas, </w:t>
      </w:r>
      <w:r w:rsidR="003F0DD2">
        <w:rPr>
          <w:rFonts w:ascii="Times" w:hAnsi="Times"/>
        </w:rPr>
        <w:t>te darás cuenta que en la posición 10 está el número 30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</w:t>
      </w:r>
      <w:r w:rsidR="00BC6C6B">
        <w:rPr>
          <w:rFonts w:ascii="Times" w:hAnsi="Times"/>
        </w:rPr>
        <w:t xml:space="preserve">por consiguiente, </w:t>
      </w:r>
      <w:r w:rsidR="003F0DD2">
        <w:rPr>
          <w:rFonts w:ascii="Times" w:hAnsi="Times"/>
        </w:rPr>
        <w:t>para hallar cualquier número multiplicas por 3 la posición del número que quieres hallar.</w:t>
      </w:r>
    </w:p>
    <w:p w14:paraId="2AFAFBFE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9A20E9F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método de inducción completa que permite demostrar que cierta propiedad geométrica o aritmética que denominaremos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(siendo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un número natural) es cierta para todos los casos, requiere dos pasos:</w:t>
      </w:r>
    </w:p>
    <w:p w14:paraId="5917D150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C5C51B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Verificar que el resultado </w:t>
      </w:r>
      <w:r>
        <w:rPr>
          <w:rFonts w:ascii="Times" w:hAnsi="Times"/>
          <w:i/>
        </w:rPr>
        <w:t>P</w:t>
      </w:r>
      <w:r w:rsidRPr="0034588C">
        <w:rPr>
          <w:rFonts w:ascii="Times" w:hAnsi="Times"/>
          <w:vertAlign w:val="subscript"/>
        </w:rPr>
        <w:t>1</w:t>
      </w:r>
      <w:r>
        <w:rPr>
          <w:rFonts w:ascii="Times" w:hAnsi="Times"/>
        </w:rPr>
        <w:t>, es cierto.</w:t>
      </w:r>
    </w:p>
    <w:p w14:paraId="1B274486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Plantear la hipótesis de inducción</w:t>
      </w:r>
      <w:r w:rsidR="006C10F7">
        <w:rPr>
          <w:rFonts w:ascii="Times" w:hAnsi="Times"/>
        </w:rPr>
        <w:t xml:space="preserve"> donde se supone vá</w:t>
      </w:r>
      <w:r>
        <w:rPr>
          <w:rFonts w:ascii="Times" w:hAnsi="Times"/>
        </w:rPr>
        <w:t>lida</w:t>
      </w:r>
      <w:r w:rsidR="006C10F7">
        <w:rPr>
          <w:rFonts w:ascii="Times" w:hAnsi="Times"/>
        </w:rPr>
        <w:t xml:space="preserve">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</w:rPr>
        <w:t xml:space="preserve">, y de aquí se debe poder mostrar que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  <w:vertAlign w:val="subscript"/>
        </w:rPr>
        <w:t xml:space="preserve"> + 1</w:t>
      </w:r>
      <w:r w:rsidR="006C10F7">
        <w:rPr>
          <w:rFonts w:ascii="Times" w:hAnsi="Times"/>
        </w:rPr>
        <w:t xml:space="preserve"> también es válida.</w:t>
      </w:r>
    </w:p>
    <w:p w14:paraId="4C7C867F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040A15C" w14:textId="531B5E61" w:rsidR="006E6BBC" w:rsidRDefault="00011EBE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6C1D4B">
        <w:rPr>
          <w:rFonts w:ascii="Times" w:hAnsi="Times"/>
        </w:rPr>
        <w:t>,</w:t>
      </w:r>
      <w:r>
        <w:rPr>
          <w:rFonts w:ascii="Times" w:hAnsi="Times"/>
        </w:rPr>
        <w:t xml:space="preserve"> la proposición de la secuencia numérica anterior se puede expresar de la forma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  <w:r w:rsidR="00BF7AF3">
        <w:rPr>
          <w:rFonts w:ascii="Times" w:hAnsi="Times"/>
        </w:rPr>
        <w:t xml:space="preserve">; </w:t>
      </w:r>
      <w:r>
        <w:rPr>
          <w:rFonts w:ascii="Times" w:hAnsi="Times"/>
        </w:rPr>
        <w:t>en este caso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para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1 es cierta la proposición, </w:t>
      </w:r>
      <w:r w:rsidR="00BF7AF3">
        <w:rPr>
          <w:rFonts w:ascii="Times" w:hAnsi="Times"/>
        </w:rPr>
        <w:t>al igual que para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2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3 y así sucesivamente, de forma que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 será verdad para todos los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. </w:t>
      </w:r>
      <w:r w:rsidR="006E6BBC">
        <w:rPr>
          <w:rFonts w:ascii="Times" w:hAnsi="Times"/>
        </w:rPr>
        <w:t>Así por ejemplo</w:t>
      </w:r>
      <w:r w:rsidR="00BF7AF3">
        <w:rPr>
          <w:rFonts w:ascii="Times" w:hAnsi="Times"/>
        </w:rPr>
        <w:t>,</w:t>
      </w:r>
      <w:r w:rsidR="006E6BBC">
        <w:rPr>
          <w:rFonts w:ascii="Times" w:hAnsi="Times"/>
        </w:rPr>
        <w:t xml:space="preserve"> para hallar el número de la posición 35 lo que </w:t>
      </w:r>
      <w:r>
        <w:rPr>
          <w:rFonts w:ascii="Times" w:hAnsi="Times"/>
        </w:rPr>
        <w:t xml:space="preserve">se debe hacer </w:t>
      </w:r>
      <w:r w:rsidR="006E6BBC">
        <w:rPr>
          <w:rFonts w:ascii="Times" w:hAnsi="Times"/>
        </w:rPr>
        <w:t>es reemplazar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 w:rsidR="006E6BBC">
        <w:rPr>
          <w:rFonts w:ascii="Times" w:hAnsi="Times"/>
        </w:rPr>
        <w:t xml:space="preserve"> por 35</w:t>
      </w:r>
      <w:r>
        <w:rPr>
          <w:rFonts w:ascii="Times" w:hAnsi="Times"/>
        </w:rPr>
        <w:t>:</w:t>
      </w:r>
    </w:p>
    <w:p w14:paraId="2A7B1D7D" w14:textId="77777777" w:rsidR="006E6BBC" w:rsidRDefault="006E6BBC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02720CC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spellStart"/>
      <w:r>
        <w:rPr>
          <w:rFonts w:ascii="Times" w:hAnsi="Times"/>
          <w:i/>
        </w:rPr>
        <w:lastRenderedPageBreak/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</w:p>
    <w:p w14:paraId="08220A87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3(35) = 105</w:t>
      </w:r>
    </w:p>
    <w:p w14:paraId="1CFA9D69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57579BE" w14:textId="7CA52992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tanto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en la posición 35 se encuentra el número 105.</w:t>
      </w:r>
    </w:p>
    <w:p w14:paraId="16CC5B7F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8DED913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esta situación se partió desde unos casos particulares y se llegó a una generalización po</w:t>
      </w:r>
      <w:r w:rsidR="00EE7B56">
        <w:rPr>
          <w:rFonts w:ascii="Times" w:hAnsi="Times"/>
        </w:rPr>
        <w:t>r</w:t>
      </w:r>
      <w:r>
        <w:rPr>
          <w:rFonts w:ascii="Times" w:hAnsi="Times"/>
        </w:rPr>
        <w:t xml:space="preserve"> simple inducción u observación.</w:t>
      </w:r>
    </w:p>
    <w:p w14:paraId="583A81BF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790600A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de imágenes:</w:t>
      </w:r>
    </w:p>
    <w:p w14:paraId="58C14FCD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CB476F" w:rsidRPr="005D1738" w14:paraId="4937454C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B1F4218" w14:textId="77777777" w:rsidR="00CB476F" w:rsidRPr="005D1738" w:rsidRDefault="00CB476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B476F" w14:paraId="7EBAE824" w14:textId="77777777" w:rsidTr="0083272D">
        <w:tc>
          <w:tcPr>
            <w:tcW w:w="2518" w:type="dxa"/>
          </w:tcPr>
          <w:p w14:paraId="686A3F63" w14:textId="77777777" w:rsidR="00CB476F" w:rsidRPr="00053744" w:rsidRDefault="00CB476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0E9D71" w14:textId="77777777" w:rsidR="00CB476F" w:rsidRPr="00053744" w:rsidRDefault="00CB476F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A58EA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CB476F" w14:paraId="6EACAC51" w14:textId="77777777" w:rsidTr="0083272D">
        <w:tc>
          <w:tcPr>
            <w:tcW w:w="2518" w:type="dxa"/>
          </w:tcPr>
          <w:p w14:paraId="6368A317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45867E" w14:textId="77777777" w:rsidR="00CB476F" w:rsidRDefault="00EA6064" w:rsidP="0083272D">
            <w:pPr>
              <w:jc w:val="center"/>
            </w:pPr>
            <w:r>
              <w:object w:dxaOrig="3700" w:dyaOrig="1110" w14:anchorId="117C21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65.25pt" o:ole="">
                  <v:imagedata r:id="rId7" o:title=""/>
                </v:shape>
                <o:OLEObject Type="Embed" ProgID="PBrush" ShapeID="_x0000_i1025" DrawAspect="Content" ObjectID="_1516122775" r:id="rId8"/>
              </w:object>
            </w:r>
          </w:p>
          <w:p w14:paraId="46456125" w14:textId="77777777" w:rsidR="006C1653" w:rsidRDefault="006C16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 xml:space="preserve">Construir las figuras con fósforos. </w:t>
            </w:r>
          </w:p>
        </w:tc>
      </w:tr>
      <w:tr w:rsidR="00CB476F" w14:paraId="399EA241" w14:textId="77777777" w:rsidTr="0083272D">
        <w:tc>
          <w:tcPr>
            <w:tcW w:w="2518" w:type="dxa"/>
          </w:tcPr>
          <w:p w14:paraId="715BA47F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3C28CC1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B476F" w14:paraId="5E1A462D" w14:textId="77777777" w:rsidTr="0083272D">
        <w:tc>
          <w:tcPr>
            <w:tcW w:w="2518" w:type="dxa"/>
          </w:tcPr>
          <w:p w14:paraId="15C35ECC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188105" w14:textId="77777777" w:rsidR="00CB476F" w:rsidRDefault="006C1653" w:rsidP="00EA60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31031061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983686" w14:textId="4CAF82B0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¿Cuántos </w:t>
      </w:r>
      <w:r w:rsidR="006C1653">
        <w:rPr>
          <w:rFonts w:ascii="Times" w:hAnsi="Times"/>
        </w:rPr>
        <w:t>fósforos</w:t>
      </w:r>
      <w:r>
        <w:rPr>
          <w:rFonts w:ascii="Times" w:hAnsi="Times"/>
        </w:rPr>
        <w:t xml:space="preserve"> se necesitan para construir la figura 10, la figura 123 y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en general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para cualquier figura?</w:t>
      </w:r>
    </w:p>
    <w:p w14:paraId="337091FD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9D728D" w14:textId="77777777" w:rsidR="00CB476F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Al </w:t>
      </w:r>
      <w:r w:rsidRPr="0069240B">
        <w:rPr>
          <w:rFonts w:ascii="Times" w:hAnsi="Times"/>
          <w:b/>
        </w:rPr>
        <w:t xml:space="preserve">observar </w:t>
      </w:r>
      <w:r>
        <w:rPr>
          <w:rFonts w:ascii="Times" w:hAnsi="Times"/>
        </w:rPr>
        <w:t>la figura se tiene:</w:t>
      </w:r>
    </w:p>
    <w:p w14:paraId="33404452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389C100" w14:textId="04356F49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1 tiene 3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6BDFFB9" w14:textId="10FAF2BA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2 tiene 5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208086B" w14:textId="063E8DAF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3 tiene 7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5937AACA" w14:textId="28CE2A53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4 tiene 9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479FF0E2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E8DE59" w14:textId="1EFE9A38" w:rsidR="00CB0845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Esto significa que</w:t>
      </w:r>
      <w:r w:rsidR="00675C98">
        <w:rPr>
          <w:rFonts w:ascii="Times" w:hAnsi="Times"/>
        </w:rPr>
        <w:t xml:space="preserve"> a medida que </w:t>
      </w:r>
      <w:r w:rsidR="00604424">
        <w:rPr>
          <w:rFonts w:ascii="Times" w:hAnsi="Times"/>
        </w:rPr>
        <w:t xml:space="preserve">se </w:t>
      </w:r>
      <w:r w:rsidR="00675C98">
        <w:rPr>
          <w:rFonts w:ascii="Times" w:hAnsi="Times"/>
        </w:rPr>
        <w:t>va</w:t>
      </w:r>
      <w:r w:rsidR="003A6D3B">
        <w:rPr>
          <w:rFonts w:ascii="Times" w:hAnsi="Times"/>
        </w:rPr>
        <w:t>n</w:t>
      </w:r>
      <w:r w:rsidR="00675C98">
        <w:rPr>
          <w:rFonts w:ascii="Times" w:hAnsi="Times"/>
        </w:rPr>
        <w:t xml:space="preserve"> </w:t>
      </w:r>
      <w:r w:rsidR="003A6D3B">
        <w:rPr>
          <w:rFonts w:ascii="Times" w:hAnsi="Times"/>
        </w:rPr>
        <w:t xml:space="preserve">agregando </w:t>
      </w:r>
      <w:r w:rsidR="00675C98">
        <w:rPr>
          <w:rFonts w:ascii="Times" w:hAnsi="Times"/>
        </w:rPr>
        <w:t>la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figura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la secuencia de </w:t>
      </w:r>
      <w:r>
        <w:rPr>
          <w:rFonts w:ascii="Times" w:hAnsi="Times"/>
        </w:rPr>
        <w:t>fósforos</w:t>
      </w:r>
      <w:r w:rsidR="00675C98">
        <w:rPr>
          <w:rFonts w:ascii="Times" w:hAnsi="Times"/>
        </w:rPr>
        <w:t xml:space="preserve"> aumenta de dos en dos, entonces si continuamos la secuencia hasta la figura 10 </w:t>
      </w:r>
      <w:r>
        <w:rPr>
          <w:rFonts w:ascii="Times" w:hAnsi="Times"/>
        </w:rPr>
        <w:t xml:space="preserve">se puede afirmar </w:t>
      </w:r>
      <w:r w:rsidR="00604424">
        <w:rPr>
          <w:rFonts w:ascii="Times" w:hAnsi="Times"/>
        </w:rPr>
        <w:t xml:space="preserve">que </w:t>
      </w:r>
      <w:r w:rsidR="0069240B">
        <w:rPr>
          <w:rFonts w:ascii="Times" w:hAnsi="Times"/>
        </w:rPr>
        <w:t>estará</w:t>
      </w:r>
      <w:r w:rsidR="00675C98">
        <w:rPr>
          <w:rFonts w:ascii="Times" w:hAnsi="Times"/>
        </w:rPr>
        <w:t xml:space="preserve"> </w:t>
      </w:r>
      <w:r>
        <w:rPr>
          <w:rFonts w:ascii="Times" w:hAnsi="Times"/>
        </w:rPr>
        <w:t>compuesta por</w:t>
      </w:r>
      <w:r w:rsidR="00675C98">
        <w:rPr>
          <w:rFonts w:ascii="Times" w:hAnsi="Times"/>
        </w:rPr>
        <w:t xml:space="preserve"> </w:t>
      </w:r>
      <w:r w:rsidR="00A13090">
        <w:rPr>
          <w:rFonts w:ascii="Times" w:hAnsi="Times"/>
        </w:rPr>
        <w:t xml:space="preserve">21 </w:t>
      </w:r>
      <w:r>
        <w:rPr>
          <w:rFonts w:ascii="Times" w:hAnsi="Times"/>
        </w:rPr>
        <w:t>fósforos</w:t>
      </w:r>
      <w:r w:rsidR="00CB0845">
        <w:rPr>
          <w:rFonts w:ascii="Times" w:hAnsi="Times"/>
        </w:rPr>
        <w:t>.</w:t>
      </w:r>
    </w:p>
    <w:p w14:paraId="49A6EAC7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89A418" w14:textId="482BBFB3" w:rsidR="006E6BBC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</w:t>
      </w:r>
      <w:r w:rsidR="0069240B">
        <w:rPr>
          <w:rFonts w:ascii="Times" w:hAnsi="Times"/>
        </w:rPr>
        <w:t xml:space="preserve"> se debe </w:t>
      </w:r>
      <w:r w:rsidR="0069240B" w:rsidRPr="0069240B">
        <w:rPr>
          <w:rFonts w:ascii="Times" w:hAnsi="Times"/>
          <w:b/>
        </w:rPr>
        <w:t>formular</w:t>
      </w:r>
      <w:r w:rsidR="0069240B">
        <w:rPr>
          <w:rFonts w:ascii="Times" w:hAnsi="Times"/>
        </w:rPr>
        <w:t xml:space="preserve"> una conclusión general</w:t>
      </w:r>
      <w:r>
        <w:rPr>
          <w:rFonts w:ascii="Times" w:hAnsi="Times"/>
        </w:rPr>
        <w:t xml:space="preserve"> que permita decir cuántos </w:t>
      </w:r>
      <w:r w:rsidR="0069240B">
        <w:rPr>
          <w:rFonts w:ascii="Times" w:hAnsi="Times"/>
        </w:rPr>
        <w:t xml:space="preserve">fósforos </w:t>
      </w:r>
      <w:r>
        <w:rPr>
          <w:rFonts w:ascii="Times" w:hAnsi="Times"/>
        </w:rPr>
        <w:t xml:space="preserve">tiene la figura </w:t>
      </w:r>
      <w:r w:rsidR="0069240B" w:rsidRPr="0069240B">
        <w:rPr>
          <w:rFonts w:ascii="Times" w:hAnsi="Times"/>
          <w:i/>
        </w:rPr>
        <w:t>n</w:t>
      </w:r>
      <w:r w:rsidR="0069240B">
        <w:rPr>
          <w:rFonts w:ascii="Times" w:hAnsi="Times"/>
        </w:rPr>
        <w:t xml:space="preserve">. </w:t>
      </w:r>
      <w:r>
        <w:rPr>
          <w:rFonts w:ascii="Times" w:hAnsi="Times"/>
        </w:rPr>
        <w:t>Como la secuencia aumenta de dos en dos vamos a reescribirla de la siguiente forma:</w:t>
      </w:r>
    </w:p>
    <w:p w14:paraId="7268F15A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EFFF238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 w:rsidRPr="0069240B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</w:rPr>
        <w:t xml:space="preserve"> = 2(1) + 1 = 3</w:t>
      </w:r>
    </w:p>
    <w:p w14:paraId="7BFC372A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2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2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5</w:t>
      </w:r>
    </w:p>
    <w:p w14:paraId="15DD4AE2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3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7</w:t>
      </w:r>
    </w:p>
    <w:p w14:paraId="658E870F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4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4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9</w:t>
      </w:r>
    </w:p>
    <w:p w14:paraId="27E024D1" w14:textId="77777777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CF11BA6" w14:textId="353D1B61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dos representa </w:t>
      </w:r>
      <w:r w:rsidR="00604424">
        <w:rPr>
          <w:rFonts w:ascii="Times" w:hAnsi="Times"/>
        </w:rPr>
        <w:t xml:space="preserve">la forma </w:t>
      </w:r>
      <w:r>
        <w:rPr>
          <w:rFonts w:ascii="Times" w:hAnsi="Times"/>
        </w:rPr>
        <w:t>como aumenta la secuencia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el número dentro de cada paréntesis </w:t>
      </w:r>
      <w:r w:rsidR="00604424">
        <w:rPr>
          <w:rFonts w:ascii="Times" w:hAnsi="Times"/>
        </w:rPr>
        <w:t xml:space="preserve">corresponde al </w:t>
      </w:r>
      <w:r>
        <w:rPr>
          <w:rFonts w:ascii="Times" w:hAnsi="Times"/>
        </w:rPr>
        <w:t xml:space="preserve">número de la figura y en cada caso se </w:t>
      </w:r>
      <w:r w:rsidR="00604424">
        <w:rPr>
          <w:rFonts w:ascii="Times" w:hAnsi="Times"/>
        </w:rPr>
        <w:t xml:space="preserve">adiciona </w:t>
      </w:r>
      <w:r>
        <w:rPr>
          <w:rFonts w:ascii="Times" w:hAnsi="Times"/>
        </w:rPr>
        <w:t>uno como una constante. Por tanto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si decimos que </w:t>
      </w:r>
      <w:r w:rsidR="0069240B" w:rsidRPr="0069240B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es el número de la figura </w:t>
      </w:r>
      <w:r w:rsidR="0069240B">
        <w:rPr>
          <w:rFonts w:ascii="Times" w:hAnsi="Times"/>
        </w:rPr>
        <w:t>se puede escribir la expresión:</w:t>
      </w:r>
    </w:p>
    <w:p w14:paraId="28BE9236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1FBF277" w14:textId="77777777" w:rsidR="00CB0845" w:rsidRPr="0069240B" w:rsidRDefault="0069240B" w:rsidP="00CB0845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 w:rsidRPr="0069240B"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  <w:b/>
        </w:rPr>
        <w:t xml:space="preserve">= </w:t>
      </w:r>
      <w:r w:rsidR="00CB0845" w:rsidRPr="0069240B">
        <w:rPr>
          <w:rFonts w:ascii="Times" w:hAnsi="Times"/>
        </w:rPr>
        <w:t>2</w:t>
      </w:r>
      <w:r w:rsidRPr="0069240B">
        <w:rPr>
          <w:rFonts w:ascii="Times" w:hAnsi="Times"/>
          <w:i/>
        </w:rPr>
        <w:t>n</w:t>
      </w:r>
      <w:r w:rsidR="00CB0845" w:rsidRPr="0069240B">
        <w:rPr>
          <w:rFonts w:ascii="Times" w:hAnsi="Times"/>
        </w:rPr>
        <w:t xml:space="preserve"> + 1</w:t>
      </w:r>
    </w:p>
    <w:p w14:paraId="299198B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9240B">
        <w:rPr>
          <w:rFonts w:ascii="Times" w:hAnsi="Times"/>
        </w:rPr>
        <w:t xml:space="preserve"> </w:t>
      </w:r>
    </w:p>
    <w:p w14:paraId="519BB9DB" w14:textId="04502FFC" w:rsidR="00CB0845" w:rsidRDefault="0060442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consecuencia,</w:t>
      </w:r>
      <w:r w:rsidR="00CB0845">
        <w:rPr>
          <w:rFonts w:ascii="Times" w:hAnsi="Times"/>
        </w:rPr>
        <w:t xml:space="preserve"> para la figura 123 </w:t>
      </w:r>
      <w:r w:rsidR="0069240B">
        <w:rPr>
          <w:rFonts w:ascii="Times" w:hAnsi="Times"/>
        </w:rPr>
        <w:t>se puede afirmar que está compuesta por 247 fósforos.</w:t>
      </w:r>
    </w:p>
    <w:p w14:paraId="5E35F48D" w14:textId="77777777" w:rsidR="0069240B" w:rsidRDefault="006924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F3B7F0" w14:textId="77777777" w:rsid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</w:t>
      </w:r>
      <w:r w:rsidR="00CB0845">
        <w:rPr>
          <w:rFonts w:ascii="Times" w:hAnsi="Times"/>
        </w:rPr>
        <w:t>= 2(123) + 1 = 247</w:t>
      </w:r>
    </w:p>
    <w:p w14:paraId="5EE44F8C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CC942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Este ejemplo también se inició con la observación de casos particulares hasta llegar a un caso general que representa la situación que se propone y es lo que </w:t>
      </w:r>
      <w:r w:rsidR="0069240B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denomina </w:t>
      </w:r>
      <w:r w:rsidRPr="0069240B">
        <w:rPr>
          <w:rFonts w:ascii="Times" w:hAnsi="Times"/>
        </w:rPr>
        <w:t>razonamiento inductivo.</w:t>
      </w:r>
    </w:p>
    <w:p w14:paraId="7E5BDA3A" w14:textId="77777777" w:rsidR="001B1A4D" w:rsidRDefault="001B1A4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78CC5E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A617B85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4191FC23" w14:textId="77777777" w:rsidTr="00AD2745">
        <w:tc>
          <w:tcPr>
            <w:tcW w:w="2518" w:type="dxa"/>
          </w:tcPr>
          <w:p w14:paraId="534C9602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C23B98C" w14:textId="46598A4C" w:rsidR="009F150B" w:rsidRPr="00053744" w:rsidRDefault="009F150B" w:rsidP="009F15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MA_08_08_REC20</w:t>
            </w:r>
          </w:p>
        </w:tc>
      </w:tr>
      <w:tr w:rsidR="009F150B" w14:paraId="129CF90D" w14:textId="77777777" w:rsidTr="00AD2745">
        <w:tc>
          <w:tcPr>
            <w:tcW w:w="2518" w:type="dxa"/>
          </w:tcPr>
          <w:p w14:paraId="1882A11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32F8F65" w14:textId="583AFB2F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Practica el razonamiento inductivo</w:t>
            </w:r>
          </w:p>
        </w:tc>
      </w:tr>
      <w:tr w:rsidR="009F150B" w14:paraId="359E6C98" w14:textId="77777777" w:rsidTr="00AD2745">
        <w:tc>
          <w:tcPr>
            <w:tcW w:w="2518" w:type="dxa"/>
          </w:tcPr>
          <w:p w14:paraId="2B0B15A8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53F302" w14:textId="261516DA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 para practicar el razonamiento inductivo</w:t>
            </w:r>
          </w:p>
        </w:tc>
      </w:tr>
    </w:tbl>
    <w:p w14:paraId="7AC3B5C3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1210249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4CFE94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5734BBD4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16A3F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FC4FE4E" w14:textId="77777777" w:rsidR="009F150B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309BFA6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87D791B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014106E5" w14:textId="77777777" w:rsidTr="00AD2745">
        <w:tc>
          <w:tcPr>
            <w:tcW w:w="2518" w:type="dxa"/>
          </w:tcPr>
          <w:p w14:paraId="6AE2AD24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1928DB" w14:textId="3811C7B8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MA_08_08_REC40</w:t>
            </w:r>
          </w:p>
        </w:tc>
      </w:tr>
      <w:tr w:rsidR="009F150B" w14:paraId="4A9ADF9D" w14:textId="77777777" w:rsidTr="00AD2745">
        <w:tc>
          <w:tcPr>
            <w:tcW w:w="2518" w:type="dxa"/>
          </w:tcPr>
          <w:p w14:paraId="36B22E8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B082E8" w14:textId="673EC502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Refuerza tu aprendizaje: El razonamiento inductivo</w:t>
            </w:r>
          </w:p>
        </w:tc>
      </w:tr>
      <w:tr w:rsidR="009F150B" w14:paraId="11AE6A60" w14:textId="77777777" w:rsidTr="00AD2745">
        <w:tc>
          <w:tcPr>
            <w:tcW w:w="2518" w:type="dxa"/>
          </w:tcPr>
          <w:p w14:paraId="32816214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9C5D27" w14:textId="001291F4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Actividades sobre El razonamiento inductivo</w:t>
            </w:r>
          </w:p>
        </w:tc>
      </w:tr>
    </w:tbl>
    <w:p w14:paraId="135CC1A4" w14:textId="77777777" w:rsidR="009F150B" w:rsidRPr="00304438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89CD615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03CDA293" w14:textId="77777777" w:rsidR="002F6E88" w:rsidRDefault="00EC50D7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C50D7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D5E1F">
        <w:rPr>
          <w:rFonts w:ascii="Times" w:hAnsi="Times"/>
          <w:b/>
        </w:rPr>
        <w:t>El r</w:t>
      </w:r>
      <w:r>
        <w:rPr>
          <w:rFonts w:ascii="Times" w:hAnsi="Times"/>
          <w:b/>
        </w:rPr>
        <w:t>azonamiento deductivo</w:t>
      </w:r>
    </w:p>
    <w:p w14:paraId="02E284B3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7096958" w14:textId="722001CF" w:rsidR="00E35A44" w:rsidRDefault="00EE7B56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deductivo es una forma de pensamiento matemático en el que a través de </w:t>
      </w:r>
      <w:r w:rsidR="00CC01F3">
        <w:rPr>
          <w:rFonts w:ascii="Times" w:hAnsi="Times"/>
        </w:rPr>
        <w:t>una serie de argumentos generales y verdaderos, se llega a demostrar la veracidad de una situación particular, en otras palabras</w:t>
      </w:r>
      <w:r w:rsidR="00AC07B6">
        <w:rPr>
          <w:rFonts w:ascii="Times" w:hAnsi="Times"/>
        </w:rPr>
        <w:t>,</w:t>
      </w:r>
      <w:r w:rsidR="00CC01F3">
        <w:rPr>
          <w:rFonts w:ascii="Times" w:hAnsi="Times"/>
        </w:rPr>
        <w:t xml:space="preserve"> se parte de lo general </w:t>
      </w:r>
      <w:r w:rsidR="007B5671">
        <w:rPr>
          <w:rFonts w:ascii="Times" w:hAnsi="Times"/>
        </w:rPr>
        <w:t>para demostrar algo</w:t>
      </w:r>
      <w:r w:rsidR="00CC01F3">
        <w:rPr>
          <w:rFonts w:ascii="Times" w:hAnsi="Times"/>
        </w:rPr>
        <w:t xml:space="preserve"> particular. </w:t>
      </w:r>
    </w:p>
    <w:p w14:paraId="4F1B3627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602D4" w:rsidRPr="005D1738" w14:paraId="2F990A2E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DD5D6AA" w14:textId="77777777" w:rsidR="00F602D4" w:rsidRPr="005D1738" w:rsidRDefault="00F602D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602D4" w14:paraId="40821784" w14:textId="77777777" w:rsidTr="00AD2745">
        <w:tc>
          <w:tcPr>
            <w:tcW w:w="2518" w:type="dxa"/>
          </w:tcPr>
          <w:p w14:paraId="1D28590F" w14:textId="77777777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FED5FD4" w14:textId="7481F734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MA_08_08_REC50</w:t>
            </w:r>
          </w:p>
        </w:tc>
      </w:tr>
      <w:tr w:rsidR="00F602D4" w14:paraId="2788C0E6" w14:textId="77777777" w:rsidTr="00AD2745">
        <w:tc>
          <w:tcPr>
            <w:tcW w:w="2518" w:type="dxa"/>
          </w:tcPr>
          <w:p w14:paraId="59CCF213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66FBBEA" w14:textId="1C23535F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602D4">
              <w:rPr>
                <w:rFonts w:ascii="Times" w:hAnsi="Times"/>
                <w:b/>
              </w:rPr>
              <w:t>El razonamiento deductivo</w:t>
            </w:r>
          </w:p>
        </w:tc>
      </w:tr>
      <w:tr w:rsidR="00F602D4" w14:paraId="75A1B150" w14:textId="77777777" w:rsidTr="00AD2745">
        <w:tc>
          <w:tcPr>
            <w:tcW w:w="2518" w:type="dxa"/>
          </w:tcPr>
          <w:p w14:paraId="445CF692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6C0FAA" w14:textId="1AD96F2B" w:rsidR="00F602D4" w:rsidRPr="00F8484C" w:rsidRDefault="00F602D4" w:rsidP="00F602D4">
            <w:pPr>
              <w:rPr>
                <w:rFonts w:ascii="Times" w:hAnsi="Times"/>
              </w:rPr>
            </w:pPr>
            <w:r w:rsidRPr="00F602D4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 xml:space="preserve">para estudiar </w:t>
            </w:r>
            <w:r w:rsidRPr="00F602D4">
              <w:rPr>
                <w:rFonts w:ascii="Times" w:hAnsi="Times"/>
              </w:rPr>
              <w:t>en qué consiste el razonamiento deductivo</w:t>
            </w:r>
          </w:p>
        </w:tc>
      </w:tr>
    </w:tbl>
    <w:p w14:paraId="2AB28645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FC31967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F95733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razonamiento deductivo que se basa en la demostración se da a través de tres pasos:</w:t>
      </w:r>
    </w:p>
    <w:p w14:paraId="359321FC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88B8DF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Partir de las condiciones dadas (hipótesis).</w:t>
      </w:r>
    </w:p>
    <w:p w14:paraId="4CD16F1B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Emplear definiciones, postulados, axiomas o teoremas previamente demostrados para justificar los pasos o proposiciones.</w:t>
      </w:r>
    </w:p>
    <w:p w14:paraId="19A031C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Afirmar el resultado (conclusión o tesis).</w:t>
      </w:r>
    </w:p>
    <w:p w14:paraId="31A195E0" w14:textId="77777777" w:rsidR="008D5E1F" w:rsidRDefault="008D5E1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3D57BC" w:rsidRPr="005D1738" w14:paraId="4BF53430" w14:textId="77777777" w:rsidTr="00896AEE">
        <w:tc>
          <w:tcPr>
            <w:tcW w:w="9033" w:type="dxa"/>
            <w:gridSpan w:val="2"/>
            <w:shd w:val="clear" w:color="auto" w:fill="0D0D0D" w:themeFill="text1" w:themeFillTint="F2"/>
          </w:tcPr>
          <w:p w14:paraId="1EFF8745" w14:textId="77777777" w:rsidR="003D57BC" w:rsidRPr="005D1738" w:rsidRDefault="003D57BC" w:rsidP="00896A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57BC" w14:paraId="5548623F" w14:textId="77777777" w:rsidTr="00896AEE">
        <w:tc>
          <w:tcPr>
            <w:tcW w:w="2518" w:type="dxa"/>
          </w:tcPr>
          <w:p w14:paraId="18DFF247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25E434A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MA_08_08_CO_IMG02</w:t>
            </w:r>
          </w:p>
        </w:tc>
      </w:tr>
      <w:tr w:rsidR="003D57BC" w14:paraId="51A111FE" w14:textId="77777777" w:rsidTr="00896AEE">
        <w:tc>
          <w:tcPr>
            <w:tcW w:w="2518" w:type="dxa"/>
          </w:tcPr>
          <w:p w14:paraId="54EDE819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4D7E90" w14:textId="77777777" w:rsidR="003D57BC" w:rsidRDefault="003D57B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225969C" wp14:editId="557AAC9B">
                  <wp:extent cx="3103846" cy="3448050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69" cy="34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DDF6C" w14:textId="6D011050" w:rsidR="0034588C" w:rsidRDefault="0034588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Teoría tiene tilde en la i.</w:t>
            </w:r>
          </w:p>
        </w:tc>
      </w:tr>
      <w:tr w:rsidR="003D57BC" w14:paraId="1BF70FFE" w14:textId="77777777" w:rsidTr="00896AEE">
        <w:tc>
          <w:tcPr>
            <w:tcW w:w="2518" w:type="dxa"/>
          </w:tcPr>
          <w:p w14:paraId="2B3C1C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18BC28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D57BC" w14:paraId="63A2F260" w14:textId="77777777" w:rsidTr="00896AEE">
        <w:tc>
          <w:tcPr>
            <w:tcW w:w="2518" w:type="dxa"/>
          </w:tcPr>
          <w:p w14:paraId="702D45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CABC35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47324D0F" w14:textId="77777777" w:rsidR="00F602D4" w:rsidRDefault="00F602D4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3944C2" w14:textId="72C9B036" w:rsidR="007B5671" w:rsidRPr="00623FA8" w:rsidRDefault="003B0239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23FA8">
        <w:rPr>
          <w:rFonts w:ascii="Times" w:hAnsi="Times"/>
        </w:rPr>
        <w:t>Por ejemplo</w:t>
      </w:r>
      <w:r w:rsidR="00D647C3">
        <w:rPr>
          <w:rFonts w:ascii="Times" w:hAnsi="Times"/>
        </w:rPr>
        <w:t>,</w:t>
      </w:r>
      <w:r w:rsidRPr="00623FA8">
        <w:rPr>
          <w:rFonts w:ascii="Times" w:hAnsi="Times"/>
        </w:rPr>
        <w:t xml:space="preserve"> se s</w:t>
      </w:r>
      <w:r w:rsidR="007B5671" w:rsidRPr="00623FA8">
        <w:rPr>
          <w:rFonts w:ascii="Times" w:hAnsi="Times"/>
        </w:rPr>
        <w:t xml:space="preserve">abe que </w:t>
      </w:r>
      <w:r w:rsidR="007B5671" w:rsidRPr="00623FA8">
        <w:rPr>
          <w:rFonts w:ascii="Times" w:hAnsi="Times"/>
          <w:b/>
        </w:rPr>
        <w:t>todo ser humano es mortal</w:t>
      </w:r>
      <w:r w:rsidR="007B5671" w:rsidRPr="00623FA8">
        <w:rPr>
          <w:rFonts w:ascii="Times" w:hAnsi="Times"/>
        </w:rPr>
        <w:t xml:space="preserve"> y también que </w:t>
      </w:r>
      <w:r w:rsidR="007B5671" w:rsidRPr="00623FA8">
        <w:rPr>
          <w:rFonts w:ascii="Times" w:hAnsi="Times"/>
          <w:b/>
        </w:rPr>
        <w:t xml:space="preserve">el </w:t>
      </w:r>
      <w:r w:rsidR="00B36501" w:rsidRPr="00623FA8">
        <w:rPr>
          <w:rFonts w:ascii="Times" w:hAnsi="Times"/>
          <w:b/>
        </w:rPr>
        <w:t>filóso</w:t>
      </w:r>
      <w:r w:rsidR="00B36501">
        <w:rPr>
          <w:rFonts w:ascii="Times" w:hAnsi="Times"/>
          <w:b/>
        </w:rPr>
        <w:t>fo</w:t>
      </w:r>
      <w:r w:rsidR="007B5671" w:rsidRPr="00623FA8">
        <w:rPr>
          <w:rFonts w:ascii="Times" w:hAnsi="Times"/>
          <w:b/>
        </w:rPr>
        <w:t xml:space="preserve"> Aristóteles es un ser humano</w:t>
      </w:r>
      <w:r w:rsidR="007B5671" w:rsidRPr="00623FA8">
        <w:rPr>
          <w:rFonts w:ascii="Times" w:hAnsi="Times"/>
        </w:rPr>
        <w:t>, por tanto</w:t>
      </w:r>
      <w:r w:rsidR="00D647C3">
        <w:rPr>
          <w:rFonts w:ascii="Times" w:hAnsi="Times"/>
        </w:rPr>
        <w:t>,</w:t>
      </w:r>
      <w:r w:rsidR="007B5671" w:rsidRPr="00623FA8">
        <w:rPr>
          <w:rFonts w:ascii="Times" w:hAnsi="Times"/>
        </w:rPr>
        <w:t xml:space="preserve"> podemos deducir que </w:t>
      </w:r>
      <w:r w:rsidR="007B5671" w:rsidRPr="00623FA8">
        <w:rPr>
          <w:rFonts w:ascii="Times" w:hAnsi="Times"/>
          <w:b/>
        </w:rPr>
        <w:t>Aristóteles es mortal</w:t>
      </w:r>
      <w:r w:rsidR="007B5671" w:rsidRPr="00623FA8">
        <w:rPr>
          <w:rFonts w:ascii="Times" w:hAnsi="Times"/>
        </w:rPr>
        <w:t>.</w:t>
      </w:r>
    </w:p>
    <w:p w14:paraId="190FB84C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B1DEBCB" w14:textId="77777777" w:rsidR="00623FA8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 w:rsidR="00623FA8">
        <w:rPr>
          <w:rFonts w:ascii="Times" w:hAnsi="Times"/>
        </w:rPr>
        <w:t xml:space="preserve">se </w:t>
      </w:r>
      <w:r w:rsidR="008C2E61">
        <w:rPr>
          <w:rFonts w:ascii="Times" w:hAnsi="Times"/>
        </w:rPr>
        <w:t>partió</w:t>
      </w:r>
      <w:r>
        <w:rPr>
          <w:rFonts w:ascii="Times" w:hAnsi="Times"/>
        </w:rPr>
        <w:t xml:space="preserve"> de una regla general</w:t>
      </w:r>
      <w:r w:rsidR="00623FA8">
        <w:rPr>
          <w:rFonts w:ascii="Times" w:hAnsi="Times"/>
        </w:rPr>
        <w:t xml:space="preserve">: </w:t>
      </w:r>
      <w:r>
        <w:rPr>
          <w:rFonts w:ascii="Times" w:hAnsi="Times"/>
        </w:rPr>
        <w:t>“</w:t>
      </w:r>
      <w:r w:rsidRPr="00623FA8">
        <w:rPr>
          <w:rFonts w:ascii="Times" w:hAnsi="Times"/>
        </w:rPr>
        <w:t>todo ser humano es mortal</w:t>
      </w:r>
      <w:r w:rsidR="00623FA8" w:rsidRPr="00623FA8">
        <w:rPr>
          <w:rFonts w:ascii="Times" w:hAnsi="Times"/>
        </w:rPr>
        <w:t>”.</w:t>
      </w:r>
    </w:p>
    <w:p w14:paraId="15EB765B" w14:textId="3E7A07BF" w:rsidR="00623FA8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</w:t>
      </w:r>
      <w:r w:rsidR="008C2E61">
        <w:rPr>
          <w:rFonts w:ascii="Times" w:hAnsi="Times"/>
        </w:rPr>
        <w:t>analizó</w:t>
      </w:r>
      <w:r w:rsidR="007B5671">
        <w:rPr>
          <w:rFonts w:ascii="Times" w:hAnsi="Times"/>
        </w:rPr>
        <w:t xml:space="preserve"> un caso particular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“</w:t>
      </w:r>
      <w:r w:rsidR="007B5671" w:rsidRPr="00623FA8">
        <w:rPr>
          <w:rFonts w:ascii="Times" w:hAnsi="Times"/>
        </w:rPr>
        <w:t xml:space="preserve">el </w:t>
      </w:r>
      <w:r w:rsidR="00B36501" w:rsidRPr="00623FA8">
        <w:rPr>
          <w:rFonts w:ascii="Times" w:hAnsi="Times"/>
        </w:rPr>
        <w:t>filóso</w:t>
      </w:r>
      <w:r w:rsidR="00B36501">
        <w:rPr>
          <w:rFonts w:ascii="Times" w:hAnsi="Times"/>
        </w:rPr>
        <w:t>fo</w:t>
      </w:r>
      <w:r w:rsidR="007B5671" w:rsidRPr="00623FA8">
        <w:rPr>
          <w:rFonts w:ascii="Times" w:hAnsi="Times"/>
        </w:rPr>
        <w:t xml:space="preserve"> Aristóteles es un ser humano”</w:t>
      </w:r>
      <w:r w:rsidRPr="00623FA8">
        <w:rPr>
          <w:rFonts w:ascii="Times" w:hAnsi="Times"/>
        </w:rPr>
        <w:t>.</w:t>
      </w:r>
    </w:p>
    <w:p w14:paraId="05284FF6" w14:textId="77777777" w:rsidR="007B5671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</w:t>
      </w:r>
      <w:r w:rsidR="007B5671">
        <w:rPr>
          <w:rFonts w:ascii="Times" w:hAnsi="Times"/>
        </w:rPr>
        <w:t xml:space="preserve">plicando la regla general a este caso particular </w:t>
      </w:r>
      <w:r>
        <w:rPr>
          <w:rFonts w:ascii="Times" w:hAnsi="Times"/>
        </w:rPr>
        <w:t xml:space="preserve">se </w:t>
      </w:r>
      <w:r w:rsidR="007B5671">
        <w:rPr>
          <w:rFonts w:ascii="Times" w:hAnsi="Times"/>
        </w:rPr>
        <w:t>logra realizar una deducción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</w:t>
      </w:r>
      <w:r w:rsidR="007B5671" w:rsidRPr="00623FA8">
        <w:rPr>
          <w:rFonts w:ascii="Times" w:hAnsi="Times"/>
        </w:rPr>
        <w:t>“Aristóteles es mortal”</w:t>
      </w:r>
      <w:r w:rsidRPr="00623FA8">
        <w:rPr>
          <w:rFonts w:ascii="Times" w:hAnsi="Times"/>
        </w:rPr>
        <w:t>.</w:t>
      </w:r>
    </w:p>
    <w:p w14:paraId="76904E1B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911556D" w14:textId="77777777" w:rsidR="00F82CAA" w:rsidRDefault="00F82CAA" w:rsidP="00F82CA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esquema de un razonamiento deductivo es de la forma </w:t>
      </w:r>
      <w:r w:rsidRPr="00F82CAA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F82CAA">
        <w:rPr>
          <w:rFonts w:ascii="Times" w:hAnsi="Times"/>
          <w:b/>
          <w:i/>
        </w:rPr>
        <w:t>B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>es decir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 xml:space="preserve">que a través de una serie de pasos justificados </w:t>
      </w:r>
      <w:r>
        <w:rPr>
          <w:rFonts w:ascii="Times" w:hAnsi="Times"/>
        </w:rPr>
        <w:t xml:space="preserve">se </w:t>
      </w:r>
      <w:r w:rsidRPr="007B5671">
        <w:rPr>
          <w:rFonts w:ascii="Times" w:hAnsi="Times"/>
        </w:rPr>
        <w:t xml:space="preserve">llega de una tesis </w:t>
      </w:r>
      <w:r w:rsidRPr="00F82CAA">
        <w:rPr>
          <w:rFonts w:ascii="Times" w:hAnsi="Times"/>
          <w:i/>
        </w:rPr>
        <w:t>A</w:t>
      </w:r>
      <w:r w:rsidRPr="007B5671">
        <w:rPr>
          <w:rFonts w:ascii="Times" w:hAnsi="Times"/>
        </w:rPr>
        <w:t xml:space="preserve"> </w:t>
      </w:r>
      <w:proofErr w:type="spellStart"/>
      <w:r w:rsidRPr="007B5671">
        <w:rPr>
          <w:rFonts w:ascii="Times" w:hAnsi="Times"/>
        </w:rPr>
        <w:t>a</w:t>
      </w:r>
      <w:proofErr w:type="spellEnd"/>
      <w:r w:rsidRPr="007B5671">
        <w:rPr>
          <w:rFonts w:ascii="Times" w:hAnsi="Times"/>
        </w:rPr>
        <w:t xml:space="preserve"> una conclusión </w:t>
      </w:r>
      <w:r w:rsidRPr="00F82CAA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4906F490" w14:textId="77777777" w:rsidR="00F82CAA" w:rsidRDefault="00F82CA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AE11A78" w14:textId="77777777" w:rsidR="008C2E61" w:rsidRDefault="007C733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 través de una serie de pasos lógicos se prueba o demuestra la validez de proposiciones.</w:t>
      </w:r>
      <w:r w:rsidR="00001C8A">
        <w:rPr>
          <w:rFonts w:ascii="Times" w:hAnsi="Times"/>
        </w:rPr>
        <w:t xml:space="preserve"> Las partes de una demostración son:</w:t>
      </w:r>
    </w:p>
    <w:p w14:paraId="18C1457D" w14:textId="77777777" w:rsidR="00001C8A" w:rsidRDefault="00001C8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993825C" w14:textId="7CD8109B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Figura: </w:t>
      </w:r>
      <w:r w:rsidR="00324FE5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la ilustración gráfica de la proposición que se desea demostrar. Debe contener únicamente los trazos fundamentales.</w:t>
      </w:r>
    </w:p>
    <w:p w14:paraId="3AFCD4DF" w14:textId="4E51F841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Hipótesis: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acepta sin discusión como cierto y que sirve de punto de partida para el razonamiento.</w:t>
      </w:r>
    </w:p>
    <w:p w14:paraId="107F3380" w14:textId="58309B4D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 auxiliar: </w:t>
      </w:r>
      <w:r w:rsidR="00966614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los trazos que se agregan a la figura inicial y que ayudan a la demostración.</w:t>
      </w:r>
    </w:p>
    <w:p w14:paraId="7AE769B9" w14:textId="59C82AE9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quiere demostrar.</w:t>
      </w:r>
    </w:p>
    <w:p w14:paraId="1ACFCF34" w14:textId="3065D612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Razonamiento: </w:t>
      </w:r>
      <w:r w:rsidR="000F11DA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las afirmaciones y justificaciones que ligan a la hipótesis con la tesis.</w:t>
      </w:r>
    </w:p>
    <w:p w14:paraId="314CAE12" w14:textId="14CA5BF4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Conclusión: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el resultado final de los pasos seguidos en el razonamiento.</w:t>
      </w:r>
    </w:p>
    <w:p w14:paraId="65BEBA82" w14:textId="77777777" w:rsidR="008C2E61" w:rsidRDefault="008C2E6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06027D" w14:textId="32364A47" w:rsidR="001B1A4D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966614">
        <w:rPr>
          <w:rFonts w:ascii="Times" w:hAnsi="Times"/>
        </w:rPr>
        <w:t>,</w:t>
      </w:r>
      <w:r>
        <w:rPr>
          <w:rFonts w:ascii="Times" w:hAnsi="Times"/>
        </w:rPr>
        <w:t xml:space="preserve"> para probar o demostrar que los ángulos opuestos por el vértice son iguales se debe hacer un análisis y después los pasos lógicos para probar la validez de la proposición.</w:t>
      </w:r>
    </w:p>
    <w:p w14:paraId="3E9A598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233F9" w:rsidRPr="005D1738" w14:paraId="25C2795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39427AA" w14:textId="77777777" w:rsidR="005233F9" w:rsidRPr="005D1738" w:rsidRDefault="005233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233F9" w14:paraId="231E4E66" w14:textId="77777777" w:rsidTr="00AD2745">
        <w:tc>
          <w:tcPr>
            <w:tcW w:w="2518" w:type="dxa"/>
          </w:tcPr>
          <w:p w14:paraId="30B64E4F" w14:textId="77777777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E6F3A8" w14:textId="5A77CEA9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MA_08_08_REC60</w:t>
            </w:r>
          </w:p>
        </w:tc>
      </w:tr>
      <w:tr w:rsidR="005233F9" w14:paraId="6C7E2A5F" w14:textId="77777777" w:rsidTr="00AD2745">
        <w:tc>
          <w:tcPr>
            <w:tcW w:w="2518" w:type="dxa"/>
          </w:tcPr>
          <w:p w14:paraId="5CB254C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06B3933" w14:textId="6D0C2B1C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b/>
              </w:rPr>
              <w:t>Aplica el razonamiento deductivo</w:t>
            </w:r>
          </w:p>
        </w:tc>
      </w:tr>
      <w:tr w:rsidR="005233F9" w14:paraId="3F7FD3D9" w14:textId="77777777" w:rsidTr="00AD2745">
        <w:tc>
          <w:tcPr>
            <w:tcW w:w="2518" w:type="dxa"/>
          </w:tcPr>
          <w:p w14:paraId="3F2C7E5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F7A4F3" w14:textId="29B6243A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color w:val="000000" w:themeColor="text1"/>
              </w:rPr>
              <w:t>Actividad para resolver situaciones aplicando el razonamiento deductivo</w:t>
            </w:r>
          </w:p>
        </w:tc>
      </w:tr>
    </w:tbl>
    <w:p w14:paraId="740D76D1" w14:textId="77777777" w:rsidR="005233F9" w:rsidRDefault="005233F9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C78C1" w:rsidRPr="005D1738" w14:paraId="12DA49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35584F3" w14:textId="77777777" w:rsidR="009C78C1" w:rsidRPr="005D1738" w:rsidRDefault="009C78C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C78C1" w14:paraId="4F91D2D2" w14:textId="77777777" w:rsidTr="00AD2745">
        <w:tc>
          <w:tcPr>
            <w:tcW w:w="2518" w:type="dxa"/>
          </w:tcPr>
          <w:p w14:paraId="5B3CCAD3" w14:textId="77777777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63DE548" w14:textId="363838CE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MA_08_08_REC90</w:t>
            </w:r>
          </w:p>
        </w:tc>
      </w:tr>
      <w:tr w:rsidR="009C78C1" w14:paraId="74F586B3" w14:textId="77777777" w:rsidTr="00AD2745">
        <w:tc>
          <w:tcPr>
            <w:tcW w:w="2518" w:type="dxa"/>
          </w:tcPr>
          <w:p w14:paraId="2851B010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0DC0D42" w14:textId="66AD520D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b/>
              </w:rPr>
              <w:t>Relaciona cada enunciado con su conclusión</w:t>
            </w:r>
          </w:p>
        </w:tc>
      </w:tr>
      <w:tr w:rsidR="009C78C1" w14:paraId="59470069" w14:textId="77777777" w:rsidTr="00AD2745">
        <w:tc>
          <w:tcPr>
            <w:tcW w:w="2518" w:type="dxa"/>
          </w:tcPr>
          <w:p w14:paraId="0A3D662F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85D4F0" w14:textId="1A96C3F4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color w:val="000000" w:themeColor="text1"/>
              </w:rPr>
              <w:t>Actividad para formar proposiciones que corresponden a teoremas, postulados o proposiciones</w:t>
            </w:r>
          </w:p>
        </w:tc>
      </w:tr>
    </w:tbl>
    <w:p w14:paraId="7E3F0952" w14:textId="77777777" w:rsidR="009C78C1" w:rsidRDefault="009C78C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268EA3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DEDB12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B2446">
        <w:rPr>
          <w:rFonts w:ascii="Times" w:hAnsi="Times"/>
          <w:b/>
        </w:rPr>
        <w:t>2.1</w:t>
      </w:r>
      <w:r>
        <w:rPr>
          <w:rFonts w:ascii="Times" w:hAnsi="Times"/>
          <w:b/>
        </w:rPr>
        <w:t xml:space="preserve"> Consolidación</w:t>
      </w:r>
    </w:p>
    <w:p w14:paraId="66450380" w14:textId="77777777" w:rsidR="001B1A4D" w:rsidRPr="00304438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71E210D9" w14:textId="77777777" w:rsidR="00944884" w:rsidRDefault="00944884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944884" w:rsidRPr="005D1738" w14:paraId="152CE178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BDAD511" w14:textId="77777777" w:rsidR="00944884" w:rsidRPr="005D1738" w:rsidRDefault="0094488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44884" w14:paraId="000ED669" w14:textId="77777777" w:rsidTr="00AD2745">
        <w:tc>
          <w:tcPr>
            <w:tcW w:w="2518" w:type="dxa"/>
          </w:tcPr>
          <w:p w14:paraId="75D26878" w14:textId="77777777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FEC66C" w14:textId="2F846321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MA_08_08_REC100</w:t>
            </w:r>
          </w:p>
        </w:tc>
      </w:tr>
      <w:tr w:rsidR="00944884" w14:paraId="722F5C33" w14:textId="77777777" w:rsidTr="00AD2745">
        <w:tc>
          <w:tcPr>
            <w:tcW w:w="2518" w:type="dxa"/>
          </w:tcPr>
          <w:p w14:paraId="54441DF6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43E3977" w14:textId="343A7528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b/>
              </w:rPr>
              <w:t>Refuerza tu aprendizaje: El razonamiento deductivo</w:t>
            </w:r>
          </w:p>
        </w:tc>
      </w:tr>
      <w:tr w:rsidR="00944884" w14:paraId="0FD43A89" w14:textId="77777777" w:rsidTr="00AD2745">
        <w:tc>
          <w:tcPr>
            <w:tcW w:w="2518" w:type="dxa"/>
          </w:tcPr>
          <w:p w14:paraId="1DF105CB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77FA90" w14:textId="7B60E80F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color w:val="000000" w:themeColor="text1"/>
              </w:rPr>
              <w:t>Actividades sobre El razonamiento deductivo</w:t>
            </w:r>
          </w:p>
        </w:tc>
      </w:tr>
    </w:tbl>
    <w:p w14:paraId="00A42171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33A39AA8" w14:textId="77777777" w:rsidR="004156BC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05FCE">
        <w:rPr>
          <w:rFonts w:ascii="Times" w:hAnsi="Times"/>
          <w:b/>
        </w:rPr>
        <w:t>Los m</w:t>
      </w:r>
      <w:r>
        <w:rPr>
          <w:rFonts w:ascii="Times" w:hAnsi="Times"/>
          <w:b/>
        </w:rPr>
        <w:t>étodos de demostración en geometría</w:t>
      </w:r>
    </w:p>
    <w:p w14:paraId="2670F820" w14:textId="77777777" w:rsidR="00FC0740" w:rsidRDefault="00FC0740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6EBA17A" w14:textId="33D976C1" w:rsidR="00FC0740" w:rsidRDefault="00FC0740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matemáticas, una </w:t>
      </w:r>
      <w:r w:rsidRPr="00F55F3C">
        <w:rPr>
          <w:rFonts w:ascii="Times" w:hAnsi="Times"/>
        </w:rPr>
        <w:t xml:space="preserve">demostración </w:t>
      </w:r>
      <w:r>
        <w:rPr>
          <w:rFonts w:ascii="Times" w:hAnsi="Times"/>
        </w:rPr>
        <w:t xml:space="preserve">es un argumento deductivo que asegura la verdad de una </w:t>
      </w:r>
      <w:r w:rsidRPr="00F55F3C">
        <w:rPr>
          <w:rFonts w:ascii="Times" w:hAnsi="Times"/>
        </w:rPr>
        <w:t>proposición matemática.</w:t>
      </w:r>
      <w:r>
        <w:rPr>
          <w:rFonts w:ascii="Times" w:hAnsi="Times"/>
          <w:b/>
        </w:rPr>
        <w:t xml:space="preserve"> </w:t>
      </w:r>
      <w:r w:rsidR="005551A0">
        <w:rPr>
          <w:rFonts w:ascii="Times" w:hAnsi="Times"/>
        </w:rPr>
        <w:t>L</w:t>
      </w:r>
      <w:r>
        <w:rPr>
          <w:rFonts w:ascii="Times" w:hAnsi="Times"/>
        </w:rPr>
        <w:t xml:space="preserve">a argumentación </w:t>
      </w:r>
      <w:r w:rsidR="0029005A">
        <w:rPr>
          <w:rFonts w:ascii="Times" w:hAnsi="Times"/>
        </w:rPr>
        <w:t xml:space="preserve">la </w:t>
      </w:r>
      <w:r>
        <w:rPr>
          <w:rFonts w:ascii="Times" w:hAnsi="Times"/>
        </w:rPr>
        <w:t xml:space="preserve">constituye un conjunto de afirmaciones que están sustentadas en </w:t>
      </w:r>
      <w:r w:rsidR="008D2F28" w:rsidRPr="008D2F28">
        <w:rPr>
          <w:rFonts w:ascii="Times" w:hAnsi="Times"/>
          <w:b/>
        </w:rPr>
        <w:t>definiciones</w:t>
      </w:r>
      <w:r w:rsidR="008D2F28">
        <w:rPr>
          <w:rFonts w:ascii="Times" w:hAnsi="Times"/>
          <w:b/>
        </w:rPr>
        <w:t xml:space="preserve"> </w:t>
      </w:r>
      <w:r w:rsidR="0066336D">
        <w:rPr>
          <w:rFonts w:ascii="Times" w:hAnsi="Times"/>
        </w:rPr>
        <w:t>(e</w:t>
      </w:r>
      <w:r w:rsidR="008D2F28">
        <w:rPr>
          <w:rFonts w:ascii="Times" w:hAnsi="Times"/>
        </w:rPr>
        <w:t>nunciado con las características de un objeto</w:t>
      </w:r>
      <w:r w:rsidR="00E53203">
        <w:rPr>
          <w:rFonts w:ascii="Times" w:hAnsi="Times"/>
        </w:rPr>
        <w:t>, persona</w:t>
      </w:r>
      <w:r w:rsidR="00FB7F13">
        <w:rPr>
          <w:rFonts w:ascii="Times" w:hAnsi="Times"/>
        </w:rPr>
        <w:t>,</w:t>
      </w:r>
      <w:r w:rsidR="00E53203">
        <w:rPr>
          <w:rFonts w:ascii="Times" w:hAnsi="Times"/>
        </w:rPr>
        <w:t xml:space="preserve"> animal, planta o idea</w:t>
      </w:r>
      <w:r w:rsidR="008D2F28">
        <w:rPr>
          <w:rFonts w:ascii="Times" w:hAnsi="Times"/>
        </w:rPr>
        <w:t>)</w:t>
      </w:r>
      <w:r w:rsidR="0066336D">
        <w:rPr>
          <w:rFonts w:ascii="Times" w:hAnsi="Times"/>
        </w:rPr>
        <w:t xml:space="preserve">, </w:t>
      </w:r>
      <w:r w:rsidR="0066336D" w:rsidRPr="0066336D">
        <w:rPr>
          <w:rFonts w:ascii="Times" w:hAnsi="Times"/>
          <w:b/>
        </w:rPr>
        <w:t>a</w:t>
      </w:r>
      <w:r w:rsidRPr="00FC0740">
        <w:rPr>
          <w:rFonts w:ascii="Times" w:hAnsi="Times"/>
          <w:b/>
        </w:rPr>
        <w:t>xiomas</w:t>
      </w:r>
      <w:r>
        <w:rPr>
          <w:rFonts w:ascii="Times" w:hAnsi="Times"/>
          <w:b/>
        </w:rPr>
        <w:t xml:space="preserve"> </w:t>
      </w:r>
      <w:r w:rsidR="008D2F28" w:rsidRPr="0066336D">
        <w:rPr>
          <w:rFonts w:ascii="Times" w:hAnsi="Times"/>
        </w:rPr>
        <w:t>o</w:t>
      </w:r>
      <w:r w:rsidR="008D2F28">
        <w:rPr>
          <w:rFonts w:ascii="Times" w:hAnsi="Times"/>
          <w:b/>
        </w:rPr>
        <w:t xml:space="preserve"> postulado</w:t>
      </w:r>
      <w:r w:rsidR="0066336D">
        <w:rPr>
          <w:rFonts w:ascii="Times" w:hAnsi="Times"/>
          <w:b/>
        </w:rPr>
        <w:t>s</w:t>
      </w:r>
      <w:r w:rsidR="008D2F28">
        <w:rPr>
          <w:rFonts w:ascii="Times" w:hAnsi="Times"/>
          <w:b/>
        </w:rPr>
        <w:t xml:space="preserve"> </w:t>
      </w:r>
      <w:r>
        <w:rPr>
          <w:rFonts w:ascii="Times" w:hAnsi="Times"/>
        </w:rPr>
        <w:t>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no necesita ser demostrada) o </w:t>
      </w:r>
      <w:r w:rsidRPr="00FC0740">
        <w:rPr>
          <w:rFonts w:ascii="Times" w:hAnsi="Times"/>
          <w:b/>
        </w:rPr>
        <w:t>teoremas</w:t>
      </w:r>
      <w:r>
        <w:rPr>
          <w:rFonts w:ascii="Times" w:hAnsi="Times"/>
        </w:rPr>
        <w:t xml:space="preserve"> 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</w:t>
      </w:r>
      <w:r w:rsidR="008D2F28">
        <w:rPr>
          <w:rFonts w:ascii="Times" w:hAnsi="Times"/>
        </w:rPr>
        <w:t>puede ser</w:t>
      </w:r>
      <w:r>
        <w:rPr>
          <w:rFonts w:ascii="Times" w:hAnsi="Times"/>
        </w:rPr>
        <w:t xml:space="preserve"> demostrada) previamente demostrados y aceptados. </w:t>
      </w:r>
    </w:p>
    <w:p w14:paraId="289EB035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FB7F13" w:rsidRPr="005D1738" w14:paraId="1AC0532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B6A5EB6" w14:textId="77777777" w:rsidR="00FB7F13" w:rsidRPr="005D1738" w:rsidRDefault="00FB7F1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B7F13" w14:paraId="7BFC2512" w14:textId="77777777" w:rsidTr="00AD2745">
        <w:tc>
          <w:tcPr>
            <w:tcW w:w="2518" w:type="dxa"/>
          </w:tcPr>
          <w:p w14:paraId="5F4282EA" w14:textId="77777777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A527FF" w14:textId="34783988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MA_08_08_REC110</w:t>
            </w:r>
          </w:p>
        </w:tc>
      </w:tr>
      <w:tr w:rsidR="00FB7F13" w14:paraId="3400E83A" w14:textId="77777777" w:rsidTr="00AD2745">
        <w:tc>
          <w:tcPr>
            <w:tcW w:w="2518" w:type="dxa"/>
          </w:tcPr>
          <w:p w14:paraId="13270FAA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C90A46E" w14:textId="0388EC9A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Los métodos de demostración en geometría</w:t>
            </w:r>
          </w:p>
        </w:tc>
      </w:tr>
      <w:tr w:rsidR="00FB7F13" w14:paraId="1B8E6059" w14:textId="77777777" w:rsidTr="00AD2745">
        <w:tc>
          <w:tcPr>
            <w:tcW w:w="2518" w:type="dxa"/>
          </w:tcPr>
          <w:p w14:paraId="21D9D1DD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54C821" w14:textId="19D7DE89" w:rsidR="00FB7F13" w:rsidRPr="00F8484C" w:rsidRDefault="00FB7F13" w:rsidP="00FB7F13">
            <w:pPr>
              <w:rPr>
                <w:rFonts w:ascii="Times" w:hAnsi="Times"/>
              </w:rPr>
            </w:pPr>
            <w:r w:rsidRPr="00FB7F13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>para estudiar l</w:t>
            </w:r>
            <w:r w:rsidRPr="00FB7F13">
              <w:rPr>
                <w:rFonts w:ascii="Times" w:hAnsi="Times"/>
              </w:rPr>
              <w:t>os distintos métodos de demostración en geometría</w:t>
            </w:r>
          </w:p>
        </w:tc>
      </w:tr>
    </w:tbl>
    <w:p w14:paraId="6CBAF588" w14:textId="77777777" w:rsidR="00FB7F13" w:rsidRDefault="00FB7F1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D052BC" w:rsidRPr="005D1738" w14:paraId="620C532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ADAAC2E" w14:textId="77777777" w:rsidR="00D052BC" w:rsidRPr="005D1738" w:rsidRDefault="00D052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52BC" w14:paraId="546CB4C0" w14:textId="77777777" w:rsidTr="0083272D">
        <w:tc>
          <w:tcPr>
            <w:tcW w:w="2518" w:type="dxa"/>
          </w:tcPr>
          <w:p w14:paraId="0DDDDA8E" w14:textId="77777777" w:rsidR="00D052BC" w:rsidRPr="00053744" w:rsidRDefault="00D052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162A98" w14:textId="77777777" w:rsidR="00D052BC" w:rsidRPr="00053744" w:rsidRDefault="00D052BC" w:rsidP="006633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66336D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052BC" w14:paraId="2DACCCE8" w14:textId="77777777" w:rsidTr="0083272D">
        <w:tc>
          <w:tcPr>
            <w:tcW w:w="2518" w:type="dxa"/>
          </w:tcPr>
          <w:p w14:paraId="695F180B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A463A" w14:textId="77777777" w:rsidR="00E746E1" w:rsidRDefault="00E746E1" w:rsidP="008D2F28">
            <w:pPr>
              <w:jc w:val="center"/>
            </w:pPr>
          </w:p>
          <w:p w14:paraId="70D4C595" w14:textId="77777777" w:rsidR="00D052BC" w:rsidRDefault="00E746E1" w:rsidP="008D2F2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>Dejar solo la ilustración de Euclides</w:t>
            </w:r>
          </w:p>
        </w:tc>
      </w:tr>
      <w:tr w:rsidR="00D052BC" w14:paraId="3EAED10F" w14:textId="77777777" w:rsidTr="0083272D">
        <w:tc>
          <w:tcPr>
            <w:tcW w:w="2518" w:type="dxa"/>
          </w:tcPr>
          <w:p w14:paraId="593DB82C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FCF4C4C" w14:textId="77777777" w:rsidR="00D052BC" w:rsidRDefault="00E746E1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Style w:val="image-id"/>
              </w:rPr>
              <w:t>185405648</w:t>
            </w:r>
          </w:p>
        </w:tc>
      </w:tr>
      <w:tr w:rsidR="00D052BC" w14:paraId="55DF3C23" w14:textId="77777777" w:rsidTr="0083272D">
        <w:tc>
          <w:tcPr>
            <w:tcW w:w="2518" w:type="dxa"/>
          </w:tcPr>
          <w:p w14:paraId="5396F0EF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5DB69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C9605C">
              <w:rPr>
                <w:rFonts w:ascii="Times New Roman" w:hAnsi="Times New Roman" w:cs="Times New Roman"/>
                <w:color w:val="000000"/>
              </w:rPr>
              <w:t>Alejandría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325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– 265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aproximadamente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012E141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F5872F3" w14:textId="2EBBF6A6" w:rsidR="00615F93" w:rsidRDefault="00EE176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Euclides es considerado el padre de la </w:t>
      </w:r>
      <w:r w:rsidR="00D21CB7">
        <w:rPr>
          <w:rFonts w:ascii="Times" w:hAnsi="Times"/>
        </w:rPr>
        <w:t>g</w:t>
      </w:r>
      <w:r>
        <w:rPr>
          <w:rFonts w:ascii="Times" w:hAnsi="Times"/>
        </w:rPr>
        <w:t xml:space="preserve">eometría y su obra trascendental </w:t>
      </w:r>
      <w:r w:rsidRPr="0034588C">
        <w:rPr>
          <w:rFonts w:ascii="Times" w:hAnsi="Times"/>
          <w:i/>
        </w:rPr>
        <w:t>Los elementos</w:t>
      </w:r>
      <w:r>
        <w:rPr>
          <w:rFonts w:ascii="Times" w:hAnsi="Times"/>
        </w:rPr>
        <w:t xml:space="preserve"> es un tratado de geometría en el que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a partir de un conjunto de axiomas o postulados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expone deductivamente toda la geometría plana que estudiamos en la escuela.</w:t>
      </w:r>
      <w:r w:rsidR="00DD40BE">
        <w:rPr>
          <w:rFonts w:ascii="Times" w:hAnsi="Times"/>
        </w:rPr>
        <w:t xml:space="preserve"> </w:t>
      </w:r>
      <w:r w:rsidR="00615F93">
        <w:rPr>
          <w:rFonts w:ascii="Times" w:hAnsi="Times"/>
        </w:rPr>
        <w:t>Los 5 postulados de Euclides son:</w:t>
      </w:r>
    </w:p>
    <w:p w14:paraId="1F3EA354" w14:textId="77777777" w:rsidR="00615F93" w:rsidRDefault="00615F9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6929"/>
      </w:tblGrid>
      <w:tr w:rsidR="00615F93" w:rsidRPr="005D1738" w14:paraId="1B5DD82D" w14:textId="77777777" w:rsidTr="00D47334">
        <w:tc>
          <w:tcPr>
            <w:tcW w:w="8828" w:type="dxa"/>
            <w:gridSpan w:val="2"/>
            <w:shd w:val="clear" w:color="auto" w:fill="0D0D0D" w:themeFill="text1" w:themeFillTint="F2"/>
          </w:tcPr>
          <w:p w14:paraId="410C9932" w14:textId="77777777" w:rsidR="00615F93" w:rsidRPr="005D1738" w:rsidRDefault="00615F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15F93" w14:paraId="0F1F8C54" w14:textId="77777777" w:rsidTr="00D47334">
        <w:tc>
          <w:tcPr>
            <w:tcW w:w="1899" w:type="dxa"/>
          </w:tcPr>
          <w:p w14:paraId="7A3AF4FC" w14:textId="77777777" w:rsidR="00615F93" w:rsidRPr="00053744" w:rsidRDefault="00615F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29" w:type="dxa"/>
          </w:tcPr>
          <w:p w14:paraId="42D5620E" w14:textId="77777777" w:rsidR="00615F93" w:rsidRPr="00053744" w:rsidRDefault="00D47334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615F93" w14:paraId="2D4F0233" w14:textId="77777777" w:rsidTr="00D47334">
        <w:tc>
          <w:tcPr>
            <w:tcW w:w="1899" w:type="dxa"/>
          </w:tcPr>
          <w:p w14:paraId="485732C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929" w:type="dxa"/>
          </w:tcPr>
          <w:p w14:paraId="5444DCD4" w14:textId="77777777" w:rsidR="00615F93" w:rsidRDefault="00615F93" w:rsidP="0083272D">
            <w:pPr>
              <w:jc w:val="center"/>
            </w:pPr>
            <w:r>
              <w:object w:dxaOrig="3090" w:dyaOrig="3030" w14:anchorId="11C18448">
                <v:shape id="_x0000_i1026" type="#_x0000_t75" style="width:151.5pt;height:150.75pt" o:ole="">
                  <v:imagedata r:id="rId10" o:title=""/>
                </v:shape>
                <o:OLEObject Type="Embed" ProgID="PBrush" ShapeID="_x0000_i1026" DrawAspect="Content" ObjectID="_1516122776" r:id="rId11"/>
              </w:object>
            </w:r>
          </w:p>
          <w:p w14:paraId="70D8A29B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D47334">
              <w:rPr>
                <w:rFonts w:ascii="Times" w:hAnsi="Times"/>
              </w:rPr>
              <w:t>Dos puntos cualesquiera determinan una recta.</w:t>
            </w:r>
          </w:p>
          <w:p w14:paraId="41E2FC3C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Un segmento de recta se puede extender indefinidamente en una línea recta.</w:t>
            </w:r>
          </w:p>
          <w:p w14:paraId="3BF3613D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Se puede trazar una circunferencia dados un centro y una recta cualquiera.</w:t>
            </w:r>
          </w:p>
          <w:p w14:paraId="02E63A07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Todos los ángulos rectos son iguales entre sí.</w:t>
            </w:r>
          </w:p>
          <w:p w14:paraId="554CE25A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Por un punto exterior a una recta, se puede trazar una única recta paralela.</w:t>
            </w:r>
          </w:p>
          <w:p w14:paraId="01947F4D" w14:textId="77777777" w:rsidR="004B2E21" w:rsidRDefault="004B2E21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8E466F8" w14:textId="77777777" w:rsidR="00D47334" w:rsidRDefault="00D47334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Construir la imagen de forma que cada enunciado quede junto a la imagen que lo explica (tienen el mimo número romano).</w:t>
            </w:r>
          </w:p>
        </w:tc>
      </w:tr>
      <w:tr w:rsidR="00615F93" w14:paraId="14245F5B" w14:textId="77777777" w:rsidTr="00D47334">
        <w:tc>
          <w:tcPr>
            <w:tcW w:w="1899" w:type="dxa"/>
          </w:tcPr>
          <w:p w14:paraId="4B14361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29" w:type="dxa"/>
          </w:tcPr>
          <w:p w14:paraId="616D03B3" w14:textId="77777777" w:rsidR="00615F93" w:rsidRDefault="006A02DC" w:rsidP="0083272D">
            <w:pPr>
              <w:rPr>
                <w:rFonts w:ascii="Times New Roman" w:hAnsi="Times New Roman" w:cs="Times New Roman"/>
                <w:color w:val="000000"/>
              </w:rPr>
            </w:pPr>
            <w:hyperlink r:id="rId12" w:history="1">
              <w:r w:rsidR="00615F93" w:rsidRPr="001A6A4E">
                <w:rPr>
                  <w:rStyle w:val="Hipervnculo"/>
                  <w:rFonts w:ascii="Times New Roman" w:hAnsi="Times New Roman" w:cs="Times New Roman"/>
                </w:rPr>
                <w:t>https://commons.wikimedia.org/wiki/File:Euclid%27s_postulates.png</w:t>
              </w:r>
            </w:hyperlink>
          </w:p>
          <w:p w14:paraId="2E33CBF6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15F93" w14:paraId="330064CB" w14:textId="77777777" w:rsidTr="00D47334">
        <w:tc>
          <w:tcPr>
            <w:tcW w:w="1899" w:type="dxa"/>
          </w:tcPr>
          <w:p w14:paraId="526AE85F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29" w:type="dxa"/>
          </w:tcPr>
          <w:p w14:paraId="6A6154D5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geométrica de los postulados de Euclides</w:t>
            </w:r>
            <w:r w:rsidR="00D473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1278B6D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C999B" w14:textId="7BF218D1" w:rsidR="00BF4FF0" w:rsidRDefault="00BF4FF0" w:rsidP="00615F93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geometría se utilizan diferentes métodos para demostrar una afirmación</w:t>
      </w:r>
      <w:r w:rsidR="004E53F3">
        <w:rPr>
          <w:rFonts w:ascii="Times" w:hAnsi="Times"/>
        </w:rPr>
        <w:t xml:space="preserve">; a continuación </w:t>
      </w:r>
      <w:r>
        <w:rPr>
          <w:rFonts w:ascii="Times" w:hAnsi="Times"/>
        </w:rPr>
        <w:t>estudiaremos algunos de estos métodos</w:t>
      </w:r>
    </w:p>
    <w:p w14:paraId="453DB450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3B3534" w14:textId="77777777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3.1 </w:t>
      </w:r>
      <w:r w:rsidR="003446FD">
        <w:rPr>
          <w:rFonts w:ascii="Times" w:hAnsi="Times"/>
          <w:b/>
        </w:rPr>
        <w:t>El m</w:t>
      </w:r>
      <w:r>
        <w:rPr>
          <w:rFonts w:ascii="Times" w:hAnsi="Times"/>
          <w:b/>
        </w:rPr>
        <w:t xml:space="preserve">étodo </w:t>
      </w:r>
      <w:r>
        <w:rPr>
          <w:rFonts w:ascii="Times" w:hAnsi="Times"/>
          <w:b/>
          <w:lang w:val="es-CO"/>
        </w:rPr>
        <w:t>directo</w:t>
      </w:r>
    </w:p>
    <w:p w14:paraId="59750B6B" w14:textId="442F8CBB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el método directo </w:t>
      </w:r>
      <w:r w:rsidR="001B1350">
        <w:rPr>
          <w:rFonts w:ascii="Times" w:hAnsi="Times"/>
        </w:rPr>
        <w:t xml:space="preserve">se utilizan el </w:t>
      </w:r>
      <w:r>
        <w:rPr>
          <w:rFonts w:ascii="Times" w:hAnsi="Times"/>
        </w:rPr>
        <w:t xml:space="preserve">razonamiento deductivo de la forma </w:t>
      </w:r>
      <w:r w:rsidRPr="001B1350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1B1350">
        <w:rPr>
          <w:rFonts w:ascii="Times" w:hAnsi="Times"/>
          <w:b/>
          <w:i/>
        </w:rPr>
        <w:t>B</w:t>
      </w:r>
      <w:r w:rsidR="004E53F3" w:rsidRPr="006A04EE">
        <w:rPr>
          <w:rFonts w:ascii="Times" w:hAnsi="Times"/>
          <w:lang w:val="es-CO"/>
        </w:rPr>
        <w:t>,</w:t>
      </w:r>
      <w:r>
        <w:rPr>
          <w:rFonts w:ascii="Times" w:hAnsi="Times"/>
        </w:rPr>
        <w:t xml:space="preserve"> mediante un esquema de dos columnas para representar la situación </w:t>
      </w:r>
      <w:r w:rsidRPr="005551A0">
        <w:rPr>
          <w:rFonts w:ascii="Times" w:hAnsi="Times"/>
          <w:b/>
        </w:rPr>
        <w:t>afirmación – razón</w:t>
      </w:r>
      <w:r>
        <w:rPr>
          <w:rFonts w:ascii="Times" w:hAnsi="Times"/>
        </w:rPr>
        <w:t xml:space="preserve"> en la que cada afirmación particular que se hace se justifica con una ley general. </w:t>
      </w:r>
    </w:p>
    <w:p w14:paraId="7A43E7B3" w14:textId="77777777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1CCA72" w14:textId="5C089319" w:rsidR="00ED00C8" w:rsidRPr="000B4A65" w:rsidRDefault="001C01C4" w:rsidP="000B4A6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0B4A65">
        <w:rPr>
          <w:rFonts w:ascii="Times" w:hAnsi="Times"/>
        </w:rPr>
        <w:t>Por ejemplo</w:t>
      </w:r>
      <w:r w:rsidR="004E53F3">
        <w:rPr>
          <w:rFonts w:ascii="Times" w:hAnsi="Times"/>
        </w:rPr>
        <w:t>,</w:t>
      </w:r>
      <w:r w:rsidR="001B1350" w:rsidRPr="000B4A65">
        <w:rPr>
          <w:rFonts w:ascii="Times" w:hAnsi="Times"/>
        </w:rPr>
        <w:t xml:space="preserve"> si se desea d</w:t>
      </w:r>
      <w:proofErr w:type="spellStart"/>
      <w:r w:rsidR="00ED00C8" w:rsidRPr="000B4A65">
        <w:rPr>
          <w:rFonts w:ascii="Times" w:hAnsi="Times"/>
          <w:lang w:val="es-CO"/>
        </w:rPr>
        <w:t>emostr</w:t>
      </w:r>
      <w:r w:rsidR="001B1350" w:rsidRPr="000B4A65">
        <w:rPr>
          <w:rFonts w:ascii="Times" w:hAnsi="Times"/>
          <w:lang w:val="es-CO"/>
        </w:rPr>
        <w:t>ar</w:t>
      </w:r>
      <w:proofErr w:type="spellEnd"/>
      <w:r w:rsidR="00ED00C8" w:rsidRPr="000B4A65">
        <w:rPr>
          <w:rFonts w:ascii="Times" w:hAnsi="Times"/>
          <w:lang w:val="es-CO"/>
        </w:rPr>
        <w:t xml:space="preserve"> el teorema</w:t>
      </w:r>
      <w:r w:rsidR="001B1350" w:rsidRPr="000B4A65">
        <w:rPr>
          <w:rFonts w:ascii="Times" w:hAnsi="Times"/>
          <w:lang w:val="es-CO"/>
        </w:rPr>
        <w:t xml:space="preserve"> </w:t>
      </w:r>
      <w:r w:rsidR="0034588C">
        <w:rPr>
          <w:rFonts w:ascii="Times" w:hAnsi="Times"/>
          <w:lang w:val="es-CO"/>
        </w:rPr>
        <w:t>“d</w:t>
      </w:r>
      <w:r w:rsidR="00ED00C8" w:rsidRPr="000B4A65">
        <w:rPr>
          <w:rFonts w:ascii="Times" w:hAnsi="Times"/>
          <w:lang w:val="es-CO"/>
        </w:rPr>
        <w:t>ada una recta y un punto exterior a ella existe un único plano que contiene a la recta y al punto</w:t>
      </w:r>
      <w:r w:rsidR="0034588C">
        <w:rPr>
          <w:rFonts w:ascii="Times" w:hAnsi="Times"/>
          <w:lang w:val="es-CO"/>
        </w:rPr>
        <w:t>”</w:t>
      </w:r>
      <w:r w:rsidR="00ED00C8" w:rsidRPr="000B4A65">
        <w:rPr>
          <w:rFonts w:ascii="Times" w:hAnsi="Times"/>
          <w:lang w:val="es-CO"/>
        </w:rPr>
        <w:t>.</w:t>
      </w:r>
    </w:p>
    <w:p w14:paraId="5D8F3A2C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AB7A41E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esta demostración </w:t>
      </w:r>
      <w:r w:rsidR="00423FAD">
        <w:rPr>
          <w:rFonts w:ascii="Times" w:hAnsi="Times"/>
          <w:lang w:val="es-CO"/>
        </w:rPr>
        <w:t>se hace</w:t>
      </w:r>
      <w:r>
        <w:rPr>
          <w:rFonts w:ascii="Times" w:hAnsi="Times"/>
          <w:lang w:val="es-CO"/>
        </w:rPr>
        <w:t xml:space="preserve"> uso de la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siguiente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</w:t>
      </w:r>
      <w:r w:rsidR="006A04EE">
        <w:rPr>
          <w:rFonts w:ascii="Times" w:hAnsi="Times"/>
          <w:lang w:val="es-CO"/>
        </w:rPr>
        <w:t>definiciones</w:t>
      </w:r>
      <w:r>
        <w:rPr>
          <w:rFonts w:ascii="Times" w:hAnsi="Times"/>
          <w:lang w:val="es-CO"/>
        </w:rPr>
        <w:t>:</w:t>
      </w:r>
    </w:p>
    <w:p w14:paraId="521FEF95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371B6B" w14:textId="77777777" w:rsidR="004E7CCB" w:rsidRDefault="004E7CCB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6A04EE">
        <w:rPr>
          <w:rFonts w:ascii="Times" w:hAnsi="Times"/>
          <w:lang w:val="es-CO"/>
        </w:rPr>
        <w:t xml:space="preserve">Tres puntos </w:t>
      </w:r>
      <w:r w:rsidRPr="004817DA">
        <w:rPr>
          <w:rFonts w:ascii="Times" w:hAnsi="Times"/>
          <w:i/>
          <w:lang w:val="es-CO"/>
        </w:rPr>
        <w:t>A</w:t>
      </w:r>
      <w:r w:rsidRPr="006A04EE">
        <w:rPr>
          <w:rFonts w:ascii="Times" w:hAnsi="Times"/>
          <w:lang w:val="es-CO"/>
        </w:rPr>
        <w:t xml:space="preserve">, </w:t>
      </w:r>
      <w:r w:rsidRPr="004817DA">
        <w:rPr>
          <w:rFonts w:ascii="Times" w:hAnsi="Times"/>
          <w:i/>
          <w:lang w:val="es-CO"/>
        </w:rPr>
        <w:t>B</w:t>
      </w:r>
      <w:r w:rsidRPr="006A04EE">
        <w:rPr>
          <w:rFonts w:ascii="Times" w:hAnsi="Times"/>
          <w:lang w:val="es-CO"/>
        </w:rPr>
        <w:t xml:space="preserve"> y </w:t>
      </w:r>
      <w:r w:rsidRPr="004817DA">
        <w:rPr>
          <w:rFonts w:ascii="Times" w:hAnsi="Times"/>
          <w:i/>
          <w:lang w:val="es-CO"/>
        </w:rPr>
        <w:t>C</w:t>
      </w:r>
      <w:r w:rsidRPr="006A04EE">
        <w:rPr>
          <w:rFonts w:ascii="Times" w:hAnsi="Times"/>
          <w:lang w:val="es-CO"/>
        </w:rPr>
        <w:t xml:space="preserve"> no son </w:t>
      </w:r>
      <w:proofErr w:type="spellStart"/>
      <w:r w:rsidRPr="006A04EE">
        <w:rPr>
          <w:rFonts w:ascii="Times" w:hAnsi="Times"/>
          <w:lang w:val="es-CO"/>
        </w:rPr>
        <w:t>colineales</w:t>
      </w:r>
      <w:proofErr w:type="spellEnd"/>
      <w:r w:rsidRPr="006A04EE">
        <w:rPr>
          <w:rFonts w:ascii="Times" w:hAnsi="Times"/>
          <w:lang w:val="es-CO"/>
        </w:rPr>
        <w:t xml:space="preserve"> si no están contenidos en una única recta.</w:t>
      </w:r>
    </w:p>
    <w:p w14:paraId="1323AE1E" w14:textId="77777777" w:rsidR="006A04EE" w:rsidRPr="006A04EE" w:rsidRDefault="006A04EE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Un plano queda determinado por 3 puntos</w:t>
      </w:r>
      <w:r w:rsidR="00AC52A8">
        <w:rPr>
          <w:rFonts w:ascii="Times" w:hAnsi="Times"/>
          <w:lang w:val="es-CO"/>
        </w:rPr>
        <w:t>.</w:t>
      </w:r>
    </w:p>
    <w:p w14:paraId="5ADB6AFF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A49806" w14:textId="4FFFFD26" w:rsidR="00ED00C8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En este caso </w:t>
      </w:r>
      <w:r w:rsidRPr="001A0ACC">
        <w:rPr>
          <w:rFonts w:ascii="Times" w:hAnsi="Times"/>
          <w:b/>
          <w:lang w:val="es-CO"/>
        </w:rPr>
        <w:t>la</w:t>
      </w:r>
      <w:r>
        <w:rPr>
          <w:rFonts w:ascii="Times" w:hAnsi="Times"/>
          <w:lang w:val="es-CO"/>
        </w:rPr>
        <w:t xml:space="preserve"> </w:t>
      </w:r>
      <w:r w:rsidRPr="001A0ACC">
        <w:rPr>
          <w:rFonts w:ascii="Times" w:hAnsi="Times"/>
          <w:b/>
          <w:lang w:val="es-CO"/>
        </w:rPr>
        <w:t>hipótesis</w:t>
      </w:r>
      <w:r>
        <w:rPr>
          <w:rFonts w:ascii="Times" w:hAnsi="Times"/>
          <w:lang w:val="es-CO"/>
        </w:rPr>
        <w:t xml:space="preserve"> es que tenemos una recta y un punto </w:t>
      </w:r>
      <w:r w:rsidRPr="004817DA">
        <w:rPr>
          <w:rFonts w:ascii="Times" w:hAnsi="Times"/>
          <w:i/>
          <w:lang w:val="es-CO"/>
        </w:rPr>
        <w:t>P</w:t>
      </w:r>
      <w:r>
        <w:rPr>
          <w:rFonts w:ascii="Times" w:hAnsi="Times"/>
          <w:lang w:val="es-CO"/>
        </w:rPr>
        <w:t xml:space="preserve"> fuera de ella. </w:t>
      </w:r>
      <w:r w:rsidRPr="001A0ACC">
        <w:rPr>
          <w:rFonts w:ascii="Times" w:hAnsi="Times"/>
          <w:b/>
          <w:lang w:val="es-CO"/>
        </w:rPr>
        <w:t>La conclusión</w:t>
      </w:r>
      <w:r>
        <w:rPr>
          <w:rFonts w:ascii="Times" w:hAnsi="Times"/>
          <w:lang w:val="es-CO"/>
        </w:rPr>
        <w:t xml:space="preserve"> a la que se debe llegar es que existe un único plano que </w:t>
      </w:r>
      <w:r w:rsidR="005F406B">
        <w:rPr>
          <w:rFonts w:ascii="Times" w:hAnsi="Times"/>
          <w:lang w:val="es-CO"/>
        </w:rPr>
        <w:t xml:space="preserve">los </w:t>
      </w:r>
      <w:r>
        <w:rPr>
          <w:rFonts w:ascii="Times" w:hAnsi="Times"/>
          <w:lang w:val="es-CO"/>
        </w:rPr>
        <w:t>contiene.</w:t>
      </w:r>
    </w:p>
    <w:p w14:paraId="7B68DA6B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7306"/>
      </w:tblGrid>
      <w:tr w:rsidR="00DD5F07" w:rsidRPr="005D1738" w14:paraId="3870971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0903C93" w14:textId="77777777" w:rsidR="00DD5F07" w:rsidRPr="005D1738" w:rsidRDefault="00DD5F07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5F07" w14:paraId="5B4E1E01" w14:textId="77777777" w:rsidTr="0083272D">
        <w:tc>
          <w:tcPr>
            <w:tcW w:w="2518" w:type="dxa"/>
          </w:tcPr>
          <w:p w14:paraId="52601B7A" w14:textId="77777777" w:rsidR="00DD5F07" w:rsidRPr="00053744" w:rsidRDefault="00DD5F0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0AF461" w14:textId="77777777" w:rsidR="00DD5F07" w:rsidRPr="00053744" w:rsidRDefault="004817D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DD5F07" w14:paraId="48A290F0" w14:textId="77777777" w:rsidTr="0083272D">
        <w:tc>
          <w:tcPr>
            <w:tcW w:w="2518" w:type="dxa"/>
          </w:tcPr>
          <w:p w14:paraId="5EE1F45D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68721F" w14:textId="77777777" w:rsidR="00DD5F07" w:rsidRDefault="006A04EE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A04E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7FC78D3" wp14:editId="3BB4191C">
                  <wp:extent cx="4502150" cy="145415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EDD09" w14:textId="77777777" w:rsidR="004817DA" w:rsidRDefault="004817D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deben ir en cursiva y mayúscula.</w:t>
            </w:r>
          </w:p>
        </w:tc>
      </w:tr>
      <w:tr w:rsidR="00DD5F07" w14:paraId="6242A084" w14:textId="77777777" w:rsidTr="0083272D">
        <w:tc>
          <w:tcPr>
            <w:tcW w:w="2518" w:type="dxa"/>
          </w:tcPr>
          <w:p w14:paraId="1F9F2BE5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863A877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5F07" w14:paraId="3B9C91EB" w14:textId="77777777" w:rsidTr="0083272D">
        <w:tc>
          <w:tcPr>
            <w:tcW w:w="2518" w:type="dxa"/>
          </w:tcPr>
          <w:p w14:paraId="3114C624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50212EC" w14:textId="77777777" w:rsidR="00DD5F07" w:rsidRPr="004817DA" w:rsidRDefault="004817DA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Dada una recta y un punto exterior a ella existe un único plano que contiene a la recta y al punto</w:t>
            </w:r>
            <w:r w:rsidR="005B0180">
              <w:rPr>
                <w:rFonts w:ascii="Times" w:hAnsi="Times"/>
                <w:lang w:val="es-CO"/>
              </w:rPr>
              <w:t>.</w:t>
            </w:r>
          </w:p>
        </w:tc>
      </w:tr>
    </w:tbl>
    <w:p w14:paraId="0096C854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38FFDD5" w14:textId="77777777" w:rsidR="00307CA8" w:rsidRDefault="00307CA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07CA8" w14:paraId="29797988" w14:textId="77777777" w:rsidTr="00500482">
        <w:tc>
          <w:tcPr>
            <w:tcW w:w="8828" w:type="dxa"/>
            <w:gridSpan w:val="2"/>
          </w:tcPr>
          <w:p w14:paraId="36099A84" w14:textId="77777777" w:rsidR="00307CA8" w:rsidRPr="00307CA8" w:rsidRDefault="000D0021" w:rsidP="000D0021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Esquema </w:t>
            </w:r>
            <w:r w:rsidR="00307CA8"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="00307CA8"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1A0ACC" w14:paraId="687C1C70" w14:textId="77777777" w:rsidTr="0083272D">
        <w:tc>
          <w:tcPr>
            <w:tcW w:w="4414" w:type="dxa"/>
          </w:tcPr>
          <w:p w14:paraId="343821C9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6874EB84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1A0ACC" w14:paraId="3B0A5A81" w14:textId="77777777" w:rsidTr="0083272D">
        <w:tc>
          <w:tcPr>
            <w:tcW w:w="4414" w:type="dxa"/>
          </w:tcPr>
          <w:p w14:paraId="7C5BEDB1" w14:textId="77777777" w:rsid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Sea </w:t>
            </w:r>
            <w:r>
              <w:rPr>
                <w:rFonts w:ascii="Times" w:hAnsi="Times" w:cs="Times"/>
              </w:rPr>
              <w:t>α</w:t>
            </w:r>
            <w:r>
              <w:rPr>
                <w:rFonts w:ascii="Times" w:hAnsi="Times"/>
              </w:rPr>
              <w:t xml:space="preserve"> el plano determinado por </w:t>
            </w: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C</w:t>
            </w:r>
            <w:r w:rsidR="00AC52A8">
              <w:rPr>
                <w:rFonts w:ascii="Times" w:hAnsi="Times"/>
              </w:rPr>
              <w:t>.</w:t>
            </w:r>
          </w:p>
          <w:p w14:paraId="6DBAACEA" w14:textId="77777777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S</w:t>
            </w:r>
            <w:r w:rsidR="006A04EE">
              <w:rPr>
                <w:rFonts w:ascii="Times" w:hAnsi="Times"/>
              </w:rPr>
              <w:t>ea</w:t>
            </w:r>
            <w:r w:rsidRPr="001A0ACC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  <w:i/>
              </w:rPr>
              <w:t>l</w:t>
            </w:r>
            <w:r w:rsidR="006A04EE">
              <w:rPr>
                <w:rFonts w:ascii="Times" w:hAnsi="Times"/>
                <w:i/>
              </w:rPr>
              <w:t xml:space="preserve"> </w:t>
            </w:r>
            <w:r w:rsidR="006A04EE">
              <w:rPr>
                <w:rFonts w:ascii="Times" w:hAnsi="Times"/>
              </w:rPr>
              <w:t xml:space="preserve">la recta que pasa por </w:t>
            </w:r>
            <w:r w:rsidR="006A04EE" w:rsidRPr="000D0021">
              <w:rPr>
                <w:rFonts w:ascii="Times" w:hAnsi="Times"/>
                <w:i/>
              </w:rPr>
              <w:t>A</w:t>
            </w:r>
            <w:r w:rsidR="006A04EE">
              <w:rPr>
                <w:rFonts w:ascii="Times" w:hAnsi="Times"/>
              </w:rPr>
              <w:t xml:space="preserve"> y </w:t>
            </w:r>
            <w:r w:rsidR="006A04EE" w:rsidRPr="000D0021">
              <w:rPr>
                <w:rFonts w:ascii="Times" w:hAnsi="Times"/>
                <w:i/>
              </w:rPr>
              <w:t>B</w:t>
            </w:r>
            <w:r w:rsidR="00AC52A8">
              <w:rPr>
                <w:rFonts w:ascii="Times" w:hAnsi="Times"/>
              </w:rPr>
              <w:t>.</w:t>
            </w:r>
          </w:p>
          <w:p w14:paraId="2D887289" w14:textId="583D4CB6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Style w:val="ya-q-full-text"/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</w:t>
            </w:r>
            <w:r w:rsidR="003D335B">
              <w:rPr>
                <w:rFonts w:ascii="Times" w:hAnsi="Times"/>
              </w:rPr>
              <w:t>no pertenece a</w:t>
            </w:r>
            <w:r>
              <w:rPr>
                <w:rStyle w:val="ya-q-full-text"/>
                <w:rFonts w:ascii="Cambria Math" w:hAnsi="Cambria Math" w:cs="Cambria Math"/>
              </w:rPr>
              <w:t xml:space="preserve"> </w:t>
            </w:r>
            <w:r w:rsidRPr="001A0ACC">
              <w:rPr>
                <w:rStyle w:val="ya-q-full-text"/>
                <w:rFonts w:ascii="Cambria Math" w:hAnsi="Cambria Math" w:cs="Cambria Math"/>
                <w:i/>
              </w:rPr>
              <w:t>l</w:t>
            </w:r>
            <w:r w:rsidR="00AC52A8">
              <w:rPr>
                <w:rStyle w:val="ya-q-full-text"/>
                <w:rFonts w:ascii="Cambria Math" w:hAnsi="Cambria Math" w:cs="Cambria Math"/>
                <w:i/>
              </w:rPr>
              <w:t>.</w:t>
            </w:r>
          </w:p>
          <w:p w14:paraId="669ED067" w14:textId="77777777" w:rsid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no son </w:t>
            </w:r>
            <w:proofErr w:type="spellStart"/>
            <w:r>
              <w:rPr>
                <w:rFonts w:ascii="Times" w:hAnsi="Times"/>
              </w:rPr>
              <w:t>colineales</w:t>
            </w:r>
            <w:proofErr w:type="spellEnd"/>
            <w:r w:rsidR="00AC52A8">
              <w:rPr>
                <w:rFonts w:ascii="Times" w:hAnsi="Times"/>
              </w:rPr>
              <w:t>.</w:t>
            </w:r>
          </w:p>
          <w:p w14:paraId="75ADE910" w14:textId="77777777" w:rsidR="001A0ACC" w:rsidRP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Style w:val="ya-q-full-text"/>
                <w:rFonts w:ascii="Cambria Math" w:hAnsi="Cambria Math" w:cs="Cambria Math"/>
                <w:i/>
              </w:rPr>
              <w:t xml:space="preserve">l </w:t>
            </w:r>
            <w:r>
              <w:rPr>
                <w:rFonts w:ascii="Cambria Math" w:hAnsi="Cambria Math" w:cs="Cambria Math"/>
              </w:rPr>
              <w:t xml:space="preserve">∈ </w:t>
            </w:r>
            <w:r>
              <w:rPr>
                <w:rFonts w:ascii="Times" w:hAnsi="Times" w:cs="Times"/>
              </w:rPr>
              <w:t>α</w:t>
            </w:r>
            <w:r w:rsidR="00AC52A8">
              <w:rPr>
                <w:rFonts w:ascii="Times" w:hAnsi="Times" w:cs="Times"/>
              </w:rPr>
              <w:t>.</w:t>
            </w:r>
          </w:p>
          <w:p w14:paraId="2BD30F5D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B0122B3" w14:textId="77777777" w:rsidR="006A04EE" w:rsidRP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59D048B" w14:textId="77777777" w:rsidR="006A04EE" w:rsidRPr="008F2950" w:rsidRDefault="006A04EE" w:rsidP="008F2950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F2950">
              <w:rPr>
                <w:rFonts w:ascii="Times" w:hAnsi="Times"/>
                <w:i/>
              </w:rPr>
              <w:t>P</w:t>
            </w:r>
            <w:r w:rsidRPr="008F2950">
              <w:rPr>
                <w:rFonts w:ascii="Times" w:hAnsi="Times"/>
              </w:rPr>
              <w:t xml:space="preserve"> </w:t>
            </w:r>
            <w:r w:rsidRPr="008F2950">
              <w:rPr>
                <w:rFonts w:ascii="Cambria Math" w:hAnsi="Cambria Math" w:cs="Cambria Math"/>
              </w:rPr>
              <w:t xml:space="preserve">⋀ </w:t>
            </w:r>
            <w:r w:rsidRPr="008F2950">
              <w:rPr>
                <w:rFonts w:ascii="Cambria Math" w:hAnsi="Cambria Math" w:cs="Cambria Math"/>
                <w:i/>
              </w:rPr>
              <w:t xml:space="preserve">l </w:t>
            </w:r>
            <w:r w:rsidRPr="008F2950">
              <w:rPr>
                <w:rFonts w:ascii="Cambria Math" w:hAnsi="Cambria Math" w:cs="Cambria Math"/>
              </w:rPr>
              <w:t xml:space="preserve">∈ </w:t>
            </w:r>
            <w:r w:rsidRPr="008F2950">
              <w:rPr>
                <w:rFonts w:ascii="Times" w:hAnsi="Times" w:cs="Times"/>
              </w:rPr>
              <w:t>α que es lo que se quería demostrar.</w:t>
            </w:r>
          </w:p>
        </w:tc>
        <w:tc>
          <w:tcPr>
            <w:tcW w:w="4414" w:type="dxa"/>
          </w:tcPr>
          <w:p w14:paraId="03C42855" w14:textId="77777777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Definición de plano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174C0492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A5817A6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Postulado 1</w:t>
            </w:r>
            <w:r w:rsidR="00AC52A8" w:rsidRPr="000D0021">
              <w:rPr>
                <w:rFonts w:ascii="Times" w:hAnsi="Times"/>
              </w:rPr>
              <w:t>.</w:t>
            </w:r>
          </w:p>
          <w:p w14:paraId="00902781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Dato dado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35483E6E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 xml:space="preserve">Por definición de puntos no </w:t>
            </w:r>
            <w:proofErr w:type="spellStart"/>
            <w:r w:rsidRPr="000D0021">
              <w:rPr>
                <w:rFonts w:ascii="Times" w:hAnsi="Times"/>
              </w:rPr>
              <w:t>colineales</w:t>
            </w:r>
            <w:proofErr w:type="spellEnd"/>
            <w:r w:rsidR="00AC52A8" w:rsidRPr="000D0021">
              <w:rPr>
                <w:rFonts w:ascii="Times" w:hAnsi="Times"/>
              </w:rPr>
              <w:t>.</w:t>
            </w:r>
          </w:p>
          <w:p w14:paraId="2F8FCF24" w14:textId="66C5A03D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Por axioma</w:t>
            </w:r>
            <w:r w:rsidR="002D7E8E">
              <w:rPr>
                <w:rFonts w:ascii="Times" w:hAnsi="Times"/>
              </w:rPr>
              <w:t>:</w:t>
            </w:r>
            <w:r w:rsidRPr="000D0021">
              <w:rPr>
                <w:rFonts w:ascii="Times" w:hAnsi="Times"/>
              </w:rPr>
              <w:t xml:space="preserve"> “Si dos puntos están en un plano, la recta que los contiene está en el mismo plano”</w:t>
            </w:r>
            <w:r w:rsidR="00AC52A8" w:rsidRPr="000D0021">
              <w:rPr>
                <w:rFonts w:ascii="Times" w:hAnsi="Times"/>
              </w:rPr>
              <w:t>.</w:t>
            </w:r>
          </w:p>
        </w:tc>
      </w:tr>
    </w:tbl>
    <w:p w14:paraId="173ECE76" w14:textId="77777777" w:rsidR="00ED00C8" w:rsidRPr="00ED00C8" w:rsidRDefault="00ED00C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833A84" w14:textId="77777777" w:rsidR="005551A0" w:rsidRPr="00E313A8" w:rsidRDefault="000B4A65" w:rsidP="00E313A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E313A8">
        <w:rPr>
          <w:rFonts w:ascii="Times" w:hAnsi="Times"/>
          <w:lang w:val="es-CO"/>
        </w:rPr>
        <w:t>O</w:t>
      </w:r>
      <w:r w:rsidR="000D22D9" w:rsidRPr="00E313A8">
        <w:rPr>
          <w:rFonts w:ascii="Times" w:hAnsi="Times"/>
          <w:lang w:val="es-CO"/>
        </w:rPr>
        <w:t>tro ejemplo</w:t>
      </w:r>
      <w:r w:rsidRPr="00E313A8">
        <w:rPr>
          <w:rFonts w:ascii="Times" w:hAnsi="Times"/>
          <w:lang w:val="es-CO"/>
        </w:rPr>
        <w:t xml:space="preserve"> es d</w:t>
      </w:r>
      <w:r w:rsidR="00EE0D59" w:rsidRPr="00E313A8">
        <w:rPr>
          <w:rFonts w:ascii="Times" w:hAnsi="Times"/>
          <w:lang w:val="es-CO"/>
        </w:rPr>
        <w:t>emostr</w:t>
      </w:r>
      <w:r w:rsidRPr="00E313A8">
        <w:rPr>
          <w:rFonts w:ascii="Times" w:hAnsi="Times"/>
          <w:lang w:val="es-CO"/>
        </w:rPr>
        <w:t>ar</w:t>
      </w:r>
      <w:r w:rsidR="00EE0D59" w:rsidRPr="00E313A8">
        <w:rPr>
          <w:rFonts w:ascii="Times" w:hAnsi="Times"/>
          <w:lang w:val="es-CO"/>
        </w:rPr>
        <w:t xml:space="preserve"> el teorema de Pitágoras que se enuncia del siguiente modo:</w:t>
      </w:r>
    </w:p>
    <w:p w14:paraId="4868B5E4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416C0CB" w14:textId="42AC6B3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todo </w:t>
      </w:r>
      <w:r w:rsidR="002D7E8E">
        <w:rPr>
          <w:rFonts w:ascii="Times" w:hAnsi="Times"/>
          <w:lang w:val="es-CO"/>
        </w:rPr>
        <w:t>triángulo rectángulo</w:t>
      </w:r>
      <w:r>
        <w:rPr>
          <w:rFonts w:ascii="Times" w:hAnsi="Times"/>
          <w:lang w:val="es-CO"/>
        </w:rPr>
        <w:t>, el cuadrado de la hipotenusa es igual a la suma de los cuadrados de los catetos.</w:t>
      </w:r>
    </w:p>
    <w:p w14:paraId="27EF2B33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591C52" w14:textId="77777777" w:rsidR="00E313A8" w:rsidRPr="00E313A8" w:rsidRDefault="00E313A8" w:rsidP="00E313A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i/>
          <w:lang w:val="es-CO"/>
        </w:rPr>
        <w:t>a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lang w:val="es-CO"/>
        </w:rPr>
        <w:t xml:space="preserve"> + </w:t>
      </w:r>
      <w:r>
        <w:rPr>
          <w:rFonts w:ascii="Times" w:hAnsi="Times"/>
          <w:i/>
          <w:lang w:val="es-CO"/>
        </w:rPr>
        <w:t>b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 xml:space="preserve">= </w:t>
      </w:r>
      <w:r>
        <w:rPr>
          <w:rFonts w:ascii="Times" w:hAnsi="Times"/>
          <w:i/>
          <w:lang w:val="es-CO"/>
        </w:rPr>
        <w:t>c</w:t>
      </w:r>
      <w:r w:rsidRPr="00E313A8">
        <w:rPr>
          <w:rFonts w:ascii="Times" w:hAnsi="Times"/>
          <w:vertAlign w:val="superscript"/>
          <w:lang w:val="es-CO"/>
        </w:rPr>
        <w:t>2</w:t>
      </w:r>
    </w:p>
    <w:p w14:paraId="7EA032A1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EE0D59" w:rsidRPr="005D1738" w14:paraId="7629DBAB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2C33735" w14:textId="77777777" w:rsidR="00EE0D59" w:rsidRPr="005D1738" w:rsidRDefault="00EE0D59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EE0D59" w14:paraId="6368D435" w14:textId="77777777" w:rsidTr="0083272D">
        <w:tc>
          <w:tcPr>
            <w:tcW w:w="2518" w:type="dxa"/>
          </w:tcPr>
          <w:p w14:paraId="3EDD3325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6FFEE61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956D0F">
              <w:rPr>
                <w:rFonts w:ascii="Times New Roman" w:hAnsi="Times New Roman" w:cs="Times New Roman"/>
                <w:color w:val="000000"/>
              </w:rPr>
              <w:t>06</w:t>
            </w:r>
          </w:p>
        </w:tc>
      </w:tr>
      <w:tr w:rsidR="00EE0D59" w14:paraId="55EDE50A" w14:textId="77777777" w:rsidTr="0083272D">
        <w:tc>
          <w:tcPr>
            <w:tcW w:w="2518" w:type="dxa"/>
          </w:tcPr>
          <w:p w14:paraId="47A1CE58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5DEB0" w14:textId="77777777" w:rsidR="00EE0D59" w:rsidRDefault="00EE0D5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7341494" wp14:editId="7406173A">
                  <wp:extent cx="2010789" cy="2305050"/>
                  <wp:effectExtent l="0" t="0" r="8890" b="0"/>
                  <wp:docPr id="2" name="Imagen 2" descr="http://thumb1.shutterstock.com/display_pic_with_logo/97684/167329544/stock-photo-retro-looking-pythagoras-theorem-of-right-triangles-1673295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97684/167329544/stock-photo-retro-looking-pythagoras-theorem-of-right-triangles-1673295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722" cy="23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ECBBD0" w14:textId="77777777" w:rsidR="00956D0F" w:rsidRDefault="00956D0F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Dejar sin el color de fondo, las letras deben estar en cursiva y las que están en el interior de las figuras deben tener cotas.</w:t>
            </w:r>
          </w:p>
        </w:tc>
      </w:tr>
      <w:tr w:rsidR="00EE0D59" w14:paraId="0B8C400C" w14:textId="77777777" w:rsidTr="0083272D">
        <w:tc>
          <w:tcPr>
            <w:tcW w:w="2518" w:type="dxa"/>
          </w:tcPr>
          <w:p w14:paraId="22789F9B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88FB12A" w14:textId="77777777" w:rsidR="00EE0D59" w:rsidRDefault="006A02DC" w:rsidP="00EE0D59">
            <w:pPr>
              <w:rPr>
                <w:rFonts w:ascii="Times New Roman" w:hAnsi="Times New Roman" w:cs="Times New Roman"/>
                <w:color w:val="000000"/>
              </w:rPr>
            </w:pPr>
            <w:hyperlink r:id="rId15" w:history="1">
              <w:r w:rsidR="00EE0D59"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167329544</w:t>
              </w:r>
            </w:hyperlink>
          </w:p>
        </w:tc>
      </w:tr>
      <w:tr w:rsidR="00EE0D59" w14:paraId="6488B6A3" w14:textId="77777777" w:rsidTr="0083272D">
        <w:tc>
          <w:tcPr>
            <w:tcW w:w="2518" w:type="dxa"/>
          </w:tcPr>
          <w:p w14:paraId="1E81D125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414889" w14:textId="77777777" w:rsidR="00EE0D59" w:rsidRDefault="00956D0F" w:rsidP="00956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del t</w:t>
            </w:r>
            <w:r w:rsidR="00EE0D59">
              <w:rPr>
                <w:rFonts w:ascii="Times New Roman" w:hAnsi="Times New Roman" w:cs="Times New Roman"/>
                <w:color w:val="000000"/>
              </w:rPr>
              <w:t>eorema de Pitágoras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BD3899E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D535CA6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  <w:r w:rsidRPr="00EE0D59">
        <w:rPr>
          <w:rFonts w:ascii="Times" w:hAnsi="Times"/>
        </w:rPr>
        <w:t>Para la demostración vamos a partir de la siguiente construcción:</w:t>
      </w:r>
    </w:p>
    <w:p w14:paraId="721615A8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2C487F" w:rsidRPr="005D1738" w14:paraId="2D79D12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449C790" w14:textId="77777777" w:rsidR="002C487F" w:rsidRPr="005D1738" w:rsidRDefault="002C487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487F" w14:paraId="60BD923F" w14:textId="77777777" w:rsidTr="0083272D">
        <w:tc>
          <w:tcPr>
            <w:tcW w:w="2518" w:type="dxa"/>
          </w:tcPr>
          <w:p w14:paraId="3558B575" w14:textId="77777777" w:rsidR="002C487F" w:rsidRPr="00053744" w:rsidRDefault="002C487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361482" w14:textId="77777777" w:rsidR="002C487F" w:rsidRPr="00053744" w:rsidRDefault="002E4D6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2C487F" w14:paraId="4B278DFF" w14:textId="77777777" w:rsidTr="0083272D">
        <w:tc>
          <w:tcPr>
            <w:tcW w:w="2518" w:type="dxa"/>
          </w:tcPr>
          <w:p w14:paraId="63A05E9D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A5AA42C" w14:textId="77777777" w:rsidR="002C487F" w:rsidRDefault="002028D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028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10B747" wp14:editId="433E1E91">
                  <wp:extent cx="2446406" cy="2362200"/>
                  <wp:effectExtent l="0" t="0" r="0" b="0"/>
                  <wp:docPr id="6" name="Imagen 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890" cy="236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8FE7C" w14:textId="77777777" w:rsidR="00622039" w:rsidRDefault="0062203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Todas las letras van en cursiva, las letras minúsculas corresponden a las medidas de los lados y deben tener cotas, las letras en mayúscula son el nombre del punto.</w:t>
            </w:r>
          </w:p>
        </w:tc>
      </w:tr>
      <w:tr w:rsidR="002C487F" w14:paraId="5EA782CC" w14:textId="77777777" w:rsidTr="0083272D">
        <w:tc>
          <w:tcPr>
            <w:tcW w:w="2518" w:type="dxa"/>
          </w:tcPr>
          <w:p w14:paraId="477F5D42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97CD9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487F" w14:paraId="0ACFFC25" w14:textId="77777777" w:rsidTr="0083272D">
        <w:tc>
          <w:tcPr>
            <w:tcW w:w="2518" w:type="dxa"/>
          </w:tcPr>
          <w:p w14:paraId="5B51B096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7F05A95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del concepto de área se puede demostrar el teorema de Pitágoras.</w:t>
            </w:r>
          </w:p>
        </w:tc>
      </w:tr>
    </w:tbl>
    <w:p w14:paraId="6808CE23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7637B" w14:paraId="04B427B0" w14:textId="77777777" w:rsidTr="00500482">
        <w:tc>
          <w:tcPr>
            <w:tcW w:w="8828" w:type="dxa"/>
            <w:gridSpan w:val="2"/>
          </w:tcPr>
          <w:p w14:paraId="34D9057C" w14:textId="77777777" w:rsidR="0097637B" w:rsidRPr="002028D9" w:rsidRDefault="0097637B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Esquema </w:t>
            </w:r>
            <w:r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2028D9" w14:paraId="626BA18A" w14:textId="77777777" w:rsidTr="002028D9">
        <w:tc>
          <w:tcPr>
            <w:tcW w:w="4414" w:type="dxa"/>
          </w:tcPr>
          <w:p w14:paraId="0E6342EA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110AB26C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2028D9" w14:paraId="6BD4555E" w14:textId="77777777" w:rsidTr="002028D9">
        <w:tc>
          <w:tcPr>
            <w:tcW w:w="4414" w:type="dxa"/>
          </w:tcPr>
          <w:p w14:paraId="56210FD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ABCD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</w:p>
          <w:p w14:paraId="4D696360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EFGH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5F16438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42949DD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6F03897C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75BE50F5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</w:p>
          <w:p w14:paraId="2134AB09" w14:textId="77777777" w:rsidR="002028D9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 xml:space="preserve">2 </w:t>
            </w:r>
            <w:r w:rsidRPr="001A0ACC">
              <w:rPr>
                <w:rFonts w:ascii="Times" w:hAnsi="Times"/>
              </w:rPr>
              <w:t xml:space="preserve">es el área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7C923EA0" w14:textId="54ED8719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/2 es el área de cada </w:t>
            </w:r>
            <w:r w:rsidR="00EE29EB" w:rsidRPr="001A0ACC">
              <w:rPr>
                <w:rFonts w:ascii="Times" w:hAnsi="Times"/>
              </w:rPr>
              <w:t>tri</w:t>
            </w:r>
            <w:r w:rsidR="00EE29EB">
              <w:rPr>
                <w:rFonts w:ascii="Times" w:hAnsi="Times"/>
              </w:rPr>
              <w:t>á</w:t>
            </w:r>
            <w:r w:rsidR="00EE29EB" w:rsidRPr="001A0ACC">
              <w:rPr>
                <w:rFonts w:ascii="Times" w:hAnsi="Times"/>
              </w:rPr>
              <w:t>ngulo</w:t>
            </w:r>
            <w:r w:rsidR="00AC52A8">
              <w:rPr>
                <w:rFonts w:ascii="Times" w:hAnsi="Times"/>
              </w:rPr>
              <w:t>.</w:t>
            </w:r>
          </w:p>
          <w:p w14:paraId="11796F79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el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AB6256F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</w:p>
          <w:p w14:paraId="38C7012B" w14:textId="67B77ACC" w:rsidR="0019397E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EE29EB">
              <w:rPr>
                <w:rFonts w:ascii="Times" w:hAnsi="Times"/>
              </w:rPr>
              <w:t>;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  <w:r w:rsidRPr="001A0ACC">
              <w:rPr>
                <w:rFonts w:ascii="Times" w:hAnsi="Times"/>
              </w:rPr>
              <w:t>cancelamos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en cada lado de la igualdad</w:t>
            </w:r>
            <w:r w:rsidR="00AC52A8">
              <w:rPr>
                <w:rFonts w:ascii="Times" w:hAnsi="Times"/>
              </w:rPr>
              <w:t>.</w:t>
            </w:r>
          </w:p>
          <w:p w14:paraId="4584B38D" w14:textId="77777777" w:rsidR="005F4828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  <w:i/>
              </w:rPr>
            </w:pPr>
          </w:p>
          <w:p w14:paraId="0EE8F567" w14:textId="77777777" w:rsidR="005F4828" w:rsidRPr="006C7059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6C7059">
              <w:rPr>
                <w:rFonts w:ascii="Times" w:hAnsi="Times"/>
                <w:vertAlign w:val="superscript"/>
              </w:rPr>
              <w:t xml:space="preserve">2 </w:t>
            </w:r>
            <w:r w:rsidRPr="006C7059">
              <w:rPr>
                <w:rFonts w:ascii="Times" w:hAnsi="Times"/>
              </w:rPr>
              <w:t>queda demostrado el teorema de Pitágoras.</w:t>
            </w:r>
          </w:p>
          <w:p w14:paraId="1A1B2758" w14:textId="77777777" w:rsidR="006C7059" w:rsidRPr="001A0ACC" w:rsidRDefault="006C7059" w:rsidP="006C7059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EC113EB" w14:textId="77777777" w:rsidR="0019397E" w:rsidRPr="0019397E" w:rsidRDefault="0019397E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14" w:type="dxa"/>
          </w:tcPr>
          <w:p w14:paraId="7025D3A4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635406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3F472C7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  <w:r w:rsidRPr="00AC52A8">
              <w:rPr>
                <w:rFonts w:ascii="Times" w:hAnsi="Times"/>
              </w:rPr>
              <w:t xml:space="preserve"> </w:t>
            </w:r>
          </w:p>
          <w:p w14:paraId="03E4218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1E6D470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definición de área de un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F70C6D1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desarrollo de un binomio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548842F9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0A7E3ED3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 xml:space="preserve">Por definición de área de un </w:t>
            </w:r>
            <w:r w:rsidR="00AC52A8" w:rsidRPr="00AC52A8">
              <w:rPr>
                <w:rFonts w:ascii="Times" w:hAnsi="Times"/>
              </w:rPr>
              <w:t>triángulo.</w:t>
            </w:r>
          </w:p>
          <w:p w14:paraId="283CDB80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suma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41BD95D7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igualdad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212A38DE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propiedad uniforme de la igualdad</w:t>
            </w:r>
            <w:r w:rsidR="00AC52A8" w:rsidRPr="00AC52A8">
              <w:rPr>
                <w:rFonts w:ascii="Times" w:hAnsi="Times"/>
              </w:rPr>
              <w:t>.</w:t>
            </w:r>
          </w:p>
        </w:tc>
      </w:tr>
    </w:tbl>
    <w:p w14:paraId="4BDBE43E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3D6025D6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4070BE5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5CAC266" w14:textId="77777777" w:rsidTr="00AD2745">
        <w:tc>
          <w:tcPr>
            <w:tcW w:w="2518" w:type="dxa"/>
          </w:tcPr>
          <w:p w14:paraId="2C984DD2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9EE4B47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MA_08_08_REC120</w:t>
            </w:r>
          </w:p>
        </w:tc>
      </w:tr>
      <w:tr w:rsidR="000C7F3B" w14:paraId="15FE7A53" w14:textId="77777777" w:rsidTr="00AD2745">
        <w:tc>
          <w:tcPr>
            <w:tcW w:w="2518" w:type="dxa"/>
          </w:tcPr>
          <w:p w14:paraId="7E90BA90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1521BBA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Identifica la tesis y la hipótesis</w:t>
            </w:r>
          </w:p>
        </w:tc>
      </w:tr>
      <w:tr w:rsidR="000C7F3B" w14:paraId="0D380789" w14:textId="77777777" w:rsidTr="00AD2745">
        <w:tc>
          <w:tcPr>
            <w:tcW w:w="2518" w:type="dxa"/>
          </w:tcPr>
          <w:p w14:paraId="5EA78E21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468DE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color w:val="000000" w:themeColor="text1"/>
              </w:rPr>
              <w:t>Actividad para identificar la tesis y la hipótesis de los teoremas</w:t>
            </w:r>
          </w:p>
        </w:tc>
      </w:tr>
    </w:tbl>
    <w:p w14:paraId="4DD00A58" w14:textId="77777777" w:rsidR="002028D9" w:rsidRPr="00EE0D59" w:rsidRDefault="002028D9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129BA6B" w14:textId="3764C052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EE29EB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3.2 </w:t>
      </w:r>
      <w:r w:rsidR="00E22281" w:rsidRPr="00EE29EB">
        <w:rPr>
          <w:rFonts w:ascii="Times" w:hAnsi="Times"/>
          <w:b/>
        </w:rPr>
        <w:t>El m</w:t>
      </w:r>
      <w:r w:rsidRPr="00EE29EB">
        <w:rPr>
          <w:rFonts w:ascii="Times" w:hAnsi="Times"/>
          <w:b/>
        </w:rPr>
        <w:t>étodo indirecto</w:t>
      </w:r>
    </w:p>
    <w:p w14:paraId="78E17CA6" w14:textId="4E12CBBC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Este método de</w:t>
      </w:r>
      <w:r w:rsidR="008F317A">
        <w:rPr>
          <w:rFonts w:ascii="Times" w:hAnsi="Times"/>
        </w:rPr>
        <w:t xml:space="preserve"> demostración también </w:t>
      </w:r>
      <w:r>
        <w:rPr>
          <w:rFonts w:ascii="Times" w:hAnsi="Times"/>
        </w:rPr>
        <w:t xml:space="preserve">es </w:t>
      </w:r>
      <w:r w:rsidR="008F317A">
        <w:rPr>
          <w:rFonts w:ascii="Times" w:hAnsi="Times"/>
        </w:rPr>
        <w:t xml:space="preserve">conocido como demostración por contradicción, </w:t>
      </w:r>
      <w:r w:rsidR="00895D6C">
        <w:rPr>
          <w:rFonts w:ascii="Times" w:hAnsi="Times"/>
        </w:rPr>
        <w:t xml:space="preserve">pues </w:t>
      </w:r>
      <w:r w:rsidR="008F317A">
        <w:rPr>
          <w:rFonts w:ascii="Times" w:hAnsi="Times"/>
        </w:rPr>
        <w:t>en este caso se niega la hipótesis y se debe llegar a la tesis.</w:t>
      </w:r>
    </w:p>
    <w:p w14:paraId="7D77EE14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F5662E" w14:textId="63F8C374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895D6C">
        <w:rPr>
          <w:rFonts w:ascii="Times" w:hAnsi="Times"/>
        </w:rPr>
        <w:t>,</w:t>
      </w:r>
      <w:r>
        <w:rPr>
          <w:rFonts w:ascii="Times" w:hAnsi="Times"/>
        </w:rPr>
        <w:t xml:space="preserve"> d</w:t>
      </w:r>
      <w:r w:rsidR="008F317A">
        <w:rPr>
          <w:rFonts w:ascii="Times" w:hAnsi="Times"/>
        </w:rPr>
        <w:t>emostremos por con</w:t>
      </w:r>
      <w:r>
        <w:rPr>
          <w:rFonts w:ascii="Times" w:hAnsi="Times"/>
        </w:rPr>
        <w:t xml:space="preserve">tradicción el siguiente teorema: </w:t>
      </w:r>
      <w:r w:rsidR="008F317A">
        <w:rPr>
          <w:rFonts w:ascii="Times" w:hAnsi="Times"/>
        </w:rPr>
        <w:t xml:space="preserve">Todo triángulo </w:t>
      </w:r>
      <w:r w:rsidR="008F317A" w:rsidRPr="00C7129B">
        <w:rPr>
          <w:rFonts w:ascii="Times" w:hAnsi="Times"/>
          <w:i/>
        </w:rPr>
        <w:t>ABC</w:t>
      </w:r>
      <w:r w:rsidR="008F317A">
        <w:rPr>
          <w:rFonts w:ascii="Times" w:hAnsi="Times"/>
        </w:rPr>
        <w:t xml:space="preserve"> tiene un único ángulo obtuso interno.</w:t>
      </w:r>
    </w:p>
    <w:p w14:paraId="6D5DE8B8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6B5DE58" w14:textId="703159AC" w:rsidR="00F61968" w:rsidRDefault="00F61968" w:rsidP="004156BC">
      <w:pPr>
        <w:tabs>
          <w:tab w:val="right" w:pos="8498"/>
        </w:tabs>
        <w:spacing w:after="0"/>
        <w:rPr>
          <w:rFonts w:ascii="Times" w:hAnsi="Times"/>
        </w:rPr>
      </w:pPr>
      <w:commentRangeStart w:id="1"/>
      <w:r>
        <w:rPr>
          <w:rFonts w:ascii="Times" w:hAnsi="Times"/>
        </w:rPr>
        <w:t>Dado</w:t>
      </w:r>
      <w:r w:rsidR="001A38EE">
        <w:rPr>
          <w:rFonts w:ascii="Times" w:hAnsi="Times"/>
        </w:rPr>
        <w:t xml:space="preserve"> el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 w:rsidRPr="00C7129B">
        <w:rPr>
          <w:rFonts w:ascii="Times" w:hAnsi="Times"/>
          <w:i/>
        </w:rPr>
        <w:t>ABC</w:t>
      </w:r>
      <w:r>
        <w:rPr>
          <w:rFonts w:ascii="Times" w:hAnsi="Times"/>
        </w:rPr>
        <w:t xml:space="preserve"> vamos a suponer que tiene dos ángulos obtusos </w:t>
      </w:r>
      <w:r w:rsidRPr="003D335B">
        <w:rPr>
          <w:rFonts w:ascii="Times" w:hAnsi="Times"/>
          <w:i/>
        </w:rPr>
        <w:t>A</w:t>
      </w:r>
      <w:r w:rsidRPr="003D335B">
        <w:rPr>
          <w:rFonts w:ascii="Times" w:hAnsi="Times"/>
        </w:rPr>
        <w:t xml:space="preserve"> y </w:t>
      </w:r>
      <w:r w:rsidRPr="003D335B">
        <w:rPr>
          <w:rFonts w:ascii="Times" w:hAnsi="Times"/>
          <w:i/>
        </w:rPr>
        <w:t>B</w:t>
      </w:r>
      <w:r w:rsidRPr="003D335B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D335B">
        <w:rPr>
          <w:rFonts w:ascii="Times" w:hAnsi="Times"/>
        </w:rPr>
        <w:t xml:space="preserve"> que los dos son menores a 90°</w:t>
      </w:r>
      <w:r>
        <w:rPr>
          <w:rFonts w:ascii="Times" w:hAnsi="Times"/>
        </w:rPr>
        <w:t>:</w:t>
      </w:r>
      <w:commentRangeEnd w:id="1"/>
      <w:r w:rsidR="003D335B">
        <w:rPr>
          <w:rStyle w:val="Refdecomentario"/>
        </w:rPr>
        <w:commentReference w:id="1"/>
      </w:r>
    </w:p>
    <w:p w14:paraId="345F4BEF" w14:textId="6FE07A82" w:rsidR="000F7A9E" w:rsidRDefault="000F7A9E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P</w:t>
      </w:r>
      <w:r w:rsidR="00F61968">
        <w:rPr>
          <w:rFonts w:ascii="Times" w:hAnsi="Times"/>
        </w:rPr>
        <w:t xml:space="preserve">or la propiedad de la </w:t>
      </w:r>
      <w:r w:rsidR="00485865">
        <w:rPr>
          <w:rFonts w:ascii="Times" w:hAnsi="Times"/>
        </w:rPr>
        <w:t xml:space="preserve">adición </w:t>
      </w:r>
      <w:r w:rsidR="00F61968">
        <w:rPr>
          <w:rFonts w:ascii="Times" w:hAnsi="Times"/>
        </w:rPr>
        <w:t xml:space="preserve">de los ángulos internos </w:t>
      </w:r>
      <w:r>
        <w:rPr>
          <w:rFonts w:ascii="Times" w:hAnsi="Times"/>
        </w:rPr>
        <w:t xml:space="preserve">de un triángulo </w:t>
      </w:r>
      <w:r w:rsidR="004E4AF2">
        <w:rPr>
          <w:rFonts w:ascii="Times" w:hAnsi="Times"/>
        </w:rPr>
        <w:t>se tiene</w:t>
      </w:r>
      <w:r w:rsidR="00F61968">
        <w:rPr>
          <w:rFonts w:ascii="Times" w:hAnsi="Times"/>
        </w:rPr>
        <w:t xml:space="preserve"> que</w:t>
      </w:r>
      <w:r w:rsidR="004E4AF2">
        <w:rPr>
          <w:rFonts w:ascii="Times" w:hAnsi="Times"/>
        </w:rPr>
        <w:t>:</w:t>
      </w:r>
      <w:r w:rsidR="00F61968">
        <w:rPr>
          <w:rFonts w:ascii="Times" w:hAnsi="Times"/>
        </w:rPr>
        <w:t xml:space="preserve"> </w:t>
      </w:r>
    </w:p>
    <w:p w14:paraId="46F0E65E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C2761F" w14:textId="4C0864EC" w:rsidR="004E4AF2" w:rsidRDefault="00F61968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 xml:space="preserve"> +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</w:t>
      </w:r>
      <w:r w:rsidR="004E4AF2">
        <w:rPr>
          <w:rFonts w:ascii="Times" w:hAnsi="Times"/>
        </w:rPr>
        <w:t xml:space="preserve"> </w:t>
      </w:r>
      <w:r>
        <w:rPr>
          <w:rFonts w:ascii="Times" w:hAnsi="Times"/>
        </w:rPr>
        <w:t>180°</w:t>
      </w:r>
    </w:p>
    <w:p w14:paraId="193A522A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6ED2FF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C02689">
        <w:rPr>
          <w:rFonts w:ascii="Times" w:hAnsi="Times"/>
        </w:rPr>
        <w:t xml:space="preserve">i </w:t>
      </w:r>
      <w:r>
        <w:rPr>
          <w:rFonts w:ascii="Times" w:hAnsi="Times"/>
        </w:rPr>
        <w:t>se sustrae</w:t>
      </w:r>
      <w:r w:rsidR="00C02689">
        <w:rPr>
          <w:rFonts w:ascii="Times" w:hAnsi="Times"/>
        </w:rPr>
        <w:t xml:space="preserve"> la medida de los ángulos </w:t>
      </w:r>
      <w:r w:rsidR="00C02689" w:rsidRPr="004E4AF2">
        <w:rPr>
          <w:rFonts w:ascii="Times" w:hAnsi="Times"/>
          <w:i/>
        </w:rPr>
        <w:t>A</w:t>
      </w:r>
      <w:r w:rsidR="00C02689">
        <w:rPr>
          <w:rFonts w:ascii="Times" w:hAnsi="Times"/>
        </w:rPr>
        <w:t xml:space="preserve"> y </w:t>
      </w:r>
      <w:r w:rsidR="00C02689" w:rsidRPr="004E4AF2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en ambos lados de la igualdad </w:t>
      </w:r>
      <w:r>
        <w:rPr>
          <w:rFonts w:ascii="Times" w:hAnsi="Times"/>
        </w:rPr>
        <w:t>se llega</w:t>
      </w:r>
      <w:r w:rsidR="00C02689">
        <w:rPr>
          <w:rFonts w:ascii="Times" w:hAnsi="Times"/>
        </w:rPr>
        <w:t xml:space="preserve"> a</w:t>
      </w:r>
      <w:r>
        <w:rPr>
          <w:rFonts w:ascii="Times" w:hAnsi="Times"/>
        </w:rPr>
        <w:t>:</w:t>
      </w:r>
    </w:p>
    <w:p w14:paraId="4FA17440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FF59F93" w14:textId="4CD597B9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B</w:t>
      </w:r>
      <w:proofErr w:type="spellEnd"/>
    </w:p>
    <w:p w14:paraId="0CF7D2ED" w14:textId="7C2DCB90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>)</w:t>
      </w:r>
    </w:p>
    <w:p w14:paraId="1A637FC7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629B92D" w14:textId="32658140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F</w:t>
      </w:r>
      <w:r w:rsidR="00C02689">
        <w:rPr>
          <w:rFonts w:ascii="Times" w:hAnsi="Times"/>
        </w:rPr>
        <w:t xml:space="preserve">actorizando el signo menos, como </w:t>
      </w:r>
      <w:r w:rsidR="00C02689" w:rsidRPr="00EF5751">
        <w:rPr>
          <w:rFonts w:ascii="Times" w:hAnsi="Times"/>
          <w:i/>
        </w:rPr>
        <w:t>A</w:t>
      </w:r>
      <w:r w:rsidR="003D335B">
        <w:rPr>
          <w:rFonts w:ascii="Times" w:hAnsi="Times"/>
        </w:rPr>
        <w:t xml:space="preserve"> y</w:t>
      </w:r>
      <w:r w:rsidR="00C02689">
        <w:rPr>
          <w:rFonts w:ascii="Times" w:hAnsi="Times"/>
        </w:rPr>
        <w:t xml:space="preserve"> </w:t>
      </w:r>
      <w:r w:rsidR="00C02689" w:rsidRPr="00EF5751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</w:t>
      </w:r>
      <w:r w:rsidR="003D335B">
        <w:rPr>
          <w:rFonts w:ascii="Times" w:hAnsi="Times"/>
        </w:rPr>
        <w:t>mayores a</w:t>
      </w:r>
      <w:r w:rsidR="00C02689">
        <w:rPr>
          <w:rFonts w:ascii="Times" w:hAnsi="Times"/>
        </w:rPr>
        <w:t xml:space="preserve"> 90° entonces</w:t>
      </w:r>
      <w:r>
        <w:rPr>
          <w:rFonts w:ascii="Times" w:hAnsi="Times"/>
        </w:rPr>
        <w:t>:</w:t>
      </w:r>
    </w:p>
    <w:p w14:paraId="39B1E2EB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85B16AD" w14:textId="73E89442" w:rsidR="00EF5751" w:rsidRDefault="00C02689" w:rsidP="00EF575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proofErr w:type="spellStart"/>
      <w:r w:rsidRPr="00EF5751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EF5751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EF5751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EF5751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>) &lt; 0</w:t>
      </w:r>
    </w:p>
    <w:p w14:paraId="5981EBB9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83D023A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C02689">
        <w:rPr>
          <w:rFonts w:ascii="Times" w:hAnsi="Times"/>
        </w:rPr>
        <w:t>s decir que:</w:t>
      </w:r>
    </w:p>
    <w:p w14:paraId="078B6C1A" w14:textId="7A36C8CD" w:rsidR="00880C36" w:rsidRDefault="00C02689" w:rsidP="00880C3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proofErr w:type="gramStart"/>
      <w:r w:rsidRPr="00880C36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880C36">
        <w:rPr>
          <w:rFonts w:ascii="Times" w:hAnsi="Times"/>
          <w:i/>
        </w:rPr>
        <w:t>C</w:t>
      </w:r>
      <w:proofErr w:type="spellEnd"/>
      <w:proofErr w:type="gramEnd"/>
      <w:r>
        <w:rPr>
          <w:rFonts w:ascii="Times" w:hAnsi="Times"/>
        </w:rPr>
        <w:t xml:space="preserve"> &lt; 0</w:t>
      </w:r>
    </w:p>
    <w:p w14:paraId="0ABECCAF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4BF01A2" w14:textId="0427E9B5" w:rsidR="00F61968" w:rsidRDefault="001A38EE" w:rsidP="004156B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lo</w:t>
      </w:r>
      <w:proofErr w:type="gramEnd"/>
      <w:r>
        <w:rPr>
          <w:rFonts w:ascii="Times" w:hAnsi="Times"/>
        </w:rPr>
        <w:t xml:space="preserve"> </w:t>
      </w:r>
      <w:r w:rsidR="00C02689">
        <w:rPr>
          <w:rFonts w:ascii="Times" w:hAnsi="Times"/>
        </w:rPr>
        <w:t>cual contradice la definición de ángulo interno de un triángulo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ya que la medida de todo ángulo interno de un triángulo es mayor que cero, por tanto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se concluye que la negación de la hipótesis es falsa, es decir que se demuestra que todo </w:t>
      </w:r>
      <w:r>
        <w:rPr>
          <w:rFonts w:ascii="Times" w:hAnsi="Times"/>
        </w:rPr>
        <w:t xml:space="preserve">triángulo </w:t>
      </w:r>
      <w:r w:rsidR="00C02689" w:rsidRPr="00880C36">
        <w:rPr>
          <w:rFonts w:ascii="Times" w:hAnsi="Times"/>
          <w:i/>
        </w:rPr>
        <w:t>ABC</w:t>
      </w:r>
      <w:r w:rsidR="00C02689">
        <w:rPr>
          <w:rFonts w:ascii="Times" w:hAnsi="Times"/>
        </w:rPr>
        <w:t xml:space="preserve"> t</w:t>
      </w:r>
      <w:r w:rsidR="00880C36">
        <w:rPr>
          <w:rFonts w:ascii="Times" w:hAnsi="Times"/>
        </w:rPr>
        <w:t>iene un único ángulo obtuso.</w:t>
      </w:r>
    </w:p>
    <w:p w14:paraId="3EAE7633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08E6379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495FBB6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B496F1F" w14:textId="77777777" w:rsidTr="00AD2745">
        <w:tc>
          <w:tcPr>
            <w:tcW w:w="2518" w:type="dxa"/>
          </w:tcPr>
          <w:p w14:paraId="02EF0708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ED5E5A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MA_08_08_REC130</w:t>
            </w:r>
          </w:p>
        </w:tc>
      </w:tr>
      <w:tr w:rsidR="000C7F3B" w14:paraId="28ED5A28" w14:textId="77777777" w:rsidTr="00AD2745">
        <w:tc>
          <w:tcPr>
            <w:tcW w:w="2518" w:type="dxa"/>
          </w:tcPr>
          <w:p w14:paraId="4B38F398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E5E77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Organiza los pasos de la demostración</w:t>
            </w:r>
          </w:p>
        </w:tc>
      </w:tr>
      <w:tr w:rsidR="000C7F3B" w14:paraId="1ABE10FF" w14:textId="77777777" w:rsidTr="00AD2745">
        <w:tc>
          <w:tcPr>
            <w:tcW w:w="2518" w:type="dxa"/>
          </w:tcPr>
          <w:p w14:paraId="34A88487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F0FA4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 para organizar los pasos de una demostración siguiendo el método directo</w:t>
            </w:r>
          </w:p>
        </w:tc>
      </w:tr>
    </w:tbl>
    <w:p w14:paraId="45F94DE8" w14:textId="77777777" w:rsidR="008F317A" w:rsidRP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82E8CC9" w14:textId="06012BE8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6C6A57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3.3 </w:t>
      </w:r>
      <w:r w:rsidR="000F7A9E" w:rsidRPr="006C6A57">
        <w:rPr>
          <w:rFonts w:ascii="Times" w:hAnsi="Times"/>
          <w:b/>
        </w:rPr>
        <w:t>Generalizaciones</w:t>
      </w:r>
      <w:r w:rsidR="000F7A9E">
        <w:rPr>
          <w:rFonts w:ascii="Times" w:hAnsi="Times"/>
          <w:b/>
        </w:rPr>
        <w:t xml:space="preserve"> falsas y d</w:t>
      </w:r>
      <w:r>
        <w:rPr>
          <w:rFonts w:ascii="Times" w:hAnsi="Times"/>
          <w:b/>
        </w:rPr>
        <w:t>emostración por contraejemplo</w:t>
      </w:r>
    </w:p>
    <w:p w14:paraId="7CDBA3C7" w14:textId="1673722C" w:rsidR="000F7A9E" w:rsidRDefault="000F7A9E" w:rsidP="000810D6">
      <w:pPr>
        <w:tabs>
          <w:tab w:val="right" w:pos="8498"/>
        </w:tabs>
        <w:spacing w:after="0"/>
        <w:rPr>
          <w:rFonts w:ascii="Times" w:hAnsi="Times"/>
        </w:rPr>
      </w:pPr>
      <w:r w:rsidRPr="000F7A9E">
        <w:rPr>
          <w:rFonts w:ascii="Times" w:hAnsi="Times"/>
        </w:rPr>
        <w:t>Hasta el momento hemos revisado</w:t>
      </w:r>
      <w:r>
        <w:rPr>
          <w:rFonts w:ascii="Times" w:hAnsi="Times"/>
        </w:rPr>
        <w:t xml:space="preserve"> </w:t>
      </w:r>
      <w:r w:rsidR="006C6A57">
        <w:rPr>
          <w:rFonts w:ascii="Times" w:hAnsi="Times"/>
        </w:rPr>
        <w:t xml:space="preserve">cómo </w:t>
      </w:r>
      <w:r>
        <w:rPr>
          <w:rFonts w:ascii="Times" w:hAnsi="Times"/>
        </w:rPr>
        <w:t xml:space="preserve">se realiza una demostración en geometría a partir de dos métodos y en </w:t>
      </w:r>
      <w:r w:rsidR="00DB3004">
        <w:rPr>
          <w:rFonts w:ascii="Times" w:hAnsi="Times"/>
        </w:rPr>
        <w:t xml:space="preserve">qué </w:t>
      </w:r>
      <w:r>
        <w:rPr>
          <w:rFonts w:ascii="Times" w:hAnsi="Times"/>
        </w:rPr>
        <w:t>consiste</w:t>
      </w:r>
      <w:r w:rsidR="00427065">
        <w:rPr>
          <w:rFonts w:ascii="Times" w:hAnsi="Times"/>
        </w:rPr>
        <w:t>n</w:t>
      </w:r>
      <w:r>
        <w:rPr>
          <w:rFonts w:ascii="Times" w:hAnsi="Times"/>
        </w:rPr>
        <w:t xml:space="preserve"> l</w:t>
      </w:r>
      <w:r w:rsidR="006C6A57">
        <w:rPr>
          <w:rFonts w:ascii="Times" w:hAnsi="Times"/>
        </w:rPr>
        <w:t>os</w:t>
      </w:r>
      <w:r>
        <w:rPr>
          <w:rFonts w:ascii="Times" w:hAnsi="Times"/>
        </w:rPr>
        <w:t xml:space="preserve"> método</w:t>
      </w:r>
      <w:r w:rsidR="006C6A57">
        <w:rPr>
          <w:rFonts w:ascii="Times" w:hAnsi="Times"/>
        </w:rPr>
        <w:t>s</w:t>
      </w:r>
      <w:r>
        <w:rPr>
          <w:rFonts w:ascii="Times" w:hAnsi="Times"/>
        </w:rPr>
        <w:t xml:space="preserve"> deductivo e inductivo, sin embargo</w:t>
      </w:r>
      <w:r w:rsidR="006C6A57">
        <w:rPr>
          <w:rFonts w:ascii="Times" w:hAnsi="Times"/>
        </w:rPr>
        <w:t>,</w:t>
      </w:r>
      <w:r>
        <w:rPr>
          <w:rFonts w:ascii="Times" w:hAnsi="Times"/>
        </w:rPr>
        <w:t xml:space="preserve"> cuando hacemos una generalización por el método inductivo, podemos cometer un error al suponer que con varios ejemplos revisados se cumple una conjetura.</w:t>
      </w:r>
      <w:r w:rsidR="00421793">
        <w:rPr>
          <w:rFonts w:ascii="Times" w:hAnsi="Times"/>
        </w:rPr>
        <w:t xml:space="preserve"> En este caso se dice que hemos realizado una </w:t>
      </w:r>
      <w:r w:rsidR="00421793" w:rsidRPr="00421793">
        <w:rPr>
          <w:rFonts w:ascii="Times" w:hAnsi="Times"/>
          <w:b/>
        </w:rPr>
        <w:t>generalización falsa</w:t>
      </w:r>
      <w:r w:rsidR="00421793">
        <w:rPr>
          <w:rFonts w:ascii="Times" w:hAnsi="Times"/>
        </w:rPr>
        <w:t xml:space="preserve"> y para demostrar</w:t>
      </w:r>
      <w:r w:rsidR="006C6A57">
        <w:rPr>
          <w:rFonts w:ascii="Times" w:hAnsi="Times"/>
        </w:rPr>
        <w:t>lo</w:t>
      </w:r>
      <w:r w:rsidR="00421793">
        <w:rPr>
          <w:rFonts w:ascii="Times" w:hAnsi="Times"/>
        </w:rPr>
        <w:t xml:space="preserve"> mostramos un </w:t>
      </w:r>
      <w:r w:rsidR="00421793" w:rsidRPr="00421793">
        <w:rPr>
          <w:rFonts w:ascii="Times" w:hAnsi="Times"/>
          <w:b/>
        </w:rPr>
        <w:t>contraejemplo</w:t>
      </w:r>
      <w:r w:rsidR="00421793">
        <w:rPr>
          <w:rFonts w:ascii="Times" w:hAnsi="Times"/>
        </w:rPr>
        <w:t xml:space="preserve">, que </w:t>
      </w:r>
      <w:r w:rsidR="006C6A57">
        <w:rPr>
          <w:rFonts w:ascii="Times" w:hAnsi="Times"/>
        </w:rPr>
        <w:t xml:space="preserve">no es otra cosa que </w:t>
      </w:r>
      <w:r w:rsidR="00421793">
        <w:rPr>
          <w:rFonts w:ascii="Times" w:hAnsi="Times"/>
        </w:rPr>
        <w:t>un ejemplo que hace que la generalización no sea cierta.</w:t>
      </w:r>
    </w:p>
    <w:p w14:paraId="1127024E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20902B4D" w14:textId="41C874C4" w:rsidR="00421793" w:rsidRDefault="006C3D53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Observemos la siguiente imagen y pensemos </w:t>
      </w:r>
      <w:r w:rsidR="006C6A57">
        <w:rPr>
          <w:rFonts w:ascii="Times" w:hAnsi="Times"/>
        </w:rPr>
        <w:t xml:space="preserve">qué </w:t>
      </w:r>
      <w:r>
        <w:rPr>
          <w:rFonts w:ascii="Times" w:hAnsi="Times"/>
        </w:rPr>
        <w:t xml:space="preserve">podemos decir acerca de </w:t>
      </w:r>
      <w:r w:rsidR="00ED6CDE">
        <w:rPr>
          <w:rFonts w:ascii="Times" w:hAnsi="Times"/>
        </w:rPr>
        <w:t xml:space="preserve">lo </w:t>
      </w:r>
      <w:r w:rsidR="00427065">
        <w:rPr>
          <w:rFonts w:ascii="Times" w:hAnsi="Times"/>
        </w:rPr>
        <w:t>qu</w:t>
      </w:r>
      <w:r w:rsidR="00ED6CDE">
        <w:rPr>
          <w:rFonts w:ascii="Times" w:hAnsi="Times"/>
        </w:rPr>
        <w:t>e</w:t>
      </w:r>
      <w:r w:rsidR="00427065">
        <w:rPr>
          <w:rFonts w:ascii="Times" w:hAnsi="Times"/>
        </w:rPr>
        <w:t xml:space="preserve"> </w:t>
      </w:r>
      <w:r>
        <w:rPr>
          <w:rFonts w:ascii="Times" w:hAnsi="Times"/>
        </w:rPr>
        <w:t xml:space="preserve">le sucede a cada </w:t>
      </w:r>
      <w:r w:rsidR="00674171">
        <w:rPr>
          <w:rFonts w:ascii="Times" w:hAnsi="Times"/>
        </w:rPr>
        <w:t xml:space="preserve">cuadrilátero </w:t>
      </w:r>
      <w:r>
        <w:rPr>
          <w:rFonts w:ascii="Times" w:hAnsi="Times"/>
        </w:rPr>
        <w:t xml:space="preserve">cuando es cortado por su diagonal mayor. ¿Lo que </w:t>
      </w:r>
      <w:r w:rsidR="00ED6CDE">
        <w:rPr>
          <w:rFonts w:ascii="Times" w:hAnsi="Times"/>
        </w:rPr>
        <w:t xml:space="preserve">ocurre </w:t>
      </w:r>
      <w:r>
        <w:rPr>
          <w:rFonts w:ascii="Times" w:hAnsi="Times"/>
        </w:rPr>
        <w:t>en la figura se cumplirá para todos los cuadriláteros?</w:t>
      </w:r>
    </w:p>
    <w:p w14:paraId="55D9EEF4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7"/>
        <w:gridCol w:w="6471"/>
      </w:tblGrid>
      <w:tr w:rsidR="00421793" w:rsidRPr="005D1738" w14:paraId="3460B529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24B0F982" w14:textId="77777777" w:rsidR="00421793" w:rsidRPr="005D1738" w:rsidRDefault="004217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3D53" w14:paraId="39C60D83" w14:textId="77777777" w:rsidTr="0083272D">
        <w:tc>
          <w:tcPr>
            <w:tcW w:w="2518" w:type="dxa"/>
          </w:tcPr>
          <w:p w14:paraId="7D12C3ED" w14:textId="77777777" w:rsidR="00421793" w:rsidRPr="00053744" w:rsidRDefault="004217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F359BA" w14:textId="77777777" w:rsidR="00421793" w:rsidRPr="00053744" w:rsidRDefault="00AC52A8" w:rsidP="000D2B6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0D2B69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6C3D53" w14:paraId="04EB18DE" w14:textId="77777777" w:rsidTr="0083272D">
        <w:tc>
          <w:tcPr>
            <w:tcW w:w="2518" w:type="dxa"/>
          </w:tcPr>
          <w:p w14:paraId="7E01255D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036BA1" w14:textId="77777777" w:rsidR="00421793" w:rsidRDefault="006C3D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3D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C2AFC4" wp14:editId="7FDDC033">
                  <wp:extent cx="3775166" cy="971550"/>
                  <wp:effectExtent l="0" t="0" r="0" b="0"/>
                  <wp:docPr id="8" name="Imagen 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933" cy="97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94B" w14:textId="77777777" w:rsidR="008A66F3" w:rsidRDefault="008A66F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letra va en cursiva, la diagonal (línea al interior de las figuras) debe ser una línea punteada.</w:t>
            </w:r>
          </w:p>
        </w:tc>
      </w:tr>
      <w:tr w:rsidR="006C3D53" w14:paraId="3D067F50" w14:textId="77777777" w:rsidTr="0083272D">
        <w:tc>
          <w:tcPr>
            <w:tcW w:w="2518" w:type="dxa"/>
          </w:tcPr>
          <w:p w14:paraId="4A25AF3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C00ED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3D53" w14:paraId="44423984" w14:textId="77777777" w:rsidTr="0083272D">
        <w:tc>
          <w:tcPr>
            <w:tcW w:w="2518" w:type="dxa"/>
          </w:tcPr>
          <w:p w14:paraId="3D4EE9CB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76BE066" w14:textId="77777777" w:rsidR="008A66F3" w:rsidRPr="008A66F3" w:rsidRDefault="008A66F3" w:rsidP="008A66F3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A66F3">
              <w:rPr>
                <w:rFonts w:ascii="Times" w:hAnsi="Times"/>
              </w:rPr>
              <w:t>Todo cuadrilátero es dividido por su diagonal mayor en dos triángulos iguales.</w:t>
            </w:r>
          </w:p>
          <w:p w14:paraId="208C5FC1" w14:textId="77777777" w:rsidR="00421793" w:rsidRDefault="00421793" w:rsidP="004217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BA564F4" w14:textId="77777777" w:rsidR="00421793" w:rsidRPr="00421793" w:rsidRDefault="00421793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1EC2F9" w14:textId="096A7F4C" w:rsidR="002B4E33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la imagen se puede observar</w:t>
      </w:r>
      <w:r w:rsidR="00674171">
        <w:rPr>
          <w:rFonts w:ascii="Times" w:hAnsi="Times"/>
        </w:rPr>
        <w:t xml:space="preserve"> que la diagonal divide a cada cuadrilátero en dos triángulos de igual forma y tamaño</w:t>
      </w:r>
      <w:r w:rsidR="00427065">
        <w:rPr>
          <w:rFonts w:ascii="Times" w:hAnsi="Times"/>
        </w:rPr>
        <w:t xml:space="preserve">; </w:t>
      </w:r>
      <w:r>
        <w:rPr>
          <w:rFonts w:ascii="Times" w:hAnsi="Times"/>
        </w:rPr>
        <w:t>esta</w:t>
      </w:r>
      <w:r w:rsidR="002B4E33">
        <w:rPr>
          <w:rFonts w:ascii="Times" w:hAnsi="Times"/>
        </w:rPr>
        <w:t xml:space="preserve"> afirmación corresponde a una generalización que se ha r</w:t>
      </w:r>
      <w:r>
        <w:rPr>
          <w:rFonts w:ascii="Times" w:hAnsi="Times"/>
        </w:rPr>
        <w:t>ealizado por simple observación,</w:t>
      </w:r>
      <w:r w:rsidR="00427065" w:rsidRPr="00427065">
        <w:rPr>
          <w:rFonts w:ascii="Times" w:hAnsi="Times"/>
        </w:rPr>
        <w:t xml:space="preserve"> </w:t>
      </w:r>
      <w:r w:rsidR="00ED6CDE">
        <w:rPr>
          <w:rFonts w:ascii="Times" w:hAnsi="Times"/>
        </w:rPr>
        <w:t xml:space="preserve">entonces, </w:t>
      </w:r>
      <w:r w:rsidR="00427065">
        <w:rPr>
          <w:rFonts w:ascii="Times" w:hAnsi="Times"/>
        </w:rPr>
        <w:t>¿</w:t>
      </w:r>
      <w:r>
        <w:rPr>
          <w:rFonts w:ascii="Times" w:hAnsi="Times"/>
        </w:rPr>
        <w:t>c</w:t>
      </w:r>
      <w:r w:rsidR="002B4E33">
        <w:rPr>
          <w:rFonts w:ascii="Times" w:hAnsi="Times"/>
        </w:rPr>
        <w:t>ómo puedes refutar o contradecir dicha afirmación?</w:t>
      </w:r>
    </w:p>
    <w:p w14:paraId="5E2ABE98" w14:textId="77777777" w:rsidR="00EC6151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03DAD82C" w14:textId="08C113BB" w:rsidR="008830D8" w:rsidRDefault="008830D8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</w:t>
      </w:r>
      <w:r w:rsidR="00EC6151">
        <w:rPr>
          <w:rFonts w:ascii="Times" w:hAnsi="Times"/>
        </w:rPr>
        <w:t xml:space="preserve"> se encuentra</w:t>
      </w:r>
      <w:r>
        <w:rPr>
          <w:rFonts w:ascii="Times" w:hAnsi="Times"/>
        </w:rPr>
        <w:t xml:space="preserve"> un cuadrilátero que no cumpla con la afirmación, </w:t>
      </w:r>
      <w:r w:rsidR="00EC6151">
        <w:rPr>
          <w:rFonts w:ascii="Times" w:hAnsi="Times"/>
        </w:rPr>
        <w:t>puede decir</w:t>
      </w:r>
      <w:r w:rsidR="00DB3004">
        <w:rPr>
          <w:rFonts w:ascii="Times" w:hAnsi="Times"/>
        </w:rPr>
        <w:t>se</w:t>
      </w:r>
      <w:r>
        <w:rPr>
          <w:rFonts w:ascii="Times" w:hAnsi="Times"/>
        </w:rPr>
        <w:t xml:space="preserve"> que </w:t>
      </w:r>
      <w:r w:rsidR="00EC6151">
        <w:rPr>
          <w:rFonts w:ascii="Times" w:hAnsi="Times"/>
        </w:rPr>
        <w:t>se ha</w:t>
      </w:r>
      <w:r>
        <w:rPr>
          <w:rFonts w:ascii="Times" w:hAnsi="Times"/>
        </w:rPr>
        <w:t xml:space="preserve"> hallado un </w:t>
      </w:r>
      <w:r w:rsidRPr="007E655A">
        <w:rPr>
          <w:rFonts w:ascii="Times" w:hAnsi="Times"/>
          <w:b/>
        </w:rPr>
        <w:t>contraejemplo</w:t>
      </w:r>
      <w:r>
        <w:rPr>
          <w:rFonts w:ascii="Times" w:hAnsi="Times"/>
        </w:rPr>
        <w:t>, por tanto</w:t>
      </w:r>
      <w:r w:rsidR="00DB3004">
        <w:rPr>
          <w:rFonts w:ascii="Times" w:hAnsi="Times"/>
        </w:rPr>
        <w:t>,</w:t>
      </w:r>
      <w:r>
        <w:rPr>
          <w:rFonts w:ascii="Times" w:hAnsi="Times"/>
        </w:rPr>
        <w:t xml:space="preserve"> la afirmación es una generalización falsa</w:t>
      </w:r>
      <w:r w:rsidR="00DB3004">
        <w:rPr>
          <w:rFonts w:ascii="Times" w:hAnsi="Times"/>
        </w:rPr>
        <w:t>, c</w:t>
      </w:r>
      <w:r>
        <w:rPr>
          <w:rFonts w:ascii="Times" w:hAnsi="Times"/>
        </w:rPr>
        <w:t xml:space="preserve">omo </w:t>
      </w:r>
      <w:r w:rsidR="00ED6CDE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muestra </w:t>
      </w:r>
      <w:r w:rsidR="00ED6CDE">
        <w:rPr>
          <w:rFonts w:ascii="Times" w:hAnsi="Times"/>
        </w:rPr>
        <w:t xml:space="preserve">en </w:t>
      </w:r>
      <w:r>
        <w:rPr>
          <w:rFonts w:ascii="Times" w:hAnsi="Times"/>
        </w:rPr>
        <w:t>la siguiente figura.</w:t>
      </w:r>
    </w:p>
    <w:p w14:paraId="7DA3C841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1"/>
        <w:gridCol w:w="6417"/>
      </w:tblGrid>
      <w:tr w:rsidR="007E655A" w:rsidRPr="005D1738" w14:paraId="175B9BAD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F464F44" w14:textId="77777777" w:rsidR="007E655A" w:rsidRPr="005D1738" w:rsidRDefault="007E655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655A" w:rsidRPr="00053744" w14:paraId="61DFEBAA" w14:textId="77777777" w:rsidTr="0083272D">
        <w:tc>
          <w:tcPr>
            <w:tcW w:w="2518" w:type="dxa"/>
          </w:tcPr>
          <w:p w14:paraId="307009A0" w14:textId="77777777" w:rsidR="007E655A" w:rsidRPr="00053744" w:rsidRDefault="007E655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2E076E" w14:textId="77777777" w:rsidR="007E655A" w:rsidRPr="00053744" w:rsidRDefault="00AC52A8" w:rsidP="00FD03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FD03EF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7E655A" w14:paraId="6A5D3501" w14:textId="77777777" w:rsidTr="0083272D">
        <w:tc>
          <w:tcPr>
            <w:tcW w:w="2518" w:type="dxa"/>
          </w:tcPr>
          <w:p w14:paraId="6660B764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6860FB" w14:textId="77777777" w:rsidR="007E655A" w:rsidRDefault="007E655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655A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79236819" wp14:editId="5E5D85C9">
                  <wp:extent cx="3244850" cy="145415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8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55A" w14:paraId="7E9862A8" w14:textId="77777777" w:rsidTr="0083272D">
        <w:tc>
          <w:tcPr>
            <w:tcW w:w="2518" w:type="dxa"/>
          </w:tcPr>
          <w:p w14:paraId="14C74D92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F78439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655A" w14:paraId="1CF98195" w14:textId="77777777" w:rsidTr="0083272D">
        <w:tc>
          <w:tcPr>
            <w:tcW w:w="2518" w:type="dxa"/>
          </w:tcPr>
          <w:p w14:paraId="370DD313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867461D" w14:textId="721E9923" w:rsidR="007E655A" w:rsidRPr="00FD03EF" w:rsidRDefault="00FD03E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>
              <w:rPr>
                <w:rFonts w:ascii="Times" w:hAnsi="Times"/>
              </w:rPr>
              <w:t xml:space="preserve">os triángulos </w:t>
            </w:r>
            <w:r w:rsidRPr="00FD03EF">
              <w:rPr>
                <w:rFonts w:ascii="Times" w:hAnsi="Times"/>
                <w:i/>
              </w:rPr>
              <w:t>ABD</w:t>
            </w:r>
            <w:r>
              <w:rPr>
                <w:rFonts w:ascii="Times" w:hAnsi="Times"/>
              </w:rPr>
              <w:t xml:space="preserve"> y </w:t>
            </w:r>
            <w:r w:rsidRPr="00FD03EF">
              <w:rPr>
                <w:rFonts w:ascii="Times" w:hAnsi="Times"/>
                <w:i/>
              </w:rPr>
              <w:t>BCD</w:t>
            </w:r>
            <w:r>
              <w:rPr>
                <w:rFonts w:ascii="Times" w:hAnsi="Times"/>
              </w:rPr>
              <w:t xml:space="preserve"> que se forman en el cuadrilátero </w:t>
            </w:r>
            <w:r w:rsidRPr="00FD03EF">
              <w:rPr>
                <w:rFonts w:ascii="Times" w:hAnsi="Times"/>
                <w:i/>
              </w:rPr>
              <w:t>ABCD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no son iguales en forma </w:t>
            </w:r>
            <w:r w:rsidR="00ED6CDE">
              <w:rPr>
                <w:rFonts w:ascii="Times" w:hAnsi="Times"/>
              </w:rPr>
              <w:t xml:space="preserve">ni en </w:t>
            </w:r>
            <w:r>
              <w:rPr>
                <w:rFonts w:ascii="Times" w:hAnsi="Times"/>
              </w:rPr>
              <w:t>tamaño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lo que contradice la afirmación &lt;&lt;</w:t>
            </w:r>
            <w:r w:rsidRPr="008A66F3">
              <w:rPr>
                <w:rFonts w:ascii="Times" w:hAnsi="Times"/>
              </w:rPr>
              <w:t>Todo cuadrilátero es dividido por su diagonal mayor en dos triángulos iguales</w:t>
            </w:r>
            <w:r>
              <w:rPr>
                <w:rFonts w:ascii="Times" w:hAnsi="Times"/>
              </w:rPr>
              <w:t>&gt;&gt;</w:t>
            </w:r>
            <w:r w:rsidRPr="008A66F3">
              <w:rPr>
                <w:rFonts w:ascii="Times" w:hAnsi="Times"/>
              </w:rPr>
              <w:t>.</w:t>
            </w:r>
          </w:p>
        </w:tc>
      </w:tr>
    </w:tbl>
    <w:p w14:paraId="2AECE9B4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5DCE572F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F39A23" w14:textId="1AE5DA5D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A94D00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</w:t>
      </w:r>
      <w:r w:rsidR="000F7A9E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Pr="00A94D00">
        <w:rPr>
          <w:rFonts w:ascii="Times" w:hAnsi="Times"/>
          <w:b/>
        </w:rPr>
        <w:t>Consolidación</w:t>
      </w:r>
    </w:p>
    <w:p w14:paraId="4F6D186A" w14:textId="77777777" w:rsidR="000810D6" w:rsidRDefault="000810D6" w:rsidP="00B423E4">
      <w:pPr>
        <w:tabs>
          <w:tab w:val="right" w:pos="8498"/>
        </w:tabs>
        <w:spacing w:after="0"/>
        <w:ind w:left="708"/>
        <w:rPr>
          <w:rFonts w:ascii="Times" w:hAnsi="Times"/>
          <w:b/>
        </w:rPr>
      </w:pPr>
    </w:p>
    <w:p w14:paraId="274E835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E339924" w14:textId="77777777" w:rsidR="006E75F9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6E75F9" w:rsidRPr="005D1738" w14:paraId="520EE8A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743E0AC" w14:textId="77777777" w:rsidR="006E75F9" w:rsidRPr="005D1738" w:rsidRDefault="006E75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75F9" w14:paraId="3EEF1526" w14:textId="77777777" w:rsidTr="00AD2745">
        <w:tc>
          <w:tcPr>
            <w:tcW w:w="2518" w:type="dxa"/>
          </w:tcPr>
          <w:p w14:paraId="20FFEAB2" w14:textId="7777777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DB5F98" w14:textId="43A9FDE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MA_08_08_REC150</w:t>
            </w:r>
          </w:p>
        </w:tc>
      </w:tr>
      <w:tr w:rsidR="006E75F9" w14:paraId="410F4FB1" w14:textId="77777777" w:rsidTr="00AD2745">
        <w:tc>
          <w:tcPr>
            <w:tcW w:w="2518" w:type="dxa"/>
          </w:tcPr>
          <w:p w14:paraId="750B1EDB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6AB9F69" w14:textId="4EEFDFE9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Refuerza tu aprendizaje: Los métodos de demostración en geometría</w:t>
            </w:r>
          </w:p>
        </w:tc>
      </w:tr>
      <w:tr w:rsidR="006E75F9" w14:paraId="27BBFF61" w14:textId="77777777" w:rsidTr="00AD2745">
        <w:tc>
          <w:tcPr>
            <w:tcW w:w="2518" w:type="dxa"/>
          </w:tcPr>
          <w:p w14:paraId="03711D42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C2C4B" w14:textId="02D81BFB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Actividades sobre Los métodos de demostración</w:t>
            </w:r>
            <w:r>
              <w:rPr>
                <w:rFonts w:ascii="Times" w:hAnsi="Times"/>
                <w:color w:val="000000" w:themeColor="text1"/>
              </w:rPr>
              <w:t xml:space="preserve"> en geometría</w:t>
            </w:r>
          </w:p>
        </w:tc>
      </w:tr>
    </w:tbl>
    <w:p w14:paraId="6C86B7BE" w14:textId="77777777" w:rsidR="006E75F9" w:rsidRPr="00304438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A113224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50BD55E2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 </w:t>
      </w:r>
      <w:r w:rsidR="008E58F6">
        <w:rPr>
          <w:rFonts w:ascii="Times" w:hAnsi="Times"/>
          <w:b/>
        </w:rPr>
        <w:t>Los án</w:t>
      </w:r>
      <w:r>
        <w:rPr>
          <w:rFonts w:ascii="Times" w:hAnsi="Times"/>
          <w:b/>
        </w:rPr>
        <w:t xml:space="preserve">gulos y </w:t>
      </w:r>
      <w:r w:rsidR="008E58F6">
        <w:rPr>
          <w:rFonts w:ascii="Times" w:hAnsi="Times"/>
          <w:b/>
        </w:rPr>
        <w:t xml:space="preserve">las </w:t>
      </w:r>
      <w:r>
        <w:rPr>
          <w:rFonts w:ascii="Times" w:hAnsi="Times"/>
          <w:b/>
        </w:rPr>
        <w:t>rectas</w:t>
      </w:r>
    </w:p>
    <w:p w14:paraId="0A94B1E5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5795C29" w14:textId="77777777" w:rsidR="00330EFA" w:rsidRDefault="00896C38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Las </w:t>
      </w:r>
      <w:r w:rsidR="00330EFA" w:rsidRPr="00504A34">
        <w:rPr>
          <w:rFonts w:ascii="Times New Roman" w:eastAsia="Times New Roman" w:hAnsi="Times New Roman" w:cs="Times New Roman"/>
          <w:bCs/>
          <w:color w:val="000000" w:themeColor="text1"/>
          <w:lang w:val="es-CO" w:eastAsia="es-CO"/>
        </w:rPr>
        <w:t>formas geométricas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están presentes en nuestro entorno: las encontramos en la naturaleza, en el arte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,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la arquitectura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, etc.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Conocer 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rectas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y los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ángulos que se forman entre ellas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nos ayudarán a comprender el estudio de las formas geométricas y</w:t>
      </w:r>
      <w:r w:rsidR="004A6947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la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forma del entorno que nos rodea</w:t>
      </w:r>
      <w:r w:rsidR="00AC52A8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.</w:t>
      </w:r>
    </w:p>
    <w:p w14:paraId="1BD14CB1" w14:textId="77777777" w:rsid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330EFA" w:rsidRPr="005D1738" w14:paraId="5B064853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4777D3D4" w14:textId="77777777" w:rsidR="00330EFA" w:rsidRPr="005D1738" w:rsidRDefault="00330EF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30EFA" w14:paraId="48370792" w14:textId="77777777" w:rsidTr="0083272D">
        <w:tc>
          <w:tcPr>
            <w:tcW w:w="2518" w:type="dxa"/>
          </w:tcPr>
          <w:p w14:paraId="1B118FF7" w14:textId="77777777" w:rsidR="00330EFA" w:rsidRPr="00053744" w:rsidRDefault="00330EF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CCBB38" w14:textId="77777777" w:rsidR="00330EFA" w:rsidRPr="00053744" w:rsidRDefault="00330EFA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504A34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504A34"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330EFA" w14:paraId="54A58FBB" w14:textId="77777777" w:rsidTr="0083272D">
        <w:tc>
          <w:tcPr>
            <w:tcW w:w="2518" w:type="dxa"/>
          </w:tcPr>
          <w:p w14:paraId="022A36AC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8014AA" w14:textId="77777777" w:rsidR="00330EFA" w:rsidRDefault="00B6693C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E24FDA" wp14:editId="391E4440">
                  <wp:extent cx="4286250" cy="3409950"/>
                  <wp:effectExtent l="0" t="0" r="0" b="0"/>
                  <wp:docPr id="18" name="Imagen 18" descr="Street Map with GPS Icons. Navigation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treet Map with GPS Icons. Navigation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EFA" w14:paraId="5F17D0CE" w14:textId="77777777" w:rsidTr="0083272D">
        <w:tc>
          <w:tcPr>
            <w:tcW w:w="2518" w:type="dxa"/>
          </w:tcPr>
          <w:p w14:paraId="6E87DED5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7C92C7" w14:textId="77777777" w:rsidR="00330EFA" w:rsidRDefault="00E349AE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127728257</w:t>
            </w:r>
          </w:p>
        </w:tc>
      </w:tr>
      <w:tr w:rsidR="00330EFA" w14:paraId="725A4C56" w14:textId="77777777" w:rsidTr="0083272D">
        <w:tc>
          <w:tcPr>
            <w:tcW w:w="2518" w:type="dxa"/>
          </w:tcPr>
          <w:p w14:paraId="2FB25A0F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35C884" w14:textId="77777777" w:rsidR="00330EFA" w:rsidRDefault="00B6693C" w:rsidP="00CC01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</w:t>
            </w:r>
            <w:r w:rsidR="00CC01F3">
              <w:rPr>
                <w:rFonts w:ascii="Times New Roman" w:hAnsi="Times New Roman" w:cs="Times New Roman"/>
                <w:color w:val="000000"/>
              </w:rPr>
              <w:t xml:space="preserve">as y la posición de las calles en </w:t>
            </w:r>
            <w:r>
              <w:rPr>
                <w:rFonts w:ascii="Times New Roman" w:hAnsi="Times New Roman" w:cs="Times New Roman"/>
                <w:color w:val="000000"/>
              </w:rPr>
              <w:t>diferentes lugares</w:t>
            </w:r>
            <w:r w:rsidR="00504A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D2F7E06" w14:textId="77777777" w:rsidR="00330EFA" w:rsidRP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CE7803" w:rsidRPr="005D1738" w14:paraId="620AEB75" w14:textId="77777777" w:rsidTr="006B3860">
        <w:tc>
          <w:tcPr>
            <w:tcW w:w="8828" w:type="dxa"/>
            <w:gridSpan w:val="2"/>
            <w:shd w:val="clear" w:color="auto" w:fill="000000" w:themeFill="text1"/>
          </w:tcPr>
          <w:p w14:paraId="72026C8A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E7803" w:rsidRPr="00726376" w14:paraId="025E861B" w14:textId="77777777" w:rsidTr="006B3860">
        <w:tc>
          <w:tcPr>
            <w:tcW w:w="2482" w:type="dxa"/>
          </w:tcPr>
          <w:p w14:paraId="57F7D51F" w14:textId="77777777" w:rsidR="00CE7803" w:rsidRPr="00726376" w:rsidRDefault="00CE7803" w:rsidP="008327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6" w:type="dxa"/>
          </w:tcPr>
          <w:p w14:paraId="59B7FC7F" w14:textId="77777777" w:rsidR="00CE7803" w:rsidRPr="00726376" w:rsidRDefault="00CE7803" w:rsidP="00CE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Definiciones de recta, semirrecta y ángulo</w:t>
            </w:r>
          </w:p>
        </w:tc>
      </w:tr>
      <w:tr w:rsidR="00CE7803" w14:paraId="708881C1" w14:textId="77777777" w:rsidTr="006B3860">
        <w:tc>
          <w:tcPr>
            <w:tcW w:w="2482" w:type="dxa"/>
          </w:tcPr>
          <w:p w14:paraId="7F4B77D8" w14:textId="77777777" w:rsidR="00CE7803" w:rsidRDefault="00CE7803" w:rsidP="008327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6" w:type="dxa"/>
          </w:tcPr>
          <w:p w14:paraId="0D41A8F6" w14:textId="7EF6E4FE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Recta: </w:t>
            </w:r>
            <w:r w:rsidR="004A12AD">
              <w:rPr>
                <w:rFonts w:ascii="Times" w:hAnsi="Times"/>
              </w:rPr>
              <w:t xml:space="preserve">conjunto </w:t>
            </w:r>
            <w:r>
              <w:rPr>
                <w:rFonts w:ascii="Times" w:hAnsi="Times"/>
              </w:rPr>
              <w:t xml:space="preserve">de puntos que se prolongan indefinidamente en una dirección. </w:t>
            </w:r>
          </w:p>
          <w:p w14:paraId="2AFBA9C7" w14:textId="60BBE1DA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Semirrecta: </w:t>
            </w:r>
            <w:r w:rsidR="004A12AD">
              <w:rPr>
                <w:rFonts w:ascii="Times" w:hAnsi="Times"/>
              </w:rPr>
              <w:t xml:space="preserve">porción </w:t>
            </w:r>
            <w:r>
              <w:rPr>
                <w:rFonts w:ascii="Times" w:hAnsi="Times"/>
              </w:rPr>
              <w:t>de recta que tiene inicio</w:t>
            </w:r>
            <w:r w:rsidR="004A12AD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pero no fin.</w:t>
            </w:r>
          </w:p>
          <w:p w14:paraId="13AD0AEA" w14:textId="22D45285" w:rsidR="00CE7803" w:rsidRDefault="00CE7803">
            <w:pPr>
              <w:rPr>
                <w:rFonts w:ascii="Times" w:hAnsi="Times"/>
              </w:rPr>
            </w:pPr>
            <w:r w:rsidRPr="00CE7803">
              <w:rPr>
                <w:rFonts w:ascii="Times" w:hAnsi="Times"/>
                <w:b/>
              </w:rPr>
              <w:lastRenderedPageBreak/>
              <w:t>Ángulo</w:t>
            </w:r>
            <w:r>
              <w:rPr>
                <w:rFonts w:ascii="Times" w:hAnsi="Times"/>
              </w:rPr>
              <w:t>: espacio del plano comprendido por la unión de dos semirrectas con el mismo punto</w:t>
            </w:r>
            <w:r w:rsidR="006B3860">
              <w:rPr>
                <w:rFonts w:ascii="Times" w:hAnsi="Times"/>
              </w:rPr>
              <w:t xml:space="preserve"> de origen denominado vértice.</w:t>
            </w:r>
          </w:p>
        </w:tc>
      </w:tr>
    </w:tbl>
    <w:p w14:paraId="3FE6C5A5" w14:textId="77777777" w:rsidR="00D258D1" w:rsidRDefault="00D258D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3392096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nombrar las rectas y las semirrectas se realiza a través de una letra minúscula o mediante dos puntos que estén contenidos en ellas.</w:t>
      </w:r>
    </w:p>
    <w:p w14:paraId="11A3E593" w14:textId="14A7CE52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los ángulos se usa el símbolo </w:t>
      </w:r>
      <w:r w:rsidR="003D335B">
        <w:rPr>
          <w:rFonts w:ascii="Cambria Math" w:hAnsi="Cambria Math" w:cs="Cambria Math"/>
        </w:rPr>
        <w:t>∡</w:t>
      </w:r>
      <w:r>
        <w:rPr>
          <w:rFonts w:ascii="Times" w:hAnsi="Times"/>
        </w:rPr>
        <w:t xml:space="preserve"> y la letra del vértice o una letra del alfabeto griego o mediante tres puntos.</w:t>
      </w:r>
    </w:p>
    <w:p w14:paraId="57AAEC07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CE7803" w:rsidRPr="005D1738" w14:paraId="1998B15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32DA827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E7803" w14:paraId="108C161F" w14:textId="77777777" w:rsidTr="0083272D">
        <w:tc>
          <w:tcPr>
            <w:tcW w:w="2518" w:type="dxa"/>
          </w:tcPr>
          <w:p w14:paraId="11D73F67" w14:textId="77777777" w:rsidR="00CE7803" w:rsidRPr="00053744" w:rsidRDefault="00CE780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A81721" w14:textId="77777777" w:rsidR="00CE7803" w:rsidRPr="00053744" w:rsidRDefault="00AC52A8" w:rsidP="00BA20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BA2053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CE7803" w14:paraId="3881C086" w14:textId="77777777" w:rsidTr="0083272D">
        <w:tc>
          <w:tcPr>
            <w:tcW w:w="2518" w:type="dxa"/>
          </w:tcPr>
          <w:p w14:paraId="69396186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95F4FB5" w14:textId="77777777" w:rsidR="00CE7803" w:rsidRDefault="000C56E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6E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92D0DDC" wp14:editId="30799D1F">
                  <wp:extent cx="3856437" cy="2667000"/>
                  <wp:effectExtent l="0" t="0" r="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898" cy="267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803" w14:paraId="0E1FB082" w14:textId="77777777" w:rsidTr="0083272D">
        <w:tc>
          <w:tcPr>
            <w:tcW w:w="2518" w:type="dxa"/>
          </w:tcPr>
          <w:p w14:paraId="64C3B27D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2A34F22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E7803" w14:paraId="3B400C2D" w14:textId="77777777" w:rsidTr="0083272D">
        <w:tc>
          <w:tcPr>
            <w:tcW w:w="2518" w:type="dxa"/>
          </w:tcPr>
          <w:p w14:paraId="70C326F1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9B9E2D7" w14:textId="77777777" w:rsidR="00CE7803" w:rsidRDefault="000C56ED" w:rsidP="000C56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Notación para rectas, semirrectas y ángulos</w:t>
            </w:r>
            <w:r w:rsidR="003757F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31FEB6C" w14:textId="77777777" w:rsidR="00CE7803" w:rsidRPr="00330EFA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14:paraId="1A97563E" w14:textId="77777777" w:rsidR="00330EFA" w:rsidRDefault="00330EFA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AD4515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4.1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perpendiculares</w:t>
      </w:r>
    </w:p>
    <w:p w14:paraId="7E41D8CF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27B189" w14:textId="3E9DABB2" w:rsidR="000C33F7" w:rsidRDefault="000B5179" w:rsidP="003D335B">
      <w:pPr>
        <w:rPr>
          <w:rFonts w:ascii="Times" w:hAnsi="Times"/>
        </w:rPr>
      </w:pPr>
      <w:commentRangeStart w:id="2"/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perpendiculares si al intersecarse forma</w:t>
      </w:r>
      <w:r w:rsidR="00B45D1E">
        <w:rPr>
          <w:rFonts w:ascii="Times" w:hAnsi="Times"/>
        </w:rPr>
        <w:t>n</w:t>
      </w:r>
      <w:r>
        <w:rPr>
          <w:rFonts w:ascii="Times" w:hAnsi="Times"/>
        </w:rPr>
        <w:t xml:space="preserve"> un par de ángulos adyacentes congruentes</w:t>
      </w:r>
      <w:r w:rsidR="003D335B">
        <w:rPr>
          <w:rFonts w:ascii="Times" w:hAnsi="Times"/>
        </w:rPr>
        <w:t>.</w:t>
      </w:r>
      <w:commentRangeEnd w:id="2"/>
      <w:r w:rsidR="003D335B">
        <w:rPr>
          <w:rStyle w:val="Refdecomentario"/>
        </w:rPr>
        <w:commentReference w:id="2"/>
      </w:r>
    </w:p>
    <w:p w14:paraId="6CD2CE9A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9A5905" w:rsidRPr="005D1738" w14:paraId="1405307E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E4CD145" w14:textId="77777777" w:rsidR="009A5905" w:rsidRPr="005D1738" w:rsidRDefault="009A5905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5905" w14:paraId="60102D4E" w14:textId="77777777" w:rsidTr="0083272D">
        <w:tc>
          <w:tcPr>
            <w:tcW w:w="2518" w:type="dxa"/>
          </w:tcPr>
          <w:p w14:paraId="2621FEF5" w14:textId="77777777" w:rsidR="009A5905" w:rsidRPr="00053744" w:rsidRDefault="009A5905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3EC4CA" w14:textId="77777777" w:rsidR="009A5905" w:rsidRPr="00053744" w:rsidRDefault="009A5905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9700D8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9700D8"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A5905" w14:paraId="385FA954" w14:textId="77777777" w:rsidTr="0083272D">
        <w:tc>
          <w:tcPr>
            <w:tcW w:w="2518" w:type="dxa"/>
          </w:tcPr>
          <w:p w14:paraId="67A704D1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70B86B" w14:textId="77777777" w:rsidR="009A5905" w:rsidRDefault="007E4BC2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4BC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D6CD4" wp14:editId="0094CE32">
                  <wp:extent cx="2838450" cy="3255696"/>
                  <wp:effectExtent l="0" t="0" r="0" b="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076" cy="325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905" w14:paraId="28C3621D" w14:textId="77777777" w:rsidTr="0083272D">
        <w:tc>
          <w:tcPr>
            <w:tcW w:w="2518" w:type="dxa"/>
          </w:tcPr>
          <w:p w14:paraId="48EFC7CB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1D08D24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5905" w14:paraId="72A0002F" w14:textId="77777777" w:rsidTr="0083272D">
        <w:tc>
          <w:tcPr>
            <w:tcW w:w="2518" w:type="dxa"/>
          </w:tcPr>
          <w:p w14:paraId="6A97C9AD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20D534" w14:textId="77777777" w:rsidR="009A5905" w:rsidRPr="007E4BC2" w:rsidRDefault="007F621C" w:rsidP="007E4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es perpendicular a la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AC52A8" w:rsidRPr="007F621C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7F33F22C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22EA3" w:rsidRPr="005D1738" w14:paraId="6DA1AD59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2E2B0B4" w14:textId="77777777" w:rsidR="00122EA3" w:rsidRPr="005D1738" w:rsidRDefault="00122EA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601B9" w14:paraId="4577685C" w14:textId="77777777" w:rsidTr="00AD2745">
        <w:tc>
          <w:tcPr>
            <w:tcW w:w="2518" w:type="dxa"/>
          </w:tcPr>
          <w:p w14:paraId="6E8425DE" w14:textId="77777777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AD9D46" w14:textId="74D2CA2F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MA_08_08_REC180</w:t>
            </w:r>
          </w:p>
        </w:tc>
      </w:tr>
      <w:tr w:rsidR="001601B9" w14:paraId="6DC8DAD8" w14:textId="77777777" w:rsidTr="00AD2745">
        <w:tc>
          <w:tcPr>
            <w:tcW w:w="2518" w:type="dxa"/>
          </w:tcPr>
          <w:p w14:paraId="10EB7AC6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D1C03E" w14:textId="6752EFAD" w:rsidR="00122EA3" w:rsidRDefault="00122EA3" w:rsidP="00122E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Los án</w:t>
            </w:r>
            <w:r w:rsidRPr="00122EA3">
              <w:rPr>
                <w:rFonts w:ascii="Times" w:hAnsi="Times"/>
                <w:b/>
              </w:rPr>
              <w:t>gulos formados entre rectas perpendiculares</w:t>
            </w:r>
          </w:p>
        </w:tc>
      </w:tr>
      <w:tr w:rsidR="001601B9" w14:paraId="5F506F89" w14:textId="77777777" w:rsidTr="00AD2745">
        <w:tc>
          <w:tcPr>
            <w:tcW w:w="2518" w:type="dxa"/>
          </w:tcPr>
          <w:p w14:paraId="4D8085E2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CFADA" w14:textId="44FDD01B" w:rsidR="00122EA3" w:rsidRPr="00F8484C" w:rsidRDefault="00122EA3" w:rsidP="001601B9">
            <w:pPr>
              <w:rPr>
                <w:rFonts w:ascii="Times" w:hAnsi="Times"/>
              </w:rPr>
            </w:pPr>
            <w:r w:rsidRPr="00122EA3">
              <w:rPr>
                <w:rFonts w:ascii="Times" w:hAnsi="Times"/>
              </w:rPr>
              <w:t xml:space="preserve">Interactivo que explica los ángulos </w:t>
            </w:r>
            <w:r w:rsidR="001601B9">
              <w:rPr>
                <w:rFonts w:ascii="Times" w:hAnsi="Times"/>
              </w:rPr>
              <w:t>formados entre rectas perpendiculares</w:t>
            </w:r>
          </w:p>
        </w:tc>
      </w:tr>
    </w:tbl>
    <w:p w14:paraId="56F7AAED" w14:textId="77777777" w:rsidR="00122EA3" w:rsidRDefault="00122E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6DE7FC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4.2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paralelas</w:t>
      </w:r>
    </w:p>
    <w:p w14:paraId="20D94153" w14:textId="77777777" w:rsidR="0083272D" w:rsidRDefault="008327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7A9F0" w14:textId="365E70C5" w:rsidR="000C33F7" w:rsidRDefault="000B5179" w:rsidP="003D335B">
      <w:pPr>
        <w:rPr>
          <w:rFonts w:ascii="Times" w:hAnsi="Times"/>
        </w:rPr>
      </w:pPr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son paralelas si </w:t>
      </w:r>
      <w:commentRangeStart w:id="3"/>
      <w:r>
        <w:rPr>
          <w:rFonts w:ascii="Times" w:hAnsi="Times"/>
        </w:rPr>
        <w:t xml:space="preserve">están en el mismo plano y no tienen puntos en común. </w:t>
      </w:r>
      <w:commentRangeEnd w:id="3"/>
      <w:r w:rsidR="003D335B">
        <w:rPr>
          <w:rStyle w:val="Refdecomentario"/>
        </w:rPr>
        <w:commentReference w:id="3"/>
      </w:r>
    </w:p>
    <w:p w14:paraId="4F8F4C48" w14:textId="77777777" w:rsidR="000C33F7" w:rsidRDefault="000C33F7" w:rsidP="000B5179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3272D" w:rsidRPr="005D1738" w14:paraId="6A12FCE5" w14:textId="77777777" w:rsidTr="000C33F7">
        <w:tc>
          <w:tcPr>
            <w:tcW w:w="8828" w:type="dxa"/>
            <w:gridSpan w:val="2"/>
            <w:shd w:val="clear" w:color="auto" w:fill="0D0D0D" w:themeFill="text1" w:themeFillTint="F2"/>
          </w:tcPr>
          <w:p w14:paraId="476E35CE" w14:textId="77777777" w:rsidR="0083272D" w:rsidRPr="005D1738" w:rsidRDefault="0083272D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272D" w14:paraId="2F03BCB3" w14:textId="77777777" w:rsidTr="000C33F7">
        <w:tc>
          <w:tcPr>
            <w:tcW w:w="2373" w:type="dxa"/>
          </w:tcPr>
          <w:p w14:paraId="757CCDF5" w14:textId="77777777" w:rsidR="0083272D" w:rsidRPr="00053744" w:rsidRDefault="0083272D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55" w:type="dxa"/>
          </w:tcPr>
          <w:p w14:paraId="4FF61801" w14:textId="77777777" w:rsidR="0083272D" w:rsidRPr="00053744" w:rsidRDefault="00AC52A8" w:rsidP="006D119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C33F7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6D1195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83272D" w14:paraId="31E740C8" w14:textId="77777777" w:rsidTr="000C33F7">
        <w:tc>
          <w:tcPr>
            <w:tcW w:w="2373" w:type="dxa"/>
          </w:tcPr>
          <w:p w14:paraId="3D6AECCE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55" w:type="dxa"/>
          </w:tcPr>
          <w:p w14:paraId="4A0B6324" w14:textId="77777777" w:rsidR="0083272D" w:rsidRDefault="0083272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3272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7B70B16" wp14:editId="74312A4D">
                  <wp:extent cx="3663950" cy="194945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72D" w14:paraId="44BB4E97" w14:textId="77777777" w:rsidTr="000C33F7">
        <w:tc>
          <w:tcPr>
            <w:tcW w:w="2373" w:type="dxa"/>
          </w:tcPr>
          <w:p w14:paraId="0FAD174B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55" w:type="dxa"/>
          </w:tcPr>
          <w:p w14:paraId="7E635B87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3272D" w14:paraId="53547C7B" w14:textId="77777777" w:rsidTr="000C33F7">
        <w:tc>
          <w:tcPr>
            <w:tcW w:w="2373" w:type="dxa"/>
          </w:tcPr>
          <w:p w14:paraId="60C2DD22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55" w:type="dxa"/>
          </w:tcPr>
          <w:p w14:paraId="2EAA38DF" w14:textId="77777777" w:rsidR="0083272D" w:rsidRPr="007E4BC2" w:rsidRDefault="006D1195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es paralela a la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.</w:t>
            </w:r>
          </w:p>
        </w:tc>
      </w:tr>
    </w:tbl>
    <w:p w14:paraId="6B3860BC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CE3F545" w14:textId="77777777" w:rsidR="00BB00E7" w:rsidRDefault="00BB00E7" w:rsidP="004156BC">
      <w:pPr>
        <w:tabs>
          <w:tab w:val="right" w:pos="8498"/>
        </w:tabs>
        <w:spacing w:after="0"/>
        <w:rPr>
          <w:rFonts w:ascii="Times" w:hAnsi="Times"/>
        </w:rPr>
      </w:pPr>
      <w:r w:rsidRPr="00BB00E7">
        <w:rPr>
          <w:rFonts w:ascii="Times" w:hAnsi="Times"/>
        </w:rPr>
        <w:t>Dos ángulos son consecutivos si están en el mismo plano, tienen el mismo vértice y un lado en común.</w:t>
      </w:r>
    </w:p>
    <w:p w14:paraId="00454458" w14:textId="77777777" w:rsidR="00D534AE" w:rsidRDefault="00D534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5B8336" w14:textId="12357726" w:rsidR="00D534AE" w:rsidRPr="00C06F88" w:rsidRDefault="00D534AE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r w:rsidRPr="00C06F88">
        <w:rPr>
          <w:rFonts w:ascii="Times" w:hAnsi="Times"/>
        </w:rPr>
        <w:t>Dadas</w:t>
      </w:r>
      <w:r w:rsidR="003D335B">
        <w:rPr>
          <w:rFonts w:ascii="Times" w:hAnsi="Times"/>
        </w:rPr>
        <w:t xml:space="preserve"> </w:t>
      </w:r>
      <w:commentRangeStart w:id="4"/>
      <w:r w:rsidR="003D335B">
        <w:rPr>
          <w:rFonts w:ascii="Times" w:hAnsi="Times"/>
          <w:i/>
        </w:rPr>
        <w:t>m</w:t>
      </w:r>
      <w:r w:rsidR="003D335B">
        <w:rPr>
          <w:rFonts w:ascii="Times" w:hAnsi="Times"/>
        </w:rPr>
        <w:t xml:space="preserve"> y </w:t>
      </w:r>
      <w:r w:rsidR="003D335B">
        <w:rPr>
          <w:rFonts w:ascii="Times" w:hAnsi="Times"/>
          <w:i/>
        </w:rPr>
        <w:t>n</w:t>
      </w:r>
      <w:r w:rsidRPr="00C06F88">
        <w:rPr>
          <w:rFonts w:ascii="Times" w:hAnsi="Times"/>
          <w:i/>
        </w:rPr>
        <w:t xml:space="preserve"> </w:t>
      </w:r>
      <w:r w:rsidRPr="00C06F88">
        <w:rPr>
          <w:rFonts w:ascii="Times" w:hAnsi="Times"/>
        </w:rPr>
        <w:t xml:space="preserve">rectas </w:t>
      </w:r>
      <w:commentRangeEnd w:id="4"/>
      <w:r w:rsidR="003D335B">
        <w:rPr>
          <w:rStyle w:val="Refdecomentario"/>
        </w:rPr>
        <w:commentReference w:id="4"/>
      </w:r>
      <w:r w:rsidRPr="00C06F88">
        <w:rPr>
          <w:rFonts w:ascii="Times" w:hAnsi="Times"/>
        </w:rPr>
        <w:t xml:space="preserve">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="00465B97" w:rsidRPr="00C06F88">
        <w:rPr>
          <w:rFonts w:ascii="Times" w:hAnsi="Times"/>
        </w:rPr>
        <w:t xml:space="preserve">se forman ángulos </w:t>
      </w:r>
      <w:r w:rsidR="00465B97">
        <w:rPr>
          <w:rFonts w:ascii="Times" w:hAnsi="Times"/>
        </w:rPr>
        <w:t>denominados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>ángulos congruentes</w:t>
      </w:r>
      <w:r w:rsidRPr="00C06F88">
        <w:rPr>
          <w:rFonts w:ascii="Times" w:hAnsi="Times"/>
        </w:rPr>
        <w:t>.</w:t>
      </w:r>
    </w:p>
    <w:p w14:paraId="5DC5A501" w14:textId="77777777" w:rsidR="002E5D45" w:rsidRDefault="002E5D45" w:rsidP="004156BC">
      <w:pPr>
        <w:tabs>
          <w:tab w:val="right" w:pos="8498"/>
        </w:tabs>
        <w:spacing w:after="0"/>
        <w:rPr>
          <w:rFonts w:ascii="Times" w:hAnsi="Times"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2E5D45" w:rsidRPr="005D1738" w14:paraId="04E99141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257FF4B" w14:textId="77777777" w:rsidR="002E5D45" w:rsidRPr="005D1738" w:rsidRDefault="002E5D45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5D45" w14:paraId="6E3C6BD8" w14:textId="77777777" w:rsidTr="00EC55A3">
        <w:tc>
          <w:tcPr>
            <w:tcW w:w="2518" w:type="dxa"/>
          </w:tcPr>
          <w:p w14:paraId="0F761627" w14:textId="77777777" w:rsidR="002E5D45" w:rsidRPr="00053744" w:rsidRDefault="002E5D45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3C8EBB" w14:textId="77777777" w:rsidR="002E5D45" w:rsidRPr="00053744" w:rsidRDefault="00E538E9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8035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IMG14</w:t>
            </w:r>
          </w:p>
        </w:tc>
      </w:tr>
      <w:tr w:rsidR="002E5D45" w14:paraId="55B3EA8C" w14:textId="77777777" w:rsidTr="00EC55A3">
        <w:tc>
          <w:tcPr>
            <w:tcW w:w="2518" w:type="dxa"/>
          </w:tcPr>
          <w:p w14:paraId="1F021FC7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89D4C2" w14:textId="77777777" w:rsidR="00E538E9" w:rsidRDefault="00FE7853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72C3">
              <w:object w:dxaOrig="7395" w:dyaOrig="4875" w14:anchorId="1D30B314">
                <v:shape id="_x0000_i1027" type="#_x0000_t75" style="width:252pt;height:165pt" o:ole="">
                  <v:imagedata r:id="rId25" o:title=""/>
                </v:shape>
                <o:OLEObject Type="Embed" ProgID="PBrush" ShapeID="_x0000_i1027" DrawAspect="Content" ObjectID="_1516122777" r:id="rId26"/>
              </w:object>
            </w:r>
          </w:p>
        </w:tc>
      </w:tr>
      <w:tr w:rsidR="002E5D45" w14:paraId="773F1591" w14:textId="77777777" w:rsidTr="00EC55A3">
        <w:tc>
          <w:tcPr>
            <w:tcW w:w="2518" w:type="dxa"/>
          </w:tcPr>
          <w:p w14:paraId="7239CF0E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C92FE4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5D45" w14:paraId="7165FBAC" w14:textId="77777777" w:rsidTr="00EC55A3">
        <w:tc>
          <w:tcPr>
            <w:tcW w:w="2518" w:type="dxa"/>
          </w:tcPr>
          <w:p w14:paraId="4A2B506A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AB8CC58" w14:textId="2B93D4F8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 co</w:t>
            </w:r>
            <w:r w:rsidR="00721D1B">
              <w:rPr>
                <w:rFonts w:ascii="Times" w:hAnsi="Times"/>
              </w:rPr>
              <w:t>ngruentes</w:t>
            </w:r>
            <w:r>
              <w:rPr>
                <w:rFonts w:ascii="Times" w:hAnsi="Times"/>
              </w:rPr>
              <w:t xml:space="preserve"> entre paralelas: </w:t>
            </w:r>
          </w:p>
          <w:p w14:paraId="1E844402" w14:textId="74109EB1" w:rsidR="00D534AE" w:rsidRDefault="002C1AF5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5"/>
            <w:r>
              <w:rPr>
                <w:rFonts w:ascii="Cambria Math" w:hAnsi="Cambria Math" w:cs="Cambria Math"/>
              </w:rPr>
              <w:t>∡</w:t>
            </w:r>
            <w:r w:rsidR="00D534AE">
              <w:rPr>
                <w:rFonts w:ascii="Times" w:hAnsi="Times"/>
              </w:rPr>
              <w:t>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D534AE">
              <w:rPr>
                <w:rFonts w:ascii="Times" w:hAnsi="Times"/>
              </w:rPr>
              <w:t>1</w:t>
            </w:r>
          </w:p>
          <w:p w14:paraId="405B0EFD" w14:textId="03321D81" w:rsidR="002C1AF5" w:rsidRDefault="002C1AF5" w:rsidP="002C1AF5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∡6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</w:p>
          <w:p w14:paraId="7EC3B9D4" w14:textId="44621D3A" w:rsidR="002C1AF5" w:rsidRDefault="002C1AF5" w:rsidP="002C1AF5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∡4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∡8</w:t>
            </w:r>
          </w:p>
          <w:p w14:paraId="34991FCE" w14:textId="2F10D1DE" w:rsidR="002E5D45" w:rsidRPr="002C1AF5" w:rsidRDefault="002C1AF5" w:rsidP="002C1AF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lastRenderedPageBreak/>
              <w:t>∡</w:t>
            </w:r>
            <w:r>
              <w:rPr>
                <w:rFonts w:ascii="Times" w:hAnsi="Times"/>
              </w:rPr>
              <w:t xml:space="preserve">3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∡7</w:t>
            </w:r>
            <w:commentRangeEnd w:id="5"/>
            <w:r>
              <w:rPr>
                <w:rStyle w:val="Refdecomentario"/>
              </w:rPr>
              <w:commentReference w:id="5"/>
            </w:r>
          </w:p>
        </w:tc>
      </w:tr>
    </w:tbl>
    <w:p w14:paraId="7074ED84" w14:textId="652D8321" w:rsidR="002E5D45" w:rsidRDefault="002E5D4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0C8E0DB" w14:textId="77777777" w:rsidR="008972C3" w:rsidRPr="00C06F88" w:rsidRDefault="008972C3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se encuentran al mismo lado de la transversal son llamados </w:t>
      </w:r>
      <w:r w:rsidRPr="00C06F88">
        <w:rPr>
          <w:rFonts w:ascii="Times" w:hAnsi="Times"/>
          <w:b/>
        </w:rPr>
        <w:t>ángulos colaterales</w:t>
      </w:r>
      <w:r w:rsidRPr="00C06F88">
        <w:rPr>
          <w:rFonts w:ascii="Times" w:hAnsi="Times"/>
        </w:rPr>
        <w:t>.</w:t>
      </w:r>
    </w:p>
    <w:p w14:paraId="45670DCC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8972C3" w:rsidRPr="005D1738" w14:paraId="2F0E0A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D891597" w14:textId="77777777" w:rsidR="008972C3" w:rsidRPr="005D1738" w:rsidRDefault="008972C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72C3" w14:paraId="7C3CC770" w14:textId="77777777" w:rsidTr="002C7C4E">
        <w:tc>
          <w:tcPr>
            <w:tcW w:w="2518" w:type="dxa"/>
          </w:tcPr>
          <w:p w14:paraId="48B42B15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E592C7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IMG15</w:t>
            </w:r>
          </w:p>
        </w:tc>
      </w:tr>
      <w:tr w:rsidR="008972C3" w14:paraId="618C98F9" w14:textId="77777777" w:rsidTr="002C7C4E">
        <w:tc>
          <w:tcPr>
            <w:tcW w:w="2518" w:type="dxa"/>
          </w:tcPr>
          <w:p w14:paraId="42BC0A2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5FE0E10" w14:textId="77777777" w:rsidR="008972C3" w:rsidRDefault="004C0F74" w:rsidP="008972C3">
            <w:pPr>
              <w:jc w:val="center"/>
            </w:pPr>
            <w:r>
              <w:object w:dxaOrig="6706" w:dyaOrig="4229" w14:anchorId="7052B757">
                <v:shape id="_x0000_i1028" type="#_x0000_t75" style="width:252pt;height:158.25pt" o:ole="">
                  <v:imagedata r:id="rId27" o:title=""/>
                </v:shape>
                <o:OLEObject Type="Embed" ProgID="PBrush" ShapeID="_x0000_i1028" DrawAspect="Content" ObjectID="_1516122778" r:id="rId28"/>
              </w:object>
            </w:r>
          </w:p>
          <w:p w14:paraId="42DE3463" w14:textId="2E6E7127" w:rsidR="002E7D69" w:rsidRDefault="002E7D69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21D1B">
              <w:rPr>
                <w:highlight w:val="yellow"/>
              </w:rPr>
              <w:t>OJO cambiar el 5 azul por un 8.</w:t>
            </w:r>
          </w:p>
        </w:tc>
      </w:tr>
      <w:tr w:rsidR="008972C3" w14:paraId="6FC0AC9D" w14:textId="77777777" w:rsidTr="002C7C4E">
        <w:tc>
          <w:tcPr>
            <w:tcW w:w="2518" w:type="dxa"/>
          </w:tcPr>
          <w:p w14:paraId="69D56E95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003A13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2C3" w14:paraId="5C4E7AFF" w14:textId="77777777" w:rsidTr="002C7C4E">
        <w:tc>
          <w:tcPr>
            <w:tcW w:w="2518" w:type="dxa"/>
          </w:tcPr>
          <w:p w14:paraId="4DAAE85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A01B43" w14:textId="1FB88E24" w:rsidR="008972C3" w:rsidRDefault="008972C3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6"/>
            <w:r>
              <w:rPr>
                <w:rFonts w:ascii="Times" w:hAnsi="Times"/>
              </w:rPr>
              <w:t>Los ángulos 1, 2, 5 y 6 son colaterales.</w:t>
            </w:r>
          </w:p>
          <w:p w14:paraId="0942A206" w14:textId="15BDB0BF" w:rsidR="008972C3" w:rsidRPr="007E4BC2" w:rsidRDefault="008972C3" w:rsidP="002C1AF5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También son colaterales los ángulos </w:t>
            </w:r>
            <w:r>
              <w:rPr>
                <w:rFonts w:ascii="Times" w:hAnsi="Times"/>
              </w:rPr>
              <w:t>4, 3, 8 y 7.</w:t>
            </w:r>
            <w:commentRangeEnd w:id="6"/>
            <w:r w:rsidR="002C1AF5">
              <w:rPr>
                <w:rStyle w:val="Refdecomentario"/>
              </w:rPr>
              <w:commentReference w:id="6"/>
            </w:r>
          </w:p>
        </w:tc>
      </w:tr>
    </w:tbl>
    <w:p w14:paraId="49D17907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41CED12" w14:textId="1A77C8B2" w:rsidR="00C06F88" w:rsidRPr="00C06F88" w:rsidRDefault="00C06F88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commentRangeStart w:id="7"/>
      <w:r w:rsidRPr="00C06F88">
        <w:rPr>
          <w:rFonts w:ascii="Times" w:hAnsi="Times"/>
        </w:rPr>
        <w:t xml:space="preserve">Dadas </w:t>
      </w:r>
      <w:r w:rsidR="000B31A4" w:rsidRPr="000B31A4">
        <w:rPr>
          <w:rFonts w:ascii="Times" w:hAnsi="Times"/>
          <w:i/>
        </w:rPr>
        <w:t>m</w:t>
      </w:r>
      <w:r w:rsidR="000B31A4">
        <w:rPr>
          <w:rFonts w:ascii="Times" w:hAnsi="Times"/>
        </w:rPr>
        <w:t xml:space="preserve"> y </w:t>
      </w:r>
      <w:r w:rsidR="000B31A4" w:rsidRPr="000B31A4">
        <w:rPr>
          <w:rFonts w:ascii="Times" w:hAnsi="Times"/>
          <w:i/>
        </w:rPr>
        <w:t>n</w:t>
      </w:r>
      <w:r w:rsidR="000B31A4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rectas </w:t>
      </w:r>
      <w:commentRangeEnd w:id="7"/>
      <w:r w:rsidR="000B31A4">
        <w:rPr>
          <w:rStyle w:val="Refdecomentario"/>
        </w:rPr>
        <w:commentReference w:id="7"/>
      </w:r>
      <w:r w:rsidRPr="00C06F88">
        <w:rPr>
          <w:rFonts w:ascii="Times" w:hAnsi="Times"/>
        </w:rPr>
        <w:t xml:space="preserve">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Pr="00C06F88">
        <w:rPr>
          <w:rFonts w:ascii="Times" w:hAnsi="Times"/>
        </w:rPr>
        <w:t>se forman</w:t>
      </w:r>
      <w:r w:rsidR="003408F9">
        <w:rPr>
          <w:rFonts w:ascii="Times" w:hAnsi="Times"/>
        </w:rPr>
        <w:t xml:space="preserve"> ángulos entre las rectas que se conocen como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 xml:space="preserve">ángulos </w:t>
      </w:r>
      <w:r>
        <w:rPr>
          <w:rFonts w:ascii="Times" w:hAnsi="Times"/>
          <w:b/>
        </w:rPr>
        <w:t xml:space="preserve">externos </w:t>
      </w:r>
      <w:r w:rsidRPr="00721D1B">
        <w:rPr>
          <w:rFonts w:ascii="Times" w:hAnsi="Times"/>
        </w:rPr>
        <w:t>e</w:t>
      </w:r>
      <w:r>
        <w:rPr>
          <w:rFonts w:ascii="Times" w:hAnsi="Times"/>
          <w:b/>
        </w:rPr>
        <w:t xml:space="preserve"> internos</w:t>
      </w:r>
      <w:r w:rsidRPr="00C06F88">
        <w:rPr>
          <w:rFonts w:ascii="Times" w:hAnsi="Times"/>
        </w:rPr>
        <w:t>.</w:t>
      </w:r>
    </w:p>
    <w:p w14:paraId="64BF71C0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094CAE" w:rsidRPr="005D1738" w14:paraId="6A42045D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F7BC505" w14:textId="77777777" w:rsidR="00094CAE" w:rsidRPr="005D1738" w:rsidRDefault="00094CA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4CAE" w14:paraId="0DEF3946" w14:textId="77777777" w:rsidTr="002C7C4E">
        <w:tc>
          <w:tcPr>
            <w:tcW w:w="2518" w:type="dxa"/>
          </w:tcPr>
          <w:p w14:paraId="01AE62CB" w14:textId="77777777" w:rsidR="00094CAE" w:rsidRPr="00053744" w:rsidRDefault="00094CA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10B4A7" w14:textId="77777777" w:rsidR="00094CAE" w:rsidRPr="00053744" w:rsidRDefault="00094CAE" w:rsidP="00094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IMG16</w:t>
            </w:r>
          </w:p>
        </w:tc>
      </w:tr>
      <w:tr w:rsidR="00094CAE" w14:paraId="683F2028" w14:textId="77777777" w:rsidTr="002C7C4E">
        <w:tc>
          <w:tcPr>
            <w:tcW w:w="2518" w:type="dxa"/>
          </w:tcPr>
          <w:p w14:paraId="2D74EB4D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73BDA3" w14:textId="77777777" w:rsidR="00094CAE" w:rsidRDefault="00094CA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05083D6" wp14:editId="1BDE6CB4">
                  <wp:extent cx="2711302" cy="18291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57" cy="183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CAE" w14:paraId="422467F1" w14:textId="77777777" w:rsidTr="002C7C4E">
        <w:tc>
          <w:tcPr>
            <w:tcW w:w="2518" w:type="dxa"/>
          </w:tcPr>
          <w:p w14:paraId="58C187CE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83CB8C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4CAE" w14:paraId="4EB9FFAE" w14:textId="77777777" w:rsidTr="002C7C4E">
        <w:tc>
          <w:tcPr>
            <w:tcW w:w="2518" w:type="dxa"/>
          </w:tcPr>
          <w:p w14:paraId="09B4573B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831B44" w14:textId="6D8AD607" w:rsidR="00094CAE" w:rsidRPr="007E4BC2" w:rsidRDefault="00094CAE" w:rsidP="000B31A4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commentRangeStart w:id="8"/>
            <w:r>
              <w:rPr>
                <w:rFonts w:ascii="Times" w:hAnsi="Times"/>
              </w:rPr>
              <w:t>Los ángulos 1, 4, 6 y 7 son llamados ángulos externos y los ángulos 2, 3, 5 y 8 son llamados ángulos internos.</w:t>
            </w:r>
            <w:commentRangeEnd w:id="8"/>
            <w:r w:rsidR="000B31A4">
              <w:rPr>
                <w:rStyle w:val="Refdecomentario"/>
              </w:rPr>
              <w:commentReference w:id="8"/>
            </w:r>
          </w:p>
        </w:tc>
      </w:tr>
    </w:tbl>
    <w:p w14:paraId="50929957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311845C" w14:textId="5F5B32C1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</w:t>
      </w:r>
      <w:r w:rsidRPr="00C06F88">
        <w:rPr>
          <w:rFonts w:ascii="Times" w:hAnsi="Times"/>
          <w:b/>
        </w:rPr>
        <w:t>ángulos alternos externos</w:t>
      </w:r>
      <w:r w:rsidRPr="00C06F88">
        <w:rPr>
          <w:rFonts w:ascii="Times" w:hAnsi="Times"/>
        </w:rPr>
        <w:t xml:space="preserve"> se caracterizan porque no son colaterales n</w:t>
      </w:r>
      <w:r w:rsidR="00324313">
        <w:rPr>
          <w:rFonts w:ascii="Times" w:hAnsi="Times"/>
        </w:rPr>
        <w:t>i</w:t>
      </w:r>
      <w:r w:rsidRPr="00C06F88">
        <w:rPr>
          <w:rFonts w:ascii="Times" w:hAnsi="Times"/>
        </w:rPr>
        <w:t xml:space="preserve"> son adyacentes (dos ángulos son adyacentes si son consecutivos y sus lados no comunes pertenecen a la misma recta).</w:t>
      </w:r>
    </w:p>
    <w:p w14:paraId="720F8A85" w14:textId="77777777" w:rsidR="00040DFF" w:rsidRPr="002E5D45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7"/>
        <w:gridCol w:w="6711"/>
      </w:tblGrid>
      <w:tr w:rsidR="00040DFF" w:rsidRPr="005D1738" w14:paraId="55F97611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59420CFF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2781C3F0" w14:textId="77777777" w:rsidTr="002C7C4E">
        <w:tc>
          <w:tcPr>
            <w:tcW w:w="2518" w:type="dxa"/>
          </w:tcPr>
          <w:p w14:paraId="5E334570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FBBCAA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IMG17</w:t>
            </w:r>
          </w:p>
        </w:tc>
      </w:tr>
      <w:tr w:rsidR="00040DFF" w14:paraId="2EB62F92" w14:textId="77777777" w:rsidTr="002C7C4E">
        <w:tc>
          <w:tcPr>
            <w:tcW w:w="2518" w:type="dxa"/>
          </w:tcPr>
          <w:p w14:paraId="3846A38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FC6DFA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40" w:dyaOrig="4725" w14:anchorId="3EFD0590">
                <v:shape id="_x0000_i1029" type="#_x0000_t75" style="width:324.75pt;height:237.75pt" o:ole="">
                  <v:imagedata r:id="rId30" o:title=""/>
                </v:shape>
                <o:OLEObject Type="Embed" ProgID="PBrush" ShapeID="_x0000_i1029" DrawAspect="Content" ObjectID="_1516122779" r:id="rId31"/>
              </w:object>
            </w:r>
          </w:p>
          <w:p w14:paraId="5713D3EE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1A0517AA" w14:textId="77777777" w:rsidTr="002C7C4E">
        <w:tc>
          <w:tcPr>
            <w:tcW w:w="2518" w:type="dxa"/>
          </w:tcPr>
          <w:p w14:paraId="1E4BD346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DF4F919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7A5397A7" w14:textId="77777777" w:rsidTr="002C7C4E">
        <w:tc>
          <w:tcPr>
            <w:tcW w:w="2518" w:type="dxa"/>
          </w:tcPr>
          <w:p w14:paraId="5069979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E97CF4" w14:textId="77777777" w:rsidR="00040DFF" w:rsidRDefault="00C06F88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</w:t>
            </w:r>
            <w:r w:rsidR="00040DFF">
              <w:rPr>
                <w:rFonts w:ascii="Times" w:hAnsi="Times"/>
              </w:rPr>
              <w:t xml:space="preserve"> alternos</w:t>
            </w:r>
            <w:r>
              <w:rPr>
                <w:rFonts w:ascii="Times" w:hAnsi="Times"/>
              </w:rPr>
              <w:t xml:space="preserve"> externos</w:t>
            </w:r>
            <w:r w:rsidR="00040DFF">
              <w:rPr>
                <w:rFonts w:ascii="Times" w:hAnsi="Times"/>
              </w:rPr>
              <w:t>:</w:t>
            </w:r>
          </w:p>
          <w:p w14:paraId="635414DB" w14:textId="2BB10CB3" w:rsidR="000B31A4" w:rsidRDefault="000B31A4" w:rsidP="000B31A4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commentRangeStart w:id="9"/>
            <w:r>
              <w:rPr>
                <w:rFonts w:ascii="Cambria Math" w:hAnsi="Cambria Math" w:cs="Cambria Math"/>
              </w:rPr>
              <w:t>∡6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∡4</w:t>
            </w:r>
          </w:p>
          <w:p w14:paraId="509EE211" w14:textId="0074BDEC" w:rsidR="00040DFF" w:rsidRPr="000B31A4" w:rsidRDefault="000B31A4" w:rsidP="000B31A4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∡7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∡1</w:t>
            </w:r>
            <w:commentRangeEnd w:id="9"/>
            <w:r>
              <w:rPr>
                <w:rStyle w:val="Refdecomentario"/>
              </w:rPr>
              <w:commentReference w:id="9"/>
            </w:r>
          </w:p>
        </w:tc>
      </w:tr>
    </w:tbl>
    <w:p w14:paraId="73EDD25B" w14:textId="50970581" w:rsidR="00BD2164" w:rsidRDefault="00BD2164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ABF475" w14:textId="77777777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no son colaterales y no son adyacentes son llamados </w:t>
      </w:r>
      <w:r w:rsidR="00C06F88" w:rsidRPr="00C06F88">
        <w:rPr>
          <w:rFonts w:ascii="Times" w:hAnsi="Times"/>
          <w:b/>
        </w:rPr>
        <w:t xml:space="preserve">ángulos </w:t>
      </w:r>
      <w:r w:rsidRPr="00C06F88">
        <w:rPr>
          <w:rFonts w:ascii="Times" w:hAnsi="Times"/>
          <w:b/>
        </w:rPr>
        <w:t>alternos internos</w:t>
      </w:r>
      <w:r w:rsidRPr="00C06F88">
        <w:rPr>
          <w:rFonts w:ascii="Times" w:hAnsi="Times"/>
        </w:rPr>
        <w:t>.</w:t>
      </w:r>
    </w:p>
    <w:p w14:paraId="30CDE8AC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040DFF" w:rsidRPr="005D1738" w14:paraId="2102B344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63E2DA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0260F59A" w14:textId="77777777" w:rsidTr="002C7C4E">
        <w:tc>
          <w:tcPr>
            <w:tcW w:w="2518" w:type="dxa"/>
          </w:tcPr>
          <w:p w14:paraId="7FA40B05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47BE6B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IMG18</w:t>
            </w:r>
          </w:p>
        </w:tc>
      </w:tr>
      <w:tr w:rsidR="00040DFF" w14:paraId="2527F109" w14:textId="77777777" w:rsidTr="002C7C4E">
        <w:tc>
          <w:tcPr>
            <w:tcW w:w="2518" w:type="dxa"/>
          </w:tcPr>
          <w:p w14:paraId="5CBAC98B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4D2C6F9" w14:textId="77777777" w:rsidR="00040DFF" w:rsidRDefault="00723FF5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55" w:dyaOrig="4695" w14:anchorId="0BCB4CCB">
                <v:shape id="_x0000_i1030" type="#_x0000_t75" style="width:222.75pt;height:158.25pt" o:ole="">
                  <v:imagedata r:id="rId32" o:title=""/>
                </v:shape>
                <o:OLEObject Type="Embed" ProgID="PBrush" ShapeID="_x0000_i1030" DrawAspect="Content" ObjectID="_1516122780" r:id="rId33"/>
              </w:object>
            </w:r>
          </w:p>
        </w:tc>
      </w:tr>
      <w:tr w:rsidR="00040DFF" w14:paraId="3960EAD6" w14:textId="77777777" w:rsidTr="002C7C4E">
        <w:tc>
          <w:tcPr>
            <w:tcW w:w="2518" w:type="dxa"/>
          </w:tcPr>
          <w:p w14:paraId="0856B10D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0D2FDD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619D8020" w14:textId="77777777" w:rsidTr="002C7C4E">
        <w:tc>
          <w:tcPr>
            <w:tcW w:w="2518" w:type="dxa"/>
          </w:tcPr>
          <w:p w14:paraId="561DE364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A95BDA" w14:textId="69365F9B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Pares de ángulos </w:t>
            </w:r>
            <w:r w:rsidR="00AC563B">
              <w:rPr>
                <w:rFonts w:ascii="Times" w:hAnsi="Times"/>
              </w:rPr>
              <w:t xml:space="preserve">alternos </w:t>
            </w:r>
            <w:r>
              <w:rPr>
                <w:rFonts w:ascii="Times" w:hAnsi="Times"/>
              </w:rPr>
              <w:t>internos:</w:t>
            </w:r>
          </w:p>
          <w:p w14:paraId="2D7DB97D" w14:textId="0F5F4CD3" w:rsidR="00D47AFE" w:rsidRDefault="00D47AFE" w:rsidP="00040DFF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commentRangeStart w:id="10"/>
            <w:r>
              <w:rPr>
                <w:rFonts w:ascii="Cambria Math" w:hAnsi="Cambria Math" w:cs="Cambria Math"/>
              </w:rPr>
              <w:t>∡8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</w:p>
          <w:p w14:paraId="61A3BD2E" w14:textId="5C92F289" w:rsidR="00040DFF" w:rsidRPr="00D47AFE" w:rsidRDefault="00D47AFE" w:rsidP="00D47AF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∡3</w:t>
            </w:r>
            <w:commentRangeEnd w:id="10"/>
            <w:r>
              <w:rPr>
                <w:rStyle w:val="Refdecomentario"/>
              </w:rPr>
              <w:commentReference w:id="10"/>
            </w:r>
          </w:p>
        </w:tc>
      </w:tr>
    </w:tbl>
    <w:p w14:paraId="72493379" w14:textId="2FDE92CF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489FB7" w14:textId="53995B73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Ahora vamos a usar </w:t>
      </w:r>
      <w:r w:rsidRPr="00E60F4A">
        <w:rPr>
          <w:rFonts w:ascii="Times" w:hAnsi="Times"/>
        </w:rPr>
        <w:t>el hecho de</w:t>
      </w:r>
      <w:r>
        <w:rPr>
          <w:rFonts w:ascii="Times" w:hAnsi="Times"/>
        </w:rPr>
        <w:t xml:space="preserve"> los ángulos correspondientes entre paralelas para demostrar la congruencia de los ángulos </w:t>
      </w:r>
      <w:r w:rsidR="004052AE">
        <w:rPr>
          <w:rFonts w:ascii="Times" w:hAnsi="Times"/>
          <w:lang w:val="es-CO"/>
        </w:rPr>
        <w:t xml:space="preserve">alternos </w:t>
      </w:r>
      <w:r>
        <w:rPr>
          <w:rFonts w:ascii="Times" w:hAnsi="Times"/>
          <w:lang w:val="es-CO"/>
        </w:rPr>
        <w:t>internos.</w:t>
      </w:r>
    </w:p>
    <w:p w14:paraId="66242B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4B664CA" w14:textId="61280A87" w:rsidR="00753721" w:rsidRPr="00BD2164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commentRangeStart w:id="11"/>
      <w:r>
        <w:rPr>
          <w:rFonts w:ascii="Times" w:hAnsi="Times"/>
          <w:lang w:val="es-CO"/>
        </w:rPr>
        <w:t xml:space="preserve">Si </w:t>
      </w:r>
      <w:r w:rsidR="00D47AFE">
        <w:rPr>
          <w:rFonts w:ascii="Times" w:hAnsi="Times"/>
          <w:i/>
          <w:lang w:val="es-CO"/>
        </w:rPr>
        <w:t>m</w:t>
      </w:r>
      <w:r w:rsidR="00D47AFE">
        <w:rPr>
          <w:rFonts w:ascii="Times" w:hAnsi="Times"/>
          <w:lang w:val="es-CO"/>
        </w:rPr>
        <w:t xml:space="preserve"> y </w:t>
      </w:r>
      <w:r w:rsidR="00D47AFE">
        <w:rPr>
          <w:rFonts w:ascii="Times" w:hAnsi="Times"/>
          <w:i/>
          <w:lang w:val="es-CO"/>
        </w:rPr>
        <w:t xml:space="preserve">n </w:t>
      </w:r>
      <w:r w:rsidR="00D47AFE">
        <w:rPr>
          <w:rFonts w:ascii="Times" w:hAnsi="Times"/>
          <w:lang w:val="es-CO"/>
        </w:rPr>
        <w:t>son paralelas</w:t>
      </w:r>
      <w:r>
        <w:rPr>
          <w:rFonts w:ascii="Times" w:hAnsi="Times"/>
          <w:i/>
        </w:rPr>
        <w:t xml:space="preserve"> </w:t>
      </w:r>
      <w:r w:rsidRPr="00EC55A3">
        <w:rPr>
          <w:rFonts w:ascii="Times" w:hAnsi="Times"/>
        </w:rPr>
        <w:t>y</w:t>
      </w:r>
      <w:r>
        <w:rPr>
          <w:rFonts w:ascii="Times" w:hAnsi="Times"/>
          <w:i/>
        </w:rPr>
        <w:t xml:space="preserve"> t </w:t>
      </w:r>
      <w:r>
        <w:rPr>
          <w:rFonts w:ascii="Times" w:hAnsi="Times"/>
        </w:rPr>
        <w:t xml:space="preserve">transversal a </w:t>
      </w:r>
      <w:r w:rsidRPr="00EC55A3">
        <w:rPr>
          <w:rFonts w:ascii="Times" w:hAnsi="Times"/>
          <w:i/>
        </w:rPr>
        <w:t>m</w:t>
      </w:r>
      <w:r>
        <w:rPr>
          <w:rFonts w:ascii="Times" w:hAnsi="Times"/>
        </w:rPr>
        <w:t xml:space="preserve"> y </w:t>
      </w:r>
      <w:r w:rsidRPr="00EC55A3">
        <w:rPr>
          <w:rFonts w:ascii="Times" w:hAnsi="Times"/>
          <w:i/>
        </w:rPr>
        <w:t>n</w:t>
      </w:r>
      <w:r w:rsidR="00AC563B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entonces</w:t>
      </w:r>
      <w:r w:rsidR="00D47AFE">
        <w:rPr>
          <w:rFonts w:ascii="Times" w:hAnsi="Times"/>
        </w:rPr>
        <w:t xml:space="preserve"> las parejas de ángulos </w:t>
      </w:r>
      <w:r w:rsidR="00D47AFE">
        <w:rPr>
          <w:rFonts w:ascii="Cambria Math" w:hAnsi="Cambria Math" w:cs="Cambria Math"/>
        </w:rPr>
        <w:t>∡8</w:t>
      </w:r>
      <w:r w:rsidR="00D47AFE">
        <w:rPr>
          <w:rFonts w:ascii="Times" w:hAnsi="Times"/>
        </w:rPr>
        <w:t xml:space="preserve"> </w:t>
      </w:r>
      <w:r w:rsidR="00D47AFE">
        <w:t>≡</w:t>
      </w:r>
      <w:r w:rsidR="00D47AFE">
        <w:rPr>
          <w:rFonts w:ascii="Times" w:hAnsi="Times"/>
        </w:rPr>
        <w:t xml:space="preserve"> </w:t>
      </w:r>
      <w:r w:rsidR="00D47AFE">
        <w:rPr>
          <w:rFonts w:ascii="Cambria Math" w:hAnsi="Cambria Math" w:cs="Cambria Math"/>
        </w:rPr>
        <w:t>∡2 y ∡5</w:t>
      </w:r>
      <w:r w:rsidR="00D47AFE">
        <w:rPr>
          <w:rFonts w:ascii="Times" w:hAnsi="Times"/>
        </w:rPr>
        <w:t xml:space="preserve"> </w:t>
      </w:r>
      <w:r w:rsidR="00D47AFE">
        <w:t>≡</w:t>
      </w:r>
      <w:r w:rsidR="00D47AFE">
        <w:rPr>
          <w:rFonts w:ascii="Times" w:hAnsi="Times"/>
        </w:rPr>
        <w:t xml:space="preserve"> </w:t>
      </w:r>
      <w:r w:rsidR="00D47AFE">
        <w:rPr>
          <w:rFonts w:ascii="Cambria Math" w:hAnsi="Cambria Math" w:cs="Cambria Math"/>
        </w:rPr>
        <w:t>∡3</w:t>
      </w:r>
      <w:r w:rsidR="00AC563B">
        <w:rPr>
          <w:rFonts w:ascii="Times" w:hAnsi="Times"/>
        </w:rPr>
        <w:t>.</w:t>
      </w:r>
      <w:commentRangeEnd w:id="11"/>
      <w:r w:rsidR="00D47AFE">
        <w:rPr>
          <w:rStyle w:val="Refdecomentario"/>
        </w:rPr>
        <w:commentReference w:id="11"/>
      </w:r>
    </w:p>
    <w:p w14:paraId="3445619D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656F8D" w14:paraId="0050E553" w14:textId="77777777" w:rsidTr="002C7C4E">
        <w:trPr>
          <w:trHeight w:val="319"/>
        </w:trPr>
        <w:tc>
          <w:tcPr>
            <w:tcW w:w="8958" w:type="dxa"/>
            <w:gridSpan w:val="2"/>
          </w:tcPr>
          <w:p w14:paraId="64BEA1C5" w14:textId="77777777" w:rsidR="00656F8D" w:rsidRPr="00656F8D" w:rsidRDefault="00656F8D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Demostración de la congruencia de los ángulos internos alternos</w:t>
            </w:r>
          </w:p>
        </w:tc>
      </w:tr>
      <w:tr w:rsidR="00753721" w14:paraId="16242026" w14:textId="77777777" w:rsidTr="002C7C4E">
        <w:trPr>
          <w:trHeight w:val="319"/>
        </w:trPr>
        <w:tc>
          <w:tcPr>
            <w:tcW w:w="4479" w:type="dxa"/>
          </w:tcPr>
          <w:p w14:paraId="3A7A6410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Afirmación</w:t>
            </w:r>
          </w:p>
        </w:tc>
        <w:tc>
          <w:tcPr>
            <w:tcW w:w="4479" w:type="dxa"/>
          </w:tcPr>
          <w:p w14:paraId="045D9B86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Razón</w:t>
            </w:r>
          </w:p>
        </w:tc>
      </w:tr>
      <w:tr w:rsidR="00753721" w14:paraId="5C213D54" w14:textId="77777777" w:rsidTr="002C7C4E">
        <w:trPr>
          <w:trHeight w:val="937"/>
        </w:trPr>
        <w:tc>
          <w:tcPr>
            <w:tcW w:w="4479" w:type="dxa"/>
          </w:tcPr>
          <w:p w14:paraId="02F21BB0" w14:textId="21CBC022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2"/>
            <w:r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</w:t>
            </w:r>
            <w:r w:rsidR="009B4706">
              <w:rPr>
                <w:rFonts w:ascii="Times" w:hAnsi="Times"/>
              </w:rPr>
              <w:t>es paralela a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  <w:i/>
              </w:rPr>
              <w:t xml:space="preserve">n </w:t>
            </w:r>
            <w:r w:rsidRPr="00EC55A3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t </w:t>
            </w:r>
            <w:r>
              <w:rPr>
                <w:rFonts w:ascii="Times" w:hAnsi="Times"/>
              </w:rPr>
              <w:t xml:space="preserve">transversal a </w:t>
            </w:r>
            <w:r w:rsidRPr="00EC55A3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y </w:t>
            </w:r>
            <w:r w:rsidRPr="00EC55A3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>.</w:t>
            </w:r>
          </w:p>
          <w:p w14:paraId="1D1CE62A" w14:textId="52EB466F" w:rsidR="00753721" w:rsidRPr="00FF1699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∡3 y ∡4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</w:p>
          <w:p w14:paraId="78B687B6" w14:textId="1377C03E" w:rsidR="00753721" w:rsidRPr="00656F8D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∡5 y ∡2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∡6</w:t>
            </w:r>
          </w:p>
          <w:p w14:paraId="0D8159A4" w14:textId="77777777" w:rsidR="00656F8D" w:rsidRPr="00FF1699" w:rsidRDefault="00656F8D" w:rsidP="00656F8D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6589A42" w14:textId="3ED14D8C" w:rsidR="00753721" w:rsidRPr="00FF1699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∡3 y ∡8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  <w:commentRangeEnd w:id="12"/>
            <w:r>
              <w:rPr>
                <w:rStyle w:val="Refdecomentario"/>
              </w:rPr>
              <w:commentReference w:id="12"/>
            </w:r>
          </w:p>
          <w:p w14:paraId="002299DE" w14:textId="77777777" w:rsidR="00753721" w:rsidRPr="00DE01D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4A757C7D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Dato dado.</w:t>
            </w:r>
          </w:p>
          <w:p w14:paraId="1835B303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opuestos por el vértice.</w:t>
            </w:r>
          </w:p>
          <w:p w14:paraId="5F2135A8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 entre paralelas.</w:t>
            </w:r>
          </w:p>
          <w:p w14:paraId="18145762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transitividad.</w:t>
            </w:r>
          </w:p>
          <w:p w14:paraId="5F690CE9" w14:textId="77777777" w:rsidR="00753721" w:rsidRPr="00FF169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023AB4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13BDA24" w14:textId="5901D997" w:rsidR="004A766C" w:rsidRPr="00C06F88" w:rsidRDefault="004A766C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>Los ángulos 4 y 8 son colaterales, uno es externo y el otro es interno</w:t>
      </w:r>
      <w:r w:rsidR="004052AE">
        <w:rPr>
          <w:rFonts w:ascii="Times" w:hAnsi="Times"/>
        </w:rPr>
        <w:t>,</w:t>
      </w:r>
      <w:r w:rsidRPr="00C06F88">
        <w:rPr>
          <w:rFonts w:ascii="Times" w:hAnsi="Times"/>
        </w:rPr>
        <w:t xml:space="preserve"> y no son adyacentes</w:t>
      </w:r>
      <w:r w:rsidR="004052AE">
        <w:rPr>
          <w:rFonts w:ascii="Times" w:hAnsi="Times"/>
        </w:rPr>
        <w:t>;</w:t>
      </w:r>
      <w:r w:rsidR="004052AE" w:rsidRPr="00C06F88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los ángulos entre paralelas con estas características </w:t>
      </w:r>
      <w:r w:rsidR="004052AE">
        <w:rPr>
          <w:rFonts w:ascii="Times" w:hAnsi="Times"/>
        </w:rPr>
        <w:t>s</w:t>
      </w:r>
      <w:r w:rsidR="004052AE" w:rsidRPr="00C06F88">
        <w:rPr>
          <w:rFonts w:ascii="Times" w:hAnsi="Times"/>
        </w:rPr>
        <w:t xml:space="preserve">on </w:t>
      </w:r>
      <w:r w:rsidRPr="00C06F88">
        <w:rPr>
          <w:rFonts w:ascii="Times" w:hAnsi="Times"/>
        </w:rPr>
        <w:t xml:space="preserve">conocidos como </w:t>
      </w:r>
      <w:r w:rsidRPr="00C06F88">
        <w:rPr>
          <w:rFonts w:ascii="Times" w:hAnsi="Times"/>
          <w:b/>
        </w:rPr>
        <w:t>ángulos correspondientes</w:t>
      </w:r>
      <w:r w:rsidRPr="00C06F88">
        <w:rPr>
          <w:rFonts w:ascii="Times" w:hAnsi="Times"/>
        </w:rPr>
        <w:t>.</w:t>
      </w:r>
    </w:p>
    <w:p w14:paraId="102C5C18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5"/>
        <w:gridCol w:w="6403"/>
      </w:tblGrid>
      <w:tr w:rsidR="004A766C" w:rsidRPr="005D1738" w14:paraId="71672F1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0D5B400" w14:textId="77777777" w:rsidR="004A766C" w:rsidRPr="005D1738" w:rsidRDefault="004A766C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A766C" w14:paraId="37FF90BA" w14:textId="77777777" w:rsidTr="002C7C4E">
        <w:tc>
          <w:tcPr>
            <w:tcW w:w="2518" w:type="dxa"/>
          </w:tcPr>
          <w:p w14:paraId="1E85EC42" w14:textId="77777777" w:rsidR="004A766C" w:rsidRPr="00053744" w:rsidRDefault="004A766C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C5594D" w14:textId="77777777" w:rsidR="004A766C" w:rsidRPr="00053744" w:rsidRDefault="004A766C" w:rsidP="004A766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IMG19</w:t>
            </w:r>
          </w:p>
        </w:tc>
      </w:tr>
      <w:tr w:rsidR="004A766C" w14:paraId="6582BB2E" w14:textId="77777777" w:rsidTr="002C7C4E">
        <w:tc>
          <w:tcPr>
            <w:tcW w:w="2518" w:type="dxa"/>
          </w:tcPr>
          <w:p w14:paraId="625FFA6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716ECAF" w14:textId="77777777" w:rsidR="004A766C" w:rsidRDefault="004A766C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435" w:dyaOrig="4350" w14:anchorId="114DB54E">
                <v:shape id="_x0000_i1031" type="#_x0000_t75" style="width:237.75pt;height:165pt" o:ole="">
                  <v:imagedata r:id="rId34" o:title=""/>
                </v:shape>
                <o:OLEObject Type="Embed" ProgID="PBrush" ShapeID="_x0000_i1031" DrawAspect="Content" ObjectID="_1516122781" r:id="rId35"/>
              </w:object>
            </w:r>
          </w:p>
        </w:tc>
      </w:tr>
      <w:tr w:rsidR="004A766C" w14:paraId="75A781EC" w14:textId="77777777" w:rsidTr="002C7C4E">
        <w:tc>
          <w:tcPr>
            <w:tcW w:w="2518" w:type="dxa"/>
          </w:tcPr>
          <w:p w14:paraId="6353CA19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07CFAA0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A766C" w14:paraId="07601E4E" w14:textId="77777777" w:rsidTr="002C7C4E">
        <w:tc>
          <w:tcPr>
            <w:tcW w:w="2518" w:type="dxa"/>
          </w:tcPr>
          <w:p w14:paraId="3630249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FF94179" w14:textId="77777777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correspondientes:</w:t>
            </w:r>
          </w:p>
          <w:p w14:paraId="48519FC4" w14:textId="64FCACBC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3"/>
            <w:r>
              <w:rPr>
                <w:rFonts w:ascii="Times" w:hAnsi="Times"/>
              </w:rPr>
              <w:t>4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y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8</w:t>
            </w:r>
            <w:r w:rsidR="004A766C">
              <w:rPr>
                <w:rFonts w:ascii="Times" w:hAnsi="Times"/>
              </w:rPr>
              <w:t xml:space="preserve"> </w:t>
            </w:r>
          </w:p>
          <w:p w14:paraId="7E6AEFC0" w14:textId="3C9D8376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y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7</w:t>
            </w:r>
          </w:p>
          <w:p w14:paraId="677C98E0" w14:textId="19D56B52" w:rsidR="00723FF5" w:rsidRPr="00040DFF" w:rsidRDefault="00723FF5" w:rsidP="00723FF5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t>2 y 6</w:t>
            </w:r>
          </w:p>
          <w:p w14:paraId="3201BA98" w14:textId="564BE53F" w:rsidR="004A766C" w:rsidRPr="007E4BC2" w:rsidRDefault="00723FF5" w:rsidP="009B4706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1 y 5</w:t>
            </w:r>
            <w:commentRangeEnd w:id="13"/>
            <w:r w:rsidR="009B4706">
              <w:rPr>
                <w:rStyle w:val="Refdecomentario"/>
              </w:rPr>
              <w:commentReference w:id="13"/>
            </w:r>
          </w:p>
        </w:tc>
      </w:tr>
    </w:tbl>
    <w:p w14:paraId="0D775BF3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6356F" w:rsidRPr="005D1738" w14:paraId="501D3C9D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87809D0" w14:textId="77777777" w:rsidR="0026356F" w:rsidRPr="005D1738" w:rsidRDefault="0026356F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6356F" w14:paraId="10EB824E" w14:textId="77777777" w:rsidTr="00AD2745">
        <w:tc>
          <w:tcPr>
            <w:tcW w:w="2518" w:type="dxa"/>
          </w:tcPr>
          <w:p w14:paraId="0CAB3AE4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FFEE6DD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MA_08_08_REC190</w:t>
            </w:r>
          </w:p>
        </w:tc>
      </w:tr>
      <w:tr w:rsidR="0026356F" w14:paraId="0FBBDFE3" w14:textId="77777777" w:rsidTr="00AD2745">
        <w:tc>
          <w:tcPr>
            <w:tcW w:w="2518" w:type="dxa"/>
          </w:tcPr>
          <w:p w14:paraId="35F2B1E5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9F6393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b/>
              </w:rPr>
              <w:t>Identifica ángulos entre rectas paralelas</w:t>
            </w:r>
          </w:p>
        </w:tc>
      </w:tr>
      <w:tr w:rsidR="0026356F" w14:paraId="594AD97E" w14:textId="77777777" w:rsidTr="00AD2745">
        <w:tc>
          <w:tcPr>
            <w:tcW w:w="2518" w:type="dxa"/>
          </w:tcPr>
          <w:p w14:paraId="3588C701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B474C66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color w:val="000000" w:themeColor="text1"/>
              </w:rPr>
              <w:t>Actividad para identificar ángulos entre rectas paralelas</w:t>
            </w:r>
          </w:p>
        </w:tc>
      </w:tr>
    </w:tbl>
    <w:p w14:paraId="278E484A" w14:textId="77777777" w:rsidR="0026356F" w:rsidRDefault="002635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ABC2ABA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4.3 Las rectas paralelas y los triángulos</w:t>
      </w:r>
    </w:p>
    <w:p w14:paraId="7FBFFDBB" w14:textId="2F172B8C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 partir del concepto de recta</w:t>
      </w:r>
      <w:r w:rsidR="008160DF">
        <w:rPr>
          <w:rFonts w:ascii="Times" w:hAnsi="Times"/>
        </w:rPr>
        <w:t>s</w:t>
      </w:r>
      <w:r>
        <w:rPr>
          <w:rFonts w:ascii="Times" w:hAnsi="Times"/>
        </w:rPr>
        <w:t xml:space="preserve"> paralelas </w:t>
      </w:r>
      <w:r w:rsidR="00A72513">
        <w:rPr>
          <w:rFonts w:ascii="Times" w:hAnsi="Times"/>
        </w:rPr>
        <w:t>se puede</w:t>
      </w:r>
      <w:r>
        <w:rPr>
          <w:rFonts w:ascii="Times" w:hAnsi="Times"/>
        </w:rPr>
        <w:t xml:space="preserve"> estudiar y demostrar propiedades y conceptos relacionados con los triángu</w:t>
      </w:r>
      <w:r w:rsidR="00A72513">
        <w:rPr>
          <w:rFonts w:ascii="Times" w:hAnsi="Times"/>
        </w:rPr>
        <w:t>los.</w:t>
      </w:r>
    </w:p>
    <w:p w14:paraId="0375D8D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B0B4A00" w14:textId="77777777" w:rsidR="00A40AE6" w:rsidRPr="00A72513" w:rsidRDefault="00A40AE6" w:rsidP="00A7251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A72513">
        <w:rPr>
          <w:rFonts w:ascii="Times" w:hAnsi="Times"/>
        </w:rPr>
        <w:t xml:space="preserve">Propiedad </w:t>
      </w:r>
      <w:r w:rsidR="00A72513">
        <w:rPr>
          <w:rFonts w:ascii="Times" w:hAnsi="Times"/>
        </w:rPr>
        <w:t xml:space="preserve">fundamental </w:t>
      </w:r>
      <w:r w:rsidRPr="00A72513">
        <w:rPr>
          <w:rFonts w:ascii="Times" w:hAnsi="Times"/>
        </w:rPr>
        <w:t xml:space="preserve">de </w:t>
      </w:r>
      <w:r w:rsidR="00A72513">
        <w:rPr>
          <w:rFonts w:ascii="Times" w:hAnsi="Times"/>
        </w:rPr>
        <w:t>los</w:t>
      </w:r>
      <w:r w:rsidRPr="00A72513">
        <w:rPr>
          <w:rFonts w:ascii="Times" w:hAnsi="Times"/>
        </w:rPr>
        <w:t xml:space="preserve"> triángulo</w:t>
      </w:r>
      <w:r w:rsidR="00A72513">
        <w:rPr>
          <w:rFonts w:ascii="Times" w:hAnsi="Times"/>
        </w:rPr>
        <w:t>s</w:t>
      </w:r>
      <w:r w:rsidRPr="00A72513">
        <w:rPr>
          <w:rFonts w:ascii="Times" w:hAnsi="Times"/>
        </w:rPr>
        <w:t>.</w:t>
      </w:r>
    </w:p>
    <w:p w14:paraId="5B22C2CE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F984CC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todo triángulo </w:t>
      </w:r>
      <w:r w:rsidRPr="00A72513">
        <w:rPr>
          <w:rFonts w:ascii="Times" w:hAnsi="Times"/>
          <w:i/>
        </w:rPr>
        <w:t>ABC</w:t>
      </w:r>
      <w:r>
        <w:rPr>
          <w:rFonts w:ascii="Times" w:hAnsi="Times"/>
        </w:rPr>
        <w:t xml:space="preserve"> la </w:t>
      </w:r>
      <w:r w:rsidR="00A72513">
        <w:rPr>
          <w:rFonts w:ascii="Times" w:hAnsi="Times"/>
        </w:rPr>
        <w:t>adición</w:t>
      </w:r>
      <w:r>
        <w:rPr>
          <w:rFonts w:ascii="Times" w:hAnsi="Times"/>
        </w:rPr>
        <w:t xml:space="preserve"> de las medidas de sus ángulos internos </w:t>
      </w:r>
      <w:r w:rsidR="00A72513">
        <w:rPr>
          <w:rFonts w:ascii="Times" w:hAnsi="Times"/>
        </w:rPr>
        <w:t xml:space="preserve">siempre </w:t>
      </w:r>
      <w:r>
        <w:rPr>
          <w:rFonts w:ascii="Times" w:hAnsi="Times"/>
        </w:rPr>
        <w:t xml:space="preserve">es </w:t>
      </w:r>
      <w:r w:rsidR="00A72513">
        <w:rPr>
          <w:rFonts w:ascii="Times" w:hAnsi="Times"/>
        </w:rPr>
        <w:t xml:space="preserve">igual a </w:t>
      </w:r>
      <w:r>
        <w:rPr>
          <w:rFonts w:ascii="Times" w:hAnsi="Times"/>
        </w:rPr>
        <w:t>180°</w:t>
      </w:r>
      <w:r w:rsidR="00A72513">
        <w:rPr>
          <w:rFonts w:ascii="Times" w:hAnsi="Times"/>
        </w:rPr>
        <w:t>.</w:t>
      </w:r>
    </w:p>
    <w:p w14:paraId="70C53B83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40AE6" w:rsidRPr="005D1738" w14:paraId="7811679D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98901A8" w14:textId="77777777" w:rsidR="00A40AE6" w:rsidRPr="005D1738" w:rsidRDefault="00A40AE6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0AE6" w14:paraId="2E3F1118" w14:textId="77777777" w:rsidTr="00EC55A3">
        <w:tc>
          <w:tcPr>
            <w:tcW w:w="2518" w:type="dxa"/>
          </w:tcPr>
          <w:p w14:paraId="4EC0ED37" w14:textId="77777777" w:rsidR="00A40AE6" w:rsidRPr="00053744" w:rsidRDefault="00A40AE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A59487F" w14:textId="77777777" w:rsidR="00A40AE6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IMG20</w:t>
            </w:r>
          </w:p>
        </w:tc>
      </w:tr>
      <w:tr w:rsidR="00A40AE6" w14:paraId="60BEF5ED" w14:textId="77777777" w:rsidTr="00EC55A3">
        <w:tc>
          <w:tcPr>
            <w:tcW w:w="2518" w:type="dxa"/>
          </w:tcPr>
          <w:p w14:paraId="447FA135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F583FC6" w14:textId="77777777" w:rsidR="006B59E3" w:rsidRDefault="006B59E3" w:rsidP="003955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85" w:dyaOrig="2535" w14:anchorId="6D313598">
                <v:shape id="_x0000_i1032" type="#_x0000_t75" style="width:331.5pt;height:129.75pt" o:ole="">
                  <v:imagedata r:id="rId36" o:title=""/>
                </v:shape>
                <o:OLEObject Type="Embed" ProgID="PBrush" ShapeID="_x0000_i1032" DrawAspect="Content" ObjectID="_1516122782" r:id="rId37"/>
              </w:object>
            </w:r>
          </w:p>
          <w:p w14:paraId="279380BF" w14:textId="77777777" w:rsidR="006B59E3" w:rsidRPr="00395545" w:rsidRDefault="006B59E3" w:rsidP="006B59E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van en itálica, dejar el interior del triángulo sin color, los ángulos deben tener los colores que se indican.</w:t>
            </w:r>
          </w:p>
        </w:tc>
      </w:tr>
      <w:tr w:rsidR="00A40AE6" w14:paraId="7E4DA0CF" w14:textId="77777777" w:rsidTr="00EC55A3">
        <w:tc>
          <w:tcPr>
            <w:tcW w:w="2518" w:type="dxa"/>
          </w:tcPr>
          <w:p w14:paraId="18ED7D6F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9F1DA39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40AE6" w14:paraId="548C57FC" w14:textId="77777777" w:rsidTr="00EC55A3">
        <w:tc>
          <w:tcPr>
            <w:tcW w:w="2518" w:type="dxa"/>
          </w:tcPr>
          <w:p w14:paraId="031F18D1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B07C7E4" w14:textId="77777777" w:rsidR="00A40AE6" w:rsidRPr="007E4BC2" w:rsidRDefault="00925ACD" w:rsidP="00FF16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Para demostrar la propiedad fundamental de los triángulos se traza por uno de los vértices una recta paralela al lado opuesto.</w:t>
            </w:r>
          </w:p>
        </w:tc>
      </w:tr>
    </w:tbl>
    <w:p w14:paraId="27184D71" w14:textId="77777777" w:rsidR="00A40AE6" w:rsidRP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FF1699" w14:paraId="4210B683" w14:textId="77777777" w:rsidTr="00FF1699">
        <w:trPr>
          <w:trHeight w:val="319"/>
        </w:trPr>
        <w:tc>
          <w:tcPr>
            <w:tcW w:w="4479" w:type="dxa"/>
          </w:tcPr>
          <w:p w14:paraId="6A5FBB4B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Afirmación</w:t>
            </w:r>
          </w:p>
        </w:tc>
        <w:tc>
          <w:tcPr>
            <w:tcW w:w="4479" w:type="dxa"/>
          </w:tcPr>
          <w:p w14:paraId="75A124E1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Razón</w:t>
            </w:r>
          </w:p>
        </w:tc>
      </w:tr>
      <w:tr w:rsidR="00FF1699" w14:paraId="1BD80B7B" w14:textId="77777777" w:rsidTr="00FF1699">
        <w:trPr>
          <w:trHeight w:val="937"/>
        </w:trPr>
        <w:tc>
          <w:tcPr>
            <w:tcW w:w="4479" w:type="dxa"/>
          </w:tcPr>
          <w:p w14:paraId="1636934A" w14:textId="77777777" w:rsidR="00FF1699" w:rsidRPr="00FF1699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4"/>
            <w:r w:rsidRPr="00FF1699">
              <w:rPr>
                <w:rFonts w:ascii="Times" w:hAnsi="Times"/>
              </w:rPr>
              <w:t xml:space="preserve">Por </w:t>
            </w:r>
            <w:r w:rsidRPr="00925ACD">
              <w:rPr>
                <w:rFonts w:ascii="Times" w:hAnsi="Times"/>
                <w:i/>
              </w:rPr>
              <w:t>C</w:t>
            </w:r>
            <w:r w:rsidRPr="00FF1699">
              <w:rPr>
                <w:rFonts w:ascii="Times" w:hAnsi="Times"/>
              </w:rPr>
              <w:t xml:space="preserve"> </w:t>
            </w:r>
            <w:r w:rsidR="00925ACD">
              <w:rPr>
                <w:rFonts w:ascii="Times" w:hAnsi="Times"/>
              </w:rPr>
              <w:t xml:space="preserve">se </w:t>
            </w:r>
            <w:r w:rsidRPr="00FF1699">
              <w:rPr>
                <w:rFonts w:ascii="Times" w:hAnsi="Times"/>
              </w:rPr>
              <w:t xml:space="preserve">traza una recta paralela a </w:t>
            </w:r>
            <w:r w:rsidRPr="00395545">
              <w:rPr>
                <w:rFonts w:ascii="Times" w:hAnsi="Times"/>
                <w:i/>
              </w:rPr>
              <w:t>AB</w:t>
            </w:r>
            <w:r>
              <w:rPr>
                <w:rFonts w:ascii="Times" w:hAnsi="Times"/>
              </w:rPr>
              <w:t>.</w:t>
            </w:r>
          </w:p>
          <w:p w14:paraId="46BD2D3D" w14:textId="0A0C4083" w:rsidR="00FF1699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∡4 y ∡2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∡5</w:t>
            </w:r>
          </w:p>
          <w:p w14:paraId="627D4F34" w14:textId="77777777" w:rsidR="00395545" w:rsidRPr="00FF1699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7C547A1E" w14:textId="447FC48A" w:rsidR="00FF1699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=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∡4 y ∡2</w:t>
            </w:r>
            <w:r>
              <w:rPr>
                <w:rFonts w:ascii="Times" w:hAnsi="Times"/>
              </w:rPr>
              <w:t xml:space="preserve"> = </w:t>
            </w:r>
            <w:r>
              <w:rPr>
                <w:rFonts w:ascii="Cambria Math" w:hAnsi="Cambria Math" w:cs="Cambria Math"/>
              </w:rPr>
              <w:t>∡5</w:t>
            </w:r>
          </w:p>
          <w:p w14:paraId="4FDDD73F" w14:textId="38487AE7" w:rsidR="00395545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4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Cambria Math" w:hAnsi="Cambria Math" w:cs="Cambria Math"/>
              </w:rPr>
              <w:t>∡</w:t>
            </w:r>
            <w:r w:rsidR="002E0B09">
              <w:rPr>
                <w:rFonts w:ascii="Times New Roman" w:hAnsi="Times New Roman" w:cs="Times New Roman"/>
                <w:color w:val="000000"/>
              </w:rPr>
              <w:t xml:space="preserve">5 </w:t>
            </w:r>
            <w:r w:rsidR="00395545">
              <w:rPr>
                <w:rFonts w:ascii="Times New Roman" w:hAnsi="Times New Roman" w:cs="Times New Roman"/>
                <w:color w:val="000000"/>
              </w:rPr>
              <w:t>= 180°</w:t>
            </w:r>
          </w:p>
          <w:p w14:paraId="0C975997" w14:textId="41E3B57D" w:rsidR="00395545" w:rsidRPr="00395545" w:rsidRDefault="006F10F5" w:rsidP="00395545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1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>2 = 180°</w:t>
            </w:r>
          </w:p>
          <w:p w14:paraId="2554B732" w14:textId="77777777" w:rsidR="00395545" w:rsidRPr="00395545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E04BBA0" w14:textId="77777777" w:rsidR="00FF1699" w:rsidRPr="00395545" w:rsidRDefault="00FF1699" w:rsidP="0039554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569EC762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FF1699">
              <w:rPr>
                <w:rFonts w:ascii="Times" w:hAnsi="Times"/>
              </w:rPr>
              <w:t>Postulado de la recta paralela</w:t>
            </w:r>
            <w:r>
              <w:rPr>
                <w:rFonts w:ascii="Times" w:hAnsi="Times"/>
              </w:rPr>
              <w:t>.</w:t>
            </w:r>
          </w:p>
          <w:p w14:paraId="2453E7C6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internos alternos entre paralelas.</w:t>
            </w:r>
          </w:p>
          <w:p w14:paraId="41EF635B" w14:textId="77777777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ser ángulos internos entre paralelas</w:t>
            </w:r>
            <w:r w:rsidR="00FF1699">
              <w:rPr>
                <w:rFonts w:ascii="Times" w:hAnsi="Times"/>
              </w:rPr>
              <w:t>.</w:t>
            </w:r>
          </w:p>
          <w:p w14:paraId="17C37E64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construcción.</w:t>
            </w:r>
          </w:p>
          <w:p w14:paraId="41D47E1F" w14:textId="6BE93C59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Al reemplazar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6F10F5">
              <w:rPr>
                <w:rFonts w:ascii="Cambria Math" w:hAnsi="Cambria Math" w:cs="Cambria Math"/>
              </w:rPr>
              <w:t>∡</w:t>
            </w:r>
            <w:r>
              <w:rPr>
                <w:rFonts w:ascii="Times New Roman" w:hAnsi="Times New Roman" w:cs="Times New Roman"/>
                <w:color w:val="000000"/>
              </w:rPr>
              <w:t xml:space="preserve">4 y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6F10F5">
              <w:rPr>
                <w:rFonts w:ascii="Cambria Math" w:hAnsi="Cambria Math" w:cs="Cambria Math"/>
              </w:rPr>
              <w:t>∡</w:t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>
              <w:rPr>
                <w:rFonts w:ascii="Times" w:hAnsi="Times"/>
              </w:rPr>
              <w:t xml:space="preserve"> por lo obtenido en la afirmación 2</w:t>
            </w:r>
            <w:r w:rsidR="00FF1699">
              <w:rPr>
                <w:rFonts w:ascii="Times" w:hAnsi="Times"/>
              </w:rPr>
              <w:t>.</w:t>
            </w:r>
          </w:p>
          <w:p w14:paraId="0FF74328" w14:textId="77777777" w:rsidR="00FF1699" w:rsidRPr="00FF1699" w:rsidRDefault="00FF1699" w:rsidP="00FF1699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commentRangeEnd w:id="14"/>
            <w:r w:rsidR="006F10F5">
              <w:rPr>
                <w:rStyle w:val="Refdecomentario"/>
              </w:rPr>
              <w:commentReference w:id="14"/>
            </w:r>
          </w:p>
        </w:tc>
      </w:tr>
    </w:tbl>
    <w:p w14:paraId="4A3D3F21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ABBFD6" w14:textId="77777777" w:rsidR="00B50CAF" w:rsidRPr="006B59E3" w:rsidRDefault="00B50CAF" w:rsidP="006B59E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6B59E3">
        <w:rPr>
          <w:rFonts w:ascii="Times" w:hAnsi="Times"/>
        </w:rPr>
        <w:t xml:space="preserve">Dadas dos rectas paralelas y dos rectas transversales a ellas, los triángulos </w:t>
      </w:r>
      <w:r w:rsidRPr="006B59E3">
        <w:rPr>
          <w:rFonts w:ascii="Times" w:hAnsi="Times"/>
          <w:i/>
        </w:rPr>
        <w:t>ABC</w:t>
      </w:r>
      <w:r w:rsidRPr="006B59E3">
        <w:rPr>
          <w:rFonts w:ascii="Times" w:hAnsi="Times"/>
        </w:rPr>
        <w:t xml:space="preserve"> y </w:t>
      </w:r>
      <w:r w:rsidRPr="006B59E3">
        <w:rPr>
          <w:rFonts w:ascii="Times" w:hAnsi="Times"/>
          <w:i/>
        </w:rPr>
        <w:t>AB’C’</w:t>
      </w:r>
      <w:r w:rsidRPr="006B59E3">
        <w:rPr>
          <w:rFonts w:ascii="Times" w:hAnsi="Times"/>
        </w:rPr>
        <w:t xml:space="preserve"> son semejantes.</w:t>
      </w:r>
    </w:p>
    <w:p w14:paraId="19EB4F55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B50CAF" w:rsidRPr="005D1738" w14:paraId="418463C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734F3A81" w14:textId="77777777" w:rsidR="00B50CAF" w:rsidRPr="005D1738" w:rsidRDefault="00B50CA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0CAF" w14:paraId="2A7427E7" w14:textId="77777777" w:rsidTr="00EC55A3">
        <w:tc>
          <w:tcPr>
            <w:tcW w:w="2518" w:type="dxa"/>
          </w:tcPr>
          <w:p w14:paraId="0EF44E9E" w14:textId="77777777" w:rsidR="00B50CAF" w:rsidRPr="00053744" w:rsidRDefault="00B50CA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78B2E7" w14:textId="77777777" w:rsidR="00B50CAF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IMG21</w:t>
            </w:r>
          </w:p>
        </w:tc>
      </w:tr>
      <w:tr w:rsidR="00B50CAF" w14:paraId="5E292504" w14:textId="77777777" w:rsidTr="00EC55A3">
        <w:tc>
          <w:tcPr>
            <w:tcW w:w="2518" w:type="dxa"/>
          </w:tcPr>
          <w:p w14:paraId="452B968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43B333B" w14:textId="77777777" w:rsidR="00434546" w:rsidRPr="00434546" w:rsidRDefault="00434546" w:rsidP="00434546">
            <w:pPr>
              <w:jc w:val="center"/>
            </w:pPr>
            <w:r>
              <w:object w:dxaOrig="5730" w:dyaOrig="4890" w14:anchorId="13E1F445">
                <v:shape id="_x0000_i1033" type="#_x0000_t75" style="width:4in;height:244.5pt" o:ole="">
                  <v:imagedata r:id="rId38" o:title=""/>
                </v:shape>
                <o:OLEObject Type="Embed" ProgID="PBrush" ShapeID="_x0000_i1033" DrawAspect="Content" ObjectID="_1516122783" r:id="rId39"/>
              </w:object>
            </w:r>
          </w:p>
        </w:tc>
      </w:tr>
      <w:tr w:rsidR="00B50CAF" w14:paraId="3B0780DB" w14:textId="77777777" w:rsidTr="00EC55A3">
        <w:tc>
          <w:tcPr>
            <w:tcW w:w="2518" w:type="dxa"/>
          </w:tcPr>
          <w:p w14:paraId="6B7DE856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471BEF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CAF" w14:paraId="501B7F63" w14:textId="77777777" w:rsidTr="00EC55A3">
        <w:tc>
          <w:tcPr>
            <w:tcW w:w="2518" w:type="dxa"/>
          </w:tcPr>
          <w:p w14:paraId="29E73404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C34AD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mapas y la posición de las calles en diferentes lugares</w:t>
            </w:r>
            <w:r w:rsidR="00AC52A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9F2CBE9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2858669" w14:textId="5AB1159F" w:rsidR="00281E29" w:rsidRDefault="00281E29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Esto se debe a que sus ángulos homólogos son iguales y sus lados homólogos son proporcionales.</w:t>
      </w:r>
    </w:p>
    <w:p w14:paraId="578218AD" w14:textId="77777777" w:rsidR="00434546" w:rsidRDefault="0043454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B14E78" w:rsidRPr="005D1738" w14:paraId="09E913B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CC2D818" w14:textId="77777777" w:rsidR="00B14E78" w:rsidRPr="005D1738" w:rsidRDefault="00B14E7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14E78" w14:paraId="197E87B7" w14:textId="77777777" w:rsidTr="00AD2745">
        <w:tc>
          <w:tcPr>
            <w:tcW w:w="2518" w:type="dxa"/>
          </w:tcPr>
          <w:p w14:paraId="4DA55A9F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926020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MA_08_08_REC210</w:t>
            </w:r>
          </w:p>
        </w:tc>
      </w:tr>
      <w:tr w:rsidR="00B14E78" w14:paraId="25F13502" w14:textId="77777777" w:rsidTr="00AD2745">
        <w:tc>
          <w:tcPr>
            <w:tcW w:w="2518" w:type="dxa"/>
          </w:tcPr>
          <w:p w14:paraId="26293406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BD9B08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b/>
              </w:rPr>
              <w:t>Completa el teorema</w:t>
            </w:r>
          </w:p>
        </w:tc>
      </w:tr>
      <w:tr w:rsidR="00B14E78" w14:paraId="0CE04581" w14:textId="77777777" w:rsidTr="00AD2745">
        <w:tc>
          <w:tcPr>
            <w:tcW w:w="2518" w:type="dxa"/>
          </w:tcPr>
          <w:p w14:paraId="318B62EC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5EBF5E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color w:val="000000" w:themeColor="text1"/>
              </w:rPr>
              <w:t>Actividad para completar enunciados que corresponden a teoremas de rectas paralelas y triángulos</w:t>
            </w:r>
          </w:p>
        </w:tc>
      </w:tr>
    </w:tbl>
    <w:p w14:paraId="104CC8DF" w14:textId="77777777" w:rsidR="00B14E78" w:rsidRDefault="00B14E7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155FBEE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4.4 Consolidación</w:t>
      </w:r>
    </w:p>
    <w:p w14:paraId="5FD2EC96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3AC008D2" w14:textId="77777777" w:rsidR="00161AB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61AB8" w:rsidRPr="005D1738" w14:paraId="72180B90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EE8BFEE" w14:textId="77777777" w:rsidR="00161AB8" w:rsidRPr="005D1738" w:rsidRDefault="00161AB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161AB8" w14:paraId="2860D402" w14:textId="77777777" w:rsidTr="00AD2745">
        <w:tc>
          <w:tcPr>
            <w:tcW w:w="2518" w:type="dxa"/>
          </w:tcPr>
          <w:p w14:paraId="1F808821" w14:textId="77777777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0F3145C" w14:textId="24250B85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MA_08_08_REC220</w:t>
            </w:r>
          </w:p>
        </w:tc>
      </w:tr>
      <w:tr w:rsidR="00161AB8" w14:paraId="455A93CC" w14:textId="77777777" w:rsidTr="00AD2745">
        <w:tc>
          <w:tcPr>
            <w:tcW w:w="2518" w:type="dxa"/>
          </w:tcPr>
          <w:p w14:paraId="25B20840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F34994" w14:textId="3C59267F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b/>
              </w:rPr>
              <w:t>Refuerza tu aprendizaje: Los ángulos y las rectas</w:t>
            </w:r>
          </w:p>
        </w:tc>
      </w:tr>
      <w:tr w:rsidR="00161AB8" w14:paraId="532A2618" w14:textId="77777777" w:rsidTr="00AD2745">
        <w:tc>
          <w:tcPr>
            <w:tcW w:w="2518" w:type="dxa"/>
          </w:tcPr>
          <w:p w14:paraId="3EE4DB91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CC81713" w14:textId="7B8470F4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color w:val="000000" w:themeColor="text1"/>
              </w:rPr>
              <w:t>Actividad sobre los ángulos y las rectas</w:t>
            </w:r>
          </w:p>
        </w:tc>
      </w:tr>
    </w:tbl>
    <w:p w14:paraId="741F46B7" w14:textId="77777777" w:rsidR="00161AB8" w:rsidRPr="0030443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39CB13A1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EBCD8DC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 </w:t>
      </w:r>
      <w:r w:rsidR="00E75870">
        <w:rPr>
          <w:rFonts w:ascii="Times" w:hAnsi="Times"/>
          <w:b/>
        </w:rPr>
        <w:t>Los á</w:t>
      </w:r>
      <w:r>
        <w:rPr>
          <w:rFonts w:ascii="Times" w:hAnsi="Times"/>
          <w:b/>
        </w:rPr>
        <w:t>ngulos en polígonos</w:t>
      </w:r>
    </w:p>
    <w:p w14:paraId="201FCEB3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4B7160" w:rsidRPr="005D1738" w14:paraId="19CF138F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0A166FE3" w14:textId="77777777" w:rsidR="004B7160" w:rsidRPr="005D1738" w:rsidRDefault="004B7160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B7160" w:rsidRPr="00053744" w14:paraId="63AFC1A0" w14:textId="77777777" w:rsidTr="00AD2745">
        <w:tc>
          <w:tcPr>
            <w:tcW w:w="2518" w:type="dxa"/>
          </w:tcPr>
          <w:p w14:paraId="382E225A" w14:textId="77777777" w:rsidR="004B7160" w:rsidRPr="00053744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E8A285" w14:textId="1F182AF6" w:rsidR="004B7160" w:rsidRPr="00053744" w:rsidRDefault="004B7160" w:rsidP="004B716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MA_08_08_REC230</w:t>
            </w:r>
          </w:p>
        </w:tc>
      </w:tr>
      <w:tr w:rsidR="004B7160" w:rsidRPr="00053744" w14:paraId="6F763B8A" w14:textId="77777777" w:rsidTr="00AD2745">
        <w:tc>
          <w:tcPr>
            <w:tcW w:w="2518" w:type="dxa"/>
          </w:tcPr>
          <w:p w14:paraId="68A3F3E2" w14:textId="77777777" w:rsidR="004B7160" w:rsidRPr="00053744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4D0205B" w14:textId="30CD2E2D" w:rsidR="004B7160" w:rsidRPr="005D27C0" w:rsidRDefault="0092750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="004B7160"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 w:rsidR="004B7160">
              <w:rPr>
                <w:rFonts w:ascii="Times" w:hAnsi="Times"/>
              </w:rPr>
              <w:t>Matemáticas</w:t>
            </w:r>
            <w:r w:rsidR="004B7160" w:rsidRPr="005D27C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Los ángulos</w:t>
            </w:r>
            <w:r w:rsidR="004B716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Calcula la suma de los ángulos de un polígono</w:t>
            </w:r>
          </w:p>
        </w:tc>
      </w:tr>
      <w:tr w:rsidR="004B7160" w:rsidRPr="00053744" w14:paraId="4A60F048" w14:textId="77777777" w:rsidTr="00AD2745">
        <w:tc>
          <w:tcPr>
            <w:tcW w:w="2518" w:type="dxa"/>
          </w:tcPr>
          <w:p w14:paraId="25D72056" w14:textId="77777777" w:rsidR="004B716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8907EE5" w14:textId="77777777" w:rsidR="004B7160" w:rsidRPr="005D27C0" w:rsidRDefault="004B7160" w:rsidP="004B716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B7160" w:rsidRPr="00053744" w14:paraId="7D2AE4B0" w14:textId="77777777" w:rsidTr="00AD2745">
        <w:tc>
          <w:tcPr>
            <w:tcW w:w="2518" w:type="dxa"/>
          </w:tcPr>
          <w:p w14:paraId="03EED2E0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FD0EBA" w14:textId="714411B7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b/>
              </w:rPr>
              <w:t>Calcula la suma de los ángulos de un polígono</w:t>
            </w:r>
          </w:p>
        </w:tc>
      </w:tr>
      <w:tr w:rsidR="004B7160" w:rsidRPr="00053744" w14:paraId="4F5F692E" w14:textId="77777777" w:rsidTr="00AD2745">
        <w:tc>
          <w:tcPr>
            <w:tcW w:w="2518" w:type="dxa"/>
          </w:tcPr>
          <w:p w14:paraId="71941C29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08A9413" w14:textId="5F7CD5D3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color w:val="000000" w:themeColor="text1"/>
              </w:rPr>
              <w:t>Actividad para calcular la suma de los ángulos de un polígono</w:t>
            </w:r>
          </w:p>
        </w:tc>
      </w:tr>
    </w:tbl>
    <w:p w14:paraId="7F4974C7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011E8A2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D853CC" w14:textId="41402D02" w:rsidR="00AD2D64" w:rsidRDefault="00AD2D64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Todo polígono tiene dos clases de ángulos</w:t>
      </w:r>
      <w:r w:rsidR="00C50FEF">
        <w:rPr>
          <w:rFonts w:ascii="Times" w:hAnsi="Times"/>
        </w:rPr>
        <w:t xml:space="preserve">, un </w:t>
      </w:r>
      <w:r>
        <w:rPr>
          <w:rFonts w:ascii="Times" w:hAnsi="Times"/>
        </w:rPr>
        <w:t>ángulo interno y uno</w:t>
      </w:r>
      <w:r w:rsidR="00027EE3">
        <w:rPr>
          <w:rFonts w:ascii="Times" w:hAnsi="Times"/>
        </w:rPr>
        <w:t xml:space="preserve"> externo</w:t>
      </w:r>
      <w:r w:rsidR="00C50FEF">
        <w:rPr>
          <w:rFonts w:ascii="Times" w:hAnsi="Times"/>
        </w:rPr>
        <w:t xml:space="preserve">. Los </w:t>
      </w:r>
      <w:r w:rsidR="00027EE3">
        <w:rPr>
          <w:rFonts w:ascii="Times" w:hAnsi="Times"/>
        </w:rPr>
        <w:t>ángulos internos se forman a partir de dos lados consecutivos del polígono, mientras que un ángulo externo es la unión de uno de los lados y la prolongación de uno de sus lados adyacentes.</w:t>
      </w:r>
    </w:p>
    <w:p w14:paraId="1F13BE2F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6"/>
        <w:gridCol w:w="6982"/>
      </w:tblGrid>
      <w:tr w:rsidR="00027EE3" w:rsidRPr="005D1738" w14:paraId="1EB1FF9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373DB54" w14:textId="77777777" w:rsidR="00027EE3" w:rsidRPr="005D1738" w:rsidRDefault="00027EE3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EE3" w14:paraId="450C40FC" w14:textId="77777777" w:rsidTr="00EC55A3">
        <w:tc>
          <w:tcPr>
            <w:tcW w:w="2518" w:type="dxa"/>
          </w:tcPr>
          <w:p w14:paraId="2DA6B758" w14:textId="77777777" w:rsidR="00027EE3" w:rsidRPr="00053744" w:rsidRDefault="00027EE3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D477FE" w14:textId="77777777" w:rsidR="00027EE3" w:rsidRPr="00053744" w:rsidRDefault="002801C4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IMG22</w:t>
            </w:r>
          </w:p>
        </w:tc>
      </w:tr>
      <w:tr w:rsidR="00027EE3" w14:paraId="587A927D" w14:textId="77777777" w:rsidTr="00EC55A3">
        <w:tc>
          <w:tcPr>
            <w:tcW w:w="2518" w:type="dxa"/>
          </w:tcPr>
          <w:p w14:paraId="0225EB2D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BBD8D8" w14:textId="77777777" w:rsidR="005A23CB" w:rsidRDefault="005A23C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705" w:dyaOrig="3975" w14:anchorId="5E64ABD8">
                <v:shape id="_x0000_i1034" type="#_x0000_t75" style="width:338.25pt;height:201.75pt" o:ole="">
                  <v:imagedata r:id="rId40" o:title=""/>
                </v:shape>
                <o:OLEObject Type="Embed" ProgID="PBrush" ShapeID="_x0000_i1034" DrawAspect="Content" ObjectID="_1516122784" r:id="rId41"/>
              </w:object>
            </w:r>
          </w:p>
        </w:tc>
      </w:tr>
      <w:tr w:rsidR="00027EE3" w14:paraId="7F6FCFD6" w14:textId="77777777" w:rsidTr="00EC55A3">
        <w:tc>
          <w:tcPr>
            <w:tcW w:w="2518" w:type="dxa"/>
          </w:tcPr>
          <w:p w14:paraId="7152A2D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3DC9B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7EE3" w14:paraId="3F8E35DC" w14:textId="77777777" w:rsidTr="00EC55A3">
        <w:tc>
          <w:tcPr>
            <w:tcW w:w="2518" w:type="dxa"/>
          </w:tcPr>
          <w:p w14:paraId="7F852F96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7F8E98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ángulos azules son internos, mientras que los ángulos verdes son externos.</w:t>
            </w:r>
          </w:p>
        </w:tc>
      </w:tr>
    </w:tbl>
    <w:p w14:paraId="4DB50E31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5EE3C67" w14:textId="77777777" w:rsidR="00A453D8" w:rsidRDefault="00A453D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E8D50B" w14:textId="104F64B1" w:rsidR="00AD2D64" w:rsidRDefault="00A453D8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A continuación</w:t>
      </w:r>
      <w:r w:rsidR="00C50FEF">
        <w:rPr>
          <w:rFonts w:ascii="Times" w:hAnsi="Times"/>
        </w:rPr>
        <w:t>,</w:t>
      </w:r>
      <w:r w:rsidR="00AD2D64">
        <w:rPr>
          <w:rFonts w:ascii="Times" w:hAnsi="Times"/>
        </w:rPr>
        <w:t xml:space="preserve"> </w:t>
      </w:r>
      <w:r>
        <w:rPr>
          <w:rFonts w:ascii="Times" w:hAnsi="Times"/>
        </w:rPr>
        <w:t>vamos a hallar</w:t>
      </w:r>
      <w:r w:rsidR="00AD2D64">
        <w:rPr>
          <w:rFonts w:ascii="Times" w:hAnsi="Times"/>
        </w:rPr>
        <w:t xml:space="preserve"> </w:t>
      </w:r>
      <w:r w:rsidR="00C50FEF">
        <w:rPr>
          <w:rFonts w:ascii="Times" w:hAnsi="Times"/>
        </w:rPr>
        <w:t xml:space="preserve">por inducción </w:t>
      </w:r>
      <w:r w:rsidR="00AD2D64">
        <w:rPr>
          <w:rFonts w:ascii="Times" w:hAnsi="Times"/>
        </w:rPr>
        <w:t>dos fórmulas para determinar la suma de los ángulos internos de cualquier polígono y la medida de los ángulos internos para cualquier polígono regular.</w:t>
      </w:r>
    </w:p>
    <w:p w14:paraId="5941C363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2"/>
        <w:gridCol w:w="7166"/>
      </w:tblGrid>
      <w:tr w:rsidR="00D750F7" w:rsidRPr="005D1738" w14:paraId="311D83DE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4AF1963D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24F1" w14:paraId="62ED8CE4" w14:textId="77777777" w:rsidTr="0006010E">
        <w:tc>
          <w:tcPr>
            <w:tcW w:w="1662" w:type="dxa"/>
          </w:tcPr>
          <w:p w14:paraId="5458B017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66" w:type="dxa"/>
          </w:tcPr>
          <w:p w14:paraId="69685764" w14:textId="77777777" w:rsidR="00D750F7" w:rsidRPr="00053744" w:rsidRDefault="00AC52A8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</w:t>
            </w:r>
            <w:r w:rsidR="00A453D8">
              <w:rPr>
                <w:rFonts w:ascii="Times New Roman" w:hAnsi="Times New Roman" w:cs="Times New Roman"/>
                <w:color w:val="000000"/>
              </w:rPr>
              <w:t>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 w:rsidR="00A453D8">
              <w:rPr>
                <w:rFonts w:ascii="Times New Roman" w:hAnsi="Times New Roman" w:cs="Times New Roman"/>
                <w:color w:val="000000"/>
              </w:rPr>
              <w:t>IMG23</w:t>
            </w:r>
          </w:p>
        </w:tc>
      </w:tr>
      <w:tr w:rsidR="000224F1" w14:paraId="53F6F476" w14:textId="77777777" w:rsidTr="0006010E">
        <w:tc>
          <w:tcPr>
            <w:tcW w:w="1662" w:type="dxa"/>
          </w:tcPr>
          <w:p w14:paraId="4E42E071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66" w:type="dxa"/>
          </w:tcPr>
          <w:p w14:paraId="76A9322E" w14:textId="77777777" w:rsidR="00D750F7" w:rsidRDefault="00D750F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750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72160D3" wp14:editId="368C52F3">
                  <wp:extent cx="4413833" cy="2977117"/>
                  <wp:effectExtent l="0" t="0" r="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706" cy="299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4F1" w14:paraId="10D79261" w14:textId="77777777" w:rsidTr="0006010E">
        <w:tc>
          <w:tcPr>
            <w:tcW w:w="1662" w:type="dxa"/>
          </w:tcPr>
          <w:p w14:paraId="440D467B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66" w:type="dxa"/>
          </w:tcPr>
          <w:p w14:paraId="4C55C0F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24F1" w14:paraId="5F5AAB0E" w14:textId="77777777" w:rsidTr="0006010E">
        <w:tc>
          <w:tcPr>
            <w:tcW w:w="1662" w:type="dxa"/>
          </w:tcPr>
          <w:p w14:paraId="391748E3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66" w:type="dxa"/>
          </w:tcPr>
          <w:p w14:paraId="4D540867" w14:textId="77777777" w:rsidR="00D750F7" w:rsidRDefault="00F506EE" w:rsidP="00FF1C5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Á</w:t>
            </w:r>
            <w:r w:rsidR="00A453D8">
              <w:rPr>
                <w:rFonts w:ascii="Times" w:hAnsi="Times"/>
              </w:rPr>
              <w:t xml:space="preserve">ngulos internos en </w:t>
            </w:r>
            <w:r>
              <w:rPr>
                <w:rFonts w:ascii="Times" w:hAnsi="Times"/>
              </w:rPr>
              <w:t xml:space="preserve">diferentes </w:t>
            </w:r>
            <w:r w:rsidR="00A453D8">
              <w:rPr>
                <w:rFonts w:ascii="Times" w:hAnsi="Times"/>
              </w:rPr>
              <w:t>polígono</w:t>
            </w:r>
            <w:r>
              <w:rPr>
                <w:rFonts w:ascii="Times" w:hAnsi="Times"/>
              </w:rPr>
              <w:t>s.</w:t>
            </w:r>
          </w:p>
          <w:p w14:paraId="2BD32C63" w14:textId="77777777" w:rsidR="00FF1C5B" w:rsidRDefault="00FF1C5B" w:rsidP="00FF1C5B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6110CD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p w14:paraId="0ACE64B7" w14:textId="77777777" w:rsidR="00F506EE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suma de los ángulos internos de cada figura es:</w:t>
      </w:r>
    </w:p>
    <w:p w14:paraId="2AFA6499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Triángulo</w:t>
      </w:r>
      <w:r>
        <w:rPr>
          <w:rFonts w:ascii="Times New Roman" w:hAnsi="Times New Roman" w:cs="Times New Roman"/>
          <w:color w:val="000000"/>
        </w:rPr>
        <w:t xml:space="preserve">      180°</w:t>
      </w:r>
    </w:p>
    <w:p w14:paraId="62F20A30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Cuadrilátero</w:t>
      </w:r>
      <w:r>
        <w:rPr>
          <w:rFonts w:ascii="Times New Roman" w:hAnsi="Times New Roman" w:cs="Times New Roman"/>
          <w:color w:val="000000"/>
        </w:rPr>
        <w:t xml:space="preserve">   360°</w:t>
      </w:r>
    </w:p>
    <w:p w14:paraId="7A7DADA6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Pentágono</w:t>
      </w:r>
      <w:r>
        <w:rPr>
          <w:rFonts w:ascii="Times New Roman" w:hAnsi="Times New Roman" w:cs="Times New Roman"/>
          <w:color w:val="000000"/>
        </w:rPr>
        <w:t xml:space="preserve">     540°</w:t>
      </w:r>
    </w:p>
    <w:p w14:paraId="427BADD2" w14:textId="77777777" w:rsidR="00F506EE" w:rsidRDefault="00F506EE" w:rsidP="00F506E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F1C5B">
        <w:rPr>
          <w:rFonts w:ascii="Times New Roman" w:hAnsi="Times New Roman" w:cs="Times New Roman"/>
          <w:color w:val="000000"/>
        </w:rPr>
        <w:t>Hexágono</w:t>
      </w:r>
      <w:r>
        <w:rPr>
          <w:rFonts w:ascii="Times New Roman" w:hAnsi="Times New Roman" w:cs="Times New Roman"/>
          <w:color w:val="000000"/>
        </w:rPr>
        <w:t xml:space="preserve">      720°</w:t>
      </w:r>
    </w:p>
    <w:p w14:paraId="1DC81627" w14:textId="77777777" w:rsidR="00F506EE" w:rsidRPr="00AD2D64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3"/>
        <w:gridCol w:w="6425"/>
      </w:tblGrid>
      <w:tr w:rsidR="00D750F7" w:rsidRPr="005D1738" w14:paraId="3570F566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200686E0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750F7" w14:paraId="70ECF0C0" w14:textId="77777777" w:rsidTr="0006010E">
        <w:tc>
          <w:tcPr>
            <w:tcW w:w="2403" w:type="dxa"/>
          </w:tcPr>
          <w:p w14:paraId="49832278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5" w:type="dxa"/>
          </w:tcPr>
          <w:p w14:paraId="46CE3C52" w14:textId="77777777" w:rsidR="00D750F7" w:rsidRPr="00053744" w:rsidRDefault="001E2A9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IMG24</w:t>
            </w:r>
          </w:p>
        </w:tc>
      </w:tr>
      <w:tr w:rsidR="00D750F7" w14:paraId="653244A8" w14:textId="77777777" w:rsidTr="0006010E">
        <w:tc>
          <w:tcPr>
            <w:tcW w:w="2403" w:type="dxa"/>
          </w:tcPr>
          <w:p w14:paraId="4CDCE338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25" w:type="dxa"/>
          </w:tcPr>
          <w:p w14:paraId="5105C3B8" w14:textId="77777777" w:rsidR="00D750F7" w:rsidRDefault="00A90408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040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056F504" wp14:editId="630271E5">
                  <wp:extent cx="3352800" cy="3100754"/>
                  <wp:effectExtent l="0" t="0" r="0" b="0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642" cy="310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0F7" w14:paraId="3D2658A8" w14:textId="77777777" w:rsidTr="0006010E">
        <w:tc>
          <w:tcPr>
            <w:tcW w:w="2403" w:type="dxa"/>
          </w:tcPr>
          <w:p w14:paraId="5480C09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5" w:type="dxa"/>
          </w:tcPr>
          <w:p w14:paraId="6A6844DA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750F7" w14:paraId="42B29659" w14:textId="77777777" w:rsidTr="0006010E">
        <w:tc>
          <w:tcPr>
            <w:tcW w:w="2403" w:type="dxa"/>
          </w:tcPr>
          <w:p w14:paraId="0323E95F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5" w:type="dxa"/>
          </w:tcPr>
          <w:p w14:paraId="13BC87CE" w14:textId="77777777" w:rsidR="0006010E" w:rsidRDefault="00867568" w:rsidP="008675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Cada polígono se puede dividir en triángulos.</w:t>
            </w:r>
          </w:p>
        </w:tc>
      </w:tr>
    </w:tbl>
    <w:p w14:paraId="583E9AC3" w14:textId="77777777" w:rsidR="00D750F7" w:rsidRPr="00D750F7" w:rsidRDefault="00D750F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798"/>
        <w:gridCol w:w="2207"/>
      </w:tblGrid>
      <w:tr w:rsidR="00867568" w14:paraId="2338A7BE" w14:textId="77777777" w:rsidTr="002C7C4E">
        <w:tc>
          <w:tcPr>
            <w:tcW w:w="8828" w:type="dxa"/>
            <w:gridSpan w:val="4"/>
          </w:tcPr>
          <w:p w14:paraId="74C42126" w14:textId="77777777" w:rsidR="00867568" w:rsidRPr="005E0C04" w:rsidRDefault="005E0C04" w:rsidP="005E0C04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5E0C04">
              <w:rPr>
                <w:rFonts w:ascii="Times" w:hAnsi="Times"/>
              </w:rPr>
              <w:t>Relación entre el número de triángulos y de lados del polígono</w:t>
            </w:r>
          </w:p>
        </w:tc>
      </w:tr>
      <w:tr w:rsidR="00A90408" w:rsidRPr="00867568" w14:paraId="2D39C6AC" w14:textId="77777777" w:rsidTr="00A90408">
        <w:tc>
          <w:tcPr>
            <w:tcW w:w="1696" w:type="dxa"/>
          </w:tcPr>
          <w:p w14:paraId="4F87DE18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Polígono</w:t>
            </w:r>
          </w:p>
        </w:tc>
        <w:tc>
          <w:tcPr>
            <w:tcW w:w="2127" w:type="dxa"/>
          </w:tcPr>
          <w:p w14:paraId="2A600FCB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lados</w:t>
            </w:r>
          </w:p>
        </w:tc>
        <w:tc>
          <w:tcPr>
            <w:tcW w:w="2798" w:type="dxa"/>
          </w:tcPr>
          <w:p w14:paraId="424AA6C1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triángulos</w:t>
            </w:r>
          </w:p>
        </w:tc>
        <w:tc>
          <w:tcPr>
            <w:tcW w:w="2207" w:type="dxa"/>
          </w:tcPr>
          <w:p w14:paraId="44EC02F2" w14:textId="13EC283A" w:rsidR="00A90408" w:rsidRPr="0086756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 xml:space="preserve">Suma total de </w:t>
            </w:r>
            <w:r w:rsidR="00D969AE">
              <w:rPr>
                <w:rFonts w:ascii="Times" w:hAnsi="Times"/>
              </w:rPr>
              <w:t xml:space="preserve">la medida de los </w:t>
            </w:r>
            <w:r w:rsidRPr="00867568">
              <w:rPr>
                <w:rFonts w:ascii="Times" w:hAnsi="Times"/>
              </w:rPr>
              <w:t>ángulos</w:t>
            </w:r>
            <w:r w:rsidR="00D969AE">
              <w:rPr>
                <w:rFonts w:ascii="Times" w:hAnsi="Times"/>
              </w:rPr>
              <w:t xml:space="preserve"> internos</w:t>
            </w:r>
          </w:p>
        </w:tc>
      </w:tr>
      <w:tr w:rsidR="00A90408" w14:paraId="6174D803" w14:textId="77777777" w:rsidTr="00A90408">
        <w:tc>
          <w:tcPr>
            <w:tcW w:w="1696" w:type="dxa"/>
          </w:tcPr>
          <w:p w14:paraId="1C877646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Triángulo</w:t>
            </w:r>
          </w:p>
        </w:tc>
        <w:tc>
          <w:tcPr>
            <w:tcW w:w="2127" w:type="dxa"/>
          </w:tcPr>
          <w:p w14:paraId="13D1215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798" w:type="dxa"/>
          </w:tcPr>
          <w:p w14:paraId="58F8CC23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207" w:type="dxa"/>
          </w:tcPr>
          <w:p w14:paraId="5BBC4A22" w14:textId="50D682C3" w:rsidR="00A90408" w:rsidRDefault="00A90408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</w:t>
            </w:r>
            <w:r w:rsidR="00EA232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180</w:t>
            </w:r>
          </w:p>
        </w:tc>
      </w:tr>
      <w:tr w:rsidR="00A90408" w14:paraId="7905B698" w14:textId="77777777" w:rsidTr="00A90408">
        <w:tc>
          <w:tcPr>
            <w:tcW w:w="1696" w:type="dxa"/>
          </w:tcPr>
          <w:p w14:paraId="5A8FC6E0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Cuadrilátero</w:t>
            </w:r>
          </w:p>
        </w:tc>
        <w:tc>
          <w:tcPr>
            <w:tcW w:w="2127" w:type="dxa"/>
          </w:tcPr>
          <w:p w14:paraId="58CD6CC5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798" w:type="dxa"/>
          </w:tcPr>
          <w:p w14:paraId="5BD2A2E6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207" w:type="dxa"/>
          </w:tcPr>
          <w:p w14:paraId="3AC02985" w14:textId="50634FFA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360</w:t>
            </w:r>
          </w:p>
        </w:tc>
      </w:tr>
      <w:tr w:rsidR="00A90408" w14:paraId="7C91FB22" w14:textId="77777777" w:rsidTr="00A90408">
        <w:tc>
          <w:tcPr>
            <w:tcW w:w="1696" w:type="dxa"/>
          </w:tcPr>
          <w:p w14:paraId="6B3AD8E8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Pentágono</w:t>
            </w:r>
          </w:p>
        </w:tc>
        <w:tc>
          <w:tcPr>
            <w:tcW w:w="2127" w:type="dxa"/>
          </w:tcPr>
          <w:p w14:paraId="4BA0278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2798" w:type="dxa"/>
          </w:tcPr>
          <w:p w14:paraId="5A18570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207" w:type="dxa"/>
          </w:tcPr>
          <w:p w14:paraId="72CEA4B7" w14:textId="0CFFFB32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3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540</w:t>
            </w:r>
          </w:p>
        </w:tc>
      </w:tr>
      <w:tr w:rsidR="00A90408" w14:paraId="6B56EB82" w14:textId="77777777" w:rsidTr="00A90408">
        <w:tc>
          <w:tcPr>
            <w:tcW w:w="1696" w:type="dxa"/>
          </w:tcPr>
          <w:p w14:paraId="075C54E5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Hexágono</w:t>
            </w:r>
          </w:p>
        </w:tc>
        <w:tc>
          <w:tcPr>
            <w:tcW w:w="2127" w:type="dxa"/>
          </w:tcPr>
          <w:p w14:paraId="7C318D4F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2798" w:type="dxa"/>
          </w:tcPr>
          <w:p w14:paraId="140711C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207" w:type="dxa"/>
          </w:tcPr>
          <w:p w14:paraId="6E41BF5B" w14:textId="53546AAE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4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720</w:t>
            </w:r>
          </w:p>
        </w:tc>
      </w:tr>
    </w:tbl>
    <w:p w14:paraId="0095D856" w14:textId="77777777" w:rsidR="00A90408" w:rsidRDefault="00A9040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F990355" w14:textId="15A4EEFE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Partiendo de la propiedad fundamental de los triángulos</w:t>
      </w:r>
      <w:r w:rsidR="00B9366B">
        <w:rPr>
          <w:rFonts w:ascii="Times" w:hAnsi="Times"/>
        </w:rPr>
        <w:t>,</w:t>
      </w:r>
      <w:r w:rsidR="00326E45">
        <w:rPr>
          <w:rFonts w:ascii="Times" w:hAnsi="Times"/>
        </w:rPr>
        <w:t xml:space="preserve"> se puede ver una relación entre el número de lados de un polígono y </w:t>
      </w:r>
      <w:r w:rsidR="00B9366B">
        <w:rPr>
          <w:rFonts w:ascii="Times" w:hAnsi="Times"/>
        </w:rPr>
        <w:t>el número</w:t>
      </w:r>
      <w:r w:rsidR="00326E45">
        <w:rPr>
          <w:rFonts w:ascii="Times" w:hAnsi="Times"/>
        </w:rPr>
        <w:t xml:space="preserve"> de triángulos que se forman desde un vértice</w:t>
      </w:r>
      <w:r w:rsidR="00B9366B">
        <w:rPr>
          <w:rFonts w:ascii="Times" w:hAnsi="Times"/>
        </w:rPr>
        <w:t>.</w:t>
      </w:r>
    </w:p>
    <w:p w14:paraId="7C218E2C" w14:textId="77777777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</w:p>
    <w:p w14:paraId="2E581F77" w14:textId="75BAFCA1" w:rsidR="00C8174E" w:rsidRDefault="00993ED8" w:rsidP="00C817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A90408">
        <w:rPr>
          <w:rFonts w:ascii="Times" w:hAnsi="Times"/>
        </w:rPr>
        <w:t xml:space="preserve">i el polígono tiene </w:t>
      </w:r>
      <w:r w:rsidR="00A90408" w:rsidRPr="00A90408">
        <w:rPr>
          <w:rFonts w:ascii="Times" w:hAnsi="Times"/>
          <w:b/>
          <w:i/>
        </w:rPr>
        <w:t>n</w:t>
      </w:r>
      <w:r w:rsidR="00A90408">
        <w:rPr>
          <w:rFonts w:ascii="Times" w:hAnsi="Times"/>
        </w:rPr>
        <w:t xml:space="preserve"> lados, </w:t>
      </w:r>
      <w:r w:rsidR="00B9366B">
        <w:rPr>
          <w:rFonts w:ascii="Times" w:hAnsi="Times"/>
        </w:rPr>
        <w:t xml:space="preserve">el número </w:t>
      </w:r>
      <w:r w:rsidR="00A90408">
        <w:rPr>
          <w:rFonts w:ascii="Times" w:hAnsi="Times"/>
        </w:rPr>
        <w:t xml:space="preserve">de triángulos es </w:t>
      </w:r>
      <w:r w:rsidR="00A90408" w:rsidRPr="00A90408">
        <w:rPr>
          <w:rFonts w:ascii="Times" w:hAnsi="Times"/>
          <w:b/>
          <w:i/>
        </w:rPr>
        <w:t>n</w:t>
      </w:r>
      <w:r w:rsidR="00A90408" w:rsidRPr="00A90408">
        <w:rPr>
          <w:rFonts w:ascii="Times" w:hAnsi="Times"/>
          <w:b/>
        </w:rPr>
        <w:t xml:space="preserve"> </w:t>
      </w:r>
      <w:r w:rsidR="00A90408" w:rsidRPr="00A90408">
        <w:rPr>
          <w:rFonts w:ascii="Times" w:hAnsi="Times"/>
          <w:b/>
        </w:rPr>
        <w:sym w:font="Symbol" w:char="F02D"/>
      </w:r>
      <w:r w:rsidR="00A90408" w:rsidRPr="00A90408">
        <w:rPr>
          <w:rFonts w:ascii="Times" w:hAnsi="Times"/>
          <w:b/>
        </w:rPr>
        <w:t xml:space="preserve"> 2</w:t>
      </w:r>
      <w:r w:rsidR="00A90408">
        <w:rPr>
          <w:rFonts w:ascii="Times" w:hAnsi="Times"/>
        </w:rPr>
        <w:t xml:space="preserve"> que es el número que multiplica a 180 para</w:t>
      </w:r>
      <w:r>
        <w:rPr>
          <w:rFonts w:ascii="Times" w:hAnsi="Times"/>
        </w:rPr>
        <w:t xml:space="preserve"> hallar la suma</w:t>
      </w:r>
      <w:r w:rsidR="00C8174E">
        <w:rPr>
          <w:rFonts w:ascii="Times" w:hAnsi="Times"/>
        </w:rPr>
        <w:t xml:space="preserve"> total de </w:t>
      </w:r>
      <w:r w:rsidR="00D969AE">
        <w:rPr>
          <w:rFonts w:ascii="Times" w:hAnsi="Times"/>
        </w:rPr>
        <w:t xml:space="preserve">la medida de </w:t>
      </w:r>
      <w:r w:rsidR="00C8174E">
        <w:rPr>
          <w:rFonts w:ascii="Times" w:hAnsi="Times"/>
        </w:rPr>
        <w:t>los ángulos</w:t>
      </w:r>
      <w:r w:rsidR="00D969AE">
        <w:rPr>
          <w:rFonts w:ascii="Times" w:hAnsi="Times"/>
        </w:rPr>
        <w:t xml:space="preserve"> internos</w:t>
      </w:r>
      <w:r w:rsidR="00C8174E">
        <w:rPr>
          <w:rFonts w:ascii="Times" w:hAnsi="Times"/>
        </w:rPr>
        <w:t>.</w:t>
      </w:r>
    </w:p>
    <w:p w14:paraId="05BBE2A3" w14:textId="77777777" w:rsidR="00C8174E" w:rsidRDefault="00C8174E" w:rsidP="00C8174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F248DB" w14:textId="217AB0BD" w:rsidR="00A90408" w:rsidRPr="00F51259" w:rsidRDefault="00C8174E" w:rsidP="00C8174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51259">
        <w:rPr>
          <w:rFonts w:ascii="Times" w:hAnsi="Times"/>
        </w:rPr>
        <w:t>Suma total de</w:t>
      </w:r>
      <w:r w:rsidR="00D969AE">
        <w:rPr>
          <w:rFonts w:ascii="Times" w:hAnsi="Times"/>
        </w:rPr>
        <w:t xml:space="preserve"> la medida de</w:t>
      </w:r>
      <w:r w:rsidRPr="00F51259">
        <w:rPr>
          <w:rFonts w:ascii="Times" w:hAnsi="Times"/>
        </w:rPr>
        <w:t xml:space="preserve"> los ángulos internos de un polígono = 180 </w:t>
      </w:r>
      <w:r w:rsidRPr="00F51259">
        <w:rPr>
          <w:rFonts w:ascii="Times" w:hAnsi="Times" w:cs="Times"/>
        </w:rPr>
        <w:t>∙</w:t>
      </w:r>
      <w:r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t>(</w:t>
      </w:r>
      <w:r w:rsidR="00A90408" w:rsidRPr="00F51259">
        <w:rPr>
          <w:rFonts w:ascii="Times" w:hAnsi="Times"/>
          <w:i/>
        </w:rPr>
        <w:t>n</w:t>
      </w:r>
      <w:r w:rsidR="00A90408"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sym w:font="Symbol" w:char="F02D"/>
      </w:r>
      <w:r w:rsidR="00A90408" w:rsidRPr="00F51259">
        <w:rPr>
          <w:rFonts w:ascii="Times" w:hAnsi="Times"/>
        </w:rPr>
        <w:t xml:space="preserve"> 2)</w:t>
      </w:r>
    </w:p>
    <w:p w14:paraId="50E1B188" w14:textId="77777777" w:rsidR="00E747A5" w:rsidRDefault="00E747A5" w:rsidP="00A90408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7D647C2E" w14:textId="3270E25F" w:rsidR="00A90408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Y para la medida de los ángulos internos de cada polígono simplemente dividimos su suma por </w:t>
      </w:r>
      <w:r w:rsidR="00567E53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número de lados del polígono, así </w:t>
      </w:r>
      <w:r w:rsidR="00572BB9">
        <w:rPr>
          <w:rFonts w:ascii="Times" w:hAnsi="Times"/>
        </w:rPr>
        <w:t>se tiene</w:t>
      </w:r>
      <w:r>
        <w:rPr>
          <w:rFonts w:ascii="Times" w:hAnsi="Times"/>
        </w:rPr>
        <w:t xml:space="preserve"> la fórmula:</w:t>
      </w:r>
    </w:p>
    <w:p w14:paraId="12FCDF62" w14:textId="77777777" w:rsidR="00D76AD5" w:rsidRDefault="00D76AD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F79301" w14:textId="0CADAA97" w:rsidR="00196CBB" w:rsidRPr="00196CBB" w:rsidRDefault="00196CBB" w:rsidP="00196CB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(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– 2) </w:t>
      </w:r>
      <w:r>
        <w:rPr>
          <w:rFonts w:ascii="Times" w:hAnsi="Times" w:cs="Times"/>
        </w:rPr>
        <w:t>∙</w:t>
      </w:r>
      <w:r>
        <w:rPr>
          <w:rFonts w:ascii="Times" w:hAnsi="Times"/>
        </w:rPr>
        <w:t xml:space="preserve"> 180/</w:t>
      </w:r>
      <w:r>
        <w:rPr>
          <w:rFonts w:ascii="Times" w:hAnsi="Times"/>
          <w:i/>
        </w:rPr>
        <w:t>n</w:t>
      </w:r>
    </w:p>
    <w:p w14:paraId="0A127105" w14:textId="3962A899" w:rsidR="00E747A5" w:rsidRDefault="00E747A5" w:rsidP="00E747A5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0868C0F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6539B3" w:rsidRPr="005D1738" w14:paraId="5C4A979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4B7DA9D" w14:textId="77777777" w:rsidR="006539B3" w:rsidRPr="005D1738" w:rsidRDefault="006539B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39B3" w14:paraId="2CDE2006" w14:textId="77777777" w:rsidTr="002C7C4E">
        <w:tc>
          <w:tcPr>
            <w:tcW w:w="2518" w:type="dxa"/>
          </w:tcPr>
          <w:p w14:paraId="34A6905D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FD1A12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IMG25</w:t>
            </w:r>
          </w:p>
        </w:tc>
      </w:tr>
      <w:tr w:rsidR="006539B3" w14:paraId="240AA68A" w14:textId="77777777" w:rsidTr="002C7C4E">
        <w:tc>
          <w:tcPr>
            <w:tcW w:w="2518" w:type="dxa"/>
          </w:tcPr>
          <w:p w14:paraId="607F46D7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CD9CF2" w14:textId="77777777" w:rsidR="006539B3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70" w:dyaOrig="3195" w14:anchorId="245B12A7">
                <v:shape id="_x0000_i1035" type="#_x0000_t75" style="width:266.25pt;height:158.25pt" o:ole="">
                  <v:imagedata r:id="rId44" o:title=""/>
                </v:shape>
                <o:OLEObject Type="Embed" ProgID="PBrush" ShapeID="_x0000_i1035" DrawAspect="Content" ObjectID="_1516122785" r:id="rId45"/>
              </w:object>
            </w:r>
          </w:p>
        </w:tc>
      </w:tr>
      <w:tr w:rsidR="006539B3" w14:paraId="3FF9B512" w14:textId="77777777" w:rsidTr="002C7C4E">
        <w:tc>
          <w:tcPr>
            <w:tcW w:w="2518" w:type="dxa"/>
          </w:tcPr>
          <w:p w14:paraId="47A3BF91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F909CB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39B3" w14:paraId="76869747" w14:textId="77777777" w:rsidTr="002C7C4E">
        <w:tc>
          <w:tcPr>
            <w:tcW w:w="2518" w:type="dxa"/>
          </w:tcPr>
          <w:p w14:paraId="69A444FC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F76265" w14:textId="77777777" w:rsidR="006539B3" w:rsidRDefault="006539B3" w:rsidP="006539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tres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4666FC9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D000E2" w:rsidRPr="005D1738" w14:paraId="5F7B8E4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DB4891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7CBDBD11" w14:textId="77777777" w:rsidTr="002C7C4E">
        <w:tc>
          <w:tcPr>
            <w:tcW w:w="2518" w:type="dxa"/>
          </w:tcPr>
          <w:p w14:paraId="220E556C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EFCDFA" w14:textId="77777777" w:rsidR="00D000E2" w:rsidRPr="00053744" w:rsidRDefault="00D000E2" w:rsidP="00D000E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IMG26</w:t>
            </w:r>
          </w:p>
        </w:tc>
      </w:tr>
      <w:tr w:rsidR="00D000E2" w14:paraId="03AA5195" w14:textId="77777777" w:rsidTr="002C7C4E">
        <w:tc>
          <w:tcPr>
            <w:tcW w:w="2518" w:type="dxa"/>
          </w:tcPr>
          <w:p w14:paraId="160B3FCC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9B2A15" w14:textId="77777777" w:rsidR="00D000E2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40" w:dyaOrig="2865" w14:anchorId="54E760FD">
                <v:shape id="_x0000_i1036" type="#_x0000_t75" style="width:267pt;height:2in" o:ole="">
                  <v:imagedata r:id="rId46" o:title=""/>
                </v:shape>
                <o:OLEObject Type="Embed" ProgID="PBrush" ShapeID="_x0000_i1036" DrawAspect="Content" ObjectID="_1516122786" r:id="rId47"/>
              </w:object>
            </w:r>
          </w:p>
        </w:tc>
      </w:tr>
      <w:tr w:rsidR="00D000E2" w14:paraId="46A59E8A" w14:textId="77777777" w:rsidTr="002C7C4E">
        <w:tc>
          <w:tcPr>
            <w:tcW w:w="2518" w:type="dxa"/>
          </w:tcPr>
          <w:p w14:paraId="38086E7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6827A9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5E6A4E2C" w14:textId="77777777" w:rsidTr="002C7C4E">
        <w:tc>
          <w:tcPr>
            <w:tcW w:w="2518" w:type="dxa"/>
          </w:tcPr>
          <w:p w14:paraId="5ABFEA0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F80E1FD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cuatro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F45CEB8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D000E2" w:rsidRPr="005D1738" w14:paraId="4EE0467B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24182F6E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48DEF2BD" w14:textId="77777777" w:rsidTr="002C7C4E">
        <w:tc>
          <w:tcPr>
            <w:tcW w:w="2518" w:type="dxa"/>
          </w:tcPr>
          <w:p w14:paraId="0CFCCD61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5FBCE8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IMG27</w:t>
            </w:r>
          </w:p>
        </w:tc>
      </w:tr>
      <w:tr w:rsidR="00D000E2" w14:paraId="50450D86" w14:textId="77777777" w:rsidTr="002C7C4E">
        <w:tc>
          <w:tcPr>
            <w:tcW w:w="2518" w:type="dxa"/>
          </w:tcPr>
          <w:p w14:paraId="2C130A1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175D3A3" w14:textId="77777777" w:rsidR="00D000E2" w:rsidRDefault="00D000E2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85" w:dyaOrig="3675" w14:anchorId="4B80BF53">
                <v:shape id="_x0000_i1037" type="#_x0000_t75" style="width:266.25pt;height:180pt" o:ole="">
                  <v:imagedata r:id="rId48" o:title=""/>
                </v:shape>
                <o:OLEObject Type="Embed" ProgID="PBrush" ShapeID="_x0000_i1037" DrawAspect="Content" ObjectID="_1516122787" r:id="rId49"/>
              </w:object>
            </w:r>
          </w:p>
        </w:tc>
      </w:tr>
      <w:tr w:rsidR="00D000E2" w14:paraId="7684D0EC" w14:textId="77777777" w:rsidTr="002C7C4E">
        <w:tc>
          <w:tcPr>
            <w:tcW w:w="2518" w:type="dxa"/>
          </w:tcPr>
          <w:p w14:paraId="0424AA85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DAE65D2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0FB12B65" w14:textId="77777777" w:rsidTr="002C7C4E">
        <w:tc>
          <w:tcPr>
            <w:tcW w:w="2518" w:type="dxa"/>
          </w:tcPr>
          <w:p w14:paraId="604FF14F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E93C09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cinco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1ADA7A91" w14:textId="77777777" w:rsidR="00D000E2" w:rsidRDefault="00D000E2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90D14" w:rsidRPr="005D1738" w14:paraId="79BE12C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A9CBAFB" w14:textId="77777777" w:rsidR="00890D14" w:rsidRPr="005D1738" w:rsidRDefault="00890D14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0D14" w14:paraId="12A2D314" w14:textId="77777777" w:rsidTr="002C7C4E">
        <w:tc>
          <w:tcPr>
            <w:tcW w:w="2518" w:type="dxa"/>
          </w:tcPr>
          <w:p w14:paraId="0BE2AC0B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EED660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IMG28</w:t>
            </w:r>
          </w:p>
        </w:tc>
      </w:tr>
      <w:tr w:rsidR="00890D14" w14:paraId="6F5E5DE9" w14:textId="77777777" w:rsidTr="002C7C4E">
        <w:tc>
          <w:tcPr>
            <w:tcW w:w="2518" w:type="dxa"/>
          </w:tcPr>
          <w:p w14:paraId="0B88749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ECB166" w14:textId="77777777" w:rsidR="00890D14" w:rsidRDefault="00890D14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820" w:dyaOrig="3645" w14:anchorId="25389ED5">
                <v:shape id="_x0000_i1038" type="#_x0000_t75" style="width:4in;height:180pt" o:ole="">
                  <v:imagedata r:id="rId50" o:title=""/>
                </v:shape>
                <o:OLEObject Type="Embed" ProgID="PBrush" ShapeID="_x0000_i1038" DrawAspect="Content" ObjectID="_1516122788" r:id="rId51"/>
              </w:object>
            </w:r>
          </w:p>
        </w:tc>
      </w:tr>
      <w:tr w:rsidR="00890D14" w14:paraId="28A9E227" w14:textId="77777777" w:rsidTr="002C7C4E">
        <w:tc>
          <w:tcPr>
            <w:tcW w:w="2518" w:type="dxa"/>
          </w:tcPr>
          <w:p w14:paraId="124594E8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26E331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0D14" w14:paraId="0EBC8F48" w14:textId="77777777" w:rsidTr="002C7C4E">
        <w:tc>
          <w:tcPr>
            <w:tcW w:w="2518" w:type="dxa"/>
          </w:tcPr>
          <w:p w14:paraId="1855B6E1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559EDF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seis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D16E75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7876C46" w14:textId="77777777" w:rsidR="00E747A5" w:rsidRPr="00287D3E" w:rsidRDefault="00E747A5" w:rsidP="0060409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1519750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226C8C1" w14:textId="77777777" w:rsidR="00E747A5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BD217A" w:rsidRPr="005D1738" w14:paraId="77CAEEE5" w14:textId="77777777" w:rsidTr="00EC55A3">
        <w:tc>
          <w:tcPr>
            <w:tcW w:w="8978" w:type="dxa"/>
            <w:gridSpan w:val="2"/>
            <w:shd w:val="clear" w:color="auto" w:fill="000000" w:themeFill="text1"/>
          </w:tcPr>
          <w:p w14:paraId="64F07525" w14:textId="77777777" w:rsidR="00BD217A" w:rsidRPr="005D1738" w:rsidRDefault="00BD217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BD217A" w:rsidRPr="00726376" w14:paraId="59AEE232" w14:textId="77777777" w:rsidTr="00EC55A3">
        <w:tc>
          <w:tcPr>
            <w:tcW w:w="2518" w:type="dxa"/>
          </w:tcPr>
          <w:p w14:paraId="3F3BBAF5" w14:textId="77777777" w:rsidR="00BD217A" w:rsidRPr="00726376" w:rsidRDefault="00BD217A" w:rsidP="00EC55A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8014E7" w14:textId="77777777" w:rsidR="00BD217A" w:rsidRPr="00C74F6A" w:rsidRDefault="00BD217A" w:rsidP="00BD217A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C74F6A">
              <w:rPr>
                <w:rFonts w:ascii="Times" w:hAnsi="Times"/>
                <w:sz w:val="18"/>
                <w:szCs w:val="18"/>
              </w:rPr>
              <w:t>Ángulos internos de un polígono</w:t>
            </w:r>
          </w:p>
        </w:tc>
      </w:tr>
      <w:tr w:rsidR="00BD217A" w14:paraId="483B719C" w14:textId="77777777" w:rsidTr="00EC55A3">
        <w:tc>
          <w:tcPr>
            <w:tcW w:w="2518" w:type="dxa"/>
          </w:tcPr>
          <w:p w14:paraId="252870CE" w14:textId="77777777" w:rsidR="00BD217A" w:rsidRDefault="00BD217A" w:rsidP="00EC55A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B7C641B" w14:textId="77777777" w:rsidR="00C74F6A" w:rsidRDefault="00BD217A" w:rsidP="00C74F6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todo polígono de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 se cumple que la suma de sus ángulos internos viene dada por</w:t>
            </w:r>
            <w:r w:rsidR="00C74F6A">
              <w:rPr>
                <w:rFonts w:ascii="Times" w:hAnsi="Times"/>
              </w:rPr>
              <w:t>:</w:t>
            </w:r>
          </w:p>
          <w:p w14:paraId="0E192E69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77163A5F" w14:textId="77777777" w:rsidR="00C74F6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 w:rsidRPr="00C74F6A">
              <w:rPr>
                <w:rFonts w:ascii="Times" w:hAnsi="Times"/>
                <w:b/>
              </w:rPr>
              <w:t>180</w:t>
            </w:r>
            <w:r>
              <w:rPr>
                <w:rFonts w:ascii="Times" w:hAnsi="Times"/>
                <w:b/>
              </w:rPr>
              <w:t xml:space="preserve">° </w:t>
            </w:r>
            <w:r>
              <w:rPr>
                <w:rFonts w:ascii="Times" w:hAnsi="Times" w:cs="Times"/>
                <w:b/>
              </w:rPr>
              <w:t>∙</w:t>
            </w:r>
            <w:r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</w:t>
            </w:r>
          </w:p>
          <w:p w14:paraId="2ACA529D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2ED00D81" w14:textId="77777777" w:rsidR="00BD217A" w:rsidRDefault="00C74F6A" w:rsidP="00BD217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La medida de los</w:t>
            </w:r>
            <w:r w:rsidR="00BD217A">
              <w:rPr>
                <w:rFonts w:ascii="Times" w:hAnsi="Times"/>
              </w:rPr>
              <w:t xml:space="preserve"> ángulos internos </w:t>
            </w:r>
            <w:r>
              <w:rPr>
                <w:rFonts w:ascii="Times" w:hAnsi="Times"/>
              </w:rPr>
              <w:t>de</w:t>
            </w:r>
            <w:r w:rsidR="00BD217A">
              <w:rPr>
                <w:rFonts w:ascii="Times" w:hAnsi="Times"/>
              </w:rPr>
              <w:t xml:space="preserve"> un polígono regular </w:t>
            </w:r>
            <w:r>
              <w:rPr>
                <w:rFonts w:ascii="Times" w:hAnsi="Times"/>
              </w:rPr>
              <w:t xml:space="preserve">con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</w:t>
            </w:r>
            <w:r w:rsidR="00B45144">
              <w:rPr>
                <w:rFonts w:ascii="Times" w:hAnsi="Times"/>
              </w:rPr>
              <w:t xml:space="preserve"> viene dada por</w:t>
            </w:r>
            <w:r>
              <w:rPr>
                <w:rFonts w:ascii="Times" w:hAnsi="Times"/>
              </w:rPr>
              <w:t>:</w:t>
            </w:r>
            <w:r w:rsidR="00BD217A">
              <w:rPr>
                <w:rFonts w:ascii="Times" w:hAnsi="Times"/>
              </w:rPr>
              <w:t xml:space="preserve"> </w:t>
            </w:r>
          </w:p>
          <w:p w14:paraId="7EA2D7BD" w14:textId="77777777" w:rsidR="00BD217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180°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2)/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</w:p>
        </w:tc>
      </w:tr>
    </w:tbl>
    <w:p w14:paraId="2B824291" w14:textId="77777777" w:rsidR="00BD217A" w:rsidRDefault="00BD2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116001" w:rsidRPr="005D1738" w14:paraId="482FEEA0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1DDE1E5" w14:textId="77777777" w:rsidR="00116001" w:rsidRPr="005D1738" w:rsidRDefault="0011600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116001" w:rsidRPr="00053744" w14:paraId="6D3695AC" w14:textId="77777777" w:rsidTr="00AD2745">
        <w:tc>
          <w:tcPr>
            <w:tcW w:w="2518" w:type="dxa"/>
          </w:tcPr>
          <w:p w14:paraId="71E24132" w14:textId="77777777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FEC0989" w14:textId="6C1DF893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MA_08_08_REC240</w:t>
            </w:r>
          </w:p>
        </w:tc>
      </w:tr>
      <w:tr w:rsidR="00116001" w:rsidRPr="00053744" w14:paraId="639D8ED2" w14:textId="77777777" w:rsidTr="00AD2745">
        <w:tc>
          <w:tcPr>
            <w:tcW w:w="2518" w:type="dxa"/>
          </w:tcPr>
          <w:p w14:paraId="6218DD92" w14:textId="77777777" w:rsidR="00116001" w:rsidRPr="00053744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EF90E11" w14:textId="6AEBBB8C" w:rsidR="00116001" w:rsidRPr="005D27C0" w:rsidRDefault="00116001" w:rsidP="00116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/Averigua el número de lados de un</w:t>
            </w:r>
            <w:r w:rsidRPr="004B7160">
              <w:rPr>
                <w:rFonts w:ascii="Times" w:hAnsi="Times"/>
              </w:rPr>
              <w:t xml:space="preserve"> polígono</w:t>
            </w:r>
          </w:p>
        </w:tc>
      </w:tr>
      <w:tr w:rsidR="00116001" w:rsidRPr="00053744" w14:paraId="50CF3E5A" w14:textId="77777777" w:rsidTr="00AD2745">
        <w:tc>
          <w:tcPr>
            <w:tcW w:w="2518" w:type="dxa"/>
          </w:tcPr>
          <w:p w14:paraId="2E7CF6D1" w14:textId="77777777" w:rsidR="00116001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157251" w14:textId="77777777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16001" w:rsidRPr="00053744" w14:paraId="37305138" w14:textId="77777777" w:rsidTr="00AD2745">
        <w:tc>
          <w:tcPr>
            <w:tcW w:w="2518" w:type="dxa"/>
          </w:tcPr>
          <w:p w14:paraId="3997F3FD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577FCF7" w14:textId="70629CF3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b/>
              </w:rPr>
              <w:t>Averigua el número de lados de un polígono</w:t>
            </w:r>
          </w:p>
        </w:tc>
      </w:tr>
      <w:tr w:rsidR="00116001" w:rsidRPr="00053744" w14:paraId="680D898D" w14:textId="77777777" w:rsidTr="00AD2745">
        <w:tc>
          <w:tcPr>
            <w:tcW w:w="2518" w:type="dxa"/>
          </w:tcPr>
          <w:p w14:paraId="53A8A1BE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51CC0B" w14:textId="0AC40210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color w:val="000000" w:themeColor="text1"/>
              </w:rPr>
              <w:t>Actividad para relacionar la suma de la medida de los ángulos interiores con la cantidad de lados de un polígono</w:t>
            </w:r>
          </w:p>
        </w:tc>
      </w:tr>
    </w:tbl>
    <w:p w14:paraId="4E678522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46B425D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F4086CC" w14:textId="53B04CE0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Los ángulos en la circunferencia</w:t>
      </w:r>
    </w:p>
    <w:p w14:paraId="29801CF2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E34BC7" w14:textId="351A1B55" w:rsidR="009B766F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 dibujar líneas que estén dentro de una circunferencia o que tengan relación con ella</w:t>
      </w:r>
      <w:r w:rsidR="00567E53">
        <w:rPr>
          <w:rFonts w:ascii="Times" w:hAnsi="Times"/>
        </w:rPr>
        <w:t>,</w:t>
      </w:r>
      <w:r>
        <w:rPr>
          <w:rFonts w:ascii="Times" w:hAnsi="Times"/>
        </w:rPr>
        <w:t xml:space="preserve"> se pueden definir distintos tipos de ángulos.</w:t>
      </w:r>
    </w:p>
    <w:p w14:paraId="54DEDF4B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291D76" w14:textId="0829A47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central</w:t>
      </w:r>
      <w:r>
        <w:rPr>
          <w:rFonts w:ascii="Times" w:hAnsi="Times"/>
        </w:rPr>
        <w:t xml:space="preserve">: </w:t>
      </w:r>
      <w:r w:rsidR="00567E53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en el centro de la circunferencia y sus lados se apoyan en la circunferencia</w:t>
      </w:r>
      <w:r w:rsidR="0034177A">
        <w:rPr>
          <w:rFonts w:ascii="Times" w:hAnsi="Times"/>
        </w:rPr>
        <w:t xml:space="preserve"> (coinciden con radios)</w:t>
      </w:r>
      <w:r>
        <w:rPr>
          <w:rFonts w:ascii="Times" w:hAnsi="Times"/>
        </w:rPr>
        <w:t>.</w:t>
      </w:r>
    </w:p>
    <w:p w14:paraId="155BE9D9" w14:textId="77777777" w:rsidR="0034177A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60F8D" w:rsidRPr="005D1738" w14:paraId="28E8072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226E33B" w14:textId="77777777" w:rsidR="00560F8D" w:rsidRPr="005D1738" w:rsidRDefault="00560F8D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F8D" w14:paraId="4D8EB3A4" w14:textId="77777777" w:rsidTr="002C7C4E">
        <w:tc>
          <w:tcPr>
            <w:tcW w:w="2518" w:type="dxa"/>
          </w:tcPr>
          <w:p w14:paraId="68675044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7F1D2A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IMG29</w:t>
            </w:r>
          </w:p>
        </w:tc>
      </w:tr>
      <w:tr w:rsidR="00560F8D" w14:paraId="70A4592A" w14:textId="77777777" w:rsidTr="002C7C4E">
        <w:tc>
          <w:tcPr>
            <w:tcW w:w="2518" w:type="dxa"/>
          </w:tcPr>
          <w:p w14:paraId="768E7D2E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3654F69" w14:textId="77777777" w:rsidR="00560F8D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925" w:dyaOrig="2880" w14:anchorId="08321664">
                <v:shape id="_x0000_i1039" type="#_x0000_t75" style="width:2in;height:2in" o:ole="">
                  <v:imagedata r:id="rId52" o:title=""/>
                </v:shape>
                <o:OLEObject Type="Embed" ProgID="PBrush" ShapeID="_x0000_i1039" DrawAspect="Content" ObjectID="_1516122789" r:id="rId53"/>
              </w:object>
            </w:r>
          </w:p>
        </w:tc>
      </w:tr>
      <w:tr w:rsidR="00560F8D" w14:paraId="2284F423" w14:textId="77777777" w:rsidTr="002C7C4E">
        <w:tc>
          <w:tcPr>
            <w:tcW w:w="2518" w:type="dxa"/>
          </w:tcPr>
          <w:p w14:paraId="6BFDA148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13F43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F8D" w14:paraId="3A6D730D" w14:textId="77777777" w:rsidTr="002C7C4E">
        <w:tc>
          <w:tcPr>
            <w:tcW w:w="2518" w:type="dxa"/>
          </w:tcPr>
          <w:p w14:paraId="6196B3DC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D7EF442" w14:textId="77777777" w:rsidR="00560F8D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central de una circunferencia.</w:t>
            </w:r>
          </w:p>
        </w:tc>
      </w:tr>
    </w:tbl>
    <w:p w14:paraId="13E382EE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22A9B3" w14:textId="696CC3D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inscrito</w:t>
      </w:r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sobre la circunferencia y sus lados se apoyan sobre la circunferencia.</w:t>
      </w:r>
    </w:p>
    <w:p w14:paraId="3ED4E536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9B766F" w:rsidRPr="005D1738" w14:paraId="6803F357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86A1067" w14:textId="77777777" w:rsidR="009B766F" w:rsidRPr="005D1738" w:rsidRDefault="009B766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766F" w14:paraId="768CC35C" w14:textId="77777777" w:rsidTr="00EC55A3">
        <w:tc>
          <w:tcPr>
            <w:tcW w:w="2518" w:type="dxa"/>
          </w:tcPr>
          <w:p w14:paraId="7A9B4C16" w14:textId="77777777" w:rsidR="009B766F" w:rsidRPr="00053744" w:rsidRDefault="009B766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2CF05" w14:textId="77777777" w:rsidR="009B766F" w:rsidRPr="00053744" w:rsidRDefault="00560F8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IMG30</w:t>
            </w:r>
          </w:p>
        </w:tc>
      </w:tr>
      <w:tr w:rsidR="009B766F" w14:paraId="1C57617B" w14:textId="77777777" w:rsidTr="00EC55A3">
        <w:tc>
          <w:tcPr>
            <w:tcW w:w="2518" w:type="dxa"/>
          </w:tcPr>
          <w:p w14:paraId="112FAABE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CB5FA7C" w14:textId="77777777" w:rsidR="007C68FB" w:rsidRDefault="007C68F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210" w:dyaOrig="3270" w14:anchorId="0491B8F9">
                <v:shape id="_x0000_i1040" type="#_x0000_t75" style="width:158.25pt;height:165.75pt" o:ole="">
                  <v:imagedata r:id="rId54" o:title=""/>
                </v:shape>
                <o:OLEObject Type="Embed" ProgID="PBrush" ShapeID="_x0000_i1040" DrawAspect="Content" ObjectID="_1516122790" r:id="rId55"/>
              </w:object>
            </w:r>
          </w:p>
        </w:tc>
      </w:tr>
      <w:tr w:rsidR="009B766F" w14:paraId="24E4F405" w14:textId="77777777" w:rsidTr="00EC55A3">
        <w:tc>
          <w:tcPr>
            <w:tcW w:w="2518" w:type="dxa"/>
          </w:tcPr>
          <w:p w14:paraId="5F437E07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46C449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766F" w14:paraId="240ED77E" w14:textId="77777777" w:rsidTr="00EC55A3">
        <w:tc>
          <w:tcPr>
            <w:tcW w:w="2518" w:type="dxa"/>
          </w:tcPr>
          <w:p w14:paraId="7E7232F0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E191A31" w14:textId="77777777" w:rsidR="009B766F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inscrito de</w:t>
            </w:r>
            <w:r w:rsidR="00547D9A">
              <w:rPr>
                <w:rFonts w:ascii="Times New Roman" w:hAnsi="Times New Roman" w:cs="Times New Roman"/>
                <w:color w:val="000000"/>
              </w:rPr>
              <w:t xml:space="preserve"> una circunferencia.</w:t>
            </w:r>
          </w:p>
        </w:tc>
      </w:tr>
    </w:tbl>
    <w:p w14:paraId="686DC2D4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5D838D9" w14:textId="6479EC8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proofErr w:type="spellStart"/>
      <w:r>
        <w:rPr>
          <w:rFonts w:ascii="Times" w:hAnsi="Times"/>
          <w:b/>
        </w:rPr>
        <w:t>semi</w:t>
      </w:r>
      <w:r w:rsidRPr="009B766F">
        <w:rPr>
          <w:rFonts w:ascii="Times" w:hAnsi="Times"/>
          <w:b/>
        </w:rPr>
        <w:t>inscrito</w:t>
      </w:r>
      <w:proofErr w:type="spellEnd"/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sobre la circunferencia, uno de sus lados se apoya sobre </w:t>
      </w:r>
      <w:r w:rsidR="006A434E">
        <w:rPr>
          <w:rFonts w:ascii="Times" w:hAnsi="Times"/>
        </w:rPr>
        <w:t>el</w:t>
      </w:r>
      <w:r>
        <w:rPr>
          <w:rFonts w:ascii="Times" w:hAnsi="Times"/>
        </w:rPr>
        <w:t>la y el otro es tangente a la circunferencia.</w:t>
      </w:r>
    </w:p>
    <w:p w14:paraId="6309C402" w14:textId="7777777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7C68FB" w:rsidRPr="005D1738" w14:paraId="179B96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B15F24" w14:textId="77777777" w:rsidR="007C68FB" w:rsidRPr="005D1738" w:rsidRDefault="007C68FB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68FB" w14:paraId="5B82E796" w14:textId="77777777" w:rsidTr="002C7C4E">
        <w:tc>
          <w:tcPr>
            <w:tcW w:w="2518" w:type="dxa"/>
          </w:tcPr>
          <w:p w14:paraId="46E7F10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B1764C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IMG31</w:t>
            </w:r>
          </w:p>
        </w:tc>
      </w:tr>
      <w:tr w:rsidR="007C68FB" w14:paraId="2FAB8E9C" w14:textId="77777777" w:rsidTr="002C7C4E">
        <w:tc>
          <w:tcPr>
            <w:tcW w:w="2518" w:type="dxa"/>
          </w:tcPr>
          <w:p w14:paraId="47FB3A8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0179D5" w14:textId="77777777" w:rsidR="007C68FB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070" w:dyaOrig="1620" w14:anchorId="6571D63C">
                <v:shape id="_x0000_i1041" type="#_x0000_t75" style="width:100.5pt;height:79.5pt" o:ole="">
                  <v:imagedata r:id="rId56" o:title=""/>
                </v:shape>
                <o:OLEObject Type="Embed" ProgID="PBrush" ShapeID="_x0000_i1041" DrawAspect="Content" ObjectID="_1516122791" r:id="rId57"/>
              </w:object>
            </w:r>
          </w:p>
        </w:tc>
      </w:tr>
      <w:tr w:rsidR="007C68FB" w14:paraId="0AAD48B0" w14:textId="77777777" w:rsidTr="002C7C4E">
        <w:tc>
          <w:tcPr>
            <w:tcW w:w="2518" w:type="dxa"/>
          </w:tcPr>
          <w:p w14:paraId="638AD348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FD85E7A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68FB" w14:paraId="68D0DDD1" w14:textId="77777777" w:rsidTr="002C7C4E">
        <w:tc>
          <w:tcPr>
            <w:tcW w:w="2518" w:type="dxa"/>
          </w:tcPr>
          <w:p w14:paraId="34CA3DA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DAC5F4D" w14:textId="3473D64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semiinscrito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2FDA9AC1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06FB34E" w14:textId="4C663072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r w:rsidR="00377667">
        <w:rPr>
          <w:rFonts w:ascii="Times" w:hAnsi="Times"/>
          <w:b/>
        </w:rPr>
        <w:t>interior</w:t>
      </w:r>
      <w:r>
        <w:rPr>
          <w:rFonts w:ascii="Times" w:hAnsi="Times"/>
        </w:rPr>
        <w:t xml:space="preserve">: </w:t>
      </w:r>
      <w:r w:rsidR="006A434E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</w:t>
      </w:r>
      <w:r w:rsidR="00995559">
        <w:rPr>
          <w:rFonts w:ascii="Times" w:hAnsi="Times"/>
        </w:rPr>
        <w:t>en el interior de la circunferencia.</w:t>
      </w:r>
    </w:p>
    <w:p w14:paraId="083EA556" w14:textId="77777777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C7C4E" w:rsidRPr="005D1738" w14:paraId="11B306CC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597A3B" w14:textId="77777777" w:rsidR="002C7C4E" w:rsidRPr="005D1738" w:rsidRDefault="002C7C4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7C4E" w14:paraId="1EEFB580" w14:textId="77777777" w:rsidTr="002C7C4E">
        <w:tc>
          <w:tcPr>
            <w:tcW w:w="2518" w:type="dxa"/>
          </w:tcPr>
          <w:p w14:paraId="1C188007" w14:textId="77777777" w:rsidR="002C7C4E" w:rsidRPr="00053744" w:rsidRDefault="002C7C4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2F43DB1" w14:textId="77777777" w:rsidR="002C7C4E" w:rsidRPr="00053744" w:rsidRDefault="002C7C4E" w:rsidP="000E69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</w:t>
            </w:r>
            <w:r w:rsidR="000E6936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C7C4E" w14:paraId="5B6AEB61" w14:textId="77777777" w:rsidTr="002C7C4E">
        <w:tc>
          <w:tcPr>
            <w:tcW w:w="2518" w:type="dxa"/>
          </w:tcPr>
          <w:p w14:paraId="6D12AF43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DA8D49" w14:textId="77777777" w:rsidR="002C7C4E" w:rsidRDefault="002C7C4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B34BB53" wp14:editId="11033ED7">
                  <wp:extent cx="882650" cy="871855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87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C4E" w14:paraId="310BB7BA" w14:textId="77777777" w:rsidTr="002C7C4E">
        <w:tc>
          <w:tcPr>
            <w:tcW w:w="2518" w:type="dxa"/>
          </w:tcPr>
          <w:p w14:paraId="2FD4DB7B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F4CA9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7C4E" w14:paraId="36FDA243" w14:textId="77777777" w:rsidTr="002C7C4E">
        <w:tc>
          <w:tcPr>
            <w:tcW w:w="2518" w:type="dxa"/>
          </w:tcPr>
          <w:p w14:paraId="2994240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35EE24" w14:textId="77777777" w:rsidR="002C7C4E" w:rsidRDefault="002C7C4E" w:rsidP="0037766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r w:rsidR="00377667">
              <w:rPr>
                <w:rFonts w:ascii="Times New Roman" w:hAnsi="Times New Roman" w:cs="Times New Roman"/>
                <w:color w:val="000000"/>
              </w:rPr>
              <w:t>interior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3B46AD3F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171199D" w14:textId="77777777" w:rsidR="009B766F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toda circunferencia se cumplen las siguientes propiedades:</w:t>
      </w:r>
    </w:p>
    <w:p w14:paraId="0AF059B4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547D9A" w:rsidRPr="005D1738" w14:paraId="4E5BF2DC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41AE14AC" w14:textId="77777777" w:rsidR="00547D9A" w:rsidRPr="005D1738" w:rsidRDefault="00547D9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7D9A" w14:paraId="3C97508F" w14:textId="77777777" w:rsidTr="00EC55A3">
        <w:tc>
          <w:tcPr>
            <w:tcW w:w="2518" w:type="dxa"/>
          </w:tcPr>
          <w:p w14:paraId="3880BCBC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D557D5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0E6936">
              <w:rPr>
                <w:rFonts w:ascii="Times New Roman" w:hAnsi="Times New Roman" w:cs="Times New Roman"/>
                <w:color w:val="000000"/>
              </w:rPr>
              <w:t>33</w:t>
            </w:r>
          </w:p>
        </w:tc>
      </w:tr>
      <w:tr w:rsidR="00547D9A" w14:paraId="05286252" w14:textId="77777777" w:rsidTr="00EC55A3">
        <w:tc>
          <w:tcPr>
            <w:tcW w:w="2518" w:type="dxa"/>
          </w:tcPr>
          <w:p w14:paraId="13FA510C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503FDB3" w14:textId="77777777" w:rsidR="00547D9A" w:rsidRDefault="00547D9A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47D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E6FDC" wp14:editId="276615C7">
                  <wp:extent cx="2374900" cy="2362200"/>
                  <wp:effectExtent l="0" t="0" r="0" b="0"/>
                  <wp:docPr id="33" name="Imagen 3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D9A" w14:paraId="35F00D82" w14:textId="77777777" w:rsidTr="00EC55A3">
        <w:tc>
          <w:tcPr>
            <w:tcW w:w="2518" w:type="dxa"/>
          </w:tcPr>
          <w:p w14:paraId="7950904B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BC8968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7D9A" w14:paraId="160416E5" w14:textId="77777777" w:rsidTr="00EC55A3">
        <w:tc>
          <w:tcPr>
            <w:tcW w:w="2518" w:type="dxa"/>
          </w:tcPr>
          <w:p w14:paraId="55430CF1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85455CB" w14:textId="77777777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5"/>
            <w:r w:rsidRPr="00402BAC">
              <w:rPr>
                <w:rFonts w:ascii="Times" w:hAnsi="Times"/>
              </w:rPr>
              <w:t>Todos los ángulos inscritos en una circunferencia que abarcan el mismo arco son congruentes.</w:t>
            </w:r>
          </w:p>
          <w:p w14:paraId="266BF0DD" w14:textId="6E48E542" w:rsidR="00547D9A" w:rsidRPr="00C16C90" w:rsidRDefault="00090BEB" w:rsidP="00402BA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α </w:t>
            </w:r>
            <w:r>
              <w:t>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β </w:t>
            </w:r>
            <w:r>
              <w:t>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>γ</w:t>
            </w:r>
            <w:commentRangeEnd w:id="15"/>
            <w:r>
              <w:rPr>
                <w:rStyle w:val="Refdecomentario"/>
              </w:rPr>
              <w:commentReference w:id="15"/>
            </w:r>
          </w:p>
        </w:tc>
      </w:tr>
    </w:tbl>
    <w:p w14:paraId="35EF030B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D548B26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0"/>
        <w:gridCol w:w="6388"/>
      </w:tblGrid>
      <w:tr w:rsidR="006C6F37" w:rsidRPr="005D1738" w14:paraId="655C71F4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1F6AF597" w14:textId="77777777" w:rsidR="006C6F37" w:rsidRPr="005D1738" w:rsidRDefault="006C6F3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6F37" w14:paraId="3093FBB8" w14:textId="77777777" w:rsidTr="00EC55A3">
        <w:tc>
          <w:tcPr>
            <w:tcW w:w="2518" w:type="dxa"/>
          </w:tcPr>
          <w:p w14:paraId="268C7E26" w14:textId="77777777" w:rsidR="006C6F37" w:rsidRPr="00053744" w:rsidRDefault="006C6F3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D04FD8" w14:textId="77777777" w:rsidR="006C6F37" w:rsidRPr="00053744" w:rsidRDefault="00402BAC" w:rsidP="0051407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IMG34</w:t>
            </w:r>
          </w:p>
        </w:tc>
      </w:tr>
      <w:tr w:rsidR="006C6F37" w14:paraId="2DD8FC55" w14:textId="77777777" w:rsidTr="00EC55A3">
        <w:tc>
          <w:tcPr>
            <w:tcW w:w="2518" w:type="dxa"/>
          </w:tcPr>
          <w:p w14:paraId="382C8B3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E4F6B3" w14:textId="77777777" w:rsidR="006C6F37" w:rsidRDefault="006C6F3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6F3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25E3861" wp14:editId="43A5A6D9">
                  <wp:extent cx="2660650" cy="2273300"/>
                  <wp:effectExtent l="0" t="0" r="0" b="0"/>
                  <wp:docPr id="35" name="Imagen 3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F37" w14:paraId="290D1AAD" w14:textId="77777777" w:rsidTr="00EC55A3">
        <w:tc>
          <w:tcPr>
            <w:tcW w:w="2518" w:type="dxa"/>
          </w:tcPr>
          <w:p w14:paraId="78551168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289BC6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6F37" w14:paraId="3C2A6FD9" w14:textId="77777777" w:rsidTr="00EC55A3">
        <w:tc>
          <w:tcPr>
            <w:tcW w:w="2518" w:type="dxa"/>
          </w:tcPr>
          <w:p w14:paraId="76C52A4C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F4A272" w14:textId="27A1DB88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402BAC">
              <w:rPr>
                <w:rFonts w:ascii="Times" w:hAnsi="Times"/>
              </w:rPr>
              <w:t>Si en una circunferencia el ángulo central y el ángulo inscrito tienen el mismo arco</w:t>
            </w:r>
            <w:r w:rsidR="006A434E">
              <w:rPr>
                <w:rFonts w:ascii="Times" w:hAnsi="Times"/>
              </w:rPr>
              <w:t>,</w:t>
            </w:r>
            <w:r w:rsidRPr="00402BAC">
              <w:rPr>
                <w:rFonts w:ascii="Times" w:hAnsi="Times"/>
              </w:rPr>
              <w:t xml:space="preserve"> entonces la medida del ángulo central es el doble de la medida </w:t>
            </w:r>
            <w:commentRangeStart w:id="16"/>
            <w:r w:rsidRPr="00402BAC">
              <w:rPr>
                <w:rFonts w:ascii="Times" w:hAnsi="Times"/>
              </w:rPr>
              <w:t>del ángulo inscrito.</w:t>
            </w:r>
          </w:p>
          <w:p w14:paraId="38089434" w14:textId="650B0581" w:rsidR="006C6F37" w:rsidRPr="00C16C90" w:rsidRDefault="000630F9" w:rsidP="000630F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6C6F37" w:rsidRPr="00C16C90">
              <w:rPr>
                <w:rFonts w:ascii="Times" w:hAnsi="Times" w:cs="Times"/>
              </w:rPr>
              <w:t>β</w:t>
            </w:r>
            <w:r w:rsidR="006C6F37" w:rsidRPr="00C16C90">
              <w:rPr>
                <w:rFonts w:ascii="Times" w:hAnsi="Times"/>
              </w:rPr>
              <w:t xml:space="preserve"> = 2</w:t>
            </w:r>
            <w:r>
              <w:rPr>
                <w:rFonts w:ascii="Cambria Math" w:hAnsi="Cambria Math" w:cs="Cambria Math"/>
              </w:rPr>
              <w:t>∡</w:t>
            </w:r>
            <w:r w:rsidR="006C6F37" w:rsidRPr="00C16C90">
              <w:rPr>
                <w:rFonts w:ascii="Times" w:hAnsi="Times" w:cs="Times"/>
              </w:rPr>
              <w:t>α</w:t>
            </w:r>
            <w:commentRangeEnd w:id="16"/>
            <w:r w:rsidR="00E62E57">
              <w:rPr>
                <w:rStyle w:val="Refdecomentario"/>
              </w:rPr>
              <w:commentReference w:id="16"/>
            </w:r>
          </w:p>
        </w:tc>
      </w:tr>
    </w:tbl>
    <w:p w14:paraId="4311B352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E0322D" w:rsidRPr="005D1738" w14:paraId="32A3724E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39E21DF1" w14:textId="77777777" w:rsidR="00E0322D" w:rsidRPr="005D1738" w:rsidRDefault="00E0322D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E0322D" w:rsidRPr="00053744" w14:paraId="260DF76F" w14:textId="77777777" w:rsidTr="00AD2745">
        <w:tc>
          <w:tcPr>
            <w:tcW w:w="2518" w:type="dxa"/>
          </w:tcPr>
          <w:p w14:paraId="4364E650" w14:textId="77777777" w:rsidR="00E0322D" w:rsidRPr="00053744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0E46BF3" w14:textId="3C0A8FE6" w:rsidR="00E0322D" w:rsidRPr="00053744" w:rsidRDefault="00E0322D" w:rsidP="00E032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MA_08_08_REC250</w:t>
            </w:r>
          </w:p>
        </w:tc>
      </w:tr>
      <w:tr w:rsidR="00E0322D" w:rsidRPr="00053744" w14:paraId="76D2B4F9" w14:textId="77777777" w:rsidTr="00AD2745">
        <w:tc>
          <w:tcPr>
            <w:tcW w:w="2518" w:type="dxa"/>
          </w:tcPr>
          <w:p w14:paraId="00DA32F9" w14:textId="77777777" w:rsidR="00E0322D" w:rsidRPr="00053744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E21F2C" w14:textId="2EC0BC3F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/Identifica ángulos en la circunferencia</w:t>
            </w:r>
          </w:p>
        </w:tc>
      </w:tr>
      <w:tr w:rsidR="00E0322D" w:rsidRPr="00053744" w14:paraId="22296545" w14:textId="77777777" w:rsidTr="00AD2745">
        <w:tc>
          <w:tcPr>
            <w:tcW w:w="2518" w:type="dxa"/>
          </w:tcPr>
          <w:p w14:paraId="0C759F88" w14:textId="77777777" w:rsidR="00E0322D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775ED9D" w14:textId="77777777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0322D" w:rsidRPr="00053744" w14:paraId="50D97537" w14:textId="77777777" w:rsidTr="00AD2745">
        <w:tc>
          <w:tcPr>
            <w:tcW w:w="2518" w:type="dxa"/>
          </w:tcPr>
          <w:p w14:paraId="291EDB9D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FDBDDD2" w14:textId="27A3F6A1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Identifica ángulos en la circunferencia</w:t>
            </w:r>
          </w:p>
        </w:tc>
      </w:tr>
      <w:tr w:rsidR="00E0322D" w:rsidRPr="00053744" w14:paraId="4EFB84A5" w14:textId="77777777" w:rsidTr="00AD2745">
        <w:tc>
          <w:tcPr>
            <w:tcW w:w="2518" w:type="dxa"/>
          </w:tcPr>
          <w:p w14:paraId="41729419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A86A1B" w14:textId="6D944B73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 w:rsidRPr="00E0322D">
              <w:rPr>
                <w:rFonts w:ascii="Times" w:hAnsi="Times"/>
                <w:color w:val="000000" w:themeColor="text1"/>
              </w:rPr>
              <w:t>Actividad para relacionar la suma de los ángulos interiores con la cantidad de lados de un polígono</w:t>
            </w:r>
          </w:p>
        </w:tc>
      </w:tr>
    </w:tbl>
    <w:p w14:paraId="19192250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D9568C" w:rsidRPr="005D1738" w14:paraId="13C8DA46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0B6E700" w14:textId="77777777" w:rsidR="00D9568C" w:rsidRPr="005D1738" w:rsidRDefault="00D9568C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568C" w:rsidRPr="00053744" w14:paraId="1357A5CB" w14:textId="77777777" w:rsidTr="00AD2745">
        <w:tc>
          <w:tcPr>
            <w:tcW w:w="2518" w:type="dxa"/>
          </w:tcPr>
          <w:p w14:paraId="1B6A58CB" w14:textId="77777777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D2169" w14:textId="2094B925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MA_08_08_REC260</w:t>
            </w:r>
          </w:p>
        </w:tc>
      </w:tr>
      <w:tr w:rsidR="00D9568C" w:rsidRPr="00053744" w14:paraId="533E9D6A" w14:textId="77777777" w:rsidTr="00AD2745">
        <w:tc>
          <w:tcPr>
            <w:tcW w:w="2518" w:type="dxa"/>
          </w:tcPr>
          <w:p w14:paraId="24801EC3" w14:textId="77777777" w:rsidR="00D9568C" w:rsidRPr="00053744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228D34A" w14:textId="15098428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</w:t>
            </w:r>
            <w:r w:rsidRPr="00D9568C">
              <w:rPr>
                <w:rFonts w:ascii="Times" w:hAnsi="Times"/>
              </w:rPr>
              <w:t>Deduce ángulos</w:t>
            </w:r>
          </w:p>
        </w:tc>
      </w:tr>
      <w:tr w:rsidR="00D9568C" w:rsidRPr="00053744" w14:paraId="111189A0" w14:textId="77777777" w:rsidTr="00AD2745">
        <w:tc>
          <w:tcPr>
            <w:tcW w:w="2518" w:type="dxa"/>
          </w:tcPr>
          <w:p w14:paraId="2429DC0D" w14:textId="77777777" w:rsidR="00D9568C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4EBB1D1" w14:textId="77777777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568C" w:rsidRPr="00053744" w14:paraId="717C350C" w14:textId="77777777" w:rsidTr="00AD2745">
        <w:tc>
          <w:tcPr>
            <w:tcW w:w="2518" w:type="dxa"/>
          </w:tcPr>
          <w:p w14:paraId="68D98BC6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CD42429" w14:textId="3F2387CB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b/>
              </w:rPr>
              <w:t>Deduce la medida de ángulos en polígonos</w:t>
            </w:r>
          </w:p>
        </w:tc>
      </w:tr>
      <w:tr w:rsidR="00D9568C" w:rsidRPr="00053744" w14:paraId="12013FE7" w14:textId="77777777" w:rsidTr="00AD2745">
        <w:tc>
          <w:tcPr>
            <w:tcW w:w="2518" w:type="dxa"/>
          </w:tcPr>
          <w:p w14:paraId="450C0CD0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A546059" w14:textId="76597532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color w:val="000000" w:themeColor="text1"/>
              </w:rPr>
              <w:t>Actividad para identificar las diferentes relaciones entre ángulos y la circunferencia</w:t>
            </w:r>
          </w:p>
        </w:tc>
      </w:tr>
    </w:tbl>
    <w:p w14:paraId="0CCD4524" w14:textId="77777777" w:rsidR="00E0322D" w:rsidRDefault="00E032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DABDF9" w14:textId="77777777" w:rsidR="00D9568C" w:rsidRDefault="00D9568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4462283" w14:textId="2D820318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Las construcciones geométricas</w:t>
      </w:r>
    </w:p>
    <w:p w14:paraId="41A6F86C" w14:textId="075D6E9E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Realizar una construcción geométrica implica que cada paso que se realiza usando únicamente regla y </w:t>
      </w:r>
      <w:r w:rsidR="0096663D">
        <w:rPr>
          <w:rFonts w:ascii="Times" w:hAnsi="Times"/>
        </w:rPr>
        <w:t xml:space="preserve">compás, </w:t>
      </w:r>
      <w:r>
        <w:rPr>
          <w:rFonts w:ascii="Times" w:hAnsi="Times"/>
        </w:rPr>
        <w:t>debe estar debidamente justificado por un postulado, definición o teorema. Revisemos algunas de ellas:</w:t>
      </w:r>
    </w:p>
    <w:p w14:paraId="3D951263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EF40ED" w14:textId="77777777" w:rsidR="00284077" w:rsidRPr="00FA5D55" w:rsidRDefault="00284077" w:rsidP="00FA5D5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FA5D55">
        <w:rPr>
          <w:rFonts w:ascii="Times" w:hAnsi="Times"/>
        </w:rPr>
        <w:t xml:space="preserve">Construcción de la </w:t>
      </w:r>
      <w:r w:rsidRPr="00FA5D55">
        <w:rPr>
          <w:rFonts w:ascii="Times" w:hAnsi="Times"/>
          <w:b/>
        </w:rPr>
        <w:t>mediatriz</w:t>
      </w:r>
      <w:r w:rsidRPr="00FA5D55">
        <w:rPr>
          <w:rFonts w:ascii="Times" w:hAnsi="Times"/>
        </w:rPr>
        <w:t xml:space="preserve"> de un segmento.</w:t>
      </w:r>
    </w:p>
    <w:p w14:paraId="679A7938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C29513B" w14:textId="77777777" w:rsidR="00284077" w:rsidRPr="00284077" w:rsidRDefault="00EF6811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es la recta que corta perpendicularmente el segmento por su punto medio.</w:t>
      </w:r>
    </w:p>
    <w:p w14:paraId="481E0FE3" w14:textId="32591F7F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Para trazar </w:t>
      </w:r>
      <w:r w:rsidR="00125190">
        <w:rPr>
          <w:rFonts w:ascii="Times" w:hAnsi="Times"/>
          <w:lang w:val="es-CO"/>
        </w:rPr>
        <w:t>l</w:t>
      </w:r>
      <w:r w:rsidR="00125190" w:rsidRPr="00284077">
        <w:rPr>
          <w:rFonts w:ascii="Times" w:hAnsi="Times"/>
          <w:lang w:val="es-CO"/>
        </w:rPr>
        <w:t xml:space="preserve">a </w:t>
      </w:r>
      <w:r w:rsidRPr="00284077">
        <w:rPr>
          <w:rFonts w:ascii="Times" w:hAnsi="Times"/>
          <w:lang w:val="es-CO"/>
        </w:rPr>
        <w:t>mediatriz</w:t>
      </w:r>
      <w:r w:rsidR="00D64456">
        <w:rPr>
          <w:rFonts w:ascii="Times" w:hAnsi="Times"/>
          <w:lang w:val="es-CO"/>
        </w:rPr>
        <w:t xml:space="preserve"> de un segmento </w:t>
      </w:r>
      <w:r w:rsidRPr="00284077">
        <w:rPr>
          <w:rFonts w:ascii="Times" w:hAnsi="Times"/>
          <w:i/>
          <w:iCs/>
          <w:lang w:val="es-CO"/>
        </w:rPr>
        <w:t>AB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debe hacerse lo siguiente:</w:t>
      </w:r>
    </w:p>
    <w:p w14:paraId="44544DEF" w14:textId="77777777" w:rsidR="00D64456" w:rsidRPr="00284077" w:rsidRDefault="00D64456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13E94D3" w14:textId="77777777" w:rsidR="00284077" w:rsidRP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Pr="00284077">
        <w:rPr>
          <w:rFonts w:ascii="Times" w:hAnsi="Times"/>
          <w:lang w:val="es-CO"/>
        </w:rPr>
        <w:t>itúa</w:t>
      </w:r>
      <w:r w:rsidR="00284077" w:rsidRPr="0028407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la aguja del compás en el punto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y, con una abertura mayor que la mitad del segmento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AB</w:t>
      </w:r>
      <w:r w:rsidR="00284077" w:rsidRPr="00284077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de circunferencia.</w:t>
      </w:r>
    </w:p>
    <w:p w14:paraId="08E05C0A" w14:textId="77777777" w:rsidR="00284077" w:rsidRPr="00284077" w:rsidRDefault="00284077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Con la misma abertura,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sit</w:t>
      </w:r>
      <w:r w:rsidR="00D64456">
        <w:rPr>
          <w:rFonts w:ascii="Times" w:hAnsi="Times"/>
          <w:lang w:val="es-CO"/>
        </w:rPr>
        <w:t>ú</w:t>
      </w:r>
      <w:r w:rsidRPr="00284077">
        <w:rPr>
          <w:rFonts w:ascii="Times" w:hAnsi="Times"/>
          <w:lang w:val="es-CO"/>
        </w:rPr>
        <w:t>a la aguja del compás en</w:t>
      </w:r>
      <w:r w:rsidR="00D64456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y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 otro arco que corte al anterior, por encima y por debajo del segmento.</w:t>
      </w:r>
    </w:p>
    <w:p w14:paraId="2237A900" w14:textId="244EB069" w:rsid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125190">
        <w:rPr>
          <w:rFonts w:ascii="Times" w:hAnsi="Times"/>
          <w:lang w:val="es-CO"/>
        </w:rPr>
        <w:t>n</w:t>
      </w:r>
      <w:r w:rsidR="00284077" w:rsidRPr="00284077">
        <w:rPr>
          <w:rFonts w:ascii="Times" w:hAnsi="Times"/>
          <w:lang w:val="es-CO"/>
        </w:rPr>
        <w:t xml:space="preserve"> con una regla los dos puntos de corte de los arcos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segmento.</w:t>
      </w:r>
    </w:p>
    <w:p w14:paraId="4C5B35C6" w14:textId="77777777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1CFE91EA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622ABF6D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4C76685" w14:textId="77777777" w:rsidTr="00786AFB">
        <w:tc>
          <w:tcPr>
            <w:tcW w:w="2518" w:type="dxa"/>
          </w:tcPr>
          <w:p w14:paraId="6D30854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975519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D64456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D64456">
              <w:rPr>
                <w:rFonts w:ascii="Times New Roman" w:hAnsi="Times New Roman" w:cs="Times New Roman"/>
                <w:color w:val="000000"/>
              </w:rPr>
              <w:t>IMG35</w:t>
            </w:r>
          </w:p>
        </w:tc>
      </w:tr>
      <w:tr w:rsidR="00284077" w14:paraId="43281E66" w14:textId="77777777" w:rsidTr="00786AFB">
        <w:tc>
          <w:tcPr>
            <w:tcW w:w="2518" w:type="dxa"/>
          </w:tcPr>
          <w:p w14:paraId="10B4C85F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77A60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FEA2DB" wp14:editId="77BA8518">
                  <wp:extent cx="3733800" cy="2555511"/>
                  <wp:effectExtent l="0" t="0" r="0" b="0"/>
                  <wp:docPr id="39" name="Imagen 39" descr="http://profesores.aulaplaneta.com/DNNPlayerPackages/Package14607/InfoGuion/cuadernoestudio/images_xml/MT_07_1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07/InfoGuion/cuadernoestudio/images_xml/MT_07_1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879" cy="255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532DF9B2" w14:textId="77777777" w:rsidTr="00786AFB">
        <w:tc>
          <w:tcPr>
            <w:tcW w:w="2518" w:type="dxa"/>
          </w:tcPr>
          <w:p w14:paraId="75230512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B868876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http://profesores.aulaplaneta.com/DNNPlayerPackages/Package14607/InfoGuion/cuadernoestudio/images_xml/MT_07_18_img18_small.jpg</w:t>
            </w:r>
          </w:p>
        </w:tc>
      </w:tr>
      <w:tr w:rsidR="00284077" w14:paraId="4714EF78" w14:textId="77777777" w:rsidTr="00786AFB">
        <w:tc>
          <w:tcPr>
            <w:tcW w:w="2518" w:type="dxa"/>
          </w:tcPr>
          <w:p w14:paraId="25D111E9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8CEDD" w14:textId="2F056D20" w:rsidR="00284077" w:rsidRDefault="00284077" w:rsidP="00196CB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Mediatriz de un </w:t>
            </w:r>
            <w:r w:rsidR="00196CBB">
              <w:rPr>
                <w:rFonts w:ascii="Times New Roman" w:hAnsi="Times New Roman" w:cs="Times New Roman"/>
                <w:color w:val="000000"/>
              </w:rPr>
              <w:t>segmento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93399C0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B9E1559" w14:textId="77777777" w:rsidR="002E5D45" w:rsidRPr="00EF36D4" w:rsidRDefault="00284077" w:rsidP="00EF36D4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EF36D4">
        <w:rPr>
          <w:rFonts w:ascii="Times" w:hAnsi="Times"/>
        </w:rPr>
        <w:t xml:space="preserve">Construcción de la </w:t>
      </w:r>
      <w:r w:rsidRPr="00EF36D4">
        <w:rPr>
          <w:rFonts w:ascii="Times" w:hAnsi="Times"/>
          <w:b/>
        </w:rPr>
        <w:t>bisectriz</w:t>
      </w:r>
      <w:r w:rsidRPr="00EF36D4">
        <w:rPr>
          <w:rFonts w:ascii="Times" w:hAnsi="Times"/>
        </w:rPr>
        <w:t xml:space="preserve"> de un ángulo.</w:t>
      </w:r>
    </w:p>
    <w:p w14:paraId="1AA5AC75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br/>
        <w:t>La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b/>
          <w:bCs/>
          <w:lang w:val="es-CO"/>
        </w:rPr>
        <w:t>bisectriz</w:t>
      </w:r>
      <w:r w:rsidR="00EF36D4">
        <w:rPr>
          <w:rFonts w:ascii="Times" w:hAnsi="Times"/>
          <w:b/>
          <w:bCs/>
          <w:lang w:val="es-CO"/>
        </w:rPr>
        <w:t xml:space="preserve"> </w:t>
      </w:r>
      <w:r w:rsidRPr="00284077">
        <w:rPr>
          <w:rFonts w:ascii="Times" w:hAnsi="Times"/>
          <w:lang w:val="es-CO"/>
        </w:rPr>
        <w:t>es la recta que divide un ángulo en dos ángulos iguales.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Para trazarla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debe hacer lo siguiente:</w:t>
      </w:r>
    </w:p>
    <w:p w14:paraId="60D5D606" w14:textId="77777777" w:rsidR="00284077" w:rsidRP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="00284077" w:rsidRPr="00284077">
        <w:rPr>
          <w:rFonts w:ascii="Times" w:hAnsi="Times"/>
          <w:lang w:val="es-CO"/>
        </w:rPr>
        <w:t>it</w:t>
      </w:r>
      <w:r>
        <w:rPr>
          <w:rFonts w:ascii="Times" w:hAnsi="Times"/>
          <w:lang w:val="es-CO"/>
        </w:rPr>
        <w:t>ú</w:t>
      </w:r>
      <w:r w:rsidR="00284077" w:rsidRPr="00284077">
        <w:rPr>
          <w:rFonts w:ascii="Times" w:hAnsi="Times"/>
          <w:lang w:val="es-CO"/>
        </w:rPr>
        <w:t>a la aguja del compás en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que corte los lados del ángulo.</w:t>
      </w:r>
    </w:p>
    <w:p w14:paraId="06809600" w14:textId="77777777" w:rsidR="00284077" w:rsidRPr="00284077" w:rsidRDefault="00284077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>Desde los dos puntos de corte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EF36D4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y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C</w:t>
      </w:r>
      <w:r w:rsidRPr="00284077">
        <w:rPr>
          <w:rFonts w:ascii="Times" w:hAnsi="Times"/>
          <w:lang w:val="es-CO"/>
        </w:rPr>
        <w:t xml:space="preserve">,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</w:t>
      </w:r>
      <w:r w:rsidR="00EF36D4">
        <w:rPr>
          <w:rFonts w:ascii="Times" w:hAnsi="Times"/>
          <w:lang w:val="es-CO"/>
        </w:rPr>
        <w:t>n</w:t>
      </w:r>
      <w:r w:rsidRPr="00284077">
        <w:rPr>
          <w:rFonts w:ascii="Times" w:hAnsi="Times"/>
          <w:lang w:val="es-CO"/>
        </w:rPr>
        <w:t xml:space="preserve"> dos arcos, con la misma abertura del compás, que se corten en el interior del ángulo.</w:t>
      </w:r>
    </w:p>
    <w:p w14:paraId="0E072E1B" w14:textId="19B90542" w:rsid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284077" w:rsidRPr="00284077">
        <w:rPr>
          <w:rFonts w:ascii="Times" w:hAnsi="Times"/>
          <w:lang w:val="es-CO"/>
        </w:rPr>
        <w:t xml:space="preserve"> con una regla el punto de corte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D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bisectriz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ángulo.</w:t>
      </w:r>
    </w:p>
    <w:p w14:paraId="44808CD0" w14:textId="77777777" w:rsidR="00284077" w:rsidRPr="00284077" w:rsidRDefault="00284077" w:rsidP="00284077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261C69DC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12A6DA96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C763636" w14:textId="77777777" w:rsidTr="00786AFB">
        <w:tc>
          <w:tcPr>
            <w:tcW w:w="2518" w:type="dxa"/>
          </w:tcPr>
          <w:p w14:paraId="2B15EDB2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34C982A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397678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397678">
              <w:rPr>
                <w:rFonts w:ascii="Times New Roman" w:hAnsi="Times New Roman" w:cs="Times New Roman"/>
                <w:color w:val="000000"/>
              </w:rPr>
              <w:t>IMG36</w:t>
            </w:r>
          </w:p>
        </w:tc>
      </w:tr>
      <w:tr w:rsidR="00284077" w14:paraId="688F7426" w14:textId="77777777" w:rsidTr="00786AFB">
        <w:tc>
          <w:tcPr>
            <w:tcW w:w="2518" w:type="dxa"/>
          </w:tcPr>
          <w:p w14:paraId="4E0A7CE0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365844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990EC3E" wp14:editId="57C3F08C">
                  <wp:extent cx="4648200" cy="1485900"/>
                  <wp:effectExtent l="0" t="0" r="0" b="0"/>
                  <wp:docPr id="40" name="Imagen 40" descr="http://profesores.aulaplaneta.com/DNNPlayerPackages/Package14607/InfoGuion/cuadernoestudio/images_xml/MT_07_1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4607/InfoGuion/cuadernoestudio/images_xml/MT_07_1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64D425CE" w14:textId="77777777" w:rsidTr="00786AFB">
        <w:tc>
          <w:tcPr>
            <w:tcW w:w="2518" w:type="dxa"/>
          </w:tcPr>
          <w:p w14:paraId="6267BB08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07F0AF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http://profesores.aulaplaneta.com/DNNPlayerPackages/Package14607/InfoGuion/cuadernoestudio/images_xml/MT_07_18_img19_small.jpg</w:t>
            </w:r>
          </w:p>
        </w:tc>
      </w:tr>
      <w:tr w:rsidR="00284077" w14:paraId="60347689" w14:textId="77777777" w:rsidTr="00786AFB">
        <w:tc>
          <w:tcPr>
            <w:tcW w:w="2518" w:type="dxa"/>
          </w:tcPr>
          <w:p w14:paraId="39BB30A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45F77E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Bisectriz de un ángulo</w:t>
            </w:r>
            <w:r w:rsidR="0039767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7B456D6" w14:textId="77777777" w:rsidR="00284077" w:rsidRP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A3D3A" w:rsidRPr="005D1738" w14:paraId="7211D17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84AA110" w14:textId="77777777" w:rsidR="003A3D3A" w:rsidRPr="005D1738" w:rsidRDefault="003A3D3A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3A3D3A" w14:paraId="526C7B3B" w14:textId="77777777" w:rsidTr="00AD2745">
        <w:tc>
          <w:tcPr>
            <w:tcW w:w="2518" w:type="dxa"/>
          </w:tcPr>
          <w:p w14:paraId="309E4063" w14:textId="77777777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18F499" w14:textId="46937B18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MA_08_08_REC280</w:t>
            </w:r>
          </w:p>
        </w:tc>
      </w:tr>
      <w:tr w:rsidR="003A3D3A" w14:paraId="7821CF7D" w14:textId="77777777" w:rsidTr="00AD2745">
        <w:tc>
          <w:tcPr>
            <w:tcW w:w="2518" w:type="dxa"/>
          </w:tcPr>
          <w:p w14:paraId="26C0649F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E0E79A" w14:textId="6848E436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Construye polígonos regulares</w:t>
            </w:r>
          </w:p>
        </w:tc>
      </w:tr>
      <w:tr w:rsidR="003A3D3A" w14:paraId="20ED6620" w14:textId="77777777" w:rsidTr="00AD2745">
        <w:tc>
          <w:tcPr>
            <w:tcW w:w="2518" w:type="dxa"/>
          </w:tcPr>
          <w:p w14:paraId="4421F8BA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64FDD65" w14:textId="3A95FCA9" w:rsidR="003A3D3A" w:rsidRPr="00F8484C" w:rsidRDefault="003A3D3A" w:rsidP="00AD2745">
            <w:pPr>
              <w:rPr>
                <w:rFonts w:ascii="Times" w:hAnsi="Times"/>
              </w:rPr>
            </w:pPr>
            <w:r w:rsidRPr="003A3D3A">
              <w:rPr>
                <w:rFonts w:ascii="Times" w:hAnsi="Times"/>
              </w:rPr>
              <w:t>Interactivo que muestra la construcción geométrica de algunos polígonos regulares</w:t>
            </w:r>
          </w:p>
        </w:tc>
      </w:tr>
    </w:tbl>
    <w:p w14:paraId="3C742D41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D9C17D1" w14:textId="77777777" w:rsidR="003A3D3A" w:rsidRPr="006A276B" w:rsidRDefault="003A3D3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FF8E477" w14:textId="6D0D0F91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162A3"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Consolidación </w:t>
      </w:r>
    </w:p>
    <w:p w14:paraId="1A617882" w14:textId="77777777" w:rsidR="00EC50D7" w:rsidRPr="005D13A2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58CD73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2C3ADA77" w14:textId="77777777" w:rsidR="003F4367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F4367" w:rsidRPr="005D1738" w14:paraId="26A9642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5B54874" w14:textId="77777777" w:rsidR="003F4367" w:rsidRPr="005D1738" w:rsidRDefault="003F436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F4367" w14:paraId="2011E7E9" w14:textId="77777777" w:rsidTr="00AD2745">
        <w:tc>
          <w:tcPr>
            <w:tcW w:w="2518" w:type="dxa"/>
          </w:tcPr>
          <w:p w14:paraId="4B732599" w14:textId="77777777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B762FBB" w14:textId="58FC11AB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MA_08_08_REC290</w:t>
            </w:r>
          </w:p>
        </w:tc>
      </w:tr>
      <w:tr w:rsidR="003F4367" w14:paraId="7F2A3C10" w14:textId="77777777" w:rsidTr="00AD2745">
        <w:tc>
          <w:tcPr>
            <w:tcW w:w="2518" w:type="dxa"/>
          </w:tcPr>
          <w:p w14:paraId="69FA9A5A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E005E30" w14:textId="74D84487" w:rsidR="003F4367" w:rsidRDefault="003F4367" w:rsidP="003F4367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b/>
              </w:rPr>
              <w:t xml:space="preserve">Refuerza tu aprendizaje: Los ángulos </w:t>
            </w:r>
            <w:r>
              <w:rPr>
                <w:rFonts w:ascii="Times" w:hAnsi="Times"/>
                <w:b/>
              </w:rPr>
              <w:t>en polígonos</w:t>
            </w:r>
          </w:p>
        </w:tc>
      </w:tr>
      <w:tr w:rsidR="003F4367" w14:paraId="14F786EE" w14:textId="77777777" w:rsidTr="00AD2745">
        <w:tc>
          <w:tcPr>
            <w:tcW w:w="2518" w:type="dxa"/>
          </w:tcPr>
          <w:p w14:paraId="124F2FD8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EB3908" w14:textId="09C10FB0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color w:val="000000" w:themeColor="text1"/>
              </w:rPr>
              <w:t>Actividade</w:t>
            </w:r>
            <w:r>
              <w:rPr>
                <w:rFonts w:ascii="Times" w:hAnsi="Times"/>
                <w:color w:val="000000" w:themeColor="text1"/>
              </w:rPr>
              <w:t>s sobre Los ángulos en polígonos</w:t>
            </w:r>
          </w:p>
        </w:tc>
      </w:tr>
    </w:tbl>
    <w:p w14:paraId="68DBDCDF" w14:textId="77777777" w:rsidR="003F4367" w:rsidRPr="00304438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71CE6D6C" w14:textId="77777777" w:rsidR="00C501CA" w:rsidRDefault="00C501CA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1748AE5D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6</w:t>
      </w:r>
      <w:r w:rsidRPr="00EF708A">
        <w:rPr>
          <w:rFonts w:ascii="Times" w:hAnsi="Times"/>
          <w:b/>
        </w:rPr>
        <w:t xml:space="preserve"> Ejercitación y competencias</w:t>
      </w:r>
      <w:r>
        <w:rPr>
          <w:rFonts w:ascii="Times" w:hAnsi="Times"/>
        </w:rPr>
        <w:t xml:space="preserve"> </w:t>
      </w:r>
    </w:p>
    <w:p w14:paraId="5A55EF70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B4139" w:rsidRPr="00E2316A" w14:paraId="48F74859" w14:textId="77777777" w:rsidTr="00AD2745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9D3AF41" w14:textId="77777777" w:rsidR="001B4139" w:rsidRPr="00E2316A" w:rsidRDefault="001B413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B4139" w:rsidRPr="00E2316A" w14:paraId="4A45848D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F625C" w14:textId="77777777" w:rsidR="001B4139" w:rsidRPr="00E2316A" w:rsidRDefault="001B413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8D5011" w14:textId="524A3B59" w:rsidR="001B4139" w:rsidRPr="00E2316A" w:rsidRDefault="001B4139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Pr="00E2316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Pr="00E2316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B4139" w:rsidRPr="00E2316A" w14:paraId="02DC7105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FAF009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768CE" w14:textId="4A5C771C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color w:val="000000"/>
              </w:rPr>
              <w:t>Proyecto: L</w:t>
            </w:r>
            <w:r>
              <w:rPr>
                <w:rFonts w:ascii="Times New Roman" w:hAnsi="Times New Roman" w:cs="Times New Roman"/>
                <w:color w:val="000000"/>
              </w:rPr>
              <w:t>os métodos de razonamiento</w:t>
            </w:r>
          </w:p>
        </w:tc>
      </w:tr>
      <w:tr w:rsidR="001B4139" w:rsidRPr="00E2316A" w14:paraId="224C839B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E8798C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BDA8F" w14:textId="60DD86B2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 xml:space="preserve">Proyecto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aplica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los distintos tipos </w:t>
            </w:r>
            <w:r>
              <w:rPr>
                <w:rFonts w:ascii="Times New Roman" w:hAnsi="Times New Roman" w:cs="Times New Roman"/>
                <w:color w:val="000000"/>
              </w:rPr>
              <w:t>de razonamiento</w:t>
            </w:r>
          </w:p>
        </w:tc>
      </w:tr>
    </w:tbl>
    <w:p w14:paraId="2DCF8ABC" w14:textId="11EADAAC" w:rsidR="009A5905" w:rsidRPr="004E5E51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E0A091E" w14:textId="77777777" w:rsidR="004156BC" w:rsidRDefault="004156BC" w:rsidP="004156BC">
      <w:pPr>
        <w:spacing w:after="0"/>
        <w:rPr>
          <w:rFonts w:ascii="Times" w:hAnsi="Times"/>
        </w:rPr>
      </w:pPr>
    </w:p>
    <w:p w14:paraId="320C8DEE" w14:textId="291B0DCF" w:rsidR="004156BC" w:rsidRPr="004E5E51" w:rsidRDefault="004156BC" w:rsidP="004156BC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 w:rsidRPr="00125190">
        <w:rPr>
          <w:rFonts w:ascii="Times" w:hAnsi="Times"/>
          <w:b/>
        </w:rPr>
        <w:t>Fin de</w:t>
      </w:r>
      <w:r w:rsidRPr="00134A9E">
        <w:rPr>
          <w:rFonts w:ascii="Times" w:hAnsi="Times"/>
          <w:b/>
        </w:rPr>
        <w:t xml:space="preserve"> </w:t>
      </w:r>
      <w:r w:rsidR="00977079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6F2AA856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26ADA89F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156BC" w14:paraId="7E108396" w14:textId="77777777" w:rsidTr="0083272D">
        <w:tc>
          <w:tcPr>
            <w:tcW w:w="2518" w:type="dxa"/>
          </w:tcPr>
          <w:p w14:paraId="5288DD82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7A69E37" w14:textId="467B72BC" w:rsidR="004156BC" w:rsidRPr="00053744" w:rsidRDefault="003E71E7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2F30DF">
              <w:rPr>
                <w:rFonts w:ascii="Times New Roman" w:hAnsi="Times New Roman" w:cs="Times New Roman"/>
                <w:color w:val="000000"/>
              </w:rPr>
              <w:t>_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_REC</w:t>
            </w:r>
            <w:r w:rsidR="001B4139">
              <w:rPr>
                <w:rFonts w:ascii="Times New Roman" w:hAnsi="Times New Roman" w:cs="Times New Roman"/>
                <w:color w:val="000000"/>
              </w:rPr>
              <w:t>31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8D8C030" w14:textId="77777777" w:rsidTr="0083272D">
        <w:tc>
          <w:tcPr>
            <w:tcW w:w="2518" w:type="dxa"/>
          </w:tcPr>
          <w:p w14:paraId="5A950900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873A6A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156BC" w14:paraId="23A29505" w14:textId="77777777" w:rsidTr="0083272D">
        <w:tc>
          <w:tcPr>
            <w:tcW w:w="2518" w:type="dxa"/>
          </w:tcPr>
          <w:p w14:paraId="6E51B67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D1186B" w14:textId="6D74DA6A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Mapa conceptual sobre el tema Los métodos de razonamiento</w:t>
            </w:r>
          </w:p>
        </w:tc>
      </w:tr>
    </w:tbl>
    <w:p w14:paraId="2F3B939F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2292A1BF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1B9AF416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156BC" w14:paraId="22CCF86F" w14:textId="77777777" w:rsidTr="0083272D">
        <w:tc>
          <w:tcPr>
            <w:tcW w:w="2518" w:type="dxa"/>
          </w:tcPr>
          <w:p w14:paraId="6E53E73D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DAFA9C" w14:textId="169361F1" w:rsidR="004156BC" w:rsidRPr="00053744" w:rsidRDefault="003E71E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1B4139">
              <w:rPr>
                <w:rFonts w:ascii="Times New Roman" w:hAnsi="Times New Roman" w:cs="Times New Roman"/>
                <w:color w:val="000000"/>
              </w:rPr>
              <w:t>_REC32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609DBD1" w14:textId="77777777" w:rsidTr="0083272D">
        <w:tc>
          <w:tcPr>
            <w:tcW w:w="2518" w:type="dxa"/>
          </w:tcPr>
          <w:p w14:paraId="2C6371EC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E163C07" w14:textId="4F598074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156BC" w14:paraId="365987A5" w14:textId="77777777" w:rsidTr="0083272D">
        <w:tc>
          <w:tcPr>
            <w:tcW w:w="2518" w:type="dxa"/>
          </w:tcPr>
          <w:p w14:paraId="3342C3C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35CB35C" w14:textId="51CE436E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Evalúa tus conocimientos sobre el tema Los métodos de razonamiento</w:t>
            </w:r>
          </w:p>
        </w:tc>
      </w:tr>
    </w:tbl>
    <w:p w14:paraId="23B599C3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2"/>
        <w:gridCol w:w="2137"/>
        <w:gridCol w:w="5429"/>
      </w:tblGrid>
      <w:tr w:rsidR="007316F0" w:rsidRPr="005D1738" w14:paraId="6F19FDBD" w14:textId="77777777" w:rsidTr="000A523D">
        <w:tc>
          <w:tcPr>
            <w:tcW w:w="9033" w:type="dxa"/>
            <w:gridSpan w:val="3"/>
            <w:shd w:val="clear" w:color="auto" w:fill="000000" w:themeFill="text1"/>
          </w:tcPr>
          <w:p w14:paraId="252DF4ED" w14:textId="77777777" w:rsidR="007316F0" w:rsidRPr="005D1738" w:rsidRDefault="007316F0" w:rsidP="000A52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316F0" w14:paraId="7356F9AC" w14:textId="77777777" w:rsidTr="000A523D">
        <w:tc>
          <w:tcPr>
            <w:tcW w:w="2518" w:type="dxa"/>
          </w:tcPr>
          <w:p w14:paraId="53282D1A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7571895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MA_08_09_REC00</w:t>
            </w:r>
          </w:p>
        </w:tc>
      </w:tr>
      <w:tr w:rsidR="007316F0" w14:paraId="209C0833" w14:textId="77777777" w:rsidTr="000A523D">
        <w:tc>
          <w:tcPr>
            <w:tcW w:w="2518" w:type="dxa"/>
          </w:tcPr>
          <w:p w14:paraId="6AB52AC0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95ABEA5" w14:textId="31C75A7C" w:rsidR="007316F0" w:rsidRPr="007316F0" w:rsidRDefault="007316F0" w:rsidP="007316F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  <w:bCs/>
                <w:lang w:val="es-CO"/>
              </w:rPr>
              <w:t>Aprender Razonamientos Deductivos online</w:t>
            </w:r>
          </w:p>
        </w:tc>
        <w:tc>
          <w:tcPr>
            <w:tcW w:w="3258" w:type="dxa"/>
          </w:tcPr>
          <w:p w14:paraId="7950821A" w14:textId="3A70D328" w:rsidR="007316F0" w:rsidRPr="00134A9E" w:rsidRDefault="006A02DC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3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http://www.educatina.com/matematicas/probabilidad-y-estadistica/probabilidad/razonamientos-deductivos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54373D21" w14:textId="77777777" w:rsidTr="000A523D">
        <w:tc>
          <w:tcPr>
            <w:tcW w:w="2518" w:type="dxa"/>
          </w:tcPr>
          <w:p w14:paraId="1CF33D9C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3A8F3C2D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</w:rPr>
              <w:t>Colombia aprendiendo</w:t>
            </w:r>
          </w:p>
        </w:tc>
        <w:tc>
          <w:tcPr>
            <w:tcW w:w="3258" w:type="dxa"/>
          </w:tcPr>
          <w:p w14:paraId="24044E29" w14:textId="048F4FD4" w:rsidR="007316F0" w:rsidRPr="00134A9E" w:rsidRDefault="006A02DC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4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http://www.colombiaaprendiendo.edu.co/actividades-interactivas/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122F1EF4" w14:textId="77777777" w:rsidTr="000A523D">
        <w:tc>
          <w:tcPr>
            <w:tcW w:w="2518" w:type="dxa"/>
          </w:tcPr>
          <w:p w14:paraId="66310AB4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027494EE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proofErr w:type="spellStart"/>
            <w:r w:rsidRPr="007316F0">
              <w:rPr>
                <w:rFonts w:ascii="Times New Roman" w:hAnsi="Times New Roman" w:cs="Times New Roman"/>
              </w:rPr>
              <w:t>tareaspluss</w:t>
            </w:r>
            <w:proofErr w:type="spellEnd"/>
          </w:p>
        </w:tc>
        <w:tc>
          <w:tcPr>
            <w:tcW w:w="3258" w:type="dxa"/>
          </w:tcPr>
          <w:p w14:paraId="4D821366" w14:textId="0F31374B" w:rsidR="007316F0" w:rsidRPr="00134A9E" w:rsidRDefault="006A02DC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5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https://aula.tareasplus.com/Juan-Jose-Ortiz/Geometria-Basica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14:paraId="07FFDEDF" w14:textId="77777777" w:rsidR="007316F0" w:rsidRDefault="007316F0" w:rsidP="004156BC">
      <w:pPr>
        <w:spacing w:after="0"/>
        <w:rPr>
          <w:rFonts w:ascii="Times" w:hAnsi="Times"/>
          <w:highlight w:val="yellow"/>
        </w:rPr>
      </w:pPr>
    </w:p>
    <w:sectPr w:rsidR="007316F0" w:rsidSect="0083272D">
      <w:headerReference w:type="even" r:id="rId66"/>
      <w:headerReference w:type="default" r:id="rId67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Edgar Josué Malagón Montaña" w:date="2016-02-04T19:34:00Z" w:initials="EJMM">
    <w:p w14:paraId="18CF6168" w14:textId="00988F7E" w:rsidR="003D335B" w:rsidRDefault="003D335B">
      <w:pPr>
        <w:pStyle w:val="Textocomentario"/>
      </w:pPr>
      <w:r>
        <w:rPr>
          <w:rStyle w:val="Refdecomentario"/>
        </w:rPr>
        <w:annotationRef/>
      </w:r>
      <w:r>
        <w:t>Cambie el párrafo y quite un renglón</w:t>
      </w:r>
    </w:p>
  </w:comment>
  <w:comment w:id="2" w:author="Edgar Josué Malagón Montaña" w:date="2016-02-04T19:39:00Z" w:initials="EJMM">
    <w:p w14:paraId="41D09039" w14:textId="4DE07111" w:rsidR="003D335B" w:rsidRDefault="003D335B">
      <w:pPr>
        <w:pStyle w:val="Textocomentario"/>
      </w:pPr>
      <w:r>
        <w:rPr>
          <w:rStyle w:val="Refdecomentario"/>
        </w:rPr>
        <w:annotationRef/>
      </w:r>
      <w:r>
        <w:t>En esta parte quite una parte del texto y un reglón</w:t>
      </w:r>
    </w:p>
  </w:comment>
  <w:comment w:id="3" w:author="Edgar Josué Malagón Montaña" w:date="2016-02-04T19:39:00Z" w:initials="EJMM">
    <w:p w14:paraId="6018F601" w14:textId="4F57950A" w:rsidR="003D335B" w:rsidRDefault="003D335B">
      <w:pPr>
        <w:pStyle w:val="Textocomentario"/>
      </w:pPr>
      <w:r>
        <w:rPr>
          <w:rStyle w:val="Refdecomentario"/>
        </w:rPr>
        <w:annotationRef/>
      </w:r>
      <w:r>
        <w:t>En esta parte quite una parte del texto y un renglón</w:t>
      </w:r>
    </w:p>
  </w:comment>
  <w:comment w:id="4" w:author="Edgar Josué Malagón Montaña" w:date="2016-02-04T19:40:00Z" w:initials="EJMM">
    <w:p w14:paraId="2828AD65" w14:textId="1784F44A" w:rsidR="003D335B" w:rsidRDefault="003D335B">
      <w:pPr>
        <w:pStyle w:val="Textocomentario"/>
      </w:pPr>
      <w:r>
        <w:rPr>
          <w:rStyle w:val="Refdecomentario"/>
        </w:rPr>
        <w:annotationRef/>
      </w:r>
      <w:r>
        <w:t>Esta parte la modifique</w:t>
      </w:r>
    </w:p>
  </w:comment>
  <w:comment w:id="5" w:author="Edgar Josué Malagón Montaña" w:date="2016-02-04T19:43:00Z" w:initials="EJMM">
    <w:p w14:paraId="20DE2BB2" w14:textId="3D28F7EB" w:rsidR="002C1AF5" w:rsidRDefault="002C1AF5">
      <w:pPr>
        <w:pStyle w:val="Textocomentario"/>
      </w:pPr>
      <w:r>
        <w:rPr>
          <w:rStyle w:val="Refdecomentario"/>
        </w:rPr>
        <w:annotationRef/>
      </w:r>
      <w:r>
        <w:t>Modifique este pie de imagen</w:t>
      </w:r>
    </w:p>
  </w:comment>
  <w:comment w:id="6" w:author="Edgar Josué Malagón Montaña" w:date="2016-02-04T19:43:00Z" w:initials="EJMM">
    <w:p w14:paraId="29324423" w14:textId="47FE9903" w:rsidR="002C1AF5" w:rsidRDefault="002C1AF5">
      <w:pPr>
        <w:pStyle w:val="Textocomentario"/>
      </w:pPr>
      <w:r>
        <w:rPr>
          <w:rStyle w:val="Refdecomentario"/>
        </w:rPr>
        <w:annotationRef/>
      </w:r>
      <w:r>
        <w:t xml:space="preserve">Modifique este pie de imagen. </w:t>
      </w:r>
    </w:p>
  </w:comment>
  <w:comment w:id="7" w:author="Edgar Josué Malagón Montaña" w:date="2016-02-04T19:45:00Z" w:initials="EJMM">
    <w:p w14:paraId="005B0A18" w14:textId="474724E8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8" w:author="Edgar Josué Malagón Montaña" w:date="2016-02-04T19:45:00Z" w:initials="EJMM">
    <w:p w14:paraId="0241BFF6" w14:textId="1D871D1B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9" w:author="Edgar Josué Malagón Montaña" w:date="2016-02-04T19:46:00Z" w:initials="EJMM">
    <w:p w14:paraId="19A6AB4D" w14:textId="46EF85AD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0" w:author="Edgar Josué Malagón Montaña" w:date="2016-02-04T19:48:00Z" w:initials="EJMM">
    <w:p w14:paraId="0C6F67DC" w14:textId="3A8C0C28" w:rsidR="00D47AFE" w:rsidRDefault="00D47AFE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1" w:author="Edgar Josué Malagón Montaña" w:date="2016-02-04T19:50:00Z" w:initials="EJMM">
    <w:p w14:paraId="5828D740" w14:textId="3D8823D0" w:rsidR="00D47AFE" w:rsidRDefault="00D47AFE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2" w:author="Edgar Josué Malagón Montaña" w:date="2016-02-04T19:52:00Z" w:initials="EJMM">
    <w:p w14:paraId="7E98D0EB" w14:textId="090BFECB" w:rsidR="009B4706" w:rsidRDefault="009B4706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3" w:author="Edgar Josué Malagón Montaña" w:date="2016-02-04T19:52:00Z" w:initials="EJMM">
    <w:p w14:paraId="38A69474" w14:textId="38975767" w:rsidR="009B4706" w:rsidRDefault="009B4706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4" w:author="Edgar Josué Malagón Montaña" w:date="2016-02-04T19:55:00Z" w:initials="EJMM">
    <w:p w14:paraId="6DBD0EC0" w14:textId="7D67B21B" w:rsidR="006F10F5" w:rsidRDefault="006F10F5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5" w:author="Edgar Josué Malagón Montaña" w:date="2016-02-04T19:56:00Z" w:initials="EJMM">
    <w:p w14:paraId="7D8FF987" w14:textId="33B8E70E" w:rsidR="00090BEB" w:rsidRDefault="00090BEB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6" w:author="Edgar Josué Malagón Montaña" w:date="2016-02-04T19:58:00Z" w:initials="EJMM">
    <w:p w14:paraId="73D624ED" w14:textId="17263260" w:rsidR="00E62E57" w:rsidRDefault="00E62E57">
      <w:pPr>
        <w:pStyle w:val="Textocomentario"/>
      </w:pPr>
      <w:r>
        <w:rPr>
          <w:rStyle w:val="Refdecomentario"/>
        </w:rPr>
        <w:annotationRef/>
      </w:r>
      <w:r>
        <w:t>modificado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6168" w15:done="0"/>
  <w15:commentEx w15:paraId="41D09039" w15:done="0"/>
  <w15:commentEx w15:paraId="6018F601" w15:done="0"/>
  <w15:commentEx w15:paraId="2828AD65" w15:done="0"/>
  <w15:commentEx w15:paraId="20DE2BB2" w15:done="0"/>
  <w15:commentEx w15:paraId="29324423" w15:done="0"/>
  <w15:commentEx w15:paraId="005B0A18" w15:done="0"/>
  <w15:commentEx w15:paraId="0241BFF6" w15:done="0"/>
  <w15:commentEx w15:paraId="19A6AB4D" w15:done="0"/>
  <w15:commentEx w15:paraId="0C6F67DC" w15:done="0"/>
  <w15:commentEx w15:paraId="5828D740" w15:done="0"/>
  <w15:commentEx w15:paraId="7E98D0EB" w15:done="0"/>
  <w15:commentEx w15:paraId="38A69474" w15:done="0"/>
  <w15:commentEx w15:paraId="6DBD0EC0" w15:done="0"/>
  <w15:commentEx w15:paraId="7D8FF987" w15:done="0"/>
  <w15:commentEx w15:paraId="73D624E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F05829" w14:textId="77777777" w:rsidR="006A02DC" w:rsidRDefault="006A02DC">
      <w:pPr>
        <w:spacing w:after="0"/>
      </w:pPr>
      <w:r>
        <w:separator/>
      </w:r>
    </w:p>
  </w:endnote>
  <w:endnote w:type="continuationSeparator" w:id="0">
    <w:p w14:paraId="7C513FEB" w14:textId="77777777" w:rsidR="006A02DC" w:rsidRDefault="006A02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431CC0" w14:textId="77777777" w:rsidR="006A02DC" w:rsidRDefault="006A02DC">
      <w:pPr>
        <w:spacing w:after="0"/>
      </w:pPr>
      <w:r>
        <w:separator/>
      </w:r>
    </w:p>
  </w:footnote>
  <w:footnote w:type="continuationSeparator" w:id="0">
    <w:p w14:paraId="631F69B1" w14:textId="77777777" w:rsidR="006A02DC" w:rsidRDefault="006A02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CE045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C5497B8" w14:textId="77777777" w:rsidR="0034588C" w:rsidRDefault="0034588C" w:rsidP="0083272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AFEE6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454AD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2CF1863D" w14:textId="61083F79" w:rsidR="0034588C" w:rsidRPr="00F16D37" w:rsidRDefault="0034588C" w:rsidP="0083272D">
    <w:pPr>
      <w:pStyle w:val="Encabezado"/>
      <w:ind w:right="360"/>
      <w:rPr>
        <w:sz w:val="20"/>
        <w:szCs w:val="20"/>
      </w:rPr>
    </w:pPr>
    <w:r w:rsidRPr="00C26032">
      <w:rPr>
        <w:rFonts w:ascii="Times" w:hAnsi="Times"/>
        <w:sz w:val="20"/>
        <w:szCs w:val="20"/>
        <w:highlight w:val="yellow"/>
        <w:lang w:val="es-MX"/>
      </w:rPr>
      <w:t>[GUION MA_08_08_CO]</w:t>
    </w:r>
    <w:r w:rsidRPr="00C26032">
      <w:rPr>
        <w:rFonts w:ascii="Times" w:hAnsi="Times"/>
        <w:sz w:val="20"/>
        <w:szCs w:val="20"/>
        <w:lang w:val="es-MX"/>
      </w:rPr>
      <w:t xml:space="preserve"> Guion 8. Los </w:t>
    </w:r>
    <w:r w:rsidRPr="008D49D8">
      <w:rPr>
        <w:sz w:val="22"/>
        <w:szCs w:val="22"/>
      </w:rPr>
      <w:t xml:space="preserve">métodos de </w:t>
    </w:r>
    <w:r>
      <w:rPr>
        <w:sz w:val="22"/>
        <w:szCs w:val="22"/>
      </w:rPr>
      <w:t>r</w:t>
    </w:r>
    <w:r w:rsidRPr="008D49D8">
      <w:rPr>
        <w:sz w:val="22"/>
        <w:szCs w:val="22"/>
      </w:rPr>
      <w:t>azonamiento</w:t>
    </w:r>
    <w:r>
      <w:rPr>
        <w:b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7DE0"/>
    <w:multiLevelType w:val="hybridMultilevel"/>
    <w:tmpl w:val="BB288A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0718E"/>
    <w:multiLevelType w:val="hybridMultilevel"/>
    <w:tmpl w:val="4A1A4F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F6F0C"/>
    <w:multiLevelType w:val="hybridMultilevel"/>
    <w:tmpl w:val="C7FA7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026A0"/>
    <w:multiLevelType w:val="hybridMultilevel"/>
    <w:tmpl w:val="B296B7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711AA"/>
    <w:multiLevelType w:val="hybridMultilevel"/>
    <w:tmpl w:val="EC1A5092"/>
    <w:lvl w:ilvl="0" w:tplc="779657C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85669"/>
    <w:multiLevelType w:val="hybridMultilevel"/>
    <w:tmpl w:val="5A76B6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7413B6"/>
    <w:multiLevelType w:val="hybridMultilevel"/>
    <w:tmpl w:val="771844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23F61"/>
    <w:multiLevelType w:val="multilevel"/>
    <w:tmpl w:val="61C2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270C98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1A46D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D54725"/>
    <w:multiLevelType w:val="hybridMultilevel"/>
    <w:tmpl w:val="D468220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58578A"/>
    <w:multiLevelType w:val="multilevel"/>
    <w:tmpl w:val="485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FDB5932"/>
    <w:multiLevelType w:val="hybridMultilevel"/>
    <w:tmpl w:val="3C7AA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743E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B74276"/>
    <w:multiLevelType w:val="multilevel"/>
    <w:tmpl w:val="E7FE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188645E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DF1616"/>
    <w:multiLevelType w:val="hybridMultilevel"/>
    <w:tmpl w:val="094617C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51642"/>
    <w:multiLevelType w:val="hybridMultilevel"/>
    <w:tmpl w:val="09ECF8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9AD2D7A"/>
    <w:multiLevelType w:val="hybridMultilevel"/>
    <w:tmpl w:val="FCC011A2"/>
    <w:lvl w:ilvl="0" w:tplc="FAF2A34C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2"/>
  </w:num>
  <w:num w:numId="6">
    <w:abstractNumId w:val="19"/>
  </w:num>
  <w:num w:numId="7">
    <w:abstractNumId w:val="20"/>
  </w:num>
  <w:num w:numId="8">
    <w:abstractNumId w:val="1"/>
  </w:num>
  <w:num w:numId="9">
    <w:abstractNumId w:val="31"/>
  </w:num>
  <w:num w:numId="10">
    <w:abstractNumId w:val="25"/>
  </w:num>
  <w:num w:numId="11">
    <w:abstractNumId w:val="15"/>
  </w:num>
  <w:num w:numId="12">
    <w:abstractNumId w:val="4"/>
  </w:num>
  <w:num w:numId="13">
    <w:abstractNumId w:val="8"/>
  </w:num>
  <w:num w:numId="14">
    <w:abstractNumId w:val="23"/>
  </w:num>
  <w:num w:numId="15">
    <w:abstractNumId w:val="13"/>
  </w:num>
  <w:num w:numId="16">
    <w:abstractNumId w:val="27"/>
  </w:num>
  <w:num w:numId="17">
    <w:abstractNumId w:val="30"/>
  </w:num>
  <w:num w:numId="18">
    <w:abstractNumId w:val="5"/>
  </w:num>
  <w:num w:numId="19">
    <w:abstractNumId w:val="29"/>
  </w:num>
  <w:num w:numId="20">
    <w:abstractNumId w:val="26"/>
  </w:num>
  <w:num w:numId="21">
    <w:abstractNumId w:val="16"/>
  </w:num>
  <w:num w:numId="22">
    <w:abstractNumId w:val="18"/>
  </w:num>
  <w:num w:numId="23">
    <w:abstractNumId w:val="24"/>
  </w:num>
  <w:num w:numId="24">
    <w:abstractNumId w:val="17"/>
  </w:num>
  <w:num w:numId="25">
    <w:abstractNumId w:val="14"/>
  </w:num>
  <w:num w:numId="26">
    <w:abstractNumId w:val="22"/>
  </w:num>
  <w:num w:numId="27">
    <w:abstractNumId w:val="2"/>
  </w:num>
  <w:num w:numId="28">
    <w:abstractNumId w:val="21"/>
  </w:num>
  <w:num w:numId="29">
    <w:abstractNumId w:val="0"/>
  </w:num>
  <w:num w:numId="30">
    <w:abstractNumId w:val="9"/>
  </w:num>
  <w:num w:numId="31">
    <w:abstractNumId w:val="11"/>
  </w:num>
  <w:num w:numId="32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dgar Josué Malagón Montaña">
    <w15:presenceInfo w15:providerId="Windows Live" w15:userId="a2cef99131b85b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6BC"/>
    <w:rsid w:val="00000F95"/>
    <w:rsid w:val="000011BC"/>
    <w:rsid w:val="00001C8A"/>
    <w:rsid w:val="00003854"/>
    <w:rsid w:val="00004064"/>
    <w:rsid w:val="00011EBE"/>
    <w:rsid w:val="000224F1"/>
    <w:rsid w:val="00024D3B"/>
    <w:rsid w:val="00027EE3"/>
    <w:rsid w:val="00034A1B"/>
    <w:rsid w:val="00040DFF"/>
    <w:rsid w:val="00051458"/>
    <w:rsid w:val="0006010E"/>
    <w:rsid w:val="000630F9"/>
    <w:rsid w:val="000810D6"/>
    <w:rsid w:val="00090BEB"/>
    <w:rsid w:val="00094CAE"/>
    <w:rsid w:val="000A58EA"/>
    <w:rsid w:val="000A601D"/>
    <w:rsid w:val="000A67B0"/>
    <w:rsid w:val="000B31A4"/>
    <w:rsid w:val="000B4A65"/>
    <w:rsid w:val="000B5179"/>
    <w:rsid w:val="000C33F7"/>
    <w:rsid w:val="000C56ED"/>
    <w:rsid w:val="000C7F3B"/>
    <w:rsid w:val="000D0021"/>
    <w:rsid w:val="000D0D87"/>
    <w:rsid w:val="000D22D9"/>
    <w:rsid w:val="000D2B69"/>
    <w:rsid w:val="000E6936"/>
    <w:rsid w:val="000F11DA"/>
    <w:rsid w:val="000F7A9E"/>
    <w:rsid w:val="00116001"/>
    <w:rsid w:val="00122EA3"/>
    <w:rsid w:val="00125190"/>
    <w:rsid w:val="00146554"/>
    <w:rsid w:val="001601B9"/>
    <w:rsid w:val="00161AB8"/>
    <w:rsid w:val="0018407A"/>
    <w:rsid w:val="0019397E"/>
    <w:rsid w:val="001943D2"/>
    <w:rsid w:val="00196CBB"/>
    <w:rsid w:val="001A0ACC"/>
    <w:rsid w:val="001A38EE"/>
    <w:rsid w:val="001B1350"/>
    <w:rsid w:val="001B1A4D"/>
    <w:rsid w:val="001B4139"/>
    <w:rsid w:val="001B48A5"/>
    <w:rsid w:val="001C01C4"/>
    <w:rsid w:val="001E2A9D"/>
    <w:rsid w:val="001F3032"/>
    <w:rsid w:val="002028D9"/>
    <w:rsid w:val="00214054"/>
    <w:rsid w:val="002141CC"/>
    <w:rsid w:val="00222CC6"/>
    <w:rsid w:val="00231158"/>
    <w:rsid w:val="0026356F"/>
    <w:rsid w:val="00272E9E"/>
    <w:rsid w:val="002801C4"/>
    <w:rsid w:val="00281E29"/>
    <w:rsid w:val="0028245A"/>
    <w:rsid w:val="00284077"/>
    <w:rsid w:val="00287D3E"/>
    <w:rsid w:val="0029005A"/>
    <w:rsid w:val="002A4A38"/>
    <w:rsid w:val="002B4E33"/>
    <w:rsid w:val="002C0BC5"/>
    <w:rsid w:val="002C1AF5"/>
    <w:rsid w:val="002C487F"/>
    <w:rsid w:val="002C7C4E"/>
    <w:rsid w:val="002D7E0E"/>
    <w:rsid w:val="002D7E8E"/>
    <w:rsid w:val="002E0B09"/>
    <w:rsid w:val="002E1F80"/>
    <w:rsid w:val="002E4D67"/>
    <w:rsid w:val="002E5D45"/>
    <w:rsid w:val="002E7D69"/>
    <w:rsid w:val="002F0111"/>
    <w:rsid w:val="002F30DF"/>
    <w:rsid w:val="002F6E88"/>
    <w:rsid w:val="002F73CB"/>
    <w:rsid w:val="00307CA8"/>
    <w:rsid w:val="003145C2"/>
    <w:rsid w:val="00315C37"/>
    <w:rsid w:val="00324313"/>
    <w:rsid w:val="00324FE5"/>
    <w:rsid w:val="00326E45"/>
    <w:rsid w:val="00330EFA"/>
    <w:rsid w:val="003408F9"/>
    <w:rsid w:val="00340BEA"/>
    <w:rsid w:val="0034177A"/>
    <w:rsid w:val="00343705"/>
    <w:rsid w:val="003446FD"/>
    <w:rsid w:val="003454AD"/>
    <w:rsid w:val="0034588C"/>
    <w:rsid w:val="00357B11"/>
    <w:rsid w:val="0036171C"/>
    <w:rsid w:val="00371437"/>
    <w:rsid w:val="003757FC"/>
    <w:rsid w:val="00377667"/>
    <w:rsid w:val="00395545"/>
    <w:rsid w:val="00397678"/>
    <w:rsid w:val="003A3D3A"/>
    <w:rsid w:val="003A6D3B"/>
    <w:rsid w:val="003B0239"/>
    <w:rsid w:val="003D335B"/>
    <w:rsid w:val="003D475E"/>
    <w:rsid w:val="003D57BC"/>
    <w:rsid w:val="003D62F8"/>
    <w:rsid w:val="003E6FCF"/>
    <w:rsid w:val="003E71E7"/>
    <w:rsid w:val="003F0DD2"/>
    <w:rsid w:val="003F4367"/>
    <w:rsid w:val="00402BAC"/>
    <w:rsid w:val="004052AE"/>
    <w:rsid w:val="0041480F"/>
    <w:rsid w:val="004156BC"/>
    <w:rsid w:val="00421793"/>
    <w:rsid w:val="00423FAD"/>
    <w:rsid w:val="00427065"/>
    <w:rsid w:val="00434546"/>
    <w:rsid w:val="00452E8F"/>
    <w:rsid w:val="00465B97"/>
    <w:rsid w:val="00471BEE"/>
    <w:rsid w:val="004817DA"/>
    <w:rsid w:val="00485865"/>
    <w:rsid w:val="004A12AD"/>
    <w:rsid w:val="004A6947"/>
    <w:rsid w:val="004A766C"/>
    <w:rsid w:val="004B109A"/>
    <w:rsid w:val="004B2E21"/>
    <w:rsid w:val="004B5FD2"/>
    <w:rsid w:val="004B7160"/>
    <w:rsid w:val="004C0F74"/>
    <w:rsid w:val="004D0ECA"/>
    <w:rsid w:val="004E4AF2"/>
    <w:rsid w:val="004E53F3"/>
    <w:rsid w:val="004E7CCB"/>
    <w:rsid w:val="00500482"/>
    <w:rsid w:val="00504A34"/>
    <w:rsid w:val="00514072"/>
    <w:rsid w:val="00520AC9"/>
    <w:rsid w:val="005233F9"/>
    <w:rsid w:val="005426CD"/>
    <w:rsid w:val="00547D9A"/>
    <w:rsid w:val="00551570"/>
    <w:rsid w:val="005551A0"/>
    <w:rsid w:val="00560F8D"/>
    <w:rsid w:val="00567E53"/>
    <w:rsid w:val="00572BB9"/>
    <w:rsid w:val="0057357F"/>
    <w:rsid w:val="005A1E6C"/>
    <w:rsid w:val="005A23CB"/>
    <w:rsid w:val="005B0180"/>
    <w:rsid w:val="005D2232"/>
    <w:rsid w:val="005E0C04"/>
    <w:rsid w:val="005F406B"/>
    <w:rsid w:val="005F4828"/>
    <w:rsid w:val="00604091"/>
    <w:rsid w:val="00604424"/>
    <w:rsid w:val="0060533B"/>
    <w:rsid w:val="0060750C"/>
    <w:rsid w:val="00612E02"/>
    <w:rsid w:val="00615F93"/>
    <w:rsid w:val="006162A3"/>
    <w:rsid w:val="00622039"/>
    <w:rsid w:val="00623FA8"/>
    <w:rsid w:val="00625262"/>
    <w:rsid w:val="0063130B"/>
    <w:rsid w:val="0065315D"/>
    <w:rsid w:val="00653260"/>
    <w:rsid w:val="006539B3"/>
    <w:rsid w:val="00656F8D"/>
    <w:rsid w:val="0066336D"/>
    <w:rsid w:val="006648F0"/>
    <w:rsid w:val="006674EE"/>
    <w:rsid w:val="00674171"/>
    <w:rsid w:val="00675C98"/>
    <w:rsid w:val="0069240B"/>
    <w:rsid w:val="006A02DC"/>
    <w:rsid w:val="006A04EE"/>
    <w:rsid w:val="006A434E"/>
    <w:rsid w:val="006B2446"/>
    <w:rsid w:val="006B3860"/>
    <w:rsid w:val="006B59E3"/>
    <w:rsid w:val="006C10F7"/>
    <w:rsid w:val="006C1653"/>
    <w:rsid w:val="006C1D4B"/>
    <w:rsid w:val="006C3D53"/>
    <w:rsid w:val="006C6A57"/>
    <w:rsid w:val="006C6F37"/>
    <w:rsid w:val="006C7059"/>
    <w:rsid w:val="006D1195"/>
    <w:rsid w:val="006D7EBB"/>
    <w:rsid w:val="006E6BBC"/>
    <w:rsid w:val="006E75F9"/>
    <w:rsid w:val="006F10F5"/>
    <w:rsid w:val="00705480"/>
    <w:rsid w:val="00721D1B"/>
    <w:rsid w:val="00723FF5"/>
    <w:rsid w:val="00724B36"/>
    <w:rsid w:val="007316F0"/>
    <w:rsid w:val="0075294F"/>
    <w:rsid w:val="00753721"/>
    <w:rsid w:val="00786AFB"/>
    <w:rsid w:val="007B1FC2"/>
    <w:rsid w:val="007B5671"/>
    <w:rsid w:val="007C61B2"/>
    <w:rsid w:val="007C68FB"/>
    <w:rsid w:val="007C7334"/>
    <w:rsid w:val="007D4D3C"/>
    <w:rsid w:val="007D778F"/>
    <w:rsid w:val="007D7B88"/>
    <w:rsid w:val="007E24A3"/>
    <w:rsid w:val="007E2FD8"/>
    <w:rsid w:val="007E4BC2"/>
    <w:rsid w:val="007E655A"/>
    <w:rsid w:val="007F621C"/>
    <w:rsid w:val="008035AE"/>
    <w:rsid w:val="008160DF"/>
    <w:rsid w:val="00817AFF"/>
    <w:rsid w:val="00825816"/>
    <w:rsid w:val="00830480"/>
    <w:rsid w:val="0083272D"/>
    <w:rsid w:val="00846408"/>
    <w:rsid w:val="00846AE3"/>
    <w:rsid w:val="00863916"/>
    <w:rsid w:val="00867568"/>
    <w:rsid w:val="00880C36"/>
    <w:rsid w:val="008830D8"/>
    <w:rsid w:val="008831FB"/>
    <w:rsid w:val="00883D50"/>
    <w:rsid w:val="008849C3"/>
    <w:rsid w:val="00890D14"/>
    <w:rsid w:val="00892459"/>
    <w:rsid w:val="00895D6C"/>
    <w:rsid w:val="00896AEE"/>
    <w:rsid w:val="00896C38"/>
    <w:rsid w:val="008972C3"/>
    <w:rsid w:val="008A66F3"/>
    <w:rsid w:val="008C2E61"/>
    <w:rsid w:val="008D2F28"/>
    <w:rsid w:val="008D41E6"/>
    <w:rsid w:val="008D49D8"/>
    <w:rsid w:val="008D5E1F"/>
    <w:rsid w:val="008E0701"/>
    <w:rsid w:val="008E58F6"/>
    <w:rsid w:val="008F2950"/>
    <w:rsid w:val="008F317A"/>
    <w:rsid w:val="00903D74"/>
    <w:rsid w:val="00906287"/>
    <w:rsid w:val="0090640A"/>
    <w:rsid w:val="00925ACD"/>
    <w:rsid w:val="00927509"/>
    <w:rsid w:val="009306FA"/>
    <w:rsid w:val="00936EBC"/>
    <w:rsid w:val="00944884"/>
    <w:rsid w:val="00952EEA"/>
    <w:rsid w:val="00956D0F"/>
    <w:rsid w:val="00966614"/>
    <w:rsid w:val="0096663D"/>
    <w:rsid w:val="009700D8"/>
    <w:rsid w:val="009722B3"/>
    <w:rsid w:val="0097637B"/>
    <w:rsid w:val="00977079"/>
    <w:rsid w:val="00985AA6"/>
    <w:rsid w:val="009872CF"/>
    <w:rsid w:val="00990E8C"/>
    <w:rsid w:val="00993ED8"/>
    <w:rsid w:val="00995559"/>
    <w:rsid w:val="009A5905"/>
    <w:rsid w:val="009B4706"/>
    <w:rsid w:val="009B6EB3"/>
    <w:rsid w:val="009B766F"/>
    <w:rsid w:val="009C03ED"/>
    <w:rsid w:val="009C1730"/>
    <w:rsid w:val="009C3226"/>
    <w:rsid w:val="009C78C1"/>
    <w:rsid w:val="009E6AF8"/>
    <w:rsid w:val="009F150B"/>
    <w:rsid w:val="00A13090"/>
    <w:rsid w:val="00A37EF0"/>
    <w:rsid w:val="00A40AE6"/>
    <w:rsid w:val="00A413F9"/>
    <w:rsid w:val="00A453D8"/>
    <w:rsid w:val="00A60A60"/>
    <w:rsid w:val="00A70CE8"/>
    <w:rsid w:val="00A7184C"/>
    <w:rsid w:val="00A72513"/>
    <w:rsid w:val="00A817B4"/>
    <w:rsid w:val="00A87275"/>
    <w:rsid w:val="00A90408"/>
    <w:rsid w:val="00A94D00"/>
    <w:rsid w:val="00AA1458"/>
    <w:rsid w:val="00AC07B6"/>
    <w:rsid w:val="00AC52A8"/>
    <w:rsid w:val="00AC563B"/>
    <w:rsid w:val="00AD2D64"/>
    <w:rsid w:val="00AE141F"/>
    <w:rsid w:val="00B14E78"/>
    <w:rsid w:val="00B36501"/>
    <w:rsid w:val="00B423E4"/>
    <w:rsid w:val="00B45144"/>
    <w:rsid w:val="00B45D1E"/>
    <w:rsid w:val="00B50CAF"/>
    <w:rsid w:val="00B6693C"/>
    <w:rsid w:val="00B71D1B"/>
    <w:rsid w:val="00B8057D"/>
    <w:rsid w:val="00B9366B"/>
    <w:rsid w:val="00BA18C6"/>
    <w:rsid w:val="00BA2053"/>
    <w:rsid w:val="00BA788C"/>
    <w:rsid w:val="00BB00E7"/>
    <w:rsid w:val="00BC6C6B"/>
    <w:rsid w:val="00BD060D"/>
    <w:rsid w:val="00BD2164"/>
    <w:rsid w:val="00BD217A"/>
    <w:rsid w:val="00BF4FF0"/>
    <w:rsid w:val="00BF7AF3"/>
    <w:rsid w:val="00C02689"/>
    <w:rsid w:val="00C06F88"/>
    <w:rsid w:val="00C16C90"/>
    <w:rsid w:val="00C174EE"/>
    <w:rsid w:val="00C26032"/>
    <w:rsid w:val="00C37FB9"/>
    <w:rsid w:val="00C501CA"/>
    <w:rsid w:val="00C50FEF"/>
    <w:rsid w:val="00C60F6F"/>
    <w:rsid w:val="00C64483"/>
    <w:rsid w:val="00C7129B"/>
    <w:rsid w:val="00C74F6A"/>
    <w:rsid w:val="00C7640A"/>
    <w:rsid w:val="00C7741D"/>
    <w:rsid w:val="00C8174E"/>
    <w:rsid w:val="00C9605C"/>
    <w:rsid w:val="00CA2FEF"/>
    <w:rsid w:val="00CA327F"/>
    <w:rsid w:val="00CB0845"/>
    <w:rsid w:val="00CB476F"/>
    <w:rsid w:val="00CC01F3"/>
    <w:rsid w:val="00CE7803"/>
    <w:rsid w:val="00CF01E9"/>
    <w:rsid w:val="00CF765C"/>
    <w:rsid w:val="00CF7CB8"/>
    <w:rsid w:val="00D000E2"/>
    <w:rsid w:val="00D052BC"/>
    <w:rsid w:val="00D05FCE"/>
    <w:rsid w:val="00D10A15"/>
    <w:rsid w:val="00D15379"/>
    <w:rsid w:val="00D21CB7"/>
    <w:rsid w:val="00D258D1"/>
    <w:rsid w:val="00D2661E"/>
    <w:rsid w:val="00D268FE"/>
    <w:rsid w:val="00D47334"/>
    <w:rsid w:val="00D47AFE"/>
    <w:rsid w:val="00D534AE"/>
    <w:rsid w:val="00D64456"/>
    <w:rsid w:val="00D647C3"/>
    <w:rsid w:val="00D73B5B"/>
    <w:rsid w:val="00D750F7"/>
    <w:rsid w:val="00D76AD5"/>
    <w:rsid w:val="00D777D4"/>
    <w:rsid w:val="00D87290"/>
    <w:rsid w:val="00D9568C"/>
    <w:rsid w:val="00D969AE"/>
    <w:rsid w:val="00DA1458"/>
    <w:rsid w:val="00DA578D"/>
    <w:rsid w:val="00DB0975"/>
    <w:rsid w:val="00DB3004"/>
    <w:rsid w:val="00DC42CA"/>
    <w:rsid w:val="00DD40BE"/>
    <w:rsid w:val="00DD5F07"/>
    <w:rsid w:val="00DE01D9"/>
    <w:rsid w:val="00E0322D"/>
    <w:rsid w:val="00E15EA4"/>
    <w:rsid w:val="00E22281"/>
    <w:rsid w:val="00E313A8"/>
    <w:rsid w:val="00E349AE"/>
    <w:rsid w:val="00E35A44"/>
    <w:rsid w:val="00E51505"/>
    <w:rsid w:val="00E53203"/>
    <w:rsid w:val="00E538E9"/>
    <w:rsid w:val="00E60F4A"/>
    <w:rsid w:val="00E62E57"/>
    <w:rsid w:val="00E746E1"/>
    <w:rsid w:val="00E747A5"/>
    <w:rsid w:val="00E75870"/>
    <w:rsid w:val="00E802C5"/>
    <w:rsid w:val="00E86D9E"/>
    <w:rsid w:val="00E976B6"/>
    <w:rsid w:val="00EA232A"/>
    <w:rsid w:val="00EA6064"/>
    <w:rsid w:val="00EC50D7"/>
    <w:rsid w:val="00EC55A3"/>
    <w:rsid w:val="00EC6151"/>
    <w:rsid w:val="00ED00C8"/>
    <w:rsid w:val="00ED6CDE"/>
    <w:rsid w:val="00EE0D59"/>
    <w:rsid w:val="00EE1763"/>
    <w:rsid w:val="00EE29EB"/>
    <w:rsid w:val="00EE7B56"/>
    <w:rsid w:val="00EF108F"/>
    <w:rsid w:val="00EF36D4"/>
    <w:rsid w:val="00EF570B"/>
    <w:rsid w:val="00EF5751"/>
    <w:rsid w:val="00EF6811"/>
    <w:rsid w:val="00EF7D17"/>
    <w:rsid w:val="00F339B8"/>
    <w:rsid w:val="00F45166"/>
    <w:rsid w:val="00F506EE"/>
    <w:rsid w:val="00F51259"/>
    <w:rsid w:val="00F55F3C"/>
    <w:rsid w:val="00F602D4"/>
    <w:rsid w:val="00F61968"/>
    <w:rsid w:val="00F61D7B"/>
    <w:rsid w:val="00F829EE"/>
    <w:rsid w:val="00F82CAA"/>
    <w:rsid w:val="00FA5D55"/>
    <w:rsid w:val="00FB6276"/>
    <w:rsid w:val="00FB7F13"/>
    <w:rsid w:val="00FC0740"/>
    <w:rsid w:val="00FC0D64"/>
    <w:rsid w:val="00FD03EF"/>
    <w:rsid w:val="00FE1EB6"/>
    <w:rsid w:val="00FE523F"/>
    <w:rsid w:val="00FE7853"/>
    <w:rsid w:val="00FF1699"/>
    <w:rsid w:val="00FF1C5B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B9E3A8"/>
  <w15:chartTrackingRefBased/>
  <w15:docId w15:val="{7394507F-075C-4F33-80BC-C7C30ACB0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BC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56B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156BC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4156BC"/>
    <w:rPr>
      <w:color w:val="0000FF"/>
      <w:u w:val="single"/>
    </w:rPr>
  </w:style>
  <w:style w:type="table" w:styleId="Tablaconcuadrcula">
    <w:name w:val="Table Grid"/>
    <w:basedOn w:val="Tablanormal"/>
    <w:rsid w:val="004156BC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4156BC"/>
    <w:pPr>
      <w:ind w:left="720"/>
      <w:contextualSpacing/>
    </w:pPr>
  </w:style>
  <w:style w:type="character" w:styleId="Nmerodepgina">
    <w:name w:val="page number"/>
    <w:basedOn w:val="Fuentedeprrafopredeter"/>
    <w:rsid w:val="004156BC"/>
  </w:style>
  <w:style w:type="paragraph" w:styleId="Piedepgina">
    <w:name w:val="footer"/>
    <w:basedOn w:val="Normal"/>
    <w:link w:val="PiedepginaCar"/>
    <w:uiPriority w:val="99"/>
    <w:unhideWhenUsed/>
    <w:rsid w:val="004156B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6BC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4156B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156B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4156BC"/>
  </w:style>
  <w:style w:type="character" w:customStyle="1" w:styleId="estilo1">
    <w:name w:val="estilo1"/>
    <w:basedOn w:val="Fuentedeprrafopredeter"/>
    <w:rsid w:val="004156BC"/>
  </w:style>
  <w:style w:type="character" w:styleId="Refdecomentario">
    <w:name w:val="annotation reference"/>
    <w:basedOn w:val="Fuentedeprrafopredeter"/>
    <w:uiPriority w:val="99"/>
    <w:semiHidden/>
    <w:unhideWhenUsed/>
    <w:rsid w:val="004156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56B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156BC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56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56BC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56B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6BC"/>
    <w:rPr>
      <w:rFonts w:ascii="Segoe UI" w:hAnsi="Segoe UI" w:cs="Segoe UI"/>
      <w:sz w:val="18"/>
      <w:szCs w:val="18"/>
      <w:lang w:val="es-ES_tradnl"/>
    </w:rPr>
  </w:style>
  <w:style w:type="paragraph" w:customStyle="1" w:styleId="u">
    <w:name w:val="u"/>
    <w:basedOn w:val="Normal"/>
    <w:rsid w:val="00330EF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330EFA"/>
  </w:style>
  <w:style w:type="character" w:styleId="Textoennegrita">
    <w:name w:val="Strong"/>
    <w:basedOn w:val="Fuentedeprrafopredeter"/>
    <w:uiPriority w:val="22"/>
    <w:qFormat/>
    <w:rsid w:val="00330EFA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15F93"/>
    <w:rPr>
      <w:color w:val="954F72" w:themeColor="followedHyperlink"/>
      <w:u w:val="single"/>
    </w:rPr>
  </w:style>
  <w:style w:type="character" w:customStyle="1" w:styleId="ya-q-full-text">
    <w:name w:val="ya-q-full-text"/>
    <w:basedOn w:val="Fuentedeprrafopredeter"/>
    <w:rsid w:val="001A0ACC"/>
  </w:style>
  <w:style w:type="character" w:customStyle="1" w:styleId="image-id">
    <w:name w:val="image-id"/>
    <w:basedOn w:val="Fuentedeprrafopredeter"/>
    <w:rsid w:val="00E74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135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jpeg"/><Relationship Id="rId42" Type="http://schemas.openxmlformats.org/officeDocument/2006/relationships/image" Target="media/image22.png"/><Relationship Id="rId47" Type="http://schemas.openxmlformats.org/officeDocument/2006/relationships/oleObject" Target="embeddings/oleObject12.bin"/><Relationship Id="rId63" Type="http://schemas.openxmlformats.org/officeDocument/2006/relationships/hyperlink" Target="http://www.educatina.com/matematicas/probabilidad-y-estadistica/probabilidad/razonamientos-deductivos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image" Target="media/image31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34.jpeg"/><Relationship Id="rId19" Type="http://schemas.openxmlformats.org/officeDocument/2006/relationships/image" Target="media/image7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7.bin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64" Type="http://schemas.openxmlformats.org/officeDocument/2006/relationships/hyperlink" Target="http://www.colombiaaprendiendo.edu.co/actividades-interactivas/" TargetMode="External"/><Relationship Id="rId69" Type="http://schemas.microsoft.com/office/2011/relationships/people" Target="peop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4.bin"/><Relationship Id="rId3" Type="http://schemas.openxmlformats.org/officeDocument/2006/relationships/settings" Target="settings.xml"/><Relationship Id="rId12" Type="http://schemas.openxmlformats.org/officeDocument/2006/relationships/hyperlink" Target="https://commons.wikimedia.org/wiki/File:Euclid%27s_postulates.png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oleObject" Target="embeddings/oleObject6.bin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oleObject" Target="embeddings/oleObject10.bin"/><Relationship Id="rId54" Type="http://schemas.openxmlformats.org/officeDocument/2006/relationships/image" Target="media/image29.png"/><Relationship Id="rId62" Type="http://schemas.openxmlformats.org/officeDocument/2006/relationships/image" Target="media/image35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shutterstock.com/pic-167329544/stock-photo-retro-looking-pythagoras-theorem-of-right-triangles.html?src=Jibj-9HIb_pTWKJJbawZYg-1-30" TargetMode="External"/><Relationship Id="rId23" Type="http://schemas.openxmlformats.org/officeDocument/2006/relationships/image" Target="media/image11.png"/><Relationship Id="rId28" Type="http://schemas.openxmlformats.org/officeDocument/2006/relationships/oleObject" Target="embeddings/oleObject4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7.bin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hyperlink" Target="https://aula.tareasplus.com/Juan-Jose-Ortiz/Geometria-Basi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39" Type="http://schemas.openxmlformats.org/officeDocument/2006/relationships/oleObject" Target="embeddings/oleObject9.bin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38</Pages>
  <Words>5351</Words>
  <Characters>29434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50</cp:revision>
  <dcterms:created xsi:type="dcterms:W3CDTF">2016-02-01T11:07:00Z</dcterms:created>
  <dcterms:modified xsi:type="dcterms:W3CDTF">2016-02-05T01:22:00Z</dcterms:modified>
</cp:coreProperties>
</file>