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E2E" w:rsidRDefault="000845C6">
      <w:r>
        <w:t>Tabla de la imagen 1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584"/>
        <w:gridCol w:w="1251"/>
      </w:tblGrid>
      <w:tr w:rsidR="000845C6" w:rsidRPr="007B47CD" w:rsidTr="000845C6">
        <w:tc>
          <w:tcPr>
            <w:tcW w:w="1584" w:type="dxa"/>
          </w:tcPr>
          <w:p w:rsidR="000845C6" w:rsidRPr="007B47CD" w:rsidRDefault="000845C6">
            <w:pPr>
              <w:rPr>
                <w:b/>
              </w:rPr>
            </w:pPr>
            <w:r w:rsidRPr="007B47CD">
              <w:rPr>
                <w:b/>
              </w:rPr>
              <w:t>Redes sociales</w:t>
            </w:r>
          </w:p>
        </w:tc>
        <w:tc>
          <w:tcPr>
            <w:tcW w:w="1251" w:type="dxa"/>
          </w:tcPr>
          <w:p w:rsidR="000845C6" w:rsidRPr="007B47CD" w:rsidRDefault="000845C6">
            <w:pPr>
              <w:rPr>
                <w:b/>
              </w:rPr>
            </w:pPr>
            <w:r w:rsidRPr="007B47CD">
              <w:rPr>
                <w:b/>
              </w:rPr>
              <w:t>Personas</w:t>
            </w:r>
          </w:p>
        </w:tc>
      </w:tr>
      <w:tr w:rsidR="000845C6" w:rsidTr="000845C6">
        <w:tc>
          <w:tcPr>
            <w:tcW w:w="1584" w:type="dxa"/>
          </w:tcPr>
          <w:p w:rsidR="000845C6" w:rsidRDefault="000845C6">
            <w:r>
              <w:t>Facebook</w:t>
            </w:r>
          </w:p>
        </w:tc>
        <w:tc>
          <w:tcPr>
            <w:tcW w:w="1251" w:type="dxa"/>
          </w:tcPr>
          <w:p w:rsidR="000845C6" w:rsidRDefault="000845C6" w:rsidP="007B47CD">
            <w:pPr>
              <w:jc w:val="center"/>
            </w:pPr>
            <w:r>
              <w:t>15</w:t>
            </w:r>
          </w:p>
        </w:tc>
      </w:tr>
      <w:tr w:rsidR="000845C6" w:rsidTr="000845C6">
        <w:tc>
          <w:tcPr>
            <w:tcW w:w="1584" w:type="dxa"/>
          </w:tcPr>
          <w:p w:rsidR="000845C6" w:rsidRDefault="000845C6">
            <w:r>
              <w:t>Twitter</w:t>
            </w:r>
          </w:p>
        </w:tc>
        <w:tc>
          <w:tcPr>
            <w:tcW w:w="1251" w:type="dxa"/>
          </w:tcPr>
          <w:p w:rsidR="000845C6" w:rsidRDefault="000845C6" w:rsidP="007B47CD">
            <w:pPr>
              <w:jc w:val="center"/>
            </w:pPr>
            <w:r>
              <w:t>13</w:t>
            </w:r>
          </w:p>
        </w:tc>
      </w:tr>
      <w:tr w:rsidR="000845C6" w:rsidTr="000845C6">
        <w:tc>
          <w:tcPr>
            <w:tcW w:w="1584" w:type="dxa"/>
          </w:tcPr>
          <w:p w:rsidR="000845C6" w:rsidRDefault="000845C6">
            <w:r>
              <w:t>Instagram</w:t>
            </w:r>
          </w:p>
        </w:tc>
        <w:tc>
          <w:tcPr>
            <w:tcW w:w="1251" w:type="dxa"/>
          </w:tcPr>
          <w:p w:rsidR="000845C6" w:rsidRDefault="000845C6" w:rsidP="007B47CD">
            <w:pPr>
              <w:jc w:val="center"/>
            </w:pPr>
            <w:r>
              <w:t>8</w:t>
            </w:r>
          </w:p>
        </w:tc>
      </w:tr>
      <w:tr w:rsidR="000845C6" w:rsidTr="000845C6">
        <w:tc>
          <w:tcPr>
            <w:tcW w:w="1584" w:type="dxa"/>
          </w:tcPr>
          <w:p w:rsidR="000845C6" w:rsidRDefault="000845C6">
            <w:proofErr w:type="spellStart"/>
            <w:r>
              <w:t>F</w:t>
            </w:r>
            <w:r w:rsidRPr="000845C6">
              <w:t>lickr</w:t>
            </w:r>
            <w:proofErr w:type="spellEnd"/>
          </w:p>
        </w:tc>
        <w:tc>
          <w:tcPr>
            <w:tcW w:w="1251" w:type="dxa"/>
          </w:tcPr>
          <w:p w:rsidR="000845C6" w:rsidRDefault="000845C6" w:rsidP="007B47CD">
            <w:pPr>
              <w:jc w:val="center"/>
            </w:pPr>
            <w:r>
              <w:t>4</w:t>
            </w:r>
          </w:p>
        </w:tc>
      </w:tr>
    </w:tbl>
    <w:p w:rsidR="000845C6" w:rsidRDefault="000845C6"/>
    <w:p w:rsidR="000845C6" w:rsidRDefault="007B47CD">
      <w:r>
        <w:t>Tabla de la imagen 5</w:t>
      </w:r>
    </w:p>
    <w:tbl>
      <w:tblPr>
        <w:tblStyle w:val="Tablaconcuadrcula"/>
        <w:tblW w:w="0" w:type="auto"/>
        <w:tblInd w:w="2405" w:type="dxa"/>
        <w:tblLook w:val="04A0" w:firstRow="1" w:lastRow="0" w:firstColumn="1" w:lastColumn="0" w:noHBand="0" w:noVBand="1"/>
      </w:tblPr>
      <w:tblGrid>
        <w:gridCol w:w="2009"/>
        <w:gridCol w:w="1393"/>
      </w:tblGrid>
      <w:tr w:rsidR="007B47CD" w:rsidRPr="007B47CD" w:rsidTr="007B47CD">
        <w:tc>
          <w:tcPr>
            <w:tcW w:w="2009" w:type="dxa"/>
          </w:tcPr>
          <w:p w:rsidR="007B47CD" w:rsidRPr="007B47CD" w:rsidRDefault="007B47CD">
            <w:pPr>
              <w:rPr>
                <w:b/>
              </w:rPr>
            </w:pPr>
            <w:r w:rsidRPr="007B47CD">
              <w:rPr>
                <w:b/>
              </w:rPr>
              <w:t>Candidatos</w:t>
            </w:r>
          </w:p>
        </w:tc>
        <w:tc>
          <w:tcPr>
            <w:tcW w:w="1393" w:type="dxa"/>
          </w:tcPr>
          <w:p w:rsidR="007B47CD" w:rsidRPr="007B47CD" w:rsidRDefault="007B47CD">
            <w:pPr>
              <w:rPr>
                <w:b/>
              </w:rPr>
            </w:pPr>
            <w:r w:rsidRPr="007B47CD">
              <w:rPr>
                <w:b/>
              </w:rPr>
              <w:t>Porcentaje</w:t>
            </w:r>
          </w:p>
        </w:tc>
      </w:tr>
      <w:tr w:rsidR="007B47CD" w:rsidTr="007B47CD">
        <w:tc>
          <w:tcPr>
            <w:tcW w:w="2009" w:type="dxa"/>
          </w:tcPr>
          <w:p w:rsidR="007B47CD" w:rsidRDefault="007B47CD">
            <w:r>
              <w:t>Enrique Peñalosa</w:t>
            </w:r>
          </w:p>
        </w:tc>
        <w:tc>
          <w:tcPr>
            <w:tcW w:w="1393" w:type="dxa"/>
          </w:tcPr>
          <w:p w:rsidR="007B47CD" w:rsidRDefault="007B47CD" w:rsidP="007B47CD">
            <w:pPr>
              <w:jc w:val="center"/>
            </w:pPr>
            <w:r>
              <w:t>33 %</w:t>
            </w:r>
          </w:p>
        </w:tc>
      </w:tr>
      <w:tr w:rsidR="007B47CD" w:rsidTr="007B47CD">
        <w:tc>
          <w:tcPr>
            <w:tcW w:w="2009" w:type="dxa"/>
          </w:tcPr>
          <w:p w:rsidR="007B47CD" w:rsidRDefault="007B47CD">
            <w:r>
              <w:t>Rafael Pardo</w:t>
            </w:r>
          </w:p>
        </w:tc>
        <w:tc>
          <w:tcPr>
            <w:tcW w:w="1393" w:type="dxa"/>
          </w:tcPr>
          <w:p w:rsidR="007B47CD" w:rsidRDefault="007B47CD" w:rsidP="007B47CD">
            <w:pPr>
              <w:jc w:val="center"/>
            </w:pPr>
            <w:r>
              <w:t>28 %</w:t>
            </w:r>
          </w:p>
        </w:tc>
      </w:tr>
      <w:tr w:rsidR="007B47CD" w:rsidTr="007B47CD">
        <w:tc>
          <w:tcPr>
            <w:tcW w:w="2009" w:type="dxa"/>
          </w:tcPr>
          <w:p w:rsidR="007B47CD" w:rsidRDefault="007B47CD">
            <w:r>
              <w:t>Clara López</w:t>
            </w:r>
          </w:p>
        </w:tc>
        <w:tc>
          <w:tcPr>
            <w:tcW w:w="1393" w:type="dxa"/>
          </w:tcPr>
          <w:p w:rsidR="007B47CD" w:rsidRDefault="007B47CD" w:rsidP="007B47CD">
            <w:pPr>
              <w:jc w:val="center"/>
            </w:pPr>
            <w:r>
              <w:t>18 %</w:t>
            </w:r>
          </w:p>
        </w:tc>
      </w:tr>
      <w:tr w:rsidR="007B47CD" w:rsidTr="007B47CD">
        <w:tc>
          <w:tcPr>
            <w:tcW w:w="2009" w:type="dxa"/>
          </w:tcPr>
          <w:p w:rsidR="007B47CD" w:rsidRDefault="007B47CD">
            <w:r>
              <w:t>Francisco Santos</w:t>
            </w:r>
          </w:p>
        </w:tc>
        <w:tc>
          <w:tcPr>
            <w:tcW w:w="1393" w:type="dxa"/>
          </w:tcPr>
          <w:p w:rsidR="007B47CD" w:rsidRDefault="007B47CD" w:rsidP="007B47CD">
            <w:pPr>
              <w:jc w:val="center"/>
            </w:pPr>
            <w:r>
              <w:t>12 %</w:t>
            </w:r>
          </w:p>
        </w:tc>
      </w:tr>
      <w:tr w:rsidR="007B47CD" w:rsidTr="007B47CD">
        <w:tc>
          <w:tcPr>
            <w:tcW w:w="2009" w:type="dxa"/>
          </w:tcPr>
          <w:p w:rsidR="007B47CD" w:rsidRDefault="007B47CD">
            <w:r>
              <w:t>Otros</w:t>
            </w:r>
          </w:p>
        </w:tc>
        <w:tc>
          <w:tcPr>
            <w:tcW w:w="1393" w:type="dxa"/>
          </w:tcPr>
          <w:p w:rsidR="007B47CD" w:rsidRDefault="007B47CD" w:rsidP="007B47CD">
            <w:pPr>
              <w:jc w:val="center"/>
            </w:pPr>
            <w:r>
              <w:t>9 %</w:t>
            </w:r>
          </w:p>
        </w:tc>
      </w:tr>
    </w:tbl>
    <w:p w:rsidR="007B47CD" w:rsidRDefault="007B47CD"/>
    <w:p w:rsidR="000845C6" w:rsidRDefault="000845C6"/>
    <w:p w:rsidR="00D62140" w:rsidRDefault="00D62140" w:rsidP="00D62140">
      <w:r>
        <w:t>Tabla de la imagen 6</w:t>
      </w:r>
    </w:p>
    <w:tbl>
      <w:tblPr>
        <w:tblStyle w:val="Tablaconcuadrcula"/>
        <w:tblW w:w="0" w:type="auto"/>
        <w:tblInd w:w="2405" w:type="dxa"/>
        <w:tblLook w:val="04A0" w:firstRow="1" w:lastRow="0" w:firstColumn="1" w:lastColumn="0" w:noHBand="0" w:noVBand="1"/>
      </w:tblPr>
      <w:tblGrid>
        <w:gridCol w:w="2009"/>
        <w:gridCol w:w="1677"/>
      </w:tblGrid>
      <w:tr w:rsidR="00BF19C9" w:rsidRPr="00BF19C9" w:rsidTr="00BF19C9">
        <w:tc>
          <w:tcPr>
            <w:tcW w:w="2009" w:type="dxa"/>
          </w:tcPr>
          <w:p w:rsidR="00BF19C9" w:rsidRPr="00BF19C9" w:rsidRDefault="00BF19C9" w:rsidP="00BF19C9">
            <w:pPr>
              <w:jc w:val="center"/>
              <w:rPr>
                <w:b/>
              </w:rPr>
            </w:pPr>
            <w:r w:rsidRPr="00BF19C9">
              <w:rPr>
                <w:b/>
              </w:rPr>
              <w:t>Futbolista</w:t>
            </w:r>
          </w:p>
        </w:tc>
        <w:tc>
          <w:tcPr>
            <w:tcW w:w="1677" w:type="dxa"/>
          </w:tcPr>
          <w:p w:rsidR="00BF19C9" w:rsidRPr="00BF19C9" w:rsidRDefault="00BF19C9" w:rsidP="00BF19C9">
            <w:pPr>
              <w:jc w:val="center"/>
              <w:rPr>
                <w:b/>
              </w:rPr>
            </w:pPr>
            <w:r w:rsidRPr="00BF19C9">
              <w:rPr>
                <w:b/>
              </w:rPr>
              <w:t>Preferencia</w:t>
            </w:r>
          </w:p>
        </w:tc>
      </w:tr>
      <w:tr w:rsidR="00BF19C9" w:rsidTr="00BF19C9">
        <w:tc>
          <w:tcPr>
            <w:tcW w:w="2009" w:type="dxa"/>
          </w:tcPr>
          <w:p w:rsidR="00BF19C9" w:rsidRDefault="00BF19C9" w:rsidP="00D62140">
            <w:r>
              <w:t>James Rodríguez</w:t>
            </w:r>
          </w:p>
        </w:tc>
        <w:tc>
          <w:tcPr>
            <w:tcW w:w="1677" w:type="dxa"/>
          </w:tcPr>
          <w:p w:rsidR="00BF19C9" w:rsidRDefault="00BF19C9" w:rsidP="00BF19C9">
            <w:pPr>
              <w:jc w:val="center"/>
            </w:pPr>
            <w:r>
              <w:t>35</w:t>
            </w:r>
          </w:p>
        </w:tc>
      </w:tr>
      <w:tr w:rsidR="00BF19C9" w:rsidTr="00BF19C9">
        <w:tc>
          <w:tcPr>
            <w:tcW w:w="2009" w:type="dxa"/>
          </w:tcPr>
          <w:p w:rsidR="00BF19C9" w:rsidRDefault="00BF19C9" w:rsidP="00D62140">
            <w:proofErr w:type="spellStart"/>
            <w:r>
              <w:t>Falcao</w:t>
            </w:r>
            <w:proofErr w:type="spellEnd"/>
            <w:r>
              <w:t xml:space="preserve"> García</w:t>
            </w:r>
          </w:p>
        </w:tc>
        <w:tc>
          <w:tcPr>
            <w:tcW w:w="1677" w:type="dxa"/>
          </w:tcPr>
          <w:p w:rsidR="00BF19C9" w:rsidRDefault="00BF19C9" w:rsidP="00BF19C9">
            <w:pPr>
              <w:jc w:val="center"/>
            </w:pPr>
            <w:r>
              <w:t>30</w:t>
            </w:r>
          </w:p>
        </w:tc>
      </w:tr>
      <w:tr w:rsidR="00BF19C9" w:rsidTr="00BF19C9">
        <w:tc>
          <w:tcPr>
            <w:tcW w:w="2009" w:type="dxa"/>
          </w:tcPr>
          <w:p w:rsidR="00BF19C9" w:rsidRDefault="00BF19C9" w:rsidP="00D62140">
            <w:r>
              <w:t>Juan Cuadrado</w:t>
            </w:r>
          </w:p>
        </w:tc>
        <w:tc>
          <w:tcPr>
            <w:tcW w:w="1677" w:type="dxa"/>
          </w:tcPr>
          <w:p w:rsidR="00BF19C9" w:rsidRDefault="00BF19C9" w:rsidP="00BF19C9">
            <w:pPr>
              <w:jc w:val="center"/>
            </w:pPr>
            <w:r>
              <w:t>19</w:t>
            </w:r>
          </w:p>
        </w:tc>
      </w:tr>
      <w:tr w:rsidR="00BF19C9" w:rsidTr="00BF19C9">
        <w:tc>
          <w:tcPr>
            <w:tcW w:w="2009" w:type="dxa"/>
          </w:tcPr>
          <w:p w:rsidR="00BF19C9" w:rsidRDefault="00BF19C9" w:rsidP="00D62140">
            <w:r>
              <w:t>Carlos Bacca</w:t>
            </w:r>
          </w:p>
        </w:tc>
        <w:tc>
          <w:tcPr>
            <w:tcW w:w="1677" w:type="dxa"/>
          </w:tcPr>
          <w:p w:rsidR="00BF19C9" w:rsidRDefault="00BF19C9" w:rsidP="00BF19C9">
            <w:pPr>
              <w:jc w:val="center"/>
            </w:pPr>
            <w:r>
              <w:t>22</w:t>
            </w:r>
          </w:p>
        </w:tc>
      </w:tr>
      <w:tr w:rsidR="00BF19C9" w:rsidTr="00BF19C9">
        <w:tc>
          <w:tcPr>
            <w:tcW w:w="2009" w:type="dxa"/>
          </w:tcPr>
          <w:p w:rsidR="00BF19C9" w:rsidRDefault="00BF19C9" w:rsidP="00D62140">
            <w:r>
              <w:t>David Ospina</w:t>
            </w:r>
          </w:p>
        </w:tc>
        <w:tc>
          <w:tcPr>
            <w:tcW w:w="1677" w:type="dxa"/>
          </w:tcPr>
          <w:p w:rsidR="00BF19C9" w:rsidRDefault="00BF19C9" w:rsidP="00BF19C9">
            <w:pPr>
              <w:jc w:val="center"/>
            </w:pPr>
            <w:r>
              <w:t>27</w:t>
            </w:r>
          </w:p>
        </w:tc>
      </w:tr>
      <w:tr w:rsidR="00BF19C9" w:rsidTr="00BF19C9">
        <w:tc>
          <w:tcPr>
            <w:tcW w:w="2009" w:type="dxa"/>
          </w:tcPr>
          <w:p w:rsidR="00BF19C9" w:rsidRDefault="00BF19C9" w:rsidP="00D62140">
            <w:r>
              <w:t>Pablo Armero</w:t>
            </w:r>
          </w:p>
        </w:tc>
        <w:tc>
          <w:tcPr>
            <w:tcW w:w="1677" w:type="dxa"/>
          </w:tcPr>
          <w:p w:rsidR="00BF19C9" w:rsidRDefault="00BF19C9" w:rsidP="00BF19C9">
            <w:pPr>
              <w:jc w:val="center"/>
            </w:pPr>
            <w:r>
              <w:t>12</w:t>
            </w:r>
          </w:p>
        </w:tc>
      </w:tr>
      <w:tr w:rsidR="00BF19C9" w:rsidTr="00BF19C9">
        <w:tc>
          <w:tcPr>
            <w:tcW w:w="2009" w:type="dxa"/>
          </w:tcPr>
          <w:p w:rsidR="00BF19C9" w:rsidRDefault="00BF19C9" w:rsidP="00D62140">
            <w:r>
              <w:t>Camilo Zúñiga</w:t>
            </w:r>
          </w:p>
        </w:tc>
        <w:tc>
          <w:tcPr>
            <w:tcW w:w="1677" w:type="dxa"/>
          </w:tcPr>
          <w:p w:rsidR="00BF19C9" w:rsidRDefault="00BF19C9" w:rsidP="00BF19C9">
            <w:pPr>
              <w:jc w:val="center"/>
            </w:pPr>
            <w:r>
              <w:t>7</w:t>
            </w:r>
          </w:p>
        </w:tc>
      </w:tr>
    </w:tbl>
    <w:p w:rsidR="00863FDE" w:rsidRDefault="00863FDE" w:rsidP="00D62140"/>
    <w:p w:rsidR="00863FDE" w:rsidRDefault="00863FDE" w:rsidP="00863FDE">
      <w:r>
        <w:t xml:space="preserve">Tabla de la imagen </w:t>
      </w:r>
      <w: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3FDE" w:rsidTr="00863FDE">
        <w:tc>
          <w:tcPr>
            <w:tcW w:w="4414" w:type="dxa"/>
          </w:tcPr>
          <w:p w:rsidR="00863FDE" w:rsidRDefault="00863FDE">
            <w:r>
              <w:t>Deportista</w:t>
            </w:r>
          </w:p>
        </w:tc>
        <w:tc>
          <w:tcPr>
            <w:tcW w:w="4414" w:type="dxa"/>
          </w:tcPr>
          <w:p w:rsidR="00863FDE" w:rsidRDefault="00863FDE">
            <w:r>
              <w:t>Preferencia</w:t>
            </w:r>
          </w:p>
        </w:tc>
      </w:tr>
      <w:tr w:rsidR="00863FDE" w:rsidTr="00863FDE">
        <w:tc>
          <w:tcPr>
            <w:tcW w:w="4414" w:type="dxa"/>
          </w:tcPr>
          <w:p w:rsidR="00863FDE" w:rsidRDefault="00863FDE">
            <w:r>
              <w:t xml:space="preserve">Mariana Pajón </w:t>
            </w:r>
          </w:p>
        </w:tc>
        <w:tc>
          <w:tcPr>
            <w:tcW w:w="4414" w:type="dxa"/>
          </w:tcPr>
          <w:p w:rsidR="00863FDE" w:rsidRDefault="00863FDE">
            <w:r>
              <w:t>40 %</w:t>
            </w:r>
          </w:p>
        </w:tc>
      </w:tr>
      <w:tr w:rsidR="00863FDE" w:rsidTr="00863FDE">
        <w:tc>
          <w:tcPr>
            <w:tcW w:w="4414" w:type="dxa"/>
          </w:tcPr>
          <w:p w:rsidR="00863FDE" w:rsidRDefault="00863FDE">
            <w:r>
              <w:t>Juan Pablo Montoya</w:t>
            </w:r>
          </w:p>
        </w:tc>
        <w:tc>
          <w:tcPr>
            <w:tcW w:w="4414" w:type="dxa"/>
          </w:tcPr>
          <w:p w:rsidR="00863FDE" w:rsidRDefault="00863FDE">
            <w:r>
              <w:t>2</w:t>
            </w:r>
            <w:r>
              <w:t>0 %</w:t>
            </w:r>
          </w:p>
        </w:tc>
      </w:tr>
      <w:tr w:rsidR="00863FDE" w:rsidTr="00863FDE">
        <w:tc>
          <w:tcPr>
            <w:tcW w:w="4414" w:type="dxa"/>
          </w:tcPr>
          <w:p w:rsidR="00863FDE" w:rsidRDefault="00863FDE">
            <w:r>
              <w:t xml:space="preserve">Catherine </w:t>
            </w:r>
            <w:proofErr w:type="spellStart"/>
            <w:r>
              <w:t>Ibargüen</w:t>
            </w:r>
            <w:proofErr w:type="spellEnd"/>
          </w:p>
        </w:tc>
        <w:tc>
          <w:tcPr>
            <w:tcW w:w="4414" w:type="dxa"/>
          </w:tcPr>
          <w:p w:rsidR="00863FDE" w:rsidRDefault="00863FDE">
            <w:r>
              <w:t>18</w:t>
            </w:r>
            <w:r>
              <w:t xml:space="preserve"> %</w:t>
            </w:r>
          </w:p>
        </w:tc>
      </w:tr>
      <w:tr w:rsidR="00863FDE" w:rsidTr="00863FDE">
        <w:tc>
          <w:tcPr>
            <w:tcW w:w="4414" w:type="dxa"/>
          </w:tcPr>
          <w:p w:rsidR="00863FDE" w:rsidRDefault="00863FDE">
            <w:proofErr w:type="spellStart"/>
            <w:r>
              <w:t>Nairo</w:t>
            </w:r>
            <w:proofErr w:type="spellEnd"/>
            <w:r>
              <w:t xml:space="preserve"> Quintana</w:t>
            </w:r>
          </w:p>
        </w:tc>
        <w:tc>
          <w:tcPr>
            <w:tcW w:w="4414" w:type="dxa"/>
          </w:tcPr>
          <w:p w:rsidR="00863FDE" w:rsidRDefault="00863FDE">
            <w:r>
              <w:t>15</w:t>
            </w:r>
            <w:r>
              <w:t xml:space="preserve"> %</w:t>
            </w:r>
          </w:p>
        </w:tc>
      </w:tr>
      <w:tr w:rsidR="00863FDE" w:rsidTr="00863FDE">
        <w:tc>
          <w:tcPr>
            <w:tcW w:w="4414" w:type="dxa"/>
          </w:tcPr>
          <w:p w:rsidR="00863FDE" w:rsidRDefault="00863FDE">
            <w:proofErr w:type="spellStart"/>
            <w:r>
              <w:t>Chechi</w:t>
            </w:r>
            <w:proofErr w:type="spellEnd"/>
            <w:r>
              <w:t xml:space="preserve"> Baena</w:t>
            </w:r>
          </w:p>
        </w:tc>
        <w:tc>
          <w:tcPr>
            <w:tcW w:w="4414" w:type="dxa"/>
          </w:tcPr>
          <w:p w:rsidR="00863FDE" w:rsidRDefault="00863FDE">
            <w:r>
              <w:t>2</w:t>
            </w:r>
            <w:r>
              <w:t xml:space="preserve"> %</w:t>
            </w:r>
          </w:p>
        </w:tc>
      </w:tr>
      <w:tr w:rsidR="00863FDE" w:rsidTr="00863FDE">
        <w:tc>
          <w:tcPr>
            <w:tcW w:w="4414" w:type="dxa"/>
          </w:tcPr>
          <w:p w:rsidR="00863FDE" w:rsidRDefault="00863FDE">
            <w:r>
              <w:t xml:space="preserve">Camilo </w:t>
            </w:r>
            <w:proofErr w:type="spellStart"/>
            <w:r>
              <w:t>Zuñiga</w:t>
            </w:r>
            <w:proofErr w:type="spellEnd"/>
          </w:p>
        </w:tc>
        <w:tc>
          <w:tcPr>
            <w:tcW w:w="4414" w:type="dxa"/>
          </w:tcPr>
          <w:p w:rsidR="00863FDE" w:rsidRDefault="00863FDE">
            <w:r>
              <w:t>5</w:t>
            </w:r>
            <w:r>
              <w:t xml:space="preserve"> %</w:t>
            </w:r>
          </w:p>
        </w:tc>
      </w:tr>
    </w:tbl>
    <w:p w:rsidR="00863FDE" w:rsidRDefault="00863FDE"/>
    <w:p w:rsidR="00863FDE" w:rsidRDefault="00863FDE">
      <w:r>
        <w:br w:type="page"/>
      </w:r>
    </w:p>
    <w:p w:rsidR="00231454" w:rsidRDefault="00231454" w:rsidP="00231454">
      <w:r>
        <w:lastRenderedPageBreak/>
        <w:t xml:space="preserve">Tabla de la imagen </w:t>
      </w:r>
      <w:r>
        <w:t>8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2434"/>
        <w:gridCol w:w="1535"/>
      </w:tblGrid>
      <w:tr w:rsidR="00863FDE" w:rsidRPr="00231454" w:rsidTr="00231454">
        <w:tc>
          <w:tcPr>
            <w:tcW w:w="2434" w:type="dxa"/>
          </w:tcPr>
          <w:p w:rsidR="00863FDE" w:rsidRPr="00231454" w:rsidRDefault="00863FDE" w:rsidP="00231454">
            <w:pPr>
              <w:jc w:val="center"/>
              <w:rPr>
                <w:b/>
              </w:rPr>
            </w:pPr>
            <w:r w:rsidRPr="00231454">
              <w:rPr>
                <w:b/>
              </w:rPr>
              <w:t>Actividad</w:t>
            </w:r>
          </w:p>
        </w:tc>
        <w:tc>
          <w:tcPr>
            <w:tcW w:w="1535" w:type="dxa"/>
          </w:tcPr>
          <w:p w:rsidR="00863FDE" w:rsidRPr="00231454" w:rsidRDefault="00863FDE" w:rsidP="00231454">
            <w:pPr>
              <w:jc w:val="center"/>
              <w:rPr>
                <w:b/>
              </w:rPr>
            </w:pPr>
            <w:r w:rsidRPr="00231454">
              <w:rPr>
                <w:b/>
              </w:rPr>
              <w:t>Porcentaje</w:t>
            </w:r>
          </w:p>
        </w:tc>
      </w:tr>
      <w:tr w:rsidR="00863FDE" w:rsidTr="00231454">
        <w:tc>
          <w:tcPr>
            <w:tcW w:w="2434" w:type="dxa"/>
          </w:tcPr>
          <w:p w:rsidR="00863FDE" w:rsidRDefault="00863FDE">
            <w:r>
              <w:t>Compartir con la familia</w:t>
            </w:r>
          </w:p>
        </w:tc>
        <w:tc>
          <w:tcPr>
            <w:tcW w:w="1535" w:type="dxa"/>
          </w:tcPr>
          <w:p w:rsidR="00863FDE" w:rsidRDefault="00863FDE" w:rsidP="00231454">
            <w:pPr>
              <w:jc w:val="center"/>
            </w:pPr>
            <w:r>
              <w:t>55 %</w:t>
            </w:r>
          </w:p>
        </w:tc>
      </w:tr>
      <w:tr w:rsidR="00863FDE" w:rsidTr="00231454">
        <w:tc>
          <w:tcPr>
            <w:tcW w:w="2434" w:type="dxa"/>
          </w:tcPr>
          <w:p w:rsidR="00863FDE" w:rsidRDefault="00863FDE">
            <w:r>
              <w:t>Hacer deporte</w:t>
            </w:r>
          </w:p>
        </w:tc>
        <w:tc>
          <w:tcPr>
            <w:tcW w:w="1535" w:type="dxa"/>
          </w:tcPr>
          <w:p w:rsidR="00863FDE" w:rsidRDefault="00863FDE" w:rsidP="00231454">
            <w:pPr>
              <w:jc w:val="center"/>
            </w:pPr>
            <w:r>
              <w:t>5</w:t>
            </w:r>
            <w:r>
              <w:t xml:space="preserve"> %</w:t>
            </w:r>
          </w:p>
        </w:tc>
      </w:tr>
      <w:tr w:rsidR="00863FDE" w:rsidTr="00231454">
        <w:tc>
          <w:tcPr>
            <w:tcW w:w="2434" w:type="dxa"/>
          </w:tcPr>
          <w:p w:rsidR="00863FDE" w:rsidRDefault="00863FDE">
            <w:r>
              <w:t>Hacer tareas/trabajos</w:t>
            </w:r>
          </w:p>
        </w:tc>
        <w:tc>
          <w:tcPr>
            <w:tcW w:w="1535" w:type="dxa"/>
          </w:tcPr>
          <w:p w:rsidR="00863FDE" w:rsidRDefault="00863FDE" w:rsidP="00231454">
            <w:pPr>
              <w:jc w:val="center"/>
            </w:pPr>
            <w:r>
              <w:t>13</w:t>
            </w:r>
            <w:r>
              <w:t xml:space="preserve"> %</w:t>
            </w:r>
          </w:p>
        </w:tc>
      </w:tr>
      <w:tr w:rsidR="00863FDE" w:rsidTr="00231454">
        <w:tc>
          <w:tcPr>
            <w:tcW w:w="2434" w:type="dxa"/>
          </w:tcPr>
          <w:p w:rsidR="00863FDE" w:rsidRDefault="00863FDE">
            <w:r>
              <w:t>Salir con los amigos</w:t>
            </w:r>
          </w:p>
        </w:tc>
        <w:tc>
          <w:tcPr>
            <w:tcW w:w="1535" w:type="dxa"/>
          </w:tcPr>
          <w:p w:rsidR="00863FDE" w:rsidRDefault="00863FDE" w:rsidP="00231454">
            <w:pPr>
              <w:jc w:val="center"/>
            </w:pPr>
            <w:r>
              <w:t>18</w:t>
            </w:r>
            <w:r>
              <w:t xml:space="preserve"> %</w:t>
            </w:r>
          </w:p>
        </w:tc>
      </w:tr>
      <w:tr w:rsidR="00863FDE" w:rsidTr="00231454">
        <w:tc>
          <w:tcPr>
            <w:tcW w:w="2434" w:type="dxa"/>
          </w:tcPr>
          <w:p w:rsidR="00863FDE" w:rsidRDefault="00863FDE">
            <w:r>
              <w:t>No hacer nada</w:t>
            </w:r>
          </w:p>
        </w:tc>
        <w:tc>
          <w:tcPr>
            <w:tcW w:w="1535" w:type="dxa"/>
          </w:tcPr>
          <w:p w:rsidR="00863FDE" w:rsidRDefault="00863FDE" w:rsidP="00231454">
            <w:pPr>
              <w:jc w:val="center"/>
            </w:pPr>
            <w:r>
              <w:t>9</w:t>
            </w:r>
            <w:r>
              <w:t xml:space="preserve"> %</w:t>
            </w:r>
          </w:p>
        </w:tc>
      </w:tr>
    </w:tbl>
    <w:p w:rsidR="00863FDE" w:rsidRDefault="00863FDE"/>
    <w:p w:rsidR="000A030E" w:rsidRDefault="000A030E" w:rsidP="000A030E">
      <w:r>
        <w:t xml:space="preserve">Tabla de la imagen </w:t>
      </w:r>
      <w:r>
        <w:t>9</w:t>
      </w:r>
    </w:p>
    <w:tbl>
      <w:tblPr>
        <w:tblStyle w:val="Tablaconcuadrcula"/>
        <w:tblW w:w="0" w:type="auto"/>
        <w:tblInd w:w="2689" w:type="dxa"/>
        <w:tblLook w:val="04A0" w:firstRow="1" w:lastRow="0" w:firstColumn="1" w:lastColumn="0" w:noHBand="0" w:noVBand="1"/>
      </w:tblPr>
      <w:tblGrid>
        <w:gridCol w:w="1725"/>
        <w:gridCol w:w="1393"/>
      </w:tblGrid>
      <w:tr w:rsidR="000A030E" w:rsidRPr="000A030E" w:rsidTr="000A030E">
        <w:tc>
          <w:tcPr>
            <w:tcW w:w="1725" w:type="dxa"/>
          </w:tcPr>
          <w:p w:rsidR="000A030E" w:rsidRPr="000A030E" w:rsidRDefault="000A030E" w:rsidP="000A030E">
            <w:pPr>
              <w:jc w:val="center"/>
              <w:rPr>
                <w:b/>
              </w:rPr>
            </w:pPr>
            <w:r w:rsidRPr="000A030E">
              <w:rPr>
                <w:b/>
              </w:rPr>
              <w:t>Servicio</w:t>
            </w:r>
          </w:p>
        </w:tc>
        <w:tc>
          <w:tcPr>
            <w:tcW w:w="1393" w:type="dxa"/>
          </w:tcPr>
          <w:p w:rsidR="000A030E" w:rsidRPr="000A030E" w:rsidRDefault="000A030E" w:rsidP="000A030E">
            <w:pPr>
              <w:jc w:val="center"/>
              <w:rPr>
                <w:b/>
              </w:rPr>
            </w:pPr>
            <w:r w:rsidRPr="000A030E">
              <w:rPr>
                <w:b/>
              </w:rPr>
              <w:t>Personas</w:t>
            </w:r>
          </w:p>
        </w:tc>
      </w:tr>
      <w:tr w:rsidR="000A030E" w:rsidTr="000A030E">
        <w:tc>
          <w:tcPr>
            <w:tcW w:w="1725" w:type="dxa"/>
          </w:tcPr>
          <w:p w:rsidR="000A030E" w:rsidRDefault="000A030E">
            <w:r>
              <w:t>Agua</w:t>
            </w:r>
          </w:p>
        </w:tc>
        <w:tc>
          <w:tcPr>
            <w:tcW w:w="1393" w:type="dxa"/>
          </w:tcPr>
          <w:p w:rsidR="000A030E" w:rsidRDefault="000A030E" w:rsidP="000A030E">
            <w:pPr>
              <w:jc w:val="center"/>
            </w:pPr>
            <w:r>
              <w:t>52</w:t>
            </w:r>
          </w:p>
        </w:tc>
      </w:tr>
      <w:tr w:rsidR="000A030E" w:rsidTr="000A030E">
        <w:tc>
          <w:tcPr>
            <w:tcW w:w="1725" w:type="dxa"/>
          </w:tcPr>
          <w:p w:rsidR="000A030E" w:rsidRDefault="000A030E">
            <w:r>
              <w:t>Luz</w:t>
            </w:r>
          </w:p>
        </w:tc>
        <w:tc>
          <w:tcPr>
            <w:tcW w:w="1393" w:type="dxa"/>
          </w:tcPr>
          <w:p w:rsidR="000A030E" w:rsidRDefault="000A030E" w:rsidP="000A030E">
            <w:pPr>
              <w:jc w:val="center"/>
            </w:pPr>
            <w:r>
              <w:t>28</w:t>
            </w:r>
          </w:p>
        </w:tc>
      </w:tr>
      <w:tr w:rsidR="000A030E" w:rsidTr="000A030E">
        <w:tc>
          <w:tcPr>
            <w:tcW w:w="1725" w:type="dxa"/>
          </w:tcPr>
          <w:p w:rsidR="000A030E" w:rsidRDefault="000A030E">
            <w:r>
              <w:t>Gas</w:t>
            </w:r>
          </w:p>
        </w:tc>
        <w:tc>
          <w:tcPr>
            <w:tcW w:w="1393" w:type="dxa"/>
          </w:tcPr>
          <w:p w:rsidR="000A030E" w:rsidRDefault="000A030E" w:rsidP="000A030E">
            <w:pPr>
              <w:jc w:val="center"/>
            </w:pPr>
            <w:r>
              <w:t>26</w:t>
            </w:r>
          </w:p>
        </w:tc>
      </w:tr>
      <w:tr w:rsidR="000A030E" w:rsidTr="000A030E">
        <w:tc>
          <w:tcPr>
            <w:tcW w:w="1725" w:type="dxa"/>
          </w:tcPr>
          <w:p w:rsidR="000A030E" w:rsidRDefault="000A030E">
            <w:r>
              <w:t>Teléfono</w:t>
            </w:r>
          </w:p>
        </w:tc>
        <w:tc>
          <w:tcPr>
            <w:tcW w:w="1393" w:type="dxa"/>
          </w:tcPr>
          <w:p w:rsidR="000A030E" w:rsidRDefault="000A030E" w:rsidP="000A030E">
            <w:pPr>
              <w:jc w:val="center"/>
            </w:pPr>
            <w:r>
              <w:t>9</w:t>
            </w:r>
          </w:p>
        </w:tc>
      </w:tr>
      <w:tr w:rsidR="000A030E" w:rsidTr="000A030E">
        <w:tc>
          <w:tcPr>
            <w:tcW w:w="1725" w:type="dxa"/>
          </w:tcPr>
          <w:p w:rsidR="000A030E" w:rsidRDefault="000A030E">
            <w:r>
              <w:t>Internet</w:t>
            </w:r>
          </w:p>
        </w:tc>
        <w:tc>
          <w:tcPr>
            <w:tcW w:w="1393" w:type="dxa"/>
          </w:tcPr>
          <w:p w:rsidR="000A030E" w:rsidRDefault="000A030E" w:rsidP="000A030E">
            <w:pPr>
              <w:jc w:val="center"/>
            </w:pPr>
            <w:r>
              <w:t>21</w:t>
            </w:r>
          </w:p>
        </w:tc>
      </w:tr>
      <w:tr w:rsidR="000A030E" w:rsidTr="000A030E">
        <w:tc>
          <w:tcPr>
            <w:tcW w:w="1725" w:type="dxa"/>
          </w:tcPr>
          <w:p w:rsidR="000A030E" w:rsidRDefault="000A030E">
            <w:r>
              <w:t>Cable T.V.</w:t>
            </w:r>
          </w:p>
        </w:tc>
        <w:tc>
          <w:tcPr>
            <w:tcW w:w="1393" w:type="dxa"/>
          </w:tcPr>
          <w:p w:rsidR="000A030E" w:rsidRDefault="000A030E" w:rsidP="000A030E">
            <w:pPr>
              <w:jc w:val="center"/>
            </w:pPr>
            <w:r>
              <w:t>7</w:t>
            </w:r>
          </w:p>
        </w:tc>
      </w:tr>
      <w:tr w:rsidR="000A030E" w:rsidTr="000A030E">
        <w:tc>
          <w:tcPr>
            <w:tcW w:w="1725" w:type="dxa"/>
          </w:tcPr>
          <w:p w:rsidR="000A030E" w:rsidRDefault="000A030E">
            <w:r>
              <w:t>Ninguno</w:t>
            </w:r>
          </w:p>
        </w:tc>
        <w:tc>
          <w:tcPr>
            <w:tcW w:w="1393" w:type="dxa"/>
          </w:tcPr>
          <w:p w:rsidR="000A030E" w:rsidRDefault="000A030E" w:rsidP="000A030E">
            <w:pPr>
              <w:jc w:val="center"/>
            </w:pPr>
            <w:r>
              <w:t>9</w:t>
            </w:r>
          </w:p>
        </w:tc>
      </w:tr>
    </w:tbl>
    <w:p w:rsidR="00D62140" w:rsidRDefault="00D62140">
      <w:bookmarkStart w:id="0" w:name="_GoBack"/>
      <w:bookmarkEnd w:id="0"/>
    </w:p>
    <w:sectPr w:rsidR="00D62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C6"/>
    <w:rsid w:val="000845C6"/>
    <w:rsid w:val="000A030E"/>
    <w:rsid w:val="00107E2E"/>
    <w:rsid w:val="00231454"/>
    <w:rsid w:val="007B47CD"/>
    <w:rsid w:val="00863FDE"/>
    <w:rsid w:val="00BF19C9"/>
    <w:rsid w:val="00D6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0CFADE-7B12-4299-AF60-1C3B36EA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4</cp:revision>
  <dcterms:created xsi:type="dcterms:W3CDTF">2016-03-29T15:13:00Z</dcterms:created>
  <dcterms:modified xsi:type="dcterms:W3CDTF">2016-03-29T16:27:00Z</dcterms:modified>
</cp:coreProperties>
</file>