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712C" w:rsidRPr="007D0493" w:rsidRDefault="001D2148" w:rsidP="00CB02D2">
      <w:pPr>
        <w:jc w:val="center"/>
        <w:rPr>
          <w:rFonts w:ascii="Arial" w:hAnsi="Arial"/>
          <w:b/>
          <w:lang w:val="es-ES_tradnl"/>
        </w:rPr>
      </w:pPr>
      <w:r w:rsidRPr="001D2148">
        <w:rPr>
          <w:rFonts w:asciiTheme="majorHAnsi" w:hAnsiTheme="majorHAnsi"/>
          <w:b/>
          <w:lang w:val="es-ES_tradnl"/>
        </w:rPr>
        <w:t>Ejercicio Genérico M1D: Escribir relaciones</w:t>
      </w:r>
    </w:p>
    <w:p w:rsidR="0045712C" w:rsidRPr="00254FDB" w:rsidRDefault="0045712C" w:rsidP="00CB02D2">
      <w:pPr>
        <w:rPr>
          <w:rFonts w:ascii="Arial" w:hAnsi="Arial"/>
          <w:lang w:val="es-ES_tradnl"/>
        </w:rPr>
      </w:pPr>
    </w:p>
    <w:p w:rsidR="00380F1F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 w:rsidR="00945CAC">
        <w:rPr>
          <w:rFonts w:ascii="Arial" w:hAnsi="Arial"/>
          <w:sz w:val="18"/>
          <w:szCs w:val="18"/>
          <w:lang w:val="es-ES_tradnl"/>
        </w:rPr>
        <w:t xml:space="preserve">  </w:t>
      </w:r>
    </w:p>
    <w:p w:rsidR="00380F1F" w:rsidRDefault="00380F1F" w:rsidP="001B762E">
      <w:pPr>
        <w:rPr>
          <w:rFonts w:ascii="Arial" w:hAnsi="Arial"/>
          <w:sz w:val="18"/>
          <w:szCs w:val="18"/>
          <w:lang w:val="es-ES_tradnl"/>
        </w:rPr>
      </w:pPr>
    </w:p>
    <w:p w:rsidR="00380F1F" w:rsidRPr="006D02A8" w:rsidRDefault="00380F1F" w:rsidP="00380F1F">
      <w:pPr>
        <w:rPr>
          <w:rFonts w:ascii="Arial" w:hAnsi="Arial"/>
          <w:sz w:val="18"/>
          <w:szCs w:val="18"/>
          <w:lang w:val="es-ES_tradnl"/>
        </w:rPr>
      </w:pPr>
      <w:r w:rsidRPr="00DA6149">
        <w:rPr>
          <w:rFonts w:ascii="Arial" w:hAnsi="Arial"/>
          <w:sz w:val="18"/>
          <w:szCs w:val="18"/>
          <w:lang w:val="es-ES_tradnl"/>
        </w:rPr>
        <w:t>MA_09_01_CO</w:t>
      </w:r>
    </w:p>
    <w:p w:rsidR="001B762E" w:rsidRPr="006D02A8" w:rsidRDefault="001B762E" w:rsidP="001B762E">
      <w:pPr>
        <w:rPr>
          <w:rFonts w:ascii="Arial" w:hAnsi="Arial"/>
          <w:sz w:val="18"/>
          <w:szCs w:val="18"/>
          <w:lang w:val="es-ES_tradnl"/>
        </w:rPr>
      </w:pPr>
    </w:p>
    <w:p w:rsidR="001B762E" w:rsidRPr="006D02A8" w:rsidRDefault="001B762E" w:rsidP="001B762E">
      <w:pPr>
        <w:rPr>
          <w:rFonts w:ascii="Arial" w:hAnsi="Arial"/>
          <w:sz w:val="18"/>
          <w:szCs w:val="18"/>
          <w:lang w:val="es-ES_tradnl"/>
        </w:rPr>
      </w:pPr>
    </w:p>
    <w:p w:rsidR="001B762E" w:rsidRPr="0063490D" w:rsidRDefault="001B762E" w:rsidP="001B76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1B762E" w:rsidRPr="009320AC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:rsidR="00900EF5" w:rsidRDefault="00EB6690" w:rsidP="00EB6690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945CAC">
        <w:rPr>
          <w:rFonts w:ascii="Arial" w:hAnsi="Arial"/>
          <w:sz w:val="18"/>
          <w:szCs w:val="18"/>
          <w:lang w:val="es-ES_tradnl"/>
        </w:rPr>
        <w:t xml:space="preserve"> </w:t>
      </w:r>
    </w:p>
    <w:p w:rsidR="00900EF5" w:rsidRDefault="00900EF5" w:rsidP="00EB6690">
      <w:pPr>
        <w:rPr>
          <w:rFonts w:ascii="Arial" w:hAnsi="Arial"/>
          <w:sz w:val="18"/>
          <w:szCs w:val="18"/>
          <w:lang w:val="es-ES_tradnl"/>
        </w:rPr>
      </w:pPr>
    </w:p>
    <w:p w:rsidR="00BD44E1" w:rsidRDefault="00BD44E1" w:rsidP="00EB6690">
      <w:pPr>
        <w:rPr>
          <w:rFonts w:ascii="Arial" w:hAnsi="Arial"/>
          <w:sz w:val="18"/>
          <w:szCs w:val="18"/>
          <w:lang w:val="es-ES_tradnl"/>
        </w:rPr>
      </w:pPr>
      <w:r w:rsidRPr="00BD44E1">
        <w:rPr>
          <w:rFonts w:ascii="Arial" w:hAnsi="Arial" w:cs="Arial"/>
          <w:color w:val="000000" w:themeColor="text1"/>
          <w:sz w:val="18"/>
          <w:szCs w:val="18"/>
          <w:lang w:val="es-ES"/>
        </w:rPr>
        <w:t>¿Qué propiedad de la multiplicación de números reales se aplica?</w:t>
      </w:r>
    </w:p>
    <w:p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:rsidR="00900EF5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  <w:r w:rsidR="00945CAC">
        <w:rPr>
          <w:rFonts w:ascii="Arial" w:hAnsi="Arial"/>
          <w:sz w:val="18"/>
          <w:szCs w:val="18"/>
          <w:lang w:val="es-ES_tradnl"/>
        </w:rPr>
        <w:t xml:space="preserve"> </w:t>
      </w:r>
    </w:p>
    <w:p w:rsidR="00900EF5" w:rsidRDefault="00900EF5" w:rsidP="001B762E">
      <w:pPr>
        <w:rPr>
          <w:rFonts w:ascii="Arial" w:hAnsi="Arial"/>
          <w:sz w:val="18"/>
          <w:szCs w:val="18"/>
          <w:lang w:val="es-ES_tradnl"/>
        </w:rPr>
      </w:pPr>
    </w:p>
    <w:p w:rsidR="001B762E" w:rsidRDefault="00BD44E1" w:rsidP="001B762E">
      <w:pPr>
        <w:rPr>
          <w:rFonts w:ascii="Arial" w:hAnsi="Arial" w:cs="Arial"/>
          <w:color w:val="000000" w:themeColor="text1"/>
          <w:sz w:val="18"/>
          <w:szCs w:val="18"/>
          <w:lang w:val="es-ES"/>
        </w:rPr>
      </w:pPr>
      <w:r w:rsidRPr="00BD44E1">
        <w:rPr>
          <w:rFonts w:ascii="Arial" w:hAnsi="Arial" w:cs="Arial"/>
          <w:color w:val="000000" w:themeColor="text1"/>
          <w:sz w:val="18"/>
          <w:szCs w:val="18"/>
          <w:lang w:val="es-ES"/>
        </w:rPr>
        <w:t>Actividad para identificar las propiedades de la multiplicación de números reales</w:t>
      </w:r>
    </w:p>
    <w:p w:rsidR="00BD44E1" w:rsidRPr="000719EE" w:rsidRDefault="00BD44E1" w:rsidP="001B762E">
      <w:pPr>
        <w:rPr>
          <w:rFonts w:ascii="Arial" w:hAnsi="Arial" w:cs="Arial"/>
          <w:sz w:val="18"/>
          <w:szCs w:val="18"/>
          <w:lang w:val="es-ES_tradnl"/>
        </w:rPr>
      </w:pPr>
    </w:p>
    <w:p w:rsidR="00900EF5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  <w:r w:rsidR="00945CAC">
        <w:rPr>
          <w:rFonts w:ascii="Arial" w:hAnsi="Arial"/>
          <w:sz w:val="18"/>
          <w:szCs w:val="18"/>
          <w:lang w:val="es-ES_tradnl"/>
        </w:rPr>
        <w:t xml:space="preserve"> </w:t>
      </w:r>
    </w:p>
    <w:p w:rsidR="001B762E" w:rsidRPr="006D02A8" w:rsidRDefault="00900EF5" w:rsidP="001B762E">
      <w:pPr>
        <w:rPr>
          <w:rFonts w:ascii="Arial" w:hAnsi="Arial"/>
          <w:sz w:val="18"/>
          <w:szCs w:val="18"/>
          <w:lang w:val="es-ES_tradnl"/>
        </w:rPr>
      </w:pPr>
      <w:proofErr w:type="spellStart"/>
      <w:proofErr w:type="gramStart"/>
      <w:r>
        <w:rPr>
          <w:rFonts w:ascii="Arial" w:hAnsi="Arial"/>
          <w:sz w:val="18"/>
          <w:szCs w:val="18"/>
          <w:lang w:val="es-ES_tradnl"/>
        </w:rPr>
        <w:t>multiplicación,</w:t>
      </w:r>
      <w:proofErr w:type="gramEnd"/>
      <w:r w:rsidR="00945CAC">
        <w:rPr>
          <w:rFonts w:ascii="Arial" w:hAnsi="Arial"/>
          <w:sz w:val="18"/>
          <w:szCs w:val="18"/>
          <w:lang w:val="es-ES_tradnl"/>
        </w:rPr>
        <w:t>cerrada,</w:t>
      </w:r>
      <w:r>
        <w:rPr>
          <w:rFonts w:ascii="Arial" w:hAnsi="Arial"/>
          <w:sz w:val="18"/>
          <w:szCs w:val="18"/>
          <w:lang w:val="es-ES_tradnl"/>
        </w:rPr>
        <w:t>conmutativa,asociativa,elemento</w:t>
      </w:r>
      <w:proofErr w:type="spellEnd"/>
      <w:r>
        <w:rPr>
          <w:rFonts w:ascii="Arial" w:hAnsi="Arial"/>
          <w:sz w:val="18"/>
          <w:szCs w:val="18"/>
          <w:lang w:val="es-ES_tradnl"/>
        </w:rPr>
        <w:t xml:space="preserve"> </w:t>
      </w:r>
      <w:proofErr w:type="spellStart"/>
      <w:r w:rsidR="00945CAC">
        <w:rPr>
          <w:rFonts w:ascii="Arial" w:hAnsi="Arial"/>
          <w:sz w:val="18"/>
          <w:szCs w:val="18"/>
          <w:lang w:val="es-ES_tradnl"/>
        </w:rPr>
        <w:t>neutro,</w:t>
      </w:r>
      <w:r>
        <w:rPr>
          <w:rFonts w:ascii="Arial" w:hAnsi="Arial"/>
          <w:sz w:val="18"/>
          <w:szCs w:val="18"/>
          <w:lang w:val="es-ES_tradnl"/>
        </w:rPr>
        <w:t>elemento</w:t>
      </w:r>
      <w:proofErr w:type="spellEnd"/>
      <w:r>
        <w:rPr>
          <w:rFonts w:ascii="Arial" w:hAnsi="Arial"/>
          <w:sz w:val="18"/>
          <w:szCs w:val="18"/>
          <w:lang w:val="es-ES_tradnl"/>
        </w:rPr>
        <w:t xml:space="preserve"> </w:t>
      </w:r>
      <w:proofErr w:type="spellStart"/>
      <w:r>
        <w:rPr>
          <w:rFonts w:ascii="Arial" w:hAnsi="Arial"/>
          <w:sz w:val="18"/>
          <w:szCs w:val="18"/>
          <w:lang w:val="es-ES_tradnl"/>
        </w:rPr>
        <w:t>inverso,</w:t>
      </w:r>
      <w:r w:rsidR="00945CAC">
        <w:rPr>
          <w:rFonts w:ascii="Arial" w:hAnsi="Arial"/>
          <w:sz w:val="18"/>
          <w:szCs w:val="18"/>
          <w:lang w:val="es-ES_tradnl"/>
        </w:rPr>
        <w:t>distributiva</w:t>
      </w:r>
      <w:proofErr w:type="spellEnd"/>
      <w:r w:rsidR="00945CAC">
        <w:rPr>
          <w:rFonts w:ascii="Arial" w:hAnsi="Arial"/>
          <w:sz w:val="18"/>
          <w:szCs w:val="18"/>
          <w:lang w:val="es-ES_tradnl"/>
        </w:rPr>
        <w:t xml:space="preserve"> </w:t>
      </w:r>
    </w:p>
    <w:p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:rsidR="00900EF5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945CAC">
        <w:rPr>
          <w:rFonts w:ascii="Arial" w:hAnsi="Arial"/>
          <w:sz w:val="18"/>
          <w:szCs w:val="18"/>
          <w:lang w:val="es-ES_tradnl"/>
        </w:rPr>
        <w:t xml:space="preserve"> </w:t>
      </w:r>
    </w:p>
    <w:p w:rsidR="001B762E" w:rsidRPr="006D02A8" w:rsidRDefault="00945CAC" w:rsidP="001B76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10</w:t>
      </w:r>
    </w:p>
    <w:p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:rsidR="001B762E" w:rsidRPr="00B55138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1B762E" w:rsidRPr="005F4C68" w:rsidTr="00F755C1">
        <w:tc>
          <w:tcPr>
            <w:tcW w:w="1248" w:type="dxa"/>
          </w:tcPr>
          <w:p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1B762E" w:rsidRPr="005F4C68" w:rsidRDefault="00945CAC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B762E" w:rsidRPr="005F4C68" w:rsidTr="00F755C1">
        <w:tc>
          <w:tcPr>
            <w:tcW w:w="1248" w:type="dxa"/>
          </w:tcPr>
          <w:p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:rsidR="001B762E" w:rsidRPr="00B55138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1B762E" w:rsidRPr="00AC7496" w:rsidTr="00F755C1">
        <w:tc>
          <w:tcPr>
            <w:tcW w:w="4536" w:type="dxa"/>
          </w:tcPr>
          <w:p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1B762E" w:rsidRPr="00AC7496" w:rsidRDefault="00945CAC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1B762E" w:rsidRPr="00BD44E1" w:rsidTr="00F755C1">
        <w:tc>
          <w:tcPr>
            <w:tcW w:w="4536" w:type="dxa"/>
          </w:tcPr>
          <w:p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B762E" w:rsidRPr="00AC7496" w:rsidTr="00F755C1">
        <w:tc>
          <w:tcPr>
            <w:tcW w:w="4536" w:type="dxa"/>
          </w:tcPr>
          <w:p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B762E" w:rsidRPr="00AC7496" w:rsidTr="00F755C1">
        <w:tc>
          <w:tcPr>
            <w:tcW w:w="4536" w:type="dxa"/>
          </w:tcPr>
          <w:p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:rsidR="00BF773B" w:rsidRPr="00B55138" w:rsidRDefault="00BF773B" w:rsidP="00BF773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BF773B" w:rsidRPr="005F4C68" w:rsidTr="007B5078">
        <w:tc>
          <w:tcPr>
            <w:tcW w:w="2126" w:type="dxa"/>
          </w:tcPr>
          <w:p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F773B" w:rsidRPr="005F4C68" w:rsidTr="007B5078">
        <w:tc>
          <w:tcPr>
            <w:tcW w:w="2126" w:type="dxa"/>
          </w:tcPr>
          <w:p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BF773B" w:rsidRPr="005F4C68" w:rsidRDefault="00945CAC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F773B" w:rsidRPr="005F4C68" w:rsidTr="007B5078">
        <w:tc>
          <w:tcPr>
            <w:tcW w:w="2126" w:type="dxa"/>
          </w:tcPr>
          <w:p w:rsidR="00BF773B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BF773B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BF773B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BF773B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BF773B" w:rsidRPr="000719EE" w:rsidRDefault="00BF773B" w:rsidP="00BF773B">
      <w:pPr>
        <w:rPr>
          <w:rFonts w:ascii="Arial" w:hAnsi="Arial" w:cs="Arial"/>
          <w:sz w:val="18"/>
          <w:szCs w:val="18"/>
          <w:lang w:val="es-ES_tradnl"/>
        </w:rPr>
      </w:pPr>
    </w:p>
    <w:p w:rsidR="001B762E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Nivel del ejercicio, 1-Fácil, 2-Medio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3-Difícil</w:t>
      </w:r>
    </w:p>
    <w:p w:rsidR="00900EF5" w:rsidRDefault="00900EF5" w:rsidP="001B76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2</w:t>
      </w:r>
    </w:p>
    <w:p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:rsidR="001B762E" w:rsidRPr="00254FDB" w:rsidRDefault="001B762E" w:rsidP="001B76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1B762E" w:rsidRDefault="001B762E" w:rsidP="001B762E">
      <w:pPr>
        <w:rPr>
          <w:rFonts w:ascii="Arial" w:hAnsi="Arial"/>
          <w:sz w:val="18"/>
          <w:szCs w:val="18"/>
          <w:lang w:val="es-ES_tradnl"/>
        </w:rPr>
      </w:pPr>
    </w:p>
    <w:p w:rsidR="001B762E" w:rsidRPr="00125D25" w:rsidRDefault="001B762E" w:rsidP="001B762E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1B762E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945CAC">
        <w:rPr>
          <w:rFonts w:ascii="Arial" w:hAnsi="Arial"/>
          <w:sz w:val="18"/>
          <w:szCs w:val="18"/>
          <w:lang w:val="es-ES_tradnl"/>
        </w:rPr>
        <w:t xml:space="preserve"> ¿</w:t>
      </w:r>
    </w:p>
    <w:p w:rsidR="00900EF5" w:rsidRDefault="00900EF5" w:rsidP="001B762E">
      <w:pPr>
        <w:rPr>
          <w:rFonts w:ascii="Arial" w:hAnsi="Arial"/>
          <w:sz w:val="18"/>
          <w:szCs w:val="18"/>
          <w:lang w:val="es-ES_tradnl"/>
        </w:rPr>
      </w:pPr>
    </w:p>
    <w:p w:rsidR="00BD44E1" w:rsidRDefault="00BD44E1" w:rsidP="00BD44E1">
      <w:pPr>
        <w:rPr>
          <w:rFonts w:ascii="Arial" w:hAnsi="Arial"/>
          <w:sz w:val="18"/>
          <w:szCs w:val="18"/>
          <w:lang w:val="es-ES_tradnl"/>
        </w:rPr>
      </w:pPr>
      <w:r w:rsidRPr="00BD44E1">
        <w:rPr>
          <w:rFonts w:ascii="Arial" w:hAnsi="Arial" w:cs="Arial"/>
          <w:color w:val="000000" w:themeColor="text1"/>
          <w:sz w:val="18"/>
          <w:szCs w:val="18"/>
          <w:lang w:val="es-ES"/>
        </w:rPr>
        <w:t>¿Qué propiedad de la multiplicación de números reales se aplica?</w:t>
      </w:r>
    </w:p>
    <w:p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</w:p>
    <w:p w:rsidR="00900EF5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  <w:r w:rsidR="00945CAC">
        <w:rPr>
          <w:rFonts w:ascii="Arial" w:hAnsi="Arial"/>
          <w:sz w:val="18"/>
          <w:szCs w:val="18"/>
          <w:lang w:val="es-ES_tradnl"/>
        </w:rPr>
        <w:t xml:space="preserve"> </w:t>
      </w:r>
    </w:p>
    <w:p w:rsidR="001B762E" w:rsidRDefault="00945CAC" w:rsidP="001B76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S</w:t>
      </w:r>
    </w:p>
    <w:p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:rsidR="00900EF5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(Instrucción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945CAC">
        <w:rPr>
          <w:rFonts w:ascii="Arial" w:hAnsi="Arial"/>
          <w:sz w:val="18"/>
          <w:szCs w:val="18"/>
          <w:lang w:val="es-ES_tradnl"/>
        </w:rPr>
        <w:t xml:space="preserve"> </w:t>
      </w:r>
    </w:p>
    <w:p w:rsidR="00900EF5" w:rsidRDefault="00900EF5" w:rsidP="001B762E">
      <w:pPr>
        <w:rPr>
          <w:rFonts w:ascii="Arial" w:hAnsi="Arial"/>
          <w:sz w:val="18"/>
          <w:szCs w:val="18"/>
          <w:lang w:val="es-ES_tradnl"/>
        </w:rPr>
      </w:pPr>
    </w:p>
    <w:p w:rsidR="00E82197" w:rsidRPr="009F074B" w:rsidRDefault="00E82197" w:rsidP="00E82197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Escribe el nombre de la propiedad de la multiplicación de números reales que se aplica en cada operación.</w:t>
      </w:r>
    </w:p>
    <w:p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:rsidR="001B762E" w:rsidRPr="00792588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  <w:r w:rsidR="00945CAC">
        <w:rPr>
          <w:rFonts w:ascii="Arial" w:hAnsi="Arial"/>
          <w:sz w:val="18"/>
          <w:szCs w:val="18"/>
          <w:lang w:val="es-ES_tradnl"/>
        </w:rPr>
        <w:t xml:space="preserve"> </w:t>
      </w:r>
    </w:p>
    <w:p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:rsidR="001B762E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  <w:r w:rsidR="00945CAC">
        <w:rPr>
          <w:rFonts w:ascii="Arial" w:hAnsi="Arial"/>
          <w:sz w:val="18"/>
          <w:szCs w:val="18"/>
          <w:lang w:val="es-ES_tradnl"/>
        </w:rPr>
        <w:t xml:space="preserve"> N</w:t>
      </w:r>
    </w:p>
    <w:p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:rsidR="001B762E" w:rsidRPr="00792588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945CAC">
        <w:rPr>
          <w:rFonts w:ascii="Arial" w:hAnsi="Arial"/>
          <w:sz w:val="18"/>
          <w:szCs w:val="18"/>
          <w:lang w:val="es-ES_tradnl"/>
        </w:rPr>
        <w:t xml:space="preserve"> N</w:t>
      </w:r>
    </w:p>
    <w:p w:rsidR="001B762E" w:rsidRPr="00CD652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:rsidR="001B762E" w:rsidRPr="00CD652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:rsidR="001B762E" w:rsidRPr="00792588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lastRenderedPageBreak/>
        <w:t>Mostrar calculadora (S/N)</w:t>
      </w:r>
      <w:r w:rsidR="00945CAC">
        <w:rPr>
          <w:rFonts w:ascii="Arial" w:hAnsi="Arial"/>
          <w:sz w:val="18"/>
          <w:szCs w:val="18"/>
          <w:lang w:val="es-ES_tradnl"/>
        </w:rPr>
        <w:t xml:space="preserve"> N</w:t>
      </w:r>
    </w:p>
    <w:p w:rsidR="001B762E" w:rsidRPr="00CD652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254FDB" w:rsidRDefault="006907A4" w:rsidP="00CB02D2">
      <w:pPr>
        <w:rPr>
          <w:rFonts w:ascii="Arial" w:hAnsi="Arial"/>
          <w:sz w:val="18"/>
          <w:szCs w:val="18"/>
          <w:lang w:val="es-ES_tradnl"/>
        </w:rPr>
      </w:pPr>
    </w:p>
    <w:p w:rsidR="00025642" w:rsidRPr="001B762E" w:rsidRDefault="007D0493" w:rsidP="00CB02D2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MÍN. 2  MÁX. </w:t>
      </w:r>
      <w:r w:rsidR="00F93E33" w:rsidRPr="001B762E">
        <w:rPr>
          <w:rFonts w:ascii="Arial" w:hAnsi="Arial"/>
          <w:color w:val="0000FF"/>
          <w:sz w:val="16"/>
          <w:szCs w:val="16"/>
          <w:lang w:val="es-ES_tradnl"/>
        </w:rPr>
        <w:t>8</w:t>
      </w:r>
      <w:r w:rsidR="00A925B6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7A2B2C" w:rsidRPr="001B762E">
        <w:rPr>
          <w:rFonts w:ascii="Arial" w:hAnsi="Arial"/>
          <w:color w:val="0000FF"/>
          <w:sz w:val="16"/>
          <w:szCs w:val="16"/>
          <w:lang w:val="es-ES_tradnl"/>
        </w:rPr>
        <w:t>RELACIONAR</w:t>
      </w:r>
      <w:r w:rsidR="00A925B6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: </w:t>
      </w:r>
      <w:r w:rsidR="00F93E33" w:rsidRPr="001B762E">
        <w:rPr>
          <w:rFonts w:ascii="Arial" w:hAnsi="Arial"/>
          <w:color w:val="0000FF"/>
          <w:sz w:val="16"/>
          <w:szCs w:val="16"/>
          <w:lang w:val="es-ES_tradnl"/>
        </w:rPr>
        <w:t>PALABRA</w:t>
      </w:r>
      <w:r w:rsidR="00A925B6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7A2B2C" w:rsidRPr="001B762E">
        <w:rPr>
          <w:rFonts w:ascii="Arial" w:hAnsi="Arial"/>
          <w:color w:val="0000FF"/>
          <w:sz w:val="16"/>
          <w:szCs w:val="16"/>
          <w:lang w:val="es-ES_tradnl"/>
        </w:rPr>
        <w:t>/</w:t>
      </w:r>
      <w:r w:rsidR="00A925B6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F93E33" w:rsidRPr="001B762E">
        <w:rPr>
          <w:rFonts w:ascii="Arial" w:hAnsi="Arial"/>
          <w:color w:val="0000FF"/>
          <w:sz w:val="16"/>
          <w:szCs w:val="16"/>
          <w:lang w:val="es-ES_tradnl"/>
        </w:rPr>
        <w:t>ESCRITO</w:t>
      </w:r>
    </w:p>
    <w:p w:rsidR="008932B9" w:rsidRPr="001B762E" w:rsidRDefault="008932B9" w:rsidP="008932B9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CRITERIOS PARA </w:t>
      </w:r>
      <w:r w:rsidR="00713B23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LA CALIFICACIÓN, </w:t>
      </w:r>
      <w:r w:rsidR="00330533">
        <w:rPr>
          <w:rFonts w:ascii="Arial" w:hAnsi="Arial"/>
          <w:color w:val="0000FF"/>
          <w:sz w:val="16"/>
          <w:szCs w:val="16"/>
          <w:lang w:val="es-ES_tradnl"/>
        </w:rPr>
        <w:t>INDICA CON “S”</w:t>
      </w:r>
      <w:r w:rsidR="00713B23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7A2B2C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SOLAMENTE </w:t>
      </w:r>
      <w:r w:rsidR="00713B23" w:rsidRPr="001B762E">
        <w:rPr>
          <w:rFonts w:ascii="Arial" w:hAnsi="Arial"/>
          <w:color w:val="0000FF"/>
          <w:sz w:val="16"/>
          <w:szCs w:val="16"/>
          <w:lang w:val="es-ES_tradnl"/>
        </w:rPr>
        <w:t>S</w:t>
      </w:r>
      <w:r w:rsidR="00185F11">
        <w:rPr>
          <w:rFonts w:ascii="Arial" w:hAnsi="Arial"/>
          <w:color w:val="0000FF"/>
          <w:sz w:val="16"/>
          <w:szCs w:val="16"/>
          <w:lang w:val="es-ES_tradnl"/>
        </w:rPr>
        <w:t>I</w:t>
      </w:r>
      <w:r w:rsidR="00713B23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SE DESEA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>:</w:t>
      </w:r>
    </w:p>
    <w:p w:rsidR="00F93E33" w:rsidRPr="001B762E" w:rsidRDefault="008932B9" w:rsidP="008932B9">
      <w:pPr>
        <w:tabs>
          <w:tab w:val="left" w:pos="426"/>
          <w:tab w:val="left" w:pos="851"/>
          <w:tab w:val="left" w:pos="1276"/>
        </w:tabs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r w:rsidR="00F93E33" w:rsidRPr="001B762E">
        <w:rPr>
          <w:rFonts w:ascii="Arial" w:hAnsi="Arial"/>
          <w:color w:val="0000FF"/>
          <w:sz w:val="16"/>
          <w:szCs w:val="16"/>
          <w:lang w:val="es-ES_tradnl"/>
        </w:rPr>
        <w:t>M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r w:rsidR="00F93E33" w:rsidRPr="001B762E">
        <w:rPr>
          <w:rFonts w:ascii="Arial" w:hAnsi="Arial"/>
          <w:color w:val="0000FF"/>
          <w:sz w:val="16"/>
          <w:szCs w:val="16"/>
          <w:lang w:val="es-ES_tradnl"/>
        </w:rPr>
        <w:t>=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r w:rsidRPr="001B762E">
        <w:rPr>
          <w:rFonts w:ascii="Arial" w:hAnsi="Arial"/>
          <w:b/>
          <w:color w:val="0000FF"/>
          <w:sz w:val="16"/>
          <w:szCs w:val="16"/>
          <w:lang w:val="es-ES_tradnl"/>
        </w:rPr>
        <w:t>NO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considerar mayúsculas</w:t>
      </w:r>
    </w:p>
    <w:p w:rsidR="008932B9" w:rsidRPr="001B762E" w:rsidRDefault="008932B9" w:rsidP="008932B9">
      <w:pPr>
        <w:tabs>
          <w:tab w:val="left" w:pos="426"/>
          <w:tab w:val="left" w:pos="851"/>
          <w:tab w:val="left" w:pos="1276"/>
        </w:tabs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>P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>=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r w:rsidRPr="001B762E">
        <w:rPr>
          <w:rFonts w:ascii="Arial" w:hAnsi="Arial"/>
          <w:b/>
          <w:color w:val="0000FF"/>
          <w:sz w:val="16"/>
          <w:szCs w:val="16"/>
          <w:lang w:val="es-ES_tradnl"/>
        </w:rPr>
        <w:t>NO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considerar puntuación</w:t>
      </w:r>
      <w:r w:rsidR="00713B23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(incluyendo doble espacios)</w:t>
      </w:r>
    </w:p>
    <w:p w:rsidR="008932B9" w:rsidRPr="001B762E" w:rsidRDefault="008932B9" w:rsidP="008932B9">
      <w:pPr>
        <w:tabs>
          <w:tab w:val="left" w:pos="426"/>
          <w:tab w:val="left" w:pos="851"/>
          <w:tab w:val="left" w:pos="1276"/>
        </w:tabs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>PF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>=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r w:rsidRPr="001B762E">
        <w:rPr>
          <w:rFonts w:ascii="Arial" w:hAnsi="Arial"/>
          <w:b/>
          <w:color w:val="0000FF"/>
          <w:sz w:val="16"/>
          <w:szCs w:val="16"/>
          <w:lang w:val="es-ES_tradnl"/>
        </w:rPr>
        <w:t>NO</w:t>
      </w:r>
      <w:r w:rsidR="007A2B2C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considerar puntuación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final</w:t>
      </w:r>
    </w:p>
    <w:p w:rsidR="00485C72" w:rsidRPr="001B762E" w:rsidRDefault="00485C72" w:rsidP="00F93E33">
      <w:pPr>
        <w:tabs>
          <w:tab w:val="left" w:pos="8364"/>
        </w:tabs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SUGERENCIA: </w:t>
      </w:r>
      <w:r w:rsidR="00230D9D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SI APLIQUEN LOS CRITERIOS DE CALIFICACIÓN 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SE PUEDE APROVECHAR </w:t>
      </w:r>
      <w:r w:rsidRPr="001B762E">
        <w:rPr>
          <w:rFonts w:ascii="Arial" w:hAnsi="Arial"/>
          <w:color w:val="0000FF"/>
          <w:sz w:val="16"/>
          <w:szCs w:val="16"/>
          <w:u w:val="single"/>
          <w:lang w:val="es-ES_tradnl"/>
        </w:rPr>
        <w:t>Más información</w:t>
      </w:r>
      <w:r w:rsidR="00230D9D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PARA ENFATIZAR 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LA IMPORTANCIA DEL USO DE LOS </w:t>
      </w:r>
      <w:r w:rsidR="00230D9D" w:rsidRPr="001B762E">
        <w:rPr>
          <w:rFonts w:ascii="Arial" w:hAnsi="Arial"/>
          <w:color w:val="0000FF"/>
          <w:sz w:val="16"/>
          <w:szCs w:val="16"/>
          <w:lang w:val="es-ES_tradnl"/>
        </w:rPr>
        <w:t>MISMOS.</w:t>
      </w:r>
    </w:p>
    <w:p w:rsidR="00F93E33" w:rsidRPr="007B25C8" w:rsidRDefault="00F93E33" w:rsidP="00F93E33">
      <w:pPr>
        <w:tabs>
          <w:tab w:val="left" w:pos="8364"/>
        </w:tabs>
        <w:rPr>
          <w:rFonts w:ascii="Arial" w:hAnsi="Arial"/>
          <w:sz w:val="18"/>
          <w:szCs w:val="18"/>
          <w:lang w:val="es-ES_tradnl"/>
        </w:rPr>
      </w:pPr>
      <w:r w:rsidRPr="007B25C8">
        <w:rPr>
          <w:rFonts w:ascii="Arial" w:hAnsi="Arial"/>
          <w:sz w:val="18"/>
          <w:szCs w:val="18"/>
          <w:lang w:val="es-ES_tradnl"/>
        </w:rPr>
        <w:tab/>
        <w:t>Corrección sin</w:t>
      </w:r>
    </w:p>
    <w:p w:rsidR="00F93E33" w:rsidRPr="007B25C8" w:rsidRDefault="00F93E33" w:rsidP="00F93E33">
      <w:pPr>
        <w:tabs>
          <w:tab w:val="left" w:pos="426"/>
          <w:tab w:val="left" w:pos="4395"/>
          <w:tab w:val="left" w:pos="8505"/>
          <w:tab w:val="left" w:pos="8931"/>
          <w:tab w:val="left" w:pos="9356"/>
        </w:tabs>
        <w:rPr>
          <w:rFonts w:ascii="Arial" w:hAnsi="Arial"/>
          <w:sz w:val="18"/>
          <w:szCs w:val="18"/>
          <w:lang w:val="es-ES_tradnl"/>
        </w:rPr>
      </w:pPr>
      <w:r w:rsidRPr="008932B9">
        <w:rPr>
          <w:rFonts w:ascii="Arial" w:hAnsi="Arial"/>
          <w:color w:val="FF0000"/>
          <w:sz w:val="18"/>
          <w:szCs w:val="18"/>
          <w:lang w:val="es-ES_tradnl"/>
        </w:rPr>
        <w:tab/>
        <w:t>Palabra – bloque 1 (</w:t>
      </w:r>
      <w:r w:rsidRPr="008932B9">
        <w:rPr>
          <w:rFonts w:ascii="Arial" w:hAnsi="Arial"/>
          <w:b/>
          <w:color w:val="FF0000"/>
          <w:sz w:val="18"/>
          <w:szCs w:val="18"/>
          <w:lang w:val="es-ES_tradnl"/>
        </w:rPr>
        <w:t>38</w:t>
      </w:r>
      <w:r w:rsidRPr="008932B9">
        <w:rPr>
          <w:rFonts w:ascii="Arial" w:hAnsi="Arial"/>
          <w:color w:val="FF0000"/>
          <w:sz w:val="18"/>
          <w:szCs w:val="18"/>
          <w:lang w:val="es-ES_tradnl"/>
        </w:rPr>
        <w:t xml:space="preserve"> caracteres máx.)</w:t>
      </w:r>
      <w:r w:rsidRPr="008932B9">
        <w:rPr>
          <w:rFonts w:ascii="Arial" w:hAnsi="Arial"/>
          <w:color w:val="FF0000"/>
          <w:sz w:val="18"/>
          <w:szCs w:val="18"/>
          <w:lang w:val="es-ES_tradnl"/>
        </w:rPr>
        <w:tab/>
        <w:t>Palabra – bloque 2 (</w:t>
      </w:r>
      <w:r w:rsidRPr="008932B9">
        <w:rPr>
          <w:rFonts w:ascii="Arial" w:hAnsi="Arial"/>
          <w:b/>
          <w:color w:val="FF0000"/>
          <w:sz w:val="18"/>
          <w:szCs w:val="18"/>
          <w:lang w:val="es-ES_tradnl"/>
        </w:rPr>
        <w:t>40</w:t>
      </w:r>
      <w:r w:rsidRPr="008932B9">
        <w:rPr>
          <w:rFonts w:ascii="Arial" w:hAnsi="Arial"/>
          <w:color w:val="FF0000"/>
          <w:sz w:val="18"/>
          <w:szCs w:val="18"/>
          <w:lang w:val="es-ES_tradnl"/>
        </w:rPr>
        <w:t xml:space="preserve"> caracteres máx.)</w:t>
      </w:r>
      <w:r w:rsidRPr="007B25C8">
        <w:rPr>
          <w:rFonts w:ascii="Arial" w:hAnsi="Arial"/>
          <w:sz w:val="18"/>
          <w:szCs w:val="18"/>
          <w:lang w:val="es-ES_tradnl"/>
        </w:rPr>
        <w:tab/>
        <w:t>M</w:t>
      </w:r>
      <w:r w:rsidRPr="007B25C8">
        <w:rPr>
          <w:rFonts w:ascii="Arial" w:hAnsi="Arial"/>
          <w:sz w:val="18"/>
          <w:szCs w:val="18"/>
          <w:lang w:val="es-ES_tradnl"/>
        </w:rPr>
        <w:tab/>
        <w:t>P</w:t>
      </w:r>
      <w:r w:rsidRPr="007B25C8">
        <w:rPr>
          <w:rFonts w:ascii="Arial" w:hAnsi="Arial"/>
          <w:sz w:val="18"/>
          <w:szCs w:val="18"/>
          <w:lang w:val="es-ES_tradnl"/>
        </w:rPr>
        <w:tab/>
        <w:t>PF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0"/>
        <w:gridCol w:w="3891"/>
        <w:gridCol w:w="3993"/>
        <w:gridCol w:w="490"/>
        <w:gridCol w:w="477"/>
        <w:gridCol w:w="477"/>
      </w:tblGrid>
      <w:tr w:rsidR="00900EF5" w:rsidRPr="00F93E33" w:rsidTr="00900EF5">
        <w:tc>
          <w:tcPr>
            <w:tcW w:w="520" w:type="dxa"/>
            <w:shd w:val="clear" w:color="auto" w:fill="E6E6E6"/>
            <w:vAlign w:val="center"/>
          </w:tcPr>
          <w:p w:rsidR="00900EF5" w:rsidRPr="00F93E33" w:rsidRDefault="00900EF5" w:rsidP="00900EF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3891" w:type="dxa"/>
            <w:vAlign w:val="center"/>
          </w:tcPr>
          <w:p w:rsidR="00900EF5" w:rsidRPr="00F93E33" w:rsidRDefault="00900EF5" w:rsidP="00900EF5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2∙8=16</m:t>
                </m:r>
              </m:oMath>
            </m:oMathPara>
          </w:p>
        </w:tc>
        <w:tc>
          <w:tcPr>
            <w:tcW w:w="3993" w:type="dxa"/>
            <w:vAlign w:val="center"/>
          </w:tcPr>
          <w:p w:rsidR="00900EF5" w:rsidRPr="00F93E33" w:rsidRDefault="00FE3031" w:rsidP="00900EF5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Propiedad interna</w:t>
            </w:r>
          </w:p>
        </w:tc>
        <w:tc>
          <w:tcPr>
            <w:tcW w:w="490" w:type="dxa"/>
            <w:vAlign w:val="center"/>
          </w:tcPr>
          <w:p w:rsidR="00900EF5" w:rsidRPr="00F93E33" w:rsidRDefault="00900EF5" w:rsidP="00900EF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477" w:type="dxa"/>
            <w:vAlign w:val="center"/>
          </w:tcPr>
          <w:p w:rsidR="00900EF5" w:rsidRPr="00F93E33" w:rsidRDefault="00900EF5" w:rsidP="00900EF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477" w:type="dxa"/>
            <w:vAlign w:val="center"/>
          </w:tcPr>
          <w:p w:rsidR="00900EF5" w:rsidRPr="00F93E33" w:rsidRDefault="00900EF5" w:rsidP="00900EF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</w:tr>
      <w:tr w:rsidR="00900EF5" w:rsidRPr="00F93E33" w:rsidTr="00900EF5">
        <w:tc>
          <w:tcPr>
            <w:tcW w:w="520" w:type="dxa"/>
            <w:shd w:val="clear" w:color="auto" w:fill="E6E6E6"/>
            <w:vAlign w:val="center"/>
          </w:tcPr>
          <w:p w:rsidR="00900EF5" w:rsidRPr="00F93E33" w:rsidRDefault="00900EF5" w:rsidP="00900EF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3891" w:type="dxa"/>
            <w:vAlign w:val="center"/>
          </w:tcPr>
          <w:p w:rsidR="00900EF5" w:rsidRPr="00C842F8" w:rsidRDefault="00BD44E1" w:rsidP="00900EF5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5</m:t>
                    </m:r>
                  </m:den>
                </m:f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5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 xml:space="preserve"> </m:t>
                </m:r>
              </m:oMath>
            </m:oMathPara>
          </w:p>
          <w:p w:rsidR="00900EF5" w:rsidRPr="00F93E33" w:rsidRDefault="00900EF5" w:rsidP="00900EF5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15</m:t>
                    </m:r>
                  </m:den>
                </m:f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15</m:t>
                    </m:r>
                  </m:den>
                </m:f>
              </m:oMath>
            </m:oMathPara>
          </w:p>
        </w:tc>
        <w:tc>
          <w:tcPr>
            <w:tcW w:w="3993" w:type="dxa"/>
            <w:vAlign w:val="center"/>
          </w:tcPr>
          <w:p w:rsidR="00900EF5" w:rsidRPr="00F93E33" w:rsidRDefault="00543DBC" w:rsidP="00900EF5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Propiedad c</w:t>
            </w:r>
            <w:r w:rsidR="00900EF5">
              <w:rPr>
                <w:rFonts w:ascii="Arial" w:hAnsi="Arial"/>
                <w:sz w:val="18"/>
                <w:szCs w:val="18"/>
                <w:lang w:val="es-ES_tradnl"/>
              </w:rPr>
              <w:t>onmutativa</w:t>
            </w:r>
          </w:p>
        </w:tc>
        <w:tc>
          <w:tcPr>
            <w:tcW w:w="490" w:type="dxa"/>
            <w:vAlign w:val="center"/>
          </w:tcPr>
          <w:p w:rsidR="00900EF5" w:rsidRPr="00F93E33" w:rsidRDefault="00900EF5" w:rsidP="00900EF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477" w:type="dxa"/>
            <w:vAlign w:val="center"/>
          </w:tcPr>
          <w:p w:rsidR="00900EF5" w:rsidRPr="00F93E33" w:rsidRDefault="00900EF5" w:rsidP="00900EF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477" w:type="dxa"/>
            <w:vAlign w:val="center"/>
          </w:tcPr>
          <w:p w:rsidR="00900EF5" w:rsidRPr="00F93E33" w:rsidRDefault="00900EF5" w:rsidP="00900EF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</w:tr>
      <w:tr w:rsidR="00900EF5" w:rsidRPr="00F93E33" w:rsidTr="00900EF5">
        <w:tc>
          <w:tcPr>
            <w:tcW w:w="520" w:type="dxa"/>
            <w:shd w:val="clear" w:color="auto" w:fill="E6E6E6"/>
            <w:vAlign w:val="center"/>
          </w:tcPr>
          <w:p w:rsidR="00900EF5" w:rsidRPr="00F93E33" w:rsidRDefault="00900EF5" w:rsidP="00900EF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3891" w:type="dxa"/>
            <w:vAlign w:val="center"/>
          </w:tcPr>
          <w:p w:rsidR="00900EF5" w:rsidRPr="00C842F8" w:rsidRDefault="00BD44E1" w:rsidP="00900EF5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3∙5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∙7=3∙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5∙7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 xml:space="preserve"> </m:t>
                </m:r>
              </m:oMath>
            </m:oMathPara>
          </w:p>
          <w:p w:rsidR="00900EF5" w:rsidRPr="00C842F8" w:rsidRDefault="00900EF5" w:rsidP="00900EF5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 xml:space="preserve">15∙7=3∙35  </m:t>
                </m:r>
              </m:oMath>
            </m:oMathPara>
          </w:p>
          <w:p w:rsidR="00900EF5" w:rsidRPr="00F93E33" w:rsidRDefault="00900EF5" w:rsidP="00900EF5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105=105</m:t>
                </m:r>
              </m:oMath>
            </m:oMathPara>
          </w:p>
        </w:tc>
        <w:tc>
          <w:tcPr>
            <w:tcW w:w="3993" w:type="dxa"/>
            <w:vAlign w:val="center"/>
          </w:tcPr>
          <w:p w:rsidR="00900EF5" w:rsidRPr="00F93E33" w:rsidRDefault="00900EF5" w:rsidP="00900EF5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Propiedad asociativa </w:t>
            </w:r>
          </w:p>
        </w:tc>
        <w:tc>
          <w:tcPr>
            <w:tcW w:w="490" w:type="dxa"/>
            <w:vAlign w:val="center"/>
          </w:tcPr>
          <w:p w:rsidR="00900EF5" w:rsidRPr="00F93E33" w:rsidRDefault="00900EF5" w:rsidP="00900EF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477" w:type="dxa"/>
            <w:vAlign w:val="center"/>
          </w:tcPr>
          <w:p w:rsidR="00900EF5" w:rsidRPr="00F93E33" w:rsidRDefault="00900EF5" w:rsidP="00900EF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477" w:type="dxa"/>
            <w:vAlign w:val="center"/>
          </w:tcPr>
          <w:p w:rsidR="00900EF5" w:rsidRPr="00F93E33" w:rsidRDefault="00900EF5" w:rsidP="00900EF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</w:tr>
      <w:tr w:rsidR="00900EF5" w:rsidRPr="00F93E33" w:rsidTr="00900EF5">
        <w:tc>
          <w:tcPr>
            <w:tcW w:w="520" w:type="dxa"/>
            <w:shd w:val="clear" w:color="auto" w:fill="E6E6E6"/>
            <w:vAlign w:val="center"/>
          </w:tcPr>
          <w:p w:rsidR="00900EF5" w:rsidRPr="00F93E33" w:rsidRDefault="00900EF5" w:rsidP="00900EF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3891" w:type="dxa"/>
            <w:vAlign w:val="center"/>
          </w:tcPr>
          <w:p w:rsidR="00900EF5" w:rsidRPr="00F93E33" w:rsidRDefault="00BD44E1" w:rsidP="00FE303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e>
                </m:rad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∙1=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e>
                </m:rad>
              </m:oMath>
            </m:oMathPara>
          </w:p>
        </w:tc>
        <w:tc>
          <w:tcPr>
            <w:tcW w:w="3993" w:type="dxa"/>
            <w:vAlign w:val="center"/>
          </w:tcPr>
          <w:p w:rsidR="00900EF5" w:rsidRPr="00F93E33" w:rsidRDefault="00900EF5" w:rsidP="00900EF5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Propiedad del elemento neutro</w:t>
            </w:r>
          </w:p>
        </w:tc>
        <w:tc>
          <w:tcPr>
            <w:tcW w:w="490" w:type="dxa"/>
            <w:vAlign w:val="center"/>
          </w:tcPr>
          <w:p w:rsidR="00900EF5" w:rsidRPr="00F93E33" w:rsidRDefault="00900EF5" w:rsidP="00900EF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477" w:type="dxa"/>
            <w:vAlign w:val="center"/>
          </w:tcPr>
          <w:p w:rsidR="00900EF5" w:rsidRPr="00F93E33" w:rsidRDefault="00900EF5" w:rsidP="00900EF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477" w:type="dxa"/>
            <w:vAlign w:val="center"/>
          </w:tcPr>
          <w:p w:rsidR="00900EF5" w:rsidRPr="00F93E33" w:rsidRDefault="00900EF5" w:rsidP="00900EF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</w:tr>
      <w:tr w:rsidR="00900EF5" w:rsidRPr="00F93E33" w:rsidTr="00900EF5">
        <w:tc>
          <w:tcPr>
            <w:tcW w:w="520" w:type="dxa"/>
            <w:shd w:val="clear" w:color="auto" w:fill="E6E6E6"/>
            <w:vAlign w:val="center"/>
          </w:tcPr>
          <w:p w:rsidR="00900EF5" w:rsidRPr="00F93E33" w:rsidRDefault="00900EF5" w:rsidP="00900EF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3891" w:type="dxa"/>
            <w:vAlign w:val="center"/>
          </w:tcPr>
          <w:p w:rsidR="00900EF5" w:rsidRPr="00F93E33" w:rsidRDefault="00BD44E1" w:rsidP="00900EF5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12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12</m:t>
                    </m:r>
                  </m:den>
                </m:f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=1</m:t>
                </m:r>
              </m:oMath>
            </m:oMathPara>
          </w:p>
        </w:tc>
        <w:tc>
          <w:tcPr>
            <w:tcW w:w="3993" w:type="dxa"/>
            <w:vAlign w:val="center"/>
          </w:tcPr>
          <w:p w:rsidR="00900EF5" w:rsidRPr="00F93E33" w:rsidRDefault="00900EF5" w:rsidP="00900EF5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Propiedad del elemento inverso </w:t>
            </w:r>
          </w:p>
        </w:tc>
        <w:tc>
          <w:tcPr>
            <w:tcW w:w="490" w:type="dxa"/>
            <w:vAlign w:val="center"/>
          </w:tcPr>
          <w:p w:rsidR="00900EF5" w:rsidRPr="00F93E33" w:rsidRDefault="00900EF5" w:rsidP="00900EF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477" w:type="dxa"/>
            <w:vAlign w:val="center"/>
          </w:tcPr>
          <w:p w:rsidR="00900EF5" w:rsidRPr="00F93E33" w:rsidRDefault="00900EF5" w:rsidP="00900EF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477" w:type="dxa"/>
            <w:vAlign w:val="center"/>
          </w:tcPr>
          <w:p w:rsidR="00900EF5" w:rsidRPr="00F93E33" w:rsidRDefault="00900EF5" w:rsidP="00900EF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</w:tr>
      <w:tr w:rsidR="00900EF5" w:rsidRPr="00F93E33" w:rsidTr="00900EF5">
        <w:tc>
          <w:tcPr>
            <w:tcW w:w="520" w:type="dxa"/>
            <w:shd w:val="clear" w:color="auto" w:fill="E6E6E6"/>
            <w:vAlign w:val="center"/>
          </w:tcPr>
          <w:p w:rsidR="00900EF5" w:rsidRPr="00F93E33" w:rsidRDefault="00900EF5" w:rsidP="00900EF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3891" w:type="dxa"/>
            <w:vAlign w:val="center"/>
          </w:tcPr>
          <w:p w:rsidR="00900EF5" w:rsidRPr="00945CAC" w:rsidRDefault="00900EF5" w:rsidP="00900EF5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5∙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2+9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=5∙2+5∙9</m:t>
                </m:r>
              </m:oMath>
            </m:oMathPara>
          </w:p>
          <w:p w:rsidR="00900EF5" w:rsidRPr="00945CAC" w:rsidRDefault="00900EF5" w:rsidP="00900EF5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 xml:space="preserve">       5∙11=10+45  </m:t>
                </m:r>
              </m:oMath>
            </m:oMathPara>
          </w:p>
          <w:p w:rsidR="00900EF5" w:rsidRPr="00F93E33" w:rsidRDefault="00900EF5" w:rsidP="00900EF5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55=55</m:t>
                </m:r>
              </m:oMath>
            </m:oMathPara>
          </w:p>
        </w:tc>
        <w:tc>
          <w:tcPr>
            <w:tcW w:w="3993" w:type="dxa"/>
            <w:vAlign w:val="center"/>
          </w:tcPr>
          <w:p w:rsidR="00900EF5" w:rsidRPr="00F93E33" w:rsidRDefault="00900EF5" w:rsidP="00900EF5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Propiedad distributiva </w:t>
            </w:r>
          </w:p>
        </w:tc>
        <w:tc>
          <w:tcPr>
            <w:tcW w:w="490" w:type="dxa"/>
            <w:vAlign w:val="center"/>
          </w:tcPr>
          <w:p w:rsidR="00900EF5" w:rsidRPr="00F93E33" w:rsidRDefault="00900EF5" w:rsidP="00900EF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477" w:type="dxa"/>
            <w:vAlign w:val="center"/>
          </w:tcPr>
          <w:p w:rsidR="00900EF5" w:rsidRPr="00F93E33" w:rsidRDefault="00900EF5" w:rsidP="00900EF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477" w:type="dxa"/>
            <w:vAlign w:val="center"/>
          </w:tcPr>
          <w:p w:rsidR="00900EF5" w:rsidRPr="00F93E33" w:rsidRDefault="00900EF5" w:rsidP="00900EF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</w:tr>
    </w:tbl>
    <w:p w:rsidR="00F93E33" w:rsidRPr="00AC7FAC" w:rsidRDefault="00F93E33" w:rsidP="00F93E33">
      <w:pPr>
        <w:rPr>
          <w:rFonts w:asciiTheme="majorHAnsi" w:hAnsiTheme="majorHAnsi"/>
          <w:lang w:val="es-ES_tradnl"/>
        </w:rPr>
      </w:pPr>
    </w:p>
    <w:p w:rsidR="00F93E33" w:rsidRPr="00254FDB" w:rsidRDefault="00F93E33" w:rsidP="00CB02D2">
      <w:pPr>
        <w:rPr>
          <w:rFonts w:ascii="Arial" w:hAnsi="Arial"/>
          <w:lang w:val="es-ES_tradnl"/>
        </w:rPr>
      </w:pPr>
    </w:p>
    <w:sectPr w:rsidR="00F93E33" w:rsidRPr="00254FD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07A4"/>
    <w:rsid w:val="00025642"/>
    <w:rsid w:val="0005228B"/>
    <w:rsid w:val="00054002"/>
    <w:rsid w:val="00104E5C"/>
    <w:rsid w:val="00185F11"/>
    <w:rsid w:val="001B3983"/>
    <w:rsid w:val="001B762E"/>
    <w:rsid w:val="001D2148"/>
    <w:rsid w:val="001E2043"/>
    <w:rsid w:val="00230D9D"/>
    <w:rsid w:val="00254FDB"/>
    <w:rsid w:val="002B7E96"/>
    <w:rsid w:val="002E30A7"/>
    <w:rsid w:val="002E4EE6"/>
    <w:rsid w:val="00326C60"/>
    <w:rsid w:val="00330533"/>
    <w:rsid w:val="00340C3A"/>
    <w:rsid w:val="00345260"/>
    <w:rsid w:val="00353644"/>
    <w:rsid w:val="00380F1F"/>
    <w:rsid w:val="003D72B3"/>
    <w:rsid w:val="004375B6"/>
    <w:rsid w:val="0045712C"/>
    <w:rsid w:val="00485C72"/>
    <w:rsid w:val="00543DBC"/>
    <w:rsid w:val="00551D6E"/>
    <w:rsid w:val="00552D7C"/>
    <w:rsid w:val="005C209B"/>
    <w:rsid w:val="005F4C68"/>
    <w:rsid w:val="00611072"/>
    <w:rsid w:val="00616529"/>
    <w:rsid w:val="0063490D"/>
    <w:rsid w:val="00647430"/>
    <w:rsid w:val="006907A4"/>
    <w:rsid w:val="006A32CE"/>
    <w:rsid w:val="006A3851"/>
    <w:rsid w:val="006B1C75"/>
    <w:rsid w:val="006E1C59"/>
    <w:rsid w:val="006E32EF"/>
    <w:rsid w:val="00713B23"/>
    <w:rsid w:val="0074775C"/>
    <w:rsid w:val="007A2B2C"/>
    <w:rsid w:val="007B25C8"/>
    <w:rsid w:val="007B521F"/>
    <w:rsid w:val="007C28CE"/>
    <w:rsid w:val="007D0493"/>
    <w:rsid w:val="008932B9"/>
    <w:rsid w:val="00900EF5"/>
    <w:rsid w:val="00945CAC"/>
    <w:rsid w:val="00A14B9C"/>
    <w:rsid w:val="00A22796"/>
    <w:rsid w:val="00A61B6D"/>
    <w:rsid w:val="00A74CE5"/>
    <w:rsid w:val="00A925B6"/>
    <w:rsid w:val="00AC45C1"/>
    <w:rsid w:val="00AC7496"/>
    <w:rsid w:val="00AC7FAC"/>
    <w:rsid w:val="00AE458C"/>
    <w:rsid w:val="00AF23DF"/>
    <w:rsid w:val="00B0282E"/>
    <w:rsid w:val="00B45ECD"/>
    <w:rsid w:val="00B92165"/>
    <w:rsid w:val="00BC129D"/>
    <w:rsid w:val="00BD1FFA"/>
    <w:rsid w:val="00BD44E1"/>
    <w:rsid w:val="00BF773B"/>
    <w:rsid w:val="00C0683E"/>
    <w:rsid w:val="00C209AE"/>
    <w:rsid w:val="00C34A1F"/>
    <w:rsid w:val="00C35567"/>
    <w:rsid w:val="00C7411E"/>
    <w:rsid w:val="00C82D30"/>
    <w:rsid w:val="00C842F8"/>
    <w:rsid w:val="00C84826"/>
    <w:rsid w:val="00C92E0A"/>
    <w:rsid w:val="00CA5658"/>
    <w:rsid w:val="00CB02D2"/>
    <w:rsid w:val="00CD2245"/>
    <w:rsid w:val="00D15A42"/>
    <w:rsid w:val="00D660AD"/>
    <w:rsid w:val="00DE1C4F"/>
    <w:rsid w:val="00E07FF0"/>
    <w:rsid w:val="00E54DA3"/>
    <w:rsid w:val="00E61A4B"/>
    <w:rsid w:val="00E7707B"/>
    <w:rsid w:val="00E814BE"/>
    <w:rsid w:val="00E82197"/>
    <w:rsid w:val="00E84C33"/>
    <w:rsid w:val="00EA3E65"/>
    <w:rsid w:val="00EB0CCB"/>
    <w:rsid w:val="00EB6690"/>
    <w:rsid w:val="00EC398E"/>
    <w:rsid w:val="00F157B9"/>
    <w:rsid w:val="00F44F99"/>
    <w:rsid w:val="00F57E22"/>
    <w:rsid w:val="00F80068"/>
    <w:rsid w:val="00F819D0"/>
    <w:rsid w:val="00F93E33"/>
    <w:rsid w:val="00FA04FB"/>
    <w:rsid w:val="00FA2E5A"/>
    <w:rsid w:val="00FD4E51"/>
    <w:rsid w:val="00FE3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A5271405-4CC6-4AB3-8293-DE6202DDE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4B9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C842F8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842F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842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421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usuario</cp:lastModifiedBy>
  <cp:revision>8</cp:revision>
  <dcterms:created xsi:type="dcterms:W3CDTF">2015-02-22T02:07:00Z</dcterms:created>
  <dcterms:modified xsi:type="dcterms:W3CDTF">2015-03-24T23:49:00Z</dcterms:modified>
</cp:coreProperties>
</file>