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B51F72">
        <w:rPr>
          <w:rFonts w:ascii="Arial" w:hAnsi="Arial"/>
          <w:sz w:val="18"/>
          <w:szCs w:val="18"/>
          <w:lang w:val="es-ES_tradnl"/>
        </w:rPr>
        <w:t xml:space="preserve">Potenciación y Radicación Números Reales    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1F72">
        <w:rPr>
          <w:rFonts w:ascii="Arial" w:hAnsi="Arial"/>
          <w:sz w:val="18"/>
          <w:szCs w:val="18"/>
          <w:lang w:val="es-ES_tradnl"/>
        </w:rPr>
        <w:t xml:space="preserve">  Operaciones con radicales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1F7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en este recurso el estudiante deberá asignar</w:t>
      </w:r>
      <w:r w:rsidR="00B51F72">
        <w:rPr>
          <w:rFonts w:ascii="Arial" w:hAnsi="Arial"/>
          <w:sz w:val="18"/>
          <w:szCs w:val="18"/>
          <w:lang w:val="es-ES_tradnl"/>
        </w:rPr>
        <w:t xml:space="preserve"> a cada operación de radicales  su solución.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51F72">
        <w:rPr>
          <w:rFonts w:ascii="Arial" w:hAnsi="Arial"/>
          <w:sz w:val="18"/>
          <w:szCs w:val="18"/>
          <w:lang w:val="es-ES_tradnl"/>
        </w:rPr>
        <w:t xml:space="preserve"> operaciones, suma, resta, multiplicación, división, radicales.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51F72">
        <w:rPr>
          <w:rFonts w:ascii="Arial" w:hAnsi="Arial"/>
          <w:sz w:val="18"/>
          <w:szCs w:val="18"/>
          <w:lang w:val="es-ES_tradnl"/>
        </w:rPr>
        <w:t xml:space="preserve"> 10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B51F72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1F72">
        <w:rPr>
          <w:rFonts w:ascii="Arial" w:hAnsi="Arial"/>
          <w:sz w:val="18"/>
          <w:szCs w:val="18"/>
          <w:lang w:val="es-ES_tradnl"/>
        </w:rPr>
        <w:t xml:space="preserve">  Operaciones con radicales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51F72">
        <w:rPr>
          <w:rFonts w:ascii="Arial" w:hAnsi="Arial"/>
          <w:sz w:val="18"/>
          <w:szCs w:val="18"/>
          <w:lang w:val="es-ES_tradnl"/>
        </w:rPr>
        <w:t xml:space="preserve">  Relaciona cada uno de la</w:t>
      </w:r>
      <w:r w:rsidR="00857B7E">
        <w:rPr>
          <w:rFonts w:ascii="Arial" w:hAnsi="Arial"/>
          <w:sz w:val="18"/>
          <w:szCs w:val="18"/>
          <w:lang w:val="es-ES_tradnl"/>
        </w:rPr>
        <w:t xml:space="preserve">s </w:t>
      </w:r>
      <w:r w:rsidR="00B51F72">
        <w:rPr>
          <w:rFonts w:ascii="Arial" w:hAnsi="Arial"/>
          <w:sz w:val="18"/>
          <w:szCs w:val="18"/>
          <w:lang w:val="es-ES_tradnl"/>
        </w:rPr>
        <w:t>operaciones con su respuesta.</w:t>
      </w:r>
      <w:r w:rsidR="00857B7E">
        <w:rPr>
          <w:rFonts w:ascii="Arial" w:hAnsi="Arial"/>
          <w:sz w:val="18"/>
          <w:szCs w:val="18"/>
          <w:lang w:val="es-ES_tradnl"/>
        </w:rPr>
        <w:t xml:space="preserve">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51F72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B51F72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B51F72" w:rsidP="00B51F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B51F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B51F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e>
                </m:rad>
              </m:oMath>
            </m:oMathPara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B51F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-30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B51F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-150</m:t>
                    </m:r>
                  </m:e>
                </m:rad>
              </m:oMath>
            </m:oMathPara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B51F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4E5756" w:rsidP="00B51F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980</m:t>
                    </m:r>
                  </m:e>
                </m:rad>
              </m:oMath>
            </m:oMathPara>
          </w:p>
        </w:tc>
      </w:tr>
      <w:tr w:rsidR="006907A4" w:rsidRPr="00B51F72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4E575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160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20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4E5756" w:rsidP="001547D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e>
                </m:rad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5228B"/>
    <w:rsid w:val="00054002"/>
    <w:rsid w:val="00104E5C"/>
    <w:rsid w:val="001547DB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712C"/>
    <w:rsid w:val="004E5756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7B7E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51F7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1C4F"/>
    <w:rsid w:val="00E549EC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9D8B052-1A46-4B82-9E28-5179C27A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2015-03-09T03:13:00Z</dcterms:created>
  <dcterms:modified xsi:type="dcterms:W3CDTF">2015-03-09T03:13:00Z</dcterms:modified>
</cp:coreProperties>
</file>