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F4" w:rsidRDefault="00A053F4" w:rsidP="00A053F4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Ficha docente </w:t>
      </w:r>
    </w:p>
    <w:p w:rsidR="00A053F4" w:rsidRPr="00A053F4" w:rsidRDefault="00A053F4" w:rsidP="00A053F4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 w:rsidRPr="00A053F4">
        <w:rPr>
          <w:rFonts w:ascii="Arial" w:hAnsi="Arial" w:cs="Arial"/>
          <w:b/>
          <w:bCs/>
          <w:color w:val="000000" w:themeColor="text1"/>
        </w:rPr>
        <w:t>Objetivo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Este interactivo tiene como objetivo que los alumnos aprendan a identificar potencias de exponente fraccionario con raíces y viceversa.</w:t>
      </w:r>
    </w:p>
    <w:p w:rsidR="00A053F4" w:rsidRPr="00A053F4" w:rsidRDefault="00A053F4" w:rsidP="00A053F4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000000" w:themeColor="text1"/>
        </w:rPr>
      </w:pPr>
      <w:r w:rsidRPr="00A053F4">
        <w:rPr>
          <w:rFonts w:ascii="Arial" w:hAnsi="Arial" w:cs="Arial"/>
          <w:b/>
          <w:bCs/>
          <w:color w:val="000000" w:themeColor="text1"/>
        </w:rPr>
        <w:t>Propuesta</w:t>
      </w:r>
    </w:p>
    <w:p w:rsidR="00A053F4" w:rsidRPr="00A053F4" w:rsidRDefault="00A053F4" w:rsidP="00A053F4">
      <w:pPr>
        <w:pStyle w:val="cabecera2"/>
        <w:shd w:val="clear" w:color="auto" w:fill="FFFFFF"/>
        <w:spacing w:before="375" w:beforeAutospacing="0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Antes de la presentación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Antes de iniciar la presentación, puedes decir a tus alumnos que ahora que ya saben cómo son las potencias con exponente entero, van a aprender cómo son las pot</w:t>
      </w:r>
      <w:r>
        <w:rPr>
          <w:rFonts w:ascii="Arial" w:hAnsi="Arial" w:cs="Arial"/>
          <w:color w:val="000000" w:themeColor="text1"/>
        </w:rPr>
        <w:t xml:space="preserve">encias de exponente racionales en su representación fraccionaria. </w:t>
      </w:r>
      <w:r w:rsidRPr="00A053F4">
        <w:rPr>
          <w:rFonts w:ascii="Arial" w:hAnsi="Arial" w:cs="Arial"/>
          <w:color w:val="000000" w:themeColor="text1"/>
        </w:rPr>
        <w:t>Pídeles que tengan a mano la calculadora.</w:t>
      </w:r>
    </w:p>
    <w:p w:rsidR="00A053F4" w:rsidRPr="00A053F4" w:rsidRDefault="00A053F4" w:rsidP="00A053F4">
      <w:pPr>
        <w:pStyle w:val="cabecera2"/>
        <w:shd w:val="clear" w:color="auto" w:fill="FFFFFF"/>
        <w:spacing w:before="375" w:beforeAutospacing="0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Durante la presentación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Mientras los alumnos ven el interactivo, te proponemos que hagas hincapié en los siguientes aspectos:</w:t>
      </w:r>
    </w:p>
    <w:p w:rsidR="00A053F4" w:rsidRPr="00A053F4" w:rsidRDefault="00A053F4" w:rsidP="00A053F4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- En la pregunta de la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r w:rsidRPr="00A053F4">
        <w:rPr>
          <w:rStyle w:val="negrita"/>
          <w:rFonts w:ascii="Arial" w:hAnsi="Arial" w:cs="Arial"/>
          <w:b/>
          <w:bCs/>
          <w:color w:val="000000" w:themeColor="text1"/>
        </w:rPr>
        <w:t>segunda pantalla</w:t>
      </w:r>
      <w:r w:rsidRPr="00A053F4">
        <w:rPr>
          <w:rFonts w:ascii="Arial" w:hAnsi="Arial" w:cs="Arial"/>
          <w:color w:val="000000" w:themeColor="text1"/>
        </w:rPr>
        <w:t>, puedes dejar que los alumnos respondan por intuición. Aunque aún no saben la equivalencia de las potencias de exponente fraccionario con las raíces, quizá sabiendo que si 4</w:t>
      </w:r>
      <w:r w:rsidRPr="00A053F4">
        <w:rPr>
          <w:rStyle w:val="superindice"/>
          <w:rFonts w:ascii="Arial" w:hAnsi="Arial" w:cs="Arial"/>
          <w:color w:val="000000" w:themeColor="text1"/>
          <w:vertAlign w:val="superscript"/>
        </w:rPr>
        <w:t>2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r w:rsidRPr="00A053F4">
        <w:rPr>
          <w:rFonts w:ascii="Arial" w:hAnsi="Arial" w:cs="Arial"/>
          <w:color w:val="000000" w:themeColor="text1"/>
        </w:rPr>
        <w:t>es “4 dos veces”</w:t>
      </w:r>
      <w:proofErr w:type="gramStart"/>
      <w:r w:rsidRPr="00A053F4">
        <w:rPr>
          <w:rFonts w:ascii="Arial" w:hAnsi="Arial" w:cs="Arial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den>
            </m:f>
          </m:sup>
        </m:sSup>
      </m:oMath>
      <w:r w:rsidRPr="00A053F4">
        <w:rPr>
          <w:rFonts w:ascii="Arial" w:hAnsi="Arial" w:cs="Arial"/>
          <w:color w:val="000000" w:themeColor="text1"/>
        </w:rPr>
        <w:t>,</w:t>
      </w:r>
      <w:proofErr w:type="gramEnd"/>
      <w:r w:rsidRPr="00A053F4">
        <w:rPr>
          <w:rFonts w:ascii="Arial" w:hAnsi="Arial" w:cs="Arial"/>
          <w:color w:val="000000" w:themeColor="text1"/>
        </w:rPr>
        <w:t xml:space="preserve"> “es 4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r w:rsidRPr="00A053F4">
        <w:rPr>
          <w:rStyle w:val="cursiva"/>
          <w:rFonts w:ascii="Arial" w:hAnsi="Arial" w:cs="Arial"/>
          <w:i/>
          <w:iCs/>
          <w:color w:val="000000" w:themeColor="text1"/>
        </w:rPr>
        <w:t>media vez</w:t>
      </w:r>
      <w:r w:rsidRPr="00A053F4">
        <w:rPr>
          <w:rFonts w:ascii="Arial" w:hAnsi="Arial" w:cs="Arial"/>
          <w:color w:val="000000" w:themeColor="text1"/>
        </w:rPr>
        <w:t>”, les ayude a saber cuál es el resultado.</w:t>
      </w:r>
    </w:p>
    <w:p w:rsidR="00A053F4" w:rsidRPr="00A053F4" w:rsidRDefault="00A053F4" w:rsidP="00A053F4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Luego, diles que vayan haciendo lo que se pide, con la ayuda de la calculadora. Recuérdales que, en realidad, la raíz de 4 es 2 y, también, −2, pero que en la calculadora sólo saldrá la solución del valor positivo.</w:t>
      </w:r>
    </w:p>
    <w:p w:rsidR="00A053F4" w:rsidRPr="00A053F4" w:rsidRDefault="00A053F4" w:rsidP="00A053F4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- Procede del mismo modo con el contenido de la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r w:rsidRPr="00A053F4">
        <w:rPr>
          <w:rStyle w:val="negrita"/>
          <w:rFonts w:ascii="Arial" w:hAnsi="Arial" w:cs="Arial"/>
          <w:b/>
          <w:bCs/>
          <w:color w:val="000000" w:themeColor="text1"/>
        </w:rPr>
        <w:t>tercera pantalla</w:t>
      </w:r>
      <w:r w:rsidRPr="00A053F4">
        <w:rPr>
          <w:rFonts w:ascii="Arial" w:hAnsi="Arial" w:cs="Arial"/>
          <w:color w:val="000000" w:themeColor="text1"/>
        </w:rPr>
        <w:t>: que los alumnos respondan la pregunta y, después, que hagan los cálculos correspondientes con la calculadora.</w:t>
      </w:r>
    </w:p>
    <w:p w:rsidR="00A053F4" w:rsidRPr="00A053F4" w:rsidRDefault="00A053F4" w:rsidP="00A053F4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- El ejercicio propuesto en el apartado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r w:rsidRPr="00A053F4">
        <w:rPr>
          <w:rStyle w:val="negrita"/>
          <w:rFonts w:ascii="Arial" w:hAnsi="Arial" w:cs="Arial"/>
          <w:b/>
          <w:bCs/>
          <w:color w:val="000000" w:themeColor="text1"/>
        </w:rPr>
        <w:t>Práctica</w:t>
      </w:r>
      <w:r w:rsidRPr="00A053F4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A053F4">
        <w:rPr>
          <w:rFonts w:ascii="Arial" w:hAnsi="Arial" w:cs="Arial"/>
          <w:color w:val="000000" w:themeColor="text1"/>
        </w:rPr>
        <w:t>lo pueden resolver primero cada uno en su libreta y, luego, corregirlo conjuntamente.</w:t>
      </w:r>
    </w:p>
    <w:p w:rsidR="00A053F4" w:rsidRPr="00A053F4" w:rsidRDefault="00A053F4" w:rsidP="00A053F4">
      <w:pPr>
        <w:pStyle w:val="tab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¿Alguno ha dado como resultado 27? Diles que se fijen en que no es igual que 27. Recuérdales que cuando no hay índice en la raíz, este índice es un 2 y no un 1.</w:t>
      </w:r>
    </w:p>
    <w:p w:rsidR="00A053F4" w:rsidRPr="00A053F4" w:rsidRDefault="00A053F4" w:rsidP="00A053F4">
      <w:pPr>
        <w:pStyle w:val="cabecera2"/>
        <w:shd w:val="clear" w:color="auto" w:fill="FFFFFF"/>
        <w:spacing w:before="375" w:beforeAutospacing="0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Después de la presentación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Después de ver el interactivo, conviene que los alumnos practiquen ejercicios en los que pasen potencias de exponente fraccionario a raíz y viceversa.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Puedes preguntarles si saben </w:t>
      </w:r>
      <w:r w:rsidRPr="00A053F4">
        <w:rPr>
          <w:rFonts w:ascii="Arial" w:hAnsi="Arial" w:cs="Arial"/>
          <w:color w:val="000000" w:themeColor="text1"/>
        </w:rPr>
        <w:t xml:space="preserve"> pasar a raíz, por ejemplo, el número 3</w:t>
      </w:r>
      <w:r w:rsidRPr="00A053F4">
        <w:rPr>
          <w:rStyle w:val="superindice"/>
          <w:rFonts w:ascii="Arial" w:hAnsi="Arial" w:cs="Arial"/>
          <w:color w:val="000000" w:themeColor="text1"/>
          <w:vertAlign w:val="superscript"/>
        </w:rPr>
        <w:t>2,1</w:t>
      </w:r>
      <w:r w:rsidRPr="00A053F4">
        <w:rPr>
          <w:rFonts w:ascii="Arial" w:hAnsi="Arial" w:cs="Arial"/>
          <w:color w:val="000000" w:themeColor="text1"/>
        </w:rPr>
        <w:t>, de este modo, recordarán cómo se realiza el paso de decimal a fracción.</w:t>
      </w:r>
    </w:p>
    <w:p w:rsidR="00A053F4" w:rsidRPr="00A053F4" w:rsidRDefault="00A053F4" w:rsidP="00A053F4">
      <w:pPr>
        <w:pStyle w:val="normal0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lastRenderedPageBreak/>
        <w:t xml:space="preserve">Puedes proponer a los alumnos que visiten la página de </w:t>
      </w:r>
      <w:proofErr w:type="spellStart"/>
      <w:r w:rsidRPr="00A053F4">
        <w:rPr>
          <w:rFonts w:ascii="Arial" w:hAnsi="Arial" w:cs="Arial"/>
          <w:color w:val="000000" w:themeColor="text1"/>
        </w:rPr>
        <w:t>Educarex</w:t>
      </w:r>
      <w:proofErr w:type="spellEnd"/>
      <w:r w:rsidRPr="00A053F4">
        <w:rPr>
          <w:rFonts w:ascii="Arial" w:hAnsi="Arial" w:cs="Arial"/>
          <w:color w:val="000000" w:themeColor="text1"/>
        </w:rPr>
        <w:t>, de la Consejería de Educación de la Junta de Extremadura [</w:t>
      </w:r>
      <w:hyperlink r:id="rId4" w:tgtFrame="_blank" w:history="1">
        <w:r w:rsidRPr="00A053F4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A053F4">
        <w:rPr>
          <w:rFonts w:ascii="Arial" w:hAnsi="Arial" w:cs="Arial"/>
          <w:color w:val="000000" w:themeColor="text1"/>
        </w:rPr>
        <w:t>]</w:t>
      </w:r>
      <w:proofErr w:type="gramStart"/>
      <w:r w:rsidRPr="00A053F4">
        <w:rPr>
          <w:rFonts w:ascii="Arial" w:hAnsi="Arial" w:cs="Arial"/>
          <w:color w:val="000000" w:themeColor="text1"/>
        </w:rPr>
        <w:t>,en</w:t>
      </w:r>
      <w:proofErr w:type="gramEnd"/>
      <w:r w:rsidRPr="00A053F4">
        <w:rPr>
          <w:rFonts w:ascii="Arial" w:hAnsi="Arial" w:cs="Arial"/>
          <w:color w:val="000000" w:themeColor="text1"/>
        </w:rPr>
        <w:t xml:space="preserve"> la que encontrarán teoría y ejercicios del paso de potencias a raíces.</w:t>
      </w:r>
    </w:p>
    <w:p w:rsidR="00A053F4" w:rsidRPr="00A053F4" w:rsidRDefault="00A053F4" w:rsidP="00A053F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En la página del Proyecto Descartes, del Ministerio de Educación, Cultura y Deporte, tienes algunos ejercicios que puedes proponer a los alumnos [</w:t>
      </w:r>
      <w:hyperlink r:id="rId5" w:tgtFrame="_blank" w:history="1">
        <w:r w:rsidRPr="00A053F4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A053F4">
        <w:rPr>
          <w:rFonts w:ascii="Arial" w:hAnsi="Arial" w:cs="Arial"/>
          <w:color w:val="000000" w:themeColor="text1"/>
        </w:rPr>
        <w:t>]. Y en la página Disfruta las matemáticas [</w:t>
      </w:r>
      <w:hyperlink r:id="rId6" w:tgtFrame="_blank" w:history="1">
        <w:r w:rsidRPr="00A053F4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A053F4">
        <w:rPr>
          <w:rFonts w:ascii="Arial" w:hAnsi="Arial" w:cs="Arial"/>
          <w:color w:val="000000" w:themeColor="text1"/>
        </w:rPr>
        <w:t xml:space="preserve">] encontrarás una explicación más detallada y un juego con el gráfico </w:t>
      </w:r>
      <w:proofErr w:type="gramStart"/>
      <w:r w:rsidRPr="00A053F4">
        <w:rPr>
          <w:rFonts w:ascii="Arial" w:hAnsi="Arial" w:cs="Arial"/>
          <w:color w:val="000000" w:themeColor="text1"/>
        </w:rPr>
        <w:t>de</w:t>
      </w:r>
      <w:r w:rsidRPr="00A053F4">
        <w:rPr>
          <w:rStyle w:val="apple-converted-space"/>
          <w:rFonts w:ascii="Arial" w:hAnsi="Arial" w:cs="Arial"/>
          <w:color w:val="000000" w:themeColor="text1"/>
        </w:rPr>
        <w:t> </w:t>
      </w:r>
      <w:proofErr w:type="gramEnd"/>
      <w:r w:rsidRPr="00A053F4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66700" cy="180975"/>
            <wp:effectExtent l="19050" t="0" r="0" b="0"/>
            <wp:docPr id="1" name="Imagen 1" descr="http://profesores.aulaplaneta.com/DNNPlayerPackages/Package11499/Recurso020/fichaprofe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1499/Recurso020/fichaprofe2-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3F4">
        <w:rPr>
          <w:rFonts w:ascii="Arial" w:hAnsi="Arial" w:cs="Arial"/>
          <w:color w:val="000000" w:themeColor="text1"/>
        </w:rPr>
        <w:t>.</w:t>
      </w:r>
    </w:p>
    <w:p w:rsidR="00A053F4" w:rsidRPr="00A053F4" w:rsidRDefault="00A053F4" w:rsidP="00A053F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</w:rPr>
      </w:pPr>
      <w:r w:rsidRPr="00A053F4">
        <w:rPr>
          <w:rFonts w:ascii="Arial" w:hAnsi="Arial" w:cs="Arial"/>
          <w:color w:val="000000" w:themeColor="text1"/>
        </w:rPr>
        <w:t>En la página de la Generalitat de Catalunya [</w:t>
      </w:r>
      <w:hyperlink r:id="rId8" w:tgtFrame="_blank" w:history="1">
        <w:r w:rsidRPr="00A053F4">
          <w:rPr>
            <w:rStyle w:val="Hipervnculo"/>
            <w:rFonts w:ascii="Arial" w:hAnsi="Arial" w:cs="Arial"/>
            <w:color w:val="000000" w:themeColor="text1"/>
          </w:rPr>
          <w:t>ver</w:t>
        </w:r>
      </w:hyperlink>
      <w:r w:rsidRPr="00A053F4">
        <w:rPr>
          <w:rFonts w:ascii="Arial" w:hAnsi="Arial" w:cs="Arial"/>
          <w:color w:val="000000" w:themeColor="text1"/>
        </w:rPr>
        <w:t xml:space="preserve">], en el </w:t>
      </w:r>
      <w:proofErr w:type="spellStart"/>
      <w:r w:rsidRPr="00A053F4">
        <w:rPr>
          <w:rFonts w:ascii="Arial" w:hAnsi="Arial" w:cs="Arial"/>
          <w:color w:val="000000" w:themeColor="text1"/>
        </w:rPr>
        <w:t>apartado</w:t>
      </w:r>
      <w:r w:rsidRPr="00A053F4">
        <w:rPr>
          <w:rStyle w:val="cursiva"/>
          <w:rFonts w:ascii="Arial" w:hAnsi="Arial" w:cs="Arial"/>
          <w:i/>
          <w:iCs/>
          <w:color w:val="000000" w:themeColor="text1"/>
        </w:rPr>
        <w:t>Potencias</w:t>
      </w:r>
      <w:proofErr w:type="spellEnd"/>
      <w:r w:rsidRPr="00A053F4">
        <w:rPr>
          <w:rStyle w:val="apple-converted-space"/>
          <w:rFonts w:ascii="Arial" w:hAnsi="Arial" w:cs="Arial"/>
          <w:i/>
          <w:iCs/>
          <w:color w:val="000000" w:themeColor="text1"/>
        </w:rPr>
        <w:t> </w:t>
      </w:r>
      <w:r w:rsidRPr="00A053F4">
        <w:rPr>
          <w:rFonts w:ascii="Arial" w:hAnsi="Arial" w:cs="Arial"/>
          <w:color w:val="000000" w:themeColor="text1"/>
        </w:rPr>
        <w:t>(en castellano), los alumnos podrán repasar conceptos aprendidos anteriormente y también lo que han visto con este recurso.</w:t>
      </w:r>
    </w:p>
    <w:p w:rsidR="00D62E1F" w:rsidRDefault="00D62E1F" w:rsidP="00A053F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62E1F" w:rsidRDefault="00D62E1F" w:rsidP="00A053F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80B6F" w:rsidRDefault="00D62E1F" w:rsidP="00A053F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62E1F">
        <w:rPr>
          <w:rFonts w:ascii="Arial" w:hAnsi="Arial" w:cs="Arial"/>
          <w:b/>
          <w:color w:val="000000" w:themeColor="text1"/>
          <w:sz w:val="24"/>
          <w:szCs w:val="24"/>
        </w:rPr>
        <w:t xml:space="preserve">Ficha estudiante </w:t>
      </w:r>
    </w:p>
    <w:p w:rsidR="00D62E1F" w:rsidRPr="00D62E1F" w:rsidRDefault="00D62E1F" w:rsidP="00D62E1F">
      <w:pPr>
        <w:shd w:val="clear" w:color="auto" w:fill="FFFFFF"/>
        <w:spacing w:before="37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Qué sabes de las potencias de exponente fraccionario y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su equivalencia con las raíces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Una potencia con exponente fraccionario se puede escribir como una raíz (y viceversa), empleando la siguiente fórmula: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781050" cy="171450"/>
            <wp:effectExtent l="19050" t="0" r="0" b="0"/>
            <wp:docPr id="6" name="Imagen 6" descr="http://cdnprof.aulaplaneta.com/DNNPlayerPackages/Package11499/Recurso020/Fichaalumn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prof.aulaplaneta.com/DNNPlayerPackages/Package11499/Recurso020/Fichaalumn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Según esta fórmula, se produce la siguiente transposición: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-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Denominador 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 la fracción. ↔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Índice 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 la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raíz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-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Numerador 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 la fracción. ↔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Exponente 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del </w:t>
      </w:r>
      <w:r w:rsidRPr="00D62E1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radicando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Los siguientes son algunos ejemplos que pueden servir para entender y memorizar la fórmula anterior:</w:t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685800" cy="171450"/>
            <wp:effectExtent l="19050" t="0" r="0" b="0"/>
            <wp:docPr id="7" name="Imagen 7" descr="http://cdnprof.aulaplaneta.com/DNNPlayerPackages/Package11499/Recurso020/Fichaalumno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prof.aulaplaneta.com/DNNPlayerPackages/Package11499/Recurso020/Fichaalumno2-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695325" cy="171450"/>
            <wp:effectExtent l="19050" t="0" r="9525" b="0"/>
            <wp:docPr id="8" name="Imagen 8" descr="http://cdnprof.aulaplaneta.com/DNNPlayerPackages/Package11499/Recurso020/Fichaalumno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prof.aulaplaneta.com/DNNPlayerPackages/Package11499/Recurso020/Fichaalumno2-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723900" cy="171450"/>
            <wp:effectExtent l="19050" t="0" r="0" b="0"/>
            <wp:docPr id="9" name="Imagen 9" descr="http://cdnprof.aulaplaneta.com/DNNPlayerPackages/Package11499/Recurso020/Fichaalumno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prof.aulaplaneta.com/DNNPlayerPackages/Package11499/Recurso020/Fichaalumno2-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1F" w:rsidRPr="00D62E1F" w:rsidRDefault="00D62E1F" w:rsidP="00D62E1F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>
            <wp:extent cx="638175" cy="171450"/>
            <wp:effectExtent l="19050" t="0" r="9525" b="0"/>
            <wp:docPr id="10" name="Imagen 10" descr="http://cdnprof.aulaplaneta.com/DNNPlayerPackages/Package11499/Recurso020/Fichaalumno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prof.aulaplaneta.com/DNNPlayerPackages/Package11499/Recurso020/Fichaalumno2-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1F" w:rsidRPr="00D62E1F" w:rsidRDefault="00D62E1F" w:rsidP="00D62E1F">
      <w:pPr>
        <w:shd w:val="clear" w:color="auto" w:fill="DDDDDD"/>
        <w:spacing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Para repasar los contenidos expuestos sobre los radicales, haz los ejercicios de la página del Proyecto Descartes, del Ministerio de Educación, Cultura y Deporte [</w:t>
      </w:r>
      <w:hyperlink r:id="rId14" w:tgtFrame="_blank" w:history="1">
        <w:r w:rsidRPr="00D62E1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], y repasa los contenidos de los exponentes fraccionarios en la página Disfruta las matemáticas [</w:t>
      </w:r>
      <w:hyperlink r:id="rId15" w:tgtFrame="_blank" w:history="1">
        <w:r w:rsidRPr="00D62E1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]. Tanto en la página de la Generalitat de Catalunya [</w:t>
      </w:r>
      <w:hyperlink r:id="rId16" w:tgtFrame="_blank" w:history="1">
        <w:r w:rsidRPr="00D62E1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 (apartado </w:t>
      </w:r>
      <w:r w:rsidRPr="00D62E1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ES"/>
        </w:rPr>
        <w:t>Potencias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, en castellano) como en la de </w:t>
      </w:r>
      <w:proofErr w:type="spellStart"/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Educarex</w:t>
      </w:r>
      <w:proofErr w:type="spellEnd"/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, </w:t>
      </w:r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>de la Consejería de Educación de la Junta de Extremadura [</w:t>
      </w:r>
      <w:hyperlink r:id="rId17" w:tgtFrame="_blank" w:history="1">
        <w:r w:rsidRPr="00D62E1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s-ES"/>
          </w:rPr>
          <w:t>ver</w:t>
        </w:r>
      </w:hyperlink>
      <w:r w:rsidRPr="00D62E1F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], puedes practicar con potencias de exponente fraccionario.</w:t>
      </w:r>
    </w:p>
    <w:p w:rsidR="00D62E1F" w:rsidRPr="00D62E1F" w:rsidRDefault="00D62E1F" w:rsidP="00A053F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D62E1F" w:rsidRPr="00D62E1F" w:rsidSect="00A8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3F4"/>
    <w:rsid w:val="00A053F4"/>
    <w:rsid w:val="00A80B6F"/>
    <w:rsid w:val="00D62E1F"/>
    <w:rsid w:val="00D7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1">
    <w:name w:val="cabecera1"/>
    <w:basedOn w:val="Normal"/>
    <w:rsid w:val="00A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0">
    <w:name w:val="normal"/>
    <w:basedOn w:val="Normal"/>
    <w:rsid w:val="00A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becera2">
    <w:name w:val="cabecera2"/>
    <w:basedOn w:val="Normal"/>
    <w:rsid w:val="00A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1">
    <w:name w:val="tab1"/>
    <w:basedOn w:val="Normal"/>
    <w:rsid w:val="00A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053F4"/>
  </w:style>
  <w:style w:type="character" w:customStyle="1" w:styleId="negrita">
    <w:name w:val="negrita"/>
    <w:basedOn w:val="Fuentedeprrafopredeter"/>
    <w:rsid w:val="00A053F4"/>
  </w:style>
  <w:style w:type="character" w:customStyle="1" w:styleId="superindice">
    <w:name w:val="superindice"/>
    <w:basedOn w:val="Fuentedeprrafopredeter"/>
    <w:rsid w:val="00A053F4"/>
  </w:style>
  <w:style w:type="character" w:customStyle="1" w:styleId="cursiva">
    <w:name w:val="cursiva"/>
    <w:basedOn w:val="Fuentedeprrafopredeter"/>
    <w:rsid w:val="00A053F4"/>
  </w:style>
  <w:style w:type="character" w:styleId="Hipervnculo">
    <w:name w:val="Hyperlink"/>
    <w:basedOn w:val="Fuentedeprrafopredeter"/>
    <w:uiPriority w:val="99"/>
    <w:semiHidden/>
    <w:unhideWhenUsed/>
    <w:rsid w:val="00A053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3F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053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377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.xtec.cat/db/jclicApplet.jsp?project=http://clic.xtec.cat/projects/raices2/jclic/raices2.jclic.zip&amp;lang=es&amp;title=C%E1lculo+con+radicales" TargetMode="External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hyperlink" Target="http://recursos.educarex.es/escuela2.0/Matematicas/Matematicas-ESO-Extremadura/Potencias_y_raices._Relacion_entre_las_potencias_y_las_raic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lic.xtec.cat/db/jclicApplet.jsp?project=http://clic.xtec.cat/projects/raices2/jclic/raices2.jclic.zip&amp;lang=es&amp;title=C%E1lculo+con+radical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sfrutalasmatematicas.com/algebra/exponentes-fraccionarios.html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descartes.cnice.mec.es/materiales_didacticos/Radicales/radicales1.htm" TargetMode="External"/><Relationship Id="rId15" Type="http://schemas.openxmlformats.org/officeDocument/2006/relationships/hyperlink" Target="http://www.disfrutalasmatematicas.com/algebra/exponentes-fraccionarios.html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hyperlink" Target="http://recursos.educarex.es/escuela2.0/Matematicas/Matematicas-ESO-Extremadura/Potencias_y_raices._Relacion_entre_las_potencias_y_las_raices/" TargetMode="External"/><Relationship Id="rId9" Type="http://schemas.openxmlformats.org/officeDocument/2006/relationships/image" Target="media/image2.gif"/><Relationship Id="rId14" Type="http://schemas.openxmlformats.org/officeDocument/2006/relationships/hyperlink" Target="http://descartes.cnice.mec.es/materiales_didacticos/Radicales/radicales1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722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</dc:creator>
  <cp:keywords/>
  <dc:description/>
  <cp:lastModifiedBy>saavedra</cp:lastModifiedBy>
  <cp:revision>2</cp:revision>
  <dcterms:created xsi:type="dcterms:W3CDTF">2015-03-10T04:40:00Z</dcterms:created>
  <dcterms:modified xsi:type="dcterms:W3CDTF">2015-03-10T04:46:00Z</dcterms:modified>
</cp:coreProperties>
</file>