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37B" w:rsidRPr="0086137B" w:rsidRDefault="0086137B" w:rsidP="0086137B">
      <w:pPr>
        <w:pStyle w:val="cabecera1"/>
        <w:shd w:val="clear" w:color="auto" w:fill="FFFFFF"/>
        <w:spacing w:before="0" w:beforeAutospacing="0"/>
        <w:jc w:val="both"/>
        <w:rPr>
          <w:rFonts w:ascii="Arial" w:hAnsi="Arial" w:cs="Arial"/>
          <w:b/>
          <w:bCs/>
          <w:color w:val="000000" w:themeColor="text1"/>
        </w:rPr>
      </w:pPr>
      <w:r w:rsidRPr="0086137B">
        <w:rPr>
          <w:rFonts w:ascii="Arial" w:hAnsi="Arial" w:cs="Arial"/>
          <w:b/>
          <w:bCs/>
          <w:color w:val="000000" w:themeColor="text1"/>
        </w:rPr>
        <w:t xml:space="preserve">Ficha docente </w:t>
      </w:r>
    </w:p>
    <w:p w:rsidR="0086137B" w:rsidRPr="0086137B" w:rsidRDefault="0086137B" w:rsidP="0086137B">
      <w:pPr>
        <w:pStyle w:val="cabecera1"/>
        <w:shd w:val="clear" w:color="auto" w:fill="FFFFFF"/>
        <w:spacing w:before="0" w:beforeAutospacing="0"/>
        <w:jc w:val="both"/>
        <w:rPr>
          <w:rFonts w:ascii="Arial" w:hAnsi="Arial" w:cs="Arial"/>
          <w:b/>
          <w:bCs/>
          <w:color w:val="000000" w:themeColor="text1"/>
        </w:rPr>
      </w:pPr>
      <w:r w:rsidRPr="0086137B">
        <w:rPr>
          <w:rFonts w:ascii="Arial" w:hAnsi="Arial" w:cs="Arial"/>
          <w:b/>
          <w:bCs/>
          <w:color w:val="000000" w:themeColor="text1"/>
        </w:rPr>
        <w:t>Objetivo</w:t>
      </w:r>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r w:rsidRPr="0086137B">
        <w:rPr>
          <w:rFonts w:ascii="Arial" w:hAnsi="Arial" w:cs="Arial"/>
          <w:color w:val="000000" w:themeColor="text1"/>
        </w:rPr>
        <w:t>Este interactivo tiene como objetivo que los estudiantes deduzcan, a partir de la definición de raíz cuadrada, cuál es la raíz enésima de un número.</w:t>
      </w:r>
    </w:p>
    <w:p w:rsidR="0086137B" w:rsidRPr="0086137B" w:rsidRDefault="0086137B" w:rsidP="0086137B">
      <w:pPr>
        <w:pStyle w:val="cabecera1"/>
        <w:shd w:val="clear" w:color="auto" w:fill="FFFFFF"/>
        <w:spacing w:before="0" w:beforeAutospacing="0"/>
        <w:jc w:val="both"/>
        <w:rPr>
          <w:rFonts w:ascii="Arial" w:hAnsi="Arial" w:cs="Arial"/>
          <w:b/>
          <w:bCs/>
          <w:color w:val="000000" w:themeColor="text1"/>
        </w:rPr>
      </w:pPr>
      <w:r w:rsidRPr="0086137B">
        <w:rPr>
          <w:rFonts w:ascii="Arial" w:hAnsi="Arial" w:cs="Arial"/>
          <w:b/>
          <w:bCs/>
          <w:color w:val="000000" w:themeColor="text1"/>
        </w:rPr>
        <w:t>Propuesta</w:t>
      </w:r>
    </w:p>
    <w:p w:rsidR="0086137B" w:rsidRPr="0086137B" w:rsidRDefault="0086137B" w:rsidP="0086137B">
      <w:pPr>
        <w:pStyle w:val="cabecera2"/>
        <w:shd w:val="clear" w:color="auto" w:fill="FFFFFF"/>
        <w:spacing w:before="375" w:beforeAutospacing="0"/>
        <w:jc w:val="both"/>
        <w:rPr>
          <w:rFonts w:ascii="Arial" w:hAnsi="Arial" w:cs="Arial"/>
          <w:color w:val="000000" w:themeColor="text1"/>
        </w:rPr>
      </w:pPr>
      <w:r w:rsidRPr="0086137B">
        <w:rPr>
          <w:rFonts w:ascii="Arial" w:hAnsi="Arial" w:cs="Arial"/>
          <w:color w:val="000000" w:themeColor="text1"/>
        </w:rPr>
        <w:t>Antes de la presentación</w:t>
      </w:r>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r w:rsidRPr="0086137B">
        <w:rPr>
          <w:rFonts w:ascii="Arial" w:hAnsi="Arial" w:cs="Arial"/>
          <w:color w:val="000000" w:themeColor="text1"/>
        </w:rPr>
        <w:t>Si ves que conviene repasar antes el procedimiento de resolución de las raíces cuadradas, te proponemos que utilices este bingo de raíces, de una</w:t>
      </w:r>
      <w:r w:rsidRPr="0086137B">
        <w:rPr>
          <w:rStyle w:val="apple-converted-space"/>
          <w:rFonts w:ascii="Arial" w:hAnsi="Arial" w:cs="Arial"/>
          <w:color w:val="000000" w:themeColor="text1"/>
        </w:rPr>
        <w:t> </w:t>
      </w:r>
      <w:proofErr w:type="spellStart"/>
      <w:r w:rsidRPr="0086137B">
        <w:rPr>
          <w:rStyle w:val="cursiva"/>
          <w:rFonts w:ascii="Arial" w:hAnsi="Arial" w:cs="Arial"/>
          <w:i/>
          <w:iCs/>
          <w:color w:val="000000" w:themeColor="text1"/>
        </w:rPr>
        <w:t>webquest</w:t>
      </w:r>
      <w:proofErr w:type="spellEnd"/>
      <w:r w:rsidRPr="0086137B">
        <w:rPr>
          <w:rStyle w:val="apple-converted-space"/>
          <w:rFonts w:ascii="Arial" w:hAnsi="Arial" w:cs="Arial"/>
          <w:color w:val="000000" w:themeColor="text1"/>
        </w:rPr>
        <w:t> </w:t>
      </w:r>
      <w:r w:rsidRPr="0086137B">
        <w:rPr>
          <w:rFonts w:ascii="Arial" w:hAnsi="Arial" w:cs="Arial"/>
          <w:color w:val="000000" w:themeColor="text1"/>
        </w:rPr>
        <w:t xml:space="preserve">del Colegio </w:t>
      </w:r>
      <w:proofErr w:type="spellStart"/>
      <w:r w:rsidRPr="0086137B">
        <w:rPr>
          <w:rFonts w:ascii="Arial" w:hAnsi="Arial" w:cs="Arial"/>
          <w:color w:val="000000" w:themeColor="text1"/>
        </w:rPr>
        <w:t>Claret</w:t>
      </w:r>
      <w:proofErr w:type="spellEnd"/>
      <w:r w:rsidRPr="0086137B">
        <w:rPr>
          <w:rFonts w:ascii="Arial" w:hAnsi="Arial" w:cs="Arial"/>
          <w:color w:val="000000" w:themeColor="text1"/>
        </w:rPr>
        <w:t>, en Don Benito (Badajoz), que resultará más ameno [</w:t>
      </w:r>
      <w:hyperlink r:id="rId4" w:tgtFrame="_blank" w:history="1">
        <w:r w:rsidRPr="0086137B">
          <w:rPr>
            <w:rStyle w:val="Hipervnculo"/>
            <w:rFonts w:ascii="Arial" w:hAnsi="Arial" w:cs="Arial"/>
            <w:color w:val="000000" w:themeColor="text1"/>
          </w:rPr>
          <w:t>ver</w:t>
        </w:r>
      </w:hyperlink>
      <w:r w:rsidRPr="0086137B">
        <w:rPr>
          <w:rFonts w:ascii="Arial" w:hAnsi="Arial" w:cs="Arial"/>
          <w:color w:val="000000" w:themeColor="text1"/>
        </w:rPr>
        <w:t>].</w:t>
      </w:r>
    </w:p>
    <w:p w:rsidR="0086137B" w:rsidRPr="0086137B" w:rsidRDefault="0086137B" w:rsidP="0086137B">
      <w:pPr>
        <w:pStyle w:val="cabecera2"/>
        <w:shd w:val="clear" w:color="auto" w:fill="FFFFFF"/>
        <w:spacing w:before="375" w:beforeAutospacing="0"/>
        <w:jc w:val="both"/>
        <w:rPr>
          <w:rFonts w:ascii="Arial" w:hAnsi="Arial" w:cs="Arial"/>
          <w:color w:val="000000" w:themeColor="text1"/>
        </w:rPr>
      </w:pPr>
      <w:r w:rsidRPr="0086137B">
        <w:rPr>
          <w:rFonts w:ascii="Arial" w:hAnsi="Arial" w:cs="Arial"/>
          <w:color w:val="000000" w:themeColor="text1"/>
        </w:rPr>
        <w:t>Durante la presentación</w:t>
      </w:r>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r w:rsidRPr="0086137B">
        <w:rPr>
          <w:rFonts w:ascii="Arial" w:hAnsi="Arial" w:cs="Arial"/>
          <w:color w:val="000000" w:themeColor="text1"/>
        </w:rPr>
        <w:t>El interactivo empieza con la pregunta:</w:t>
      </w:r>
    </w:p>
    <w:p w:rsidR="0086137B" w:rsidRPr="0086137B" w:rsidRDefault="0086137B" w:rsidP="0086137B">
      <w:pPr>
        <w:pStyle w:val="tab1"/>
        <w:shd w:val="clear" w:color="auto" w:fill="FFFFFF"/>
        <w:spacing w:before="0" w:beforeAutospacing="0" w:line="270" w:lineRule="atLeast"/>
        <w:jc w:val="both"/>
        <w:rPr>
          <w:rFonts w:ascii="Arial" w:hAnsi="Arial" w:cs="Arial"/>
          <w:color w:val="000000" w:themeColor="text1"/>
        </w:rPr>
      </w:pPr>
      <w:r w:rsidRPr="0086137B">
        <w:rPr>
          <w:rFonts w:ascii="Arial" w:hAnsi="Arial" w:cs="Arial"/>
          <w:color w:val="000000" w:themeColor="text1"/>
        </w:rPr>
        <w:t>- ¿Cuánto es la raíz cuadrada de 25</w:t>
      </w:r>
      <w:proofErr w:type="gramStart"/>
      <w:r w:rsidRPr="0086137B">
        <w:rPr>
          <w:rFonts w:ascii="Arial" w:hAnsi="Arial" w:cs="Arial"/>
          <w:color w:val="000000" w:themeColor="text1"/>
        </w:rPr>
        <w:t>?.</w:t>
      </w:r>
      <w:proofErr w:type="gramEnd"/>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r w:rsidRPr="0086137B">
        <w:rPr>
          <w:rFonts w:ascii="Arial" w:hAnsi="Arial" w:cs="Arial"/>
          <w:color w:val="000000" w:themeColor="text1"/>
        </w:rPr>
        <w:t>Seguramente, los estudiantes  responderán bien (aunque quizás más de uno se olvide del valor negativo, −5), pero lo que interesa aquí es que digan por qué es así. ¿Cómo se calcula la raíz cuadrada de 25? Hay que buscar un número que al elevarlo al cuadrado dé esa cifra. Si entienden esto, es probable que deduzcan por sí mismos cómo se calculan raíces de índice mayor.</w:t>
      </w:r>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r w:rsidRPr="0086137B">
        <w:rPr>
          <w:rFonts w:ascii="Arial" w:hAnsi="Arial" w:cs="Arial"/>
          <w:color w:val="000000" w:themeColor="text1"/>
        </w:rPr>
        <w:t>El interactivo sigue con más preguntas, con el objetivo de que los estudiantes  empleen la lógica para averiguar la definición de la raíz enésima, que se trata en la penúltima pantalla del interactivo.</w:t>
      </w:r>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r w:rsidRPr="0086137B">
        <w:rPr>
          <w:rFonts w:ascii="Arial" w:hAnsi="Arial" w:cs="Arial"/>
          <w:color w:val="000000" w:themeColor="text1"/>
        </w:rPr>
        <w:t>En esta última pantalla se explica el número de soluciones de una raíz, dependiendo de si el número es positivo o negativo y de si el índice es par o impar. Diles que expliquen por qué creen que es así, mediante ejemplos.</w:t>
      </w:r>
    </w:p>
    <w:p w:rsidR="0086137B" w:rsidRPr="0086137B" w:rsidRDefault="0086137B" w:rsidP="0086137B">
      <w:pPr>
        <w:pStyle w:val="cabecera2"/>
        <w:shd w:val="clear" w:color="auto" w:fill="FFFFFF"/>
        <w:spacing w:before="375" w:beforeAutospacing="0"/>
        <w:jc w:val="both"/>
        <w:rPr>
          <w:rFonts w:ascii="Arial" w:hAnsi="Arial" w:cs="Arial"/>
          <w:color w:val="000000" w:themeColor="text1"/>
        </w:rPr>
      </w:pPr>
      <w:r w:rsidRPr="0086137B">
        <w:rPr>
          <w:rFonts w:ascii="Arial" w:hAnsi="Arial" w:cs="Arial"/>
          <w:color w:val="000000" w:themeColor="text1"/>
        </w:rPr>
        <w:t>Después de la presentación</w:t>
      </w:r>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r w:rsidRPr="0086137B">
        <w:rPr>
          <w:rFonts w:ascii="Arial" w:hAnsi="Arial" w:cs="Arial"/>
          <w:color w:val="000000" w:themeColor="text1"/>
        </w:rPr>
        <w:t xml:space="preserve">Después puedes preguntarles a los estudiantes  cuál es la raíz de varios números, por ejemplo: ¿Cuál es la raíz quinta de 32? Si no lo saben, diles que </w:t>
      </w:r>
      <w:proofErr w:type="spellStart"/>
      <w:r w:rsidRPr="0086137B">
        <w:rPr>
          <w:rFonts w:ascii="Arial" w:hAnsi="Arial" w:cs="Arial"/>
          <w:color w:val="000000" w:themeColor="text1"/>
        </w:rPr>
        <w:t>factoricen</w:t>
      </w:r>
      <w:proofErr w:type="spellEnd"/>
      <w:r w:rsidRPr="0086137B">
        <w:rPr>
          <w:rFonts w:ascii="Arial" w:hAnsi="Arial" w:cs="Arial"/>
          <w:color w:val="000000" w:themeColor="text1"/>
        </w:rPr>
        <w:t xml:space="preserve"> primero el número.</w:t>
      </w:r>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r w:rsidRPr="0086137B">
        <w:rPr>
          <w:rFonts w:ascii="Arial" w:hAnsi="Arial" w:cs="Arial"/>
          <w:color w:val="000000" w:themeColor="text1"/>
        </w:rPr>
        <w:t xml:space="preserve">Además, puedes pedir a tus estudiantes  que visiten página de Disfruta las </w:t>
      </w:r>
      <w:proofErr w:type="spellStart"/>
      <w:r w:rsidRPr="0086137B">
        <w:rPr>
          <w:rFonts w:ascii="Arial" w:hAnsi="Arial" w:cs="Arial"/>
          <w:color w:val="000000" w:themeColor="text1"/>
        </w:rPr>
        <w:t>matematicas</w:t>
      </w:r>
      <w:proofErr w:type="spellEnd"/>
      <w:r w:rsidRPr="0086137B">
        <w:rPr>
          <w:rFonts w:ascii="Arial" w:hAnsi="Arial" w:cs="Arial"/>
          <w:color w:val="000000" w:themeColor="text1"/>
        </w:rPr>
        <w:t xml:space="preserve"> en la que se expone cómo se calcula este tipo de raíz [</w:t>
      </w:r>
      <w:hyperlink r:id="rId5" w:tgtFrame="_blank" w:history="1">
        <w:r w:rsidRPr="0086137B">
          <w:rPr>
            <w:rStyle w:val="Hipervnculo"/>
            <w:rFonts w:ascii="Arial" w:hAnsi="Arial" w:cs="Arial"/>
            <w:color w:val="000000" w:themeColor="text1"/>
          </w:rPr>
          <w:t>ver</w:t>
        </w:r>
      </w:hyperlink>
      <w:r w:rsidRPr="0086137B">
        <w:rPr>
          <w:rFonts w:ascii="Arial" w:hAnsi="Arial" w:cs="Arial"/>
          <w:color w:val="000000" w:themeColor="text1"/>
        </w:rPr>
        <w:t>].</w:t>
      </w:r>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r w:rsidRPr="0086137B">
        <w:rPr>
          <w:rFonts w:ascii="Arial" w:hAnsi="Arial" w:cs="Arial"/>
          <w:color w:val="000000" w:themeColor="text1"/>
        </w:rPr>
        <w:t>Por último, en la página XTEC, de la Generalitat de Catalunya (en castellano) [</w:t>
      </w:r>
      <w:hyperlink r:id="rId6" w:tgtFrame="_blank" w:history="1">
        <w:r w:rsidRPr="0086137B">
          <w:rPr>
            <w:rStyle w:val="Hipervnculo"/>
            <w:rFonts w:ascii="Arial" w:hAnsi="Arial" w:cs="Arial"/>
            <w:color w:val="000000" w:themeColor="text1"/>
          </w:rPr>
          <w:t>ver</w:t>
        </w:r>
      </w:hyperlink>
      <w:r w:rsidRPr="0086137B">
        <w:rPr>
          <w:rFonts w:ascii="Arial" w:hAnsi="Arial" w:cs="Arial"/>
          <w:color w:val="000000" w:themeColor="text1"/>
        </w:rPr>
        <w:t>], en el apartado</w:t>
      </w:r>
      <w:r w:rsidRPr="0086137B">
        <w:rPr>
          <w:rStyle w:val="apple-converted-space"/>
          <w:rFonts w:ascii="Arial" w:hAnsi="Arial" w:cs="Arial"/>
          <w:color w:val="000000" w:themeColor="text1"/>
        </w:rPr>
        <w:t> </w:t>
      </w:r>
      <w:r w:rsidRPr="0086137B">
        <w:rPr>
          <w:rStyle w:val="cursiva"/>
          <w:rFonts w:ascii="Arial" w:hAnsi="Arial" w:cs="Arial"/>
          <w:i/>
          <w:iCs/>
          <w:color w:val="000000" w:themeColor="text1"/>
        </w:rPr>
        <w:t>Raíces</w:t>
      </w:r>
      <w:r w:rsidRPr="0086137B">
        <w:rPr>
          <w:rFonts w:ascii="Arial" w:hAnsi="Arial" w:cs="Arial"/>
          <w:color w:val="000000" w:themeColor="text1"/>
        </w:rPr>
        <w:t>, hay ejercicios del cálculo de raíces y de la extracción de factores de una raíz.</w:t>
      </w:r>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p>
    <w:p w:rsidR="0086137B" w:rsidRPr="0086137B" w:rsidRDefault="0086137B" w:rsidP="0086137B">
      <w:pPr>
        <w:shd w:val="clear" w:color="auto" w:fill="FFFFFF"/>
        <w:spacing w:before="375" w:after="100" w:afterAutospacing="1" w:line="240" w:lineRule="auto"/>
        <w:jc w:val="both"/>
        <w:rPr>
          <w:rFonts w:ascii="Arial" w:eastAsia="Times New Roman" w:hAnsi="Arial" w:cs="Arial"/>
          <w:b/>
          <w:color w:val="000000" w:themeColor="text1"/>
          <w:sz w:val="24"/>
          <w:szCs w:val="24"/>
          <w:lang w:eastAsia="es-ES"/>
        </w:rPr>
      </w:pPr>
      <w:r w:rsidRPr="0086137B">
        <w:rPr>
          <w:rFonts w:ascii="Arial" w:eastAsia="Times New Roman" w:hAnsi="Arial" w:cs="Arial"/>
          <w:b/>
          <w:color w:val="000000" w:themeColor="text1"/>
          <w:sz w:val="24"/>
          <w:szCs w:val="24"/>
          <w:lang w:eastAsia="es-ES"/>
        </w:rPr>
        <w:t xml:space="preserve">Ficha estudiante </w:t>
      </w:r>
    </w:p>
    <w:p w:rsidR="0086137B" w:rsidRPr="0086137B" w:rsidRDefault="0086137B" w:rsidP="0086137B">
      <w:pPr>
        <w:shd w:val="clear" w:color="auto" w:fill="FFFFFF"/>
        <w:spacing w:before="375" w:after="100" w:afterAutospacing="1" w:line="240" w:lineRule="auto"/>
        <w:jc w:val="both"/>
        <w:rPr>
          <w:rFonts w:ascii="Arial" w:eastAsia="Times New Roman" w:hAnsi="Arial" w:cs="Arial"/>
          <w:color w:val="000000" w:themeColor="text1"/>
          <w:sz w:val="24"/>
          <w:szCs w:val="24"/>
          <w:lang w:eastAsia="es-ES"/>
        </w:rPr>
      </w:pPr>
      <w:r w:rsidRPr="0086137B">
        <w:rPr>
          <w:rFonts w:ascii="Arial" w:eastAsia="Times New Roman" w:hAnsi="Arial" w:cs="Arial"/>
          <w:color w:val="000000" w:themeColor="text1"/>
          <w:sz w:val="24"/>
          <w:szCs w:val="24"/>
          <w:lang w:eastAsia="es-ES"/>
        </w:rPr>
        <w:t>La raíz de índice </w:t>
      </w:r>
      <w:r w:rsidRPr="0086137B">
        <w:rPr>
          <w:rFonts w:ascii="Arial" w:eastAsia="Times New Roman" w:hAnsi="Arial" w:cs="Arial"/>
          <w:i/>
          <w:iCs/>
          <w:color w:val="000000" w:themeColor="text1"/>
          <w:sz w:val="24"/>
          <w:szCs w:val="24"/>
          <w:lang w:eastAsia="es-ES"/>
        </w:rPr>
        <w:t>n</w:t>
      </w:r>
    </w:p>
    <w:p w:rsidR="0086137B" w:rsidRPr="0086137B" w:rsidRDefault="0086137B" w:rsidP="0086137B">
      <w:pPr>
        <w:shd w:val="clear" w:color="auto" w:fill="FFFFFF"/>
        <w:spacing w:after="100" w:afterAutospacing="1" w:line="27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color w:val="000000" w:themeColor="text1"/>
          <w:sz w:val="24"/>
          <w:szCs w:val="24"/>
          <w:lang w:eastAsia="es-ES"/>
        </w:rPr>
        <w:t>La </w:t>
      </w:r>
      <w:r w:rsidRPr="0086137B">
        <w:rPr>
          <w:rFonts w:ascii="Arial" w:eastAsia="Times New Roman" w:hAnsi="Arial" w:cs="Arial"/>
          <w:b/>
          <w:bCs/>
          <w:color w:val="000000" w:themeColor="text1"/>
          <w:sz w:val="24"/>
          <w:szCs w:val="24"/>
          <w:lang w:eastAsia="es-ES"/>
        </w:rPr>
        <w:t>raíz de índice </w:t>
      </w:r>
      <w:r w:rsidRPr="0086137B">
        <w:rPr>
          <w:rFonts w:ascii="Arial" w:eastAsia="Times New Roman" w:hAnsi="Arial" w:cs="Arial"/>
          <w:b/>
          <w:bCs/>
          <w:i/>
          <w:iCs/>
          <w:color w:val="000000" w:themeColor="text1"/>
          <w:sz w:val="24"/>
          <w:szCs w:val="24"/>
          <w:lang w:eastAsia="es-ES"/>
        </w:rPr>
        <w:t>n</w:t>
      </w:r>
      <w:r w:rsidRPr="0086137B">
        <w:rPr>
          <w:rFonts w:ascii="Arial" w:eastAsia="Times New Roman" w:hAnsi="Arial" w:cs="Arial"/>
          <w:color w:val="000000" w:themeColor="text1"/>
          <w:sz w:val="24"/>
          <w:szCs w:val="24"/>
          <w:lang w:eastAsia="es-ES"/>
        </w:rPr>
        <w:t> de un número </w:t>
      </w:r>
      <w:proofErr w:type="gramStart"/>
      <w:r w:rsidRPr="0086137B">
        <w:rPr>
          <w:rFonts w:ascii="Arial" w:eastAsia="Times New Roman" w:hAnsi="Arial" w:cs="Arial"/>
          <w:b/>
          <w:bCs/>
          <w:i/>
          <w:iCs/>
          <w:color w:val="000000" w:themeColor="text1"/>
          <w:sz w:val="24"/>
          <w:szCs w:val="24"/>
          <w:lang w:eastAsia="es-ES"/>
        </w:rPr>
        <w:t>a</w:t>
      </w:r>
      <w:proofErr w:type="gramEnd"/>
      <w:r w:rsidRPr="0086137B">
        <w:rPr>
          <w:rFonts w:ascii="Arial" w:eastAsia="Times New Roman" w:hAnsi="Arial" w:cs="Arial"/>
          <w:color w:val="000000" w:themeColor="text1"/>
          <w:sz w:val="24"/>
          <w:szCs w:val="24"/>
          <w:lang w:eastAsia="es-ES"/>
        </w:rPr>
        <w:t xml:space="preserve">, es un número que elevado </w:t>
      </w:r>
      <w:proofErr w:type="spellStart"/>
      <w:r w:rsidRPr="0086137B">
        <w:rPr>
          <w:rFonts w:ascii="Arial" w:eastAsia="Times New Roman" w:hAnsi="Arial" w:cs="Arial"/>
          <w:color w:val="000000" w:themeColor="text1"/>
          <w:sz w:val="24"/>
          <w:szCs w:val="24"/>
          <w:lang w:eastAsia="es-ES"/>
        </w:rPr>
        <w:t>a</w:t>
      </w:r>
      <w:r w:rsidRPr="0086137B">
        <w:rPr>
          <w:rFonts w:ascii="Arial" w:eastAsia="Times New Roman" w:hAnsi="Arial" w:cs="Arial"/>
          <w:b/>
          <w:bCs/>
          <w:i/>
          <w:iCs/>
          <w:color w:val="000000" w:themeColor="text1"/>
          <w:sz w:val="24"/>
          <w:szCs w:val="24"/>
          <w:lang w:eastAsia="es-ES"/>
        </w:rPr>
        <w:t>n</w:t>
      </w:r>
      <w:proofErr w:type="spellEnd"/>
      <w:r w:rsidRPr="0086137B">
        <w:rPr>
          <w:rFonts w:ascii="Arial" w:eastAsia="Times New Roman" w:hAnsi="Arial" w:cs="Arial"/>
          <w:color w:val="000000" w:themeColor="text1"/>
          <w:sz w:val="24"/>
          <w:szCs w:val="24"/>
          <w:lang w:eastAsia="es-ES"/>
        </w:rPr>
        <w:t> da </w:t>
      </w:r>
      <w:r w:rsidRPr="0086137B">
        <w:rPr>
          <w:rFonts w:ascii="Arial" w:eastAsia="Times New Roman" w:hAnsi="Arial" w:cs="Arial"/>
          <w:b/>
          <w:bCs/>
          <w:i/>
          <w:iCs/>
          <w:color w:val="000000" w:themeColor="text1"/>
          <w:sz w:val="24"/>
          <w:szCs w:val="24"/>
          <w:lang w:eastAsia="es-ES"/>
        </w:rPr>
        <w:t>a</w:t>
      </w:r>
      <w:r w:rsidRPr="0086137B">
        <w:rPr>
          <w:rFonts w:ascii="Arial" w:eastAsia="Times New Roman" w:hAnsi="Arial" w:cs="Arial"/>
          <w:color w:val="000000" w:themeColor="text1"/>
          <w:sz w:val="24"/>
          <w:szCs w:val="24"/>
          <w:lang w:eastAsia="es-ES"/>
        </w:rPr>
        <w:t>:</w:t>
      </w:r>
    </w:p>
    <w:p w:rsidR="0086137B" w:rsidRPr="0086137B" w:rsidRDefault="0086137B" w:rsidP="0086137B">
      <w:pPr>
        <w:shd w:val="clear" w:color="auto" w:fill="FFFFFF"/>
        <w:spacing w:after="100" w:afterAutospacing="1" w:line="27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color w:val="000000" w:themeColor="text1"/>
          <w:sz w:val="24"/>
          <w:szCs w:val="24"/>
          <w:lang w:eastAsia="es-ES"/>
        </w:rPr>
        <w:t> </w:t>
      </w:r>
      <w:r w:rsidRPr="0086137B">
        <w:rPr>
          <w:rFonts w:ascii="Arial" w:eastAsia="Times New Roman" w:hAnsi="Arial" w:cs="Arial"/>
          <w:noProof/>
          <w:color w:val="000000" w:themeColor="text1"/>
          <w:sz w:val="24"/>
          <w:szCs w:val="24"/>
          <w:lang w:eastAsia="es-ES"/>
        </w:rPr>
        <w:drawing>
          <wp:inline distT="0" distB="0" distL="0" distR="0">
            <wp:extent cx="1257300" cy="180975"/>
            <wp:effectExtent l="19050" t="0" r="0" b="0"/>
            <wp:docPr id="1" name="Imagen 1" descr="http://cdnprof.aulaplaneta.com/DNNPlayerPackages/Package11499/Recurso030/fichaalumno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prof.aulaplaneta.com/DNNPlayerPackages/Package11499/Recurso030/fichaalumno6-1.gif"/>
                    <pic:cNvPicPr>
                      <a:picLocks noChangeAspect="1" noChangeArrowheads="1"/>
                    </pic:cNvPicPr>
                  </pic:nvPicPr>
                  <pic:blipFill>
                    <a:blip r:embed="rId7" cstate="print"/>
                    <a:srcRect/>
                    <a:stretch>
                      <a:fillRect/>
                    </a:stretch>
                  </pic:blipFill>
                  <pic:spPr bwMode="auto">
                    <a:xfrm>
                      <a:off x="0" y="0"/>
                      <a:ext cx="1257300" cy="180975"/>
                    </a:xfrm>
                    <a:prstGeom prst="rect">
                      <a:avLst/>
                    </a:prstGeom>
                    <a:noFill/>
                    <a:ln w="9525">
                      <a:noFill/>
                      <a:miter lim="800000"/>
                      <a:headEnd/>
                      <a:tailEnd/>
                    </a:ln>
                  </pic:spPr>
                </pic:pic>
              </a:graphicData>
            </a:graphic>
          </wp:inline>
        </w:drawing>
      </w:r>
    </w:p>
    <w:p w:rsidR="0086137B" w:rsidRPr="0086137B" w:rsidRDefault="0086137B" w:rsidP="0086137B">
      <w:pPr>
        <w:shd w:val="clear" w:color="auto" w:fill="FFFFFF"/>
        <w:spacing w:after="100" w:afterAutospacing="1" w:line="27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color w:val="000000" w:themeColor="text1"/>
          <w:sz w:val="24"/>
          <w:szCs w:val="24"/>
          <w:lang w:eastAsia="es-ES"/>
        </w:rPr>
        <w:t>Las raíces de </w:t>
      </w:r>
      <w:r w:rsidRPr="0086137B">
        <w:rPr>
          <w:rFonts w:ascii="Arial" w:eastAsia="Times New Roman" w:hAnsi="Arial" w:cs="Arial"/>
          <w:b/>
          <w:bCs/>
          <w:color w:val="000000" w:themeColor="text1"/>
          <w:sz w:val="24"/>
          <w:szCs w:val="24"/>
          <w:lang w:eastAsia="es-ES"/>
        </w:rPr>
        <w:t>índice par </w:t>
      </w:r>
      <w:r w:rsidRPr="0086137B">
        <w:rPr>
          <w:rFonts w:ascii="Arial" w:eastAsia="Times New Roman" w:hAnsi="Arial" w:cs="Arial"/>
          <w:color w:val="000000" w:themeColor="text1"/>
          <w:sz w:val="24"/>
          <w:szCs w:val="24"/>
          <w:lang w:eastAsia="es-ES"/>
        </w:rPr>
        <w:t>tienen:</w:t>
      </w:r>
    </w:p>
    <w:p w:rsidR="0086137B" w:rsidRPr="0086137B" w:rsidRDefault="0086137B" w:rsidP="0086137B">
      <w:pPr>
        <w:shd w:val="clear" w:color="auto" w:fill="FFFFFF"/>
        <w:spacing w:after="100" w:afterAutospacing="1" w:line="27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color w:val="000000" w:themeColor="text1"/>
          <w:sz w:val="24"/>
          <w:szCs w:val="24"/>
          <w:lang w:eastAsia="es-ES"/>
        </w:rPr>
        <w:t>- </w:t>
      </w:r>
      <w:r w:rsidRPr="0086137B">
        <w:rPr>
          <w:rFonts w:ascii="Arial" w:eastAsia="Times New Roman" w:hAnsi="Arial" w:cs="Arial"/>
          <w:b/>
          <w:bCs/>
          <w:color w:val="000000" w:themeColor="text1"/>
          <w:sz w:val="24"/>
          <w:szCs w:val="24"/>
          <w:lang w:eastAsia="es-ES"/>
        </w:rPr>
        <w:t>Dos soluciones </w:t>
      </w:r>
      <w:r w:rsidRPr="0086137B">
        <w:rPr>
          <w:rFonts w:ascii="Arial" w:eastAsia="Times New Roman" w:hAnsi="Arial" w:cs="Arial"/>
          <w:color w:val="000000" w:themeColor="text1"/>
          <w:sz w:val="24"/>
          <w:szCs w:val="24"/>
          <w:lang w:eastAsia="es-ES"/>
        </w:rPr>
        <w:t>si el </w:t>
      </w:r>
      <w:r w:rsidRPr="0086137B">
        <w:rPr>
          <w:rFonts w:ascii="Arial" w:eastAsia="Times New Roman" w:hAnsi="Arial" w:cs="Arial"/>
          <w:b/>
          <w:bCs/>
          <w:color w:val="000000" w:themeColor="text1"/>
          <w:sz w:val="24"/>
          <w:szCs w:val="24"/>
          <w:lang w:eastAsia="es-ES"/>
        </w:rPr>
        <w:t>número </w:t>
      </w:r>
      <w:r w:rsidRPr="0086137B">
        <w:rPr>
          <w:rFonts w:ascii="Arial" w:eastAsia="Times New Roman" w:hAnsi="Arial" w:cs="Arial"/>
          <w:color w:val="000000" w:themeColor="text1"/>
          <w:sz w:val="24"/>
          <w:szCs w:val="24"/>
          <w:lang w:eastAsia="es-ES"/>
        </w:rPr>
        <w:t>es </w:t>
      </w:r>
      <w:r w:rsidRPr="0086137B">
        <w:rPr>
          <w:rFonts w:ascii="Arial" w:eastAsia="Times New Roman" w:hAnsi="Arial" w:cs="Arial"/>
          <w:b/>
          <w:bCs/>
          <w:color w:val="000000" w:themeColor="text1"/>
          <w:sz w:val="24"/>
          <w:szCs w:val="24"/>
          <w:lang w:eastAsia="es-ES"/>
        </w:rPr>
        <w:t>positivo</w:t>
      </w:r>
      <w:r w:rsidRPr="0086137B">
        <w:rPr>
          <w:rFonts w:ascii="Arial" w:eastAsia="Times New Roman" w:hAnsi="Arial" w:cs="Arial"/>
          <w:color w:val="000000" w:themeColor="text1"/>
          <w:sz w:val="24"/>
          <w:szCs w:val="24"/>
          <w:lang w:eastAsia="es-ES"/>
        </w:rPr>
        <w:t>:</w:t>
      </w:r>
    </w:p>
    <w:p w:rsidR="0086137B" w:rsidRPr="0086137B" w:rsidRDefault="0086137B" w:rsidP="0086137B">
      <w:pPr>
        <w:shd w:val="clear" w:color="auto" w:fill="FFFFFF"/>
        <w:spacing w:after="100" w:afterAutospacing="1" w:line="27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noProof/>
          <w:color w:val="000000" w:themeColor="text1"/>
          <w:sz w:val="24"/>
          <w:szCs w:val="24"/>
          <w:lang w:eastAsia="es-ES"/>
        </w:rPr>
        <w:drawing>
          <wp:inline distT="0" distB="0" distL="0" distR="0">
            <wp:extent cx="762000" cy="180975"/>
            <wp:effectExtent l="19050" t="0" r="0" b="0"/>
            <wp:docPr id="2" name="Imagen 2" descr="http://cdnprof.aulaplaneta.com/DNNPlayerPackages/Package11499/Recurso030/fichaalumno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prof.aulaplaneta.com/DNNPlayerPackages/Package11499/Recurso030/fichaalumno6-2.gif"/>
                    <pic:cNvPicPr>
                      <a:picLocks noChangeAspect="1" noChangeArrowheads="1"/>
                    </pic:cNvPicPr>
                  </pic:nvPicPr>
                  <pic:blipFill>
                    <a:blip r:embed="rId8" cstate="print"/>
                    <a:srcRect/>
                    <a:stretch>
                      <a:fillRect/>
                    </a:stretch>
                  </pic:blipFill>
                  <pic:spPr bwMode="auto">
                    <a:xfrm>
                      <a:off x="0" y="0"/>
                      <a:ext cx="762000" cy="180975"/>
                    </a:xfrm>
                    <a:prstGeom prst="rect">
                      <a:avLst/>
                    </a:prstGeom>
                    <a:noFill/>
                    <a:ln w="9525">
                      <a:noFill/>
                      <a:miter lim="800000"/>
                      <a:headEnd/>
                      <a:tailEnd/>
                    </a:ln>
                  </pic:spPr>
                </pic:pic>
              </a:graphicData>
            </a:graphic>
          </wp:inline>
        </w:drawing>
      </w:r>
      <w:r w:rsidRPr="0086137B">
        <w:rPr>
          <w:rFonts w:ascii="Arial" w:eastAsia="Times New Roman" w:hAnsi="Arial" w:cs="Arial"/>
          <w:color w:val="000000" w:themeColor="text1"/>
          <w:sz w:val="24"/>
          <w:szCs w:val="24"/>
          <w:lang w:eastAsia="es-ES"/>
        </w:rPr>
        <w:t> </w:t>
      </w:r>
      <w:proofErr w:type="gramStart"/>
      <w:r w:rsidRPr="0086137B">
        <w:rPr>
          <w:rFonts w:ascii="Arial" w:eastAsia="Times New Roman" w:hAnsi="Arial" w:cs="Arial"/>
          <w:color w:val="000000" w:themeColor="text1"/>
          <w:sz w:val="24"/>
          <w:szCs w:val="24"/>
          <w:lang w:eastAsia="es-ES"/>
        </w:rPr>
        <w:t>porque</w:t>
      </w:r>
      <w:proofErr w:type="gramEnd"/>
      <w:r w:rsidRPr="0086137B">
        <w:rPr>
          <w:rFonts w:ascii="Arial" w:eastAsia="Times New Roman" w:hAnsi="Arial" w:cs="Arial"/>
          <w:color w:val="000000" w:themeColor="text1"/>
          <w:sz w:val="24"/>
          <w:szCs w:val="24"/>
          <w:lang w:eastAsia="es-ES"/>
        </w:rPr>
        <w:t> </w:t>
      </w:r>
      <w:r w:rsidRPr="0086137B">
        <w:rPr>
          <w:rFonts w:ascii="Arial" w:eastAsia="Times New Roman" w:hAnsi="Arial" w:cs="Arial"/>
          <w:noProof/>
          <w:color w:val="000000" w:themeColor="text1"/>
          <w:sz w:val="24"/>
          <w:szCs w:val="24"/>
          <w:lang w:eastAsia="es-ES"/>
        </w:rPr>
        <w:drawing>
          <wp:inline distT="0" distB="0" distL="0" distR="0">
            <wp:extent cx="571500" cy="180975"/>
            <wp:effectExtent l="19050" t="0" r="0" b="0"/>
            <wp:docPr id="3" name="Imagen 3" descr="http://cdnprof.aulaplaneta.com/DNNPlayerPackages/Package11499/Recurso030/fichaalumno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prof.aulaplaneta.com/DNNPlayerPackages/Package11499/Recurso030/fichaalumno6-3.gif"/>
                    <pic:cNvPicPr>
                      <a:picLocks noChangeAspect="1" noChangeArrowheads="1"/>
                    </pic:cNvPicPr>
                  </pic:nvPicPr>
                  <pic:blipFill>
                    <a:blip r:embed="rId9" cstate="print"/>
                    <a:srcRect/>
                    <a:stretch>
                      <a:fillRect/>
                    </a:stretch>
                  </pic:blipFill>
                  <pic:spPr bwMode="auto">
                    <a:xfrm>
                      <a:off x="0" y="0"/>
                      <a:ext cx="571500" cy="180975"/>
                    </a:xfrm>
                    <a:prstGeom prst="rect">
                      <a:avLst/>
                    </a:prstGeom>
                    <a:noFill/>
                    <a:ln w="9525">
                      <a:noFill/>
                      <a:miter lim="800000"/>
                      <a:headEnd/>
                      <a:tailEnd/>
                    </a:ln>
                  </pic:spPr>
                </pic:pic>
              </a:graphicData>
            </a:graphic>
          </wp:inline>
        </w:drawing>
      </w:r>
      <w:r w:rsidRPr="0086137B">
        <w:rPr>
          <w:rFonts w:ascii="Arial" w:eastAsia="Times New Roman" w:hAnsi="Arial" w:cs="Arial"/>
          <w:color w:val="000000" w:themeColor="text1"/>
          <w:sz w:val="24"/>
          <w:szCs w:val="24"/>
          <w:lang w:eastAsia="es-ES"/>
        </w:rPr>
        <w:t> </w:t>
      </w:r>
      <w:proofErr w:type="spellStart"/>
      <w:r w:rsidRPr="0086137B">
        <w:rPr>
          <w:rFonts w:ascii="Arial" w:eastAsia="Times New Roman" w:hAnsi="Arial" w:cs="Arial"/>
          <w:color w:val="000000" w:themeColor="text1"/>
          <w:sz w:val="24"/>
          <w:szCs w:val="24"/>
          <w:lang w:eastAsia="es-ES"/>
        </w:rPr>
        <w:t>y</w:t>
      </w:r>
      <w:proofErr w:type="spellEnd"/>
      <w:r w:rsidRPr="0086137B">
        <w:rPr>
          <w:rFonts w:ascii="Arial" w:eastAsia="Times New Roman" w:hAnsi="Arial" w:cs="Arial"/>
          <w:color w:val="000000" w:themeColor="text1"/>
          <w:sz w:val="24"/>
          <w:szCs w:val="24"/>
          <w:lang w:eastAsia="es-ES"/>
        </w:rPr>
        <w:t> </w:t>
      </w:r>
      <w:r w:rsidRPr="0086137B">
        <w:rPr>
          <w:rFonts w:ascii="Arial" w:eastAsia="Times New Roman" w:hAnsi="Arial" w:cs="Arial"/>
          <w:noProof/>
          <w:color w:val="000000" w:themeColor="text1"/>
          <w:sz w:val="24"/>
          <w:szCs w:val="24"/>
          <w:lang w:eastAsia="es-ES"/>
        </w:rPr>
        <w:drawing>
          <wp:inline distT="0" distB="0" distL="0" distR="0">
            <wp:extent cx="838200" cy="180975"/>
            <wp:effectExtent l="19050" t="0" r="0" b="0"/>
            <wp:docPr id="4" name="Imagen 4" descr="http://cdnprof.aulaplaneta.com/DNNPlayerPackages/Package11499/Recurso030/fichaalumno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prof.aulaplaneta.com/DNNPlayerPackages/Package11499/Recurso030/fichaalumno6-4.gif"/>
                    <pic:cNvPicPr>
                      <a:picLocks noChangeAspect="1" noChangeArrowheads="1"/>
                    </pic:cNvPicPr>
                  </pic:nvPicPr>
                  <pic:blipFill>
                    <a:blip r:embed="rId10" cstate="print"/>
                    <a:srcRect/>
                    <a:stretch>
                      <a:fillRect/>
                    </a:stretch>
                  </pic:blipFill>
                  <pic:spPr bwMode="auto">
                    <a:xfrm>
                      <a:off x="0" y="0"/>
                      <a:ext cx="838200" cy="180975"/>
                    </a:xfrm>
                    <a:prstGeom prst="rect">
                      <a:avLst/>
                    </a:prstGeom>
                    <a:noFill/>
                    <a:ln w="9525">
                      <a:noFill/>
                      <a:miter lim="800000"/>
                      <a:headEnd/>
                      <a:tailEnd/>
                    </a:ln>
                  </pic:spPr>
                </pic:pic>
              </a:graphicData>
            </a:graphic>
          </wp:inline>
        </w:drawing>
      </w:r>
      <w:r w:rsidRPr="0086137B">
        <w:rPr>
          <w:rFonts w:ascii="Arial" w:eastAsia="Times New Roman" w:hAnsi="Arial" w:cs="Arial"/>
          <w:color w:val="000000" w:themeColor="text1"/>
          <w:sz w:val="24"/>
          <w:szCs w:val="24"/>
          <w:lang w:eastAsia="es-ES"/>
        </w:rPr>
        <w:t>.</w:t>
      </w:r>
    </w:p>
    <w:p w:rsidR="0086137B" w:rsidRPr="0086137B" w:rsidRDefault="0086137B" w:rsidP="0086137B">
      <w:pPr>
        <w:shd w:val="clear" w:color="auto" w:fill="FFFFFF"/>
        <w:spacing w:after="100" w:afterAutospacing="1" w:line="27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color w:val="000000" w:themeColor="text1"/>
          <w:sz w:val="24"/>
          <w:szCs w:val="24"/>
          <w:lang w:eastAsia="es-ES"/>
        </w:rPr>
        <w:br/>
        <w:t>- </w:t>
      </w:r>
      <w:r w:rsidRPr="0086137B">
        <w:rPr>
          <w:rFonts w:ascii="Arial" w:eastAsia="Times New Roman" w:hAnsi="Arial" w:cs="Arial"/>
          <w:b/>
          <w:bCs/>
          <w:color w:val="000000" w:themeColor="text1"/>
          <w:sz w:val="24"/>
          <w:szCs w:val="24"/>
          <w:lang w:eastAsia="es-ES"/>
        </w:rPr>
        <w:t>Ninguna</w:t>
      </w:r>
      <w:r w:rsidRPr="0086137B">
        <w:rPr>
          <w:rFonts w:ascii="Arial" w:eastAsia="Times New Roman" w:hAnsi="Arial" w:cs="Arial"/>
          <w:color w:val="000000" w:themeColor="text1"/>
          <w:sz w:val="24"/>
          <w:szCs w:val="24"/>
          <w:lang w:eastAsia="es-ES"/>
        </w:rPr>
        <w:t> solución si el </w:t>
      </w:r>
      <w:r w:rsidRPr="0086137B">
        <w:rPr>
          <w:rFonts w:ascii="Arial" w:eastAsia="Times New Roman" w:hAnsi="Arial" w:cs="Arial"/>
          <w:b/>
          <w:bCs/>
          <w:color w:val="000000" w:themeColor="text1"/>
          <w:sz w:val="24"/>
          <w:szCs w:val="24"/>
          <w:lang w:eastAsia="es-ES"/>
        </w:rPr>
        <w:t>número </w:t>
      </w:r>
      <w:r w:rsidRPr="0086137B">
        <w:rPr>
          <w:rFonts w:ascii="Arial" w:eastAsia="Times New Roman" w:hAnsi="Arial" w:cs="Arial"/>
          <w:color w:val="000000" w:themeColor="text1"/>
          <w:sz w:val="24"/>
          <w:szCs w:val="24"/>
          <w:lang w:eastAsia="es-ES"/>
        </w:rPr>
        <w:t>es </w:t>
      </w:r>
      <w:r w:rsidRPr="0086137B">
        <w:rPr>
          <w:rFonts w:ascii="Arial" w:eastAsia="Times New Roman" w:hAnsi="Arial" w:cs="Arial"/>
          <w:b/>
          <w:bCs/>
          <w:color w:val="000000" w:themeColor="text1"/>
          <w:sz w:val="24"/>
          <w:szCs w:val="24"/>
          <w:lang w:eastAsia="es-ES"/>
        </w:rPr>
        <w:t>negativo</w:t>
      </w:r>
      <w:r w:rsidRPr="0086137B">
        <w:rPr>
          <w:rFonts w:ascii="Arial" w:eastAsia="Times New Roman" w:hAnsi="Arial" w:cs="Arial"/>
          <w:color w:val="000000" w:themeColor="text1"/>
          <w:sz w:val="24"/>
          <w:szCs w:val="24"/>
          <w:lang w:eastAsia="es-ES"/>
        </w:rPr>
        <w:t>:</w:t>
      </w:r>
    </w:p>
    <w:p w:rsidR="0086137B" w:rsidRPr="0086137B" w:rsidRDefault="0086137B" w:rsidP="0086137B">
      <w:pPr>
        <w:shd w:val="clear" w:color="auto" w:fill="FFFFFF"/>
        <w:spacing w:after="100" w:afterAutospacing="1" w:line="27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noProof/>
          <w:color w:val="000000" w:themeColor="text1"/>
          <w:sz w:val="24"/>
          <w:szCs w:val="24"/>
          <w:lang w:eastAsia="es-ES"/>
        </w:rPr>
        <w:drawing>
          <wp:inline distT="0" distB="0" distL="0" distR="0">
            <wp:extent cx="485775" cy="200025"/>
            <wp:effectExtent l="19050" t="0" r="9525" b="0"/>
            <wp:docPr id="5" name="Imagen 5" descr="http://cdnprof.aulaplaneta.com/DNNPlayerPackages/Package11499/Recurso030/fichaalumno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prof.aulaplaneta.com/DNNPlayerPackages/Package11499/Recurso030/fichaalumno6-5.gif"/>
                    <pic:cNvPicPr>
                      <a:picLocks noChangeAspect="1" noChangeArrowheads="1"/>
                    </pic:cNvPicPr>
                  </pic:nvPicPr>
                  <pic:blipFill>
                    <a:blip r:embed="rId11" cstate="print"/>
                    <a:srcRect/>
                    <a:stretch>
                      <a:fillRect/>
                    </a:stretch>
                  </pic:blipFill>
                  <pic:spPr bwMode="auto">
                    <a:xfrm>
                      <a:off x="0" y="0"/>
                      <a:ext cx="485775" cy="200025"/>
                    </a:xfrm>
                    <a:prstGeom prst="rect">
                      <a:avLst/>
                    </a:prstGeom>
                    <a:noFill/>
                    <a:ln w="9525">
                      <a:noFill/>
                      <a:miter lim="800000"/>
                      <a:headEnd/>
                      <a:tailEnd/>
                    </a:ln>
                  </pic:spPr>
                </pic:pic>
              </a:graphicData>
            </a:graphic>
          </wp:inline>
        </w:drawing>
      </w:r>
    </w:p>
    <w:p w:rsidR="0086137B" w:rsidRPr="0086137B" w:rsidRDefault="0086137B" w:rsidP="0086137B">
      <w:pPr>
        <w:shd w:val="clear" w:color="auto" w:fill="FFFFFF"/>
        <w:spacing w:after="100" w:afterAutospacing="1" w:line="27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color w:val="000000" w:themeColor="text1"/>
          <w:sz w:val="24"/>
          <w:szCs w:val="24"/>
          <w:lang w:eastAsia="es-ES"/>
        </w:rPr>
        <w:t>No existe, porque cualquier número que eleve a 4 siempre dará positivo.</w:t>
      </w:r>
    </w:p>
    <w:p w:rsidR="0086137B" w:rsidRPr="0086137B" w:rsidRDefault="0086137B" w:rsidP="0086137B">
      <w:pPr>
        <w:shd w:val="clear" w:color="auto" w:fill="FFFFFF"/>
        <w:spacing w:after="100" w:afterAutospacing="1" w:line="27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color w:val="000000" w:themeColor="text1"/>
          <w:sz w:val="24"/>
          <w:szCs w:val="24"/>
          <w:lang w:eastAsia="es-ES"/>
        </w:rPr>
        <w:t>Las raíces de </w:t>
      </w:r>
      <w:r w:rsidRPr="0086137B">
        <w:rPr>
          <w:rFonts w:ascii="Arial" w:eastAsia="Times New Roman" w:hAnsi="Arial" w:cs="Arial"/>
          <w:b/>
          <w:bCs/>
          <w:color w:val="000000" w:themeColor="text1"/>
          <w:sz w:val="24"/>
          <w:szCs w:val="24"/>
          <w:lang w:eastAsia="es-ES"/>
        </w:rPr>
        <w:t>índice impar </w:t>
      </w:r>
      <w:r w:rsidRPr="0086137B">
        <w:rPr>
          <w:rFonts w:ascii="Arial" w:eastAsia="Times New Roman" w:hAnsi="Arial" w:cs="Arial"/>
          <w:color w:val="000000" w:themeColor="text1"/>
          <w:sz w:val="24"/>
          <w:szCs w:val="24"/>
          <w:lang w:eastAsia="es-ES"/>
        </w:rPr>
        <w:t>siempre tienen </w:t>
      </w:r>
      <w:r w:rsidRPr="0086137B">
        <w:rPr>
          <w:rFonts w:ascii="Arial" w:eastAsia="Times New Roman" w:hAnsi="Arial" w:cs="Arial"/>
          <w:b/>
          <w:bCs/>
          <w:color w:val="000000" w:themeColor="text1"/>
          <w:sz w:val="24"/>
          <w:szCs w:val="24"/>
          <w:lang w:eastAsia="es-ES"/>
        </w:rPr>
        <w:t>una única solución</w:t>
      </w:r>
      <w:r w:rsidRPr="0086137B">
        <w:rPr>
          <w:rFonts w:ascii="Arial" w:eastAsia="Times New Roman" w:hAnsi="Arial" w:cs="Arial"/>
          <w:color w:val="000000" w:themeColor="text1"/>
          <w:sz w:val="24"/>
          <w:szCs w:val="24"/>
          <w:lang w:eastAsia="es-ES"/>
        </w:rPr>
        <w:t>:</w:t>
      </w:r>
    </w:p>
    <w:p w:rsidR="0086137B" w:rsidRPr="0086137B" w:rsidRDefault="0086137B" w:rsidP="0086137B">
      <w:pPr>
        <w:shd w:val="clear" w:color="auto" w:fill="FFFFFF"/>
        <w:spacing w:after="100" w:afterAutospacing="1" w:line="27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noProof/>
          <w:color w:val="000000" w:themeColor="text1"/>
          <w:sz w:val="24"/>
          <w:szCs w:val="24"/>
          <w:lang w:eastAsia="es-ES"/>
        </w:rPr>
        <w:drawing>
          <wp:inline distT="0" distB="0" distL="0" distR="0">
            <wp:extent cx="733425" cy="180975"/>
            <wp:effectExtent l="19050" t="0" r="9525" b="0"/>
            <wp:docPr id="6" name="Imagen 6" descr="http://cdnprof.aulaplaneta.com/DNNPlayerPackages/Package11499/Recurso030/fichaalumno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prof.aulaplaneta.com/DNNPlayerPackages/Package11499/Recurso030/fichaalumno6-6.gif"/>
                    <pic:cNvPicPr>
                      <a:picLocks noChangeAspect="1" noChangeArrowheads="1"/>
                    </pic:cNvPicPr>
                  </pic:nvPicPr>
                  <pic:blipFill>
                    <a:blip r:embed="rId12" cstate="print"/>
                    <a:srcRect/>
                    <a:stretch>
                      <a:fillRect/>
                    </a:stretch>
                  </pic:blipFill>
                  <pic:spPr bwMode="auto">
                    <a:xfrm>
                      <a:off x="0" y="0"/>
                      <a:ext cx="733425" cy="180975"/>
                    </a:xfrm>
                    <a:prstGeom prst="rect">
                      <a:avLst/>
                    </a:prstGeom>
                    <a:noFill/>
                    <a:ln w="9525">
                      <a:noFill/>
                      <a:miter lim="800000"/>
                      <a:headEnd/>
                      <a:tailEnd/>
                    </a:ln>
                  </pic:spPr>
                </pic:pic>
              </a:graphicData>
            </a:graphic>
          </wp:inline>
        </w:drawing>
      </w:r>
      <w:r w:rsidRPr="0086137B">
        <w:rPr>
          <w:rFonts w:ascii="Arial" w:eastAsia="Times New Roman" w:hAnsi="Arial" w:cs="Arial"/>
          <w:color w:val="000000" w:themeColor="text1"/>
          <w:sz w:val="24"/>
          <w:szCs w:val="24"/>
          <w:lang w:eastAsia="es-ES"/>
        </w:rPr>
        <w:t> </w:t>
      </w:r>
      <w:proofErr w:type="gramStart"/>
      <w:r w:rsidRPr="0086137B">
        <w:rPr>
          <w:rFonts w:ascii="Arial" w:eastAsia="Times New Roman" w:hAnsi="Arial" w:cs="Arial"/>
          <w:color w:val="000000" w:themeColor="text1"/>
          <w:sz w:val="24"/>
          <w:szCs w:val="24"/>
          <w:lang w:eastAsia="es-ES"/>
        </w:rPr>
        <w:t>porque</w:t>
      </w:r>
      <w:proofErr w:type="gramEnd"/>
      <w:r w:rsidRPr="0086137B">
        <w:rPr>
          <w:rFonts w:ascii="Arial" w:eastAsia="Times New Roman" w:hAnsi="Arial" w:cs="Arial"/>
          <w:color w:val="000000" w:themeColor="text1"/>
          <w:sz w:val="24"/>
          <w:szCs w:val="24"/>
          <w:lang w:eastAsia="es-ES"/>
        </w:rPr>
        <w:t> </w:t>
      </w:r>
      <w:r w:rsidRPr="0086137B">
        <w:rPr>
          <w:rFonts w:ascii="Arial" w:eastAsia="Times New Roman" w:hAnsi="Arial" w:cs="Arial"/>
          <w:noProof/>
          <w:color w:val="000000" w:themeColor="text1"/>
          <w:sz w:val="24"/>
          <w:szCs w:val="24"/>
          <w:lang w:eastAsia="es-ES"/>
        </w:rPr>
        <w:drawing>
          <wp:inline distT="0" distB="0" distL="0" distR="0">
            <wp:extent cx="685800" cy="180975"/>
            <wp:effectExtent l="19050" t="0" r="0" b="0"/>
            <wp:docPr id="7" name="Imagen 7" descr="http://cdnprof.aulaplaneta.com/DNNPlayerPackages/Package11499/Recurso030/fichaalumno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prof.aulaplaneta.com/DNNPlayerPackages/Package11499/Recurso030/fichaalumno6-7.gif"/>
                    <pic:cNvPicPr>
                      <a:picLocks noChangeAspect="1" noChangeArrowheads="1"/>
                    </pic:cNvPicPr>
                  </pic:nvPicPr>
                  <pic:blipFill>
                    <a:blip r:embed="rId13" cstate="print"/>
                    <a:srcRect/>
                    <a:stretch>
                      <a:fillRect/>
                    </a:stretch>
                  </pic:blipFill>
                  <pic:spPr bwMode="auto">
                    <a:xfrm>
                      <a:off x="0" y="0"/>
                      <a:ext cx="685800" cy="180975"/>
                    </a:xfrm>
                    <a:prstGeom prst="rect">
                      <a:avLst/>
                    </a:prstGeom>
                    <a:noFill/>
                    <a:ln w="9525">
                      <a:noFill/>
                      <a:miter lim="800000"/>
                      <a:headEnd/>
                      <a:tailEnd/>
                    </a:ln>
                  </pic:spPr>
                </pic:pic>
              </a:graphicData>
            </a:graphic>
          </wp:inline>
        </w:drawing>
      </w:r>
    </w:p>
    <w:p w:rsidR="0086137B" w:rsidRPr="0086137B" w:rsidRDefault="0086137B" w:rsidP="0086137B">
      <w:pPr>
        <w:shd w:val="clear" w:color="auto" w:fill="FFFFFF"/>
        <w:spacing w:after="100" w:afterAutospacing="1" w:line="27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noProof/>
          <w:color w:val="000000" w:themeColor="text1"/>
          <w:sz w:val="24"/>
          <w:szCs w:val="24"/>
          <w:lang w:eastAsia="es-ES"/>
        </w:rPr>
        <w:drawing>
          <wp:inline distT="0" distB="0" distL="0" distR="0">
            <wp:extent cx="1009650" cy="200025"/>
            <wp:effectExtent l="19050" t="0" r="0" b="0"/>
            <wp:docPr id="8" name="Imagen 8" descr="http://cdnprof.aulaplaneta.com/DNNPlayerPackages/Package11499/Recurso030/fichaalumno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prof.aulaplaneta.com/DNNPlayerPackages/Package11499/Recurso030/fichaalumno6-8.gif"/>
                    <pic:cNvPicPr>
                      <a:picLocks noChangeAspect="1" noChangeArrowheads="1"/>
                    </pic:cNvPicPr>
                  </pic:nvPicPr>
                  <pic:blipFill>
                    <a:blip r:embed="rId14" cstate="print"/>
                    <a:srcRect/>
                    <a:stretch>
                      <a:fillRect/>
                    </a:stretch>
                  </pic:blipFill>
                  <pic:spPr bwMode="auto">
                    <a:xfrm>
                      <a:off x="0" y="0"/>
                      <a:ext cx="1009650" cy="200025"/>
                    </a:xfrm>
                    <a:prstGeom prst="rect">
                      <a:avLst/>
                    </a:prstGeom>
                    <a:noFill/>
                    <a:ln w="9525">
                      <a:noFill/>
                      <a:miter lim="800000"/>
                      <a:headEnd/>
                      <a:tailEnd/>
                    </a:ln>
                  </pic:spPr>
                </pic:pic>
              </a:graphicData>
            </a:graphic>
          </wp:inline>
        </w:drawing>
      </w:r>
      <w:r w:rsidRPr="0086137B">
        <w:rPr>
          <w:rFonts w:ascii="Arial" w:eastAsia="Times New Roman" w:hAnsi="Arial" w:cs="Arial"/>
          <w:color w:val="000000" w:themeColor="text1"/>
          <w:sz w:val="24"/>
          <w:szCs w:val="24"/>
          <w:lang w:eastAsia="es-ES"/>
        </w:rPr>
        <w:t> </w:t>
      </w:r>
      <w:proofErr w:type="gramStart"/>
      <w:r w:rsidRPr="0086137B">
        <w:rPr>
          <w:rFonts w:ascii="Arial" w:eastAsia="Times New Roman" w:hAnsi="Arial" w:cs="Arial"/>
          <w:color w:val="000000" w:themeColor="text1"/>
          <w:sz w:val="24"/>
          <w:szCs w:val="24"/>
          <w:lang w:eastAsia="es-ES"/>
        </w:rPr>
        <w:t>porque</w:t>
      </w:r>
      <w:proofErr w:type="gramEnd"/>
      <w:r w:rsidRPr="0086137B">
        <w:rPr>
          <w:rFonts w:ascii="Arial" w:eastAsia="Times New Roman" w:hAnsi="Arial" w:cs="Arial"/>
          <w:color w:val="000000" w:themeColor="text1"/>
          <w:sz w:val="24"/>
          <w:szCs w:val="24"/>
          <w:lang w:eastAsia="es-ES"/>
        </w:rPr>
        <w:t> </w:t>
      </w:r>
      <w:r w:rsidRPr="0086137B">
        <w:rPr>
          <w:rFonts w:ascii="Arial" w:eastAsia="Times New Roman" w:hAnsi="Arial" w:cs="Arial"/>
          <w:noProof/>
          <w:color w:val="000000" w:themeColor="text1"/>
          <w:sz w:val="24"/>
          <w:szCs w:val="24"/>
          <w:lang w:eastAsia="es-ES"/>
        </w:rPr>
        <w:drawing>
          <wp:inline distT="0" distB="0" distL="0" distR="0">
            <wp:extent cx="1076325" cy="190500"/>
            <wp:effectExtent l="19050" t="0" r="9525" b="0"/>
            <wp:docPr id="9" name="Imagen 9" descr="http://cdnprof.aulaplaneta.com/DNNPlayerPackages/Package11499/Recurso030/fichaalumno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prof.aulaplaneta.com/DNNPlayerPackages/Package11499/Recurso030/fichaalumno6-9.gif"/>
                    <pic:cNvPicPr>
                      <a:picLocks noChangeAspect="1" noChangeArrowheads="1"/>
                    </pic:cNvPicPr>
                  </pic:nvPicPr>
                  <pic:blipFill>
                    <a:blip r:embed="rId15" cstate="print"/>
                    <a:srcRect/>
                    <a:stretch>
                      <a:fillRect/>
                    </a:stretch>
                  </pic:blipFill>
                  <pic:spPr bwMode="auto">
                    <a:xfrm>
                      <a:off x="0" y="0"/>
                      <a:ext cx="1076325" cy="190500"/>
                    </a:xfrm>
                    <a:prstGeom prst="rect">
                      <a:avLst/>
                    </a:prstGeom>
                    <a:noFill/>
                    <a:ln w="9525">
                      <a:noFill/>
                      <a:miter lim="800000"/>
                      <a:headEnd/>
                      <a:tailEnd/>
                    </a:ln>
                  </pic:spPr>
                </pic:pic>
              </a:graphicData>
            </a:graphic>
          </wp:inline>
        </w:drawing>
      </w:r>
    </w:p>
    <w:p w:rsidR="0086137B" w:rsidRPr="0086137B" w:rsidRDefault="0086137B" w:rsidP="0086137B">
      <w:pPr>
        <w:shd w:val="clear" w:color="auto" w:fill="DDDDDD"/>
        <w:spacing w:line="300" w:lineRule="atLeast"/>
        <w:jc w:val="both"/>
        <w:rPr>
          <w:rFonts w:ascii="Arial" w:eastAsia="Times New Roman" w:hAnsi="Arial" w:cs="Arial"/>
          <w:color w:val="000000" w:themeColor="text1"/>
          <w:sz w:val="24"/>
          <w:szCs w:val="24"/>
          <w:lang w:eastAsia="es-ES"/>
        </w:rPr>
      </w:pPr>
      <w:r w:rsidRPr="0086137B">
        <w:rPr>
          <w:rFonts w:ascii="Arial" w:eastAsia="Times New Roman" w:hAnsi="Arial" w:cs="Arial"/>
          <w:color w:val="000000" w:themeColor="text1"/>
          <w:sz w:val="24"/>
          <w:szCs w:val="24"/>
          <w:lang w:eastAsia="es-ES"/>
        </w:rPr>
        <w:t>Visita la página de Disfruta las matemáticas en la que se expone cómo se calcula este tipo de raíz [</w:t>
      </w:r>
      <w:hyperlink r:id="rId16" w:tgtFrame="_blank" w:history="1">
        <w:r w:rsidRPr="0086137B">
          <w:rPr>
            <w:rFonts w:ascii="Arial" w:eastAsia="Times New Roman" w:hAnsi="Arial" w:cs="Arial"/>
            <w:color w:val="000000" w:themeColor="text1"/>
            <w:sz w:val="24"/>
            <w:szCs w:val="24"/>
            <w:u w:val="single"/>
            <w:lang w:eastAsia="es-ES"/>
          </w:rPr>
          <w:t>ver</w:t>
        </w:r>
      </w:hyperlink>
      <w:r w:rsidRPr="0086137B">
        <w:rPr>
          <w:rFonts w:ascii="Arial" w:eastAsia="Times New Roman" w:hAnsi="Arial" w:cs="Arial"/>
          <w:color w:val="000000" w:themeColor="text1"/>
          <w:sz w:val="24"/>
          <w:szCs w:val="24"/>
          <w:lang w:eastAsia="es-ES"/>
        </w:rPr>
        <w:t>]. Además, haz los ejercicios propuestos en la página XTEC, de la Generalitat de Catalunya (en castellano) [</w:t>
      </w:r>
      <w:hyperlink r:id="rId17" w:tgtFrame="_blank" w:history="1">
        <w:r w:rsidRPr="0086137B">
          <w:rPr>
            <w:rFonts w:ascii="Arial" w:eastAsia="Times New Roman" w:hAnsi="Arial" w:cs="Arial"/>
            <w:color w:val="000000" w:themeColor="text1"/>
            <w:sz w:val="24"/>
            <w:szCs w:val="24"/>
            <w:u w:val="single"/>
            <w:lang w:eastAsia="es-ES"/>
          </w:rPr>
          <w:t>ver</w:t>
        </w:r>
      </w:hyperlink>
      <w:r w:rsidRPr="0086137B">
        <w:rPr>
          <w:rFonts w:ascii="Arial" w:eastAsia="Times New Roman" w:hAnsi="Arial" w:cs="Arial"/>
          <w:color w:val="000000" w:themeColor="text1"/>
          <w:sz w:val="24"/>
          <w:szCs w:val="24"/>
          <w:lang w:eastAsia="es-ES"/>
        </w:rPr>
        <w:t xml:space="preserve">], en el </w:t>
      </w:r>
      <w:proofErr w:type="spellStart"/>
      <w:r w:rsidRPr="0086137B">
        <w:rPr>
          <w:rFonts w:ascii="Arial" w:eastAsia="Times New Roman" w:hAnsi="Arial" w:cs="Arial"/>
          <w:color w:val="000000" w:themeColor="text1"/>
          <w:sz w:val="24"/>
          <w:szCs w:val="24"/>
          <w:lang w:eastAsia="es-ES"/>
        </w:rPr>
        <w:t>apartado</w:t>
      </w:r>
      <w:r w:rsidRPr="0086137B">
        <w:rPr>
          <w:rFonts w:ascii="Arial" w:eastAsia="Times New Roman" w:hAnsi="Arial" w:cs="Arial"/>
          <w:i/>
          <w:iCs/>
          <w:color w:val="000000" w:themeColor="text1"/>
          <w:sz w:val="24"/>
          <w:szCs w:val="24"/>
          <w:lang w:eastAsia="es-ES"/>
        </w:rPr>
        <w:t>Raíces</w:t>
      </w:r>
      <w:proofErr w:type="spellEnd"/>
      <w:r w:rsidRPr="0086137B">
        <w:rPr>
          <w:rFonts w:ascii="Arial" w:eastAsia="Times New Roman" w:hAnsi="Arial" w:cs="Arial"/>
          <w:color w:val="000000" w:themeColor="text1"/>
          <w:sz w:val="24"/>
          <w:szCs w:val="24"/>
          <w:lang w:eastAsia="es-ES"/>
        </w:rPr>
        <w:t>.</w:t>
      </w:r>
    </w:p>
    <w:p w:rsidR="0086137B" w:rsidRPr="0086137B" w:rsidRDefault="0086137B" w:rsidP="0086137B">
      <w:pPr>
        <w:pStyle w:val="normal0"/>
        <w:shd w:val="clear" w:color="auto" w:fill="FFFFFF"/>
        <w:spacing w:before="0" w:beforeAutospacing="0" w:line="270" w:lineRule="atLeast"/>
        <w:jc w:val="both"/>
        <w:rPr>
          <w:rFonts w:ascii="Arial" w:hAnsi="Arial" w:cs="Arial"/>
          <w:color w:val="000000" w:themeColor="text1"/>
        </w:rPr>
      </w:pPr>
    </w:p>
    <w:p w:rsidR="00A80B6F" w:rsidRPr="0086137B" w:rsidRDefault="00A80B6F" w:rsidP="0086137B">
      <w:pPr>
        <w:jc w:val="both"/>
        <w:rPr>
          <w:rFonts w:ascii="Arial" w:hAnsi="Arial" w:cs="Arial"/>
          <w:color w:val="000000" w:themeColor="text1"/>
          <w:sz w:val="24"/>
          <w:szCs w:val="24"/>
        </w:rPr>
      </w:pPr>
    </w:p>
    <w:sectPr w:rsidR="00A80B6F" w:rsidRPr="0086137B" w:rsidSect="00A80B6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6137B"/>
    <w:rsid w:val="0086137B"/>
    <w:rsid w:val="00A80B6F"/>
    <w:rsid w:val="00D71A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6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1">
    <w:name w:val="cabecera1"/>
    <w:basedOn w:val="Normal"/>
    <w:rsid w:val="0086137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rmal0">
    <w:name w:val="normal"/>
    <w:basedOn w:val="Normal"/>
    <w:rsid w:val="0086137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becera2">
    <w:name w:val="cabecera2"/>
    <w:basedOn w:val="Normal"/>
    <w:rsid w:val="0086137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6137B"/>
  </w:style>
  <w:style w:type="character" w:customStyle="1" w:styleId="cursiva">
    <w:name w:val="cursiva"/>
    <w:basedOn w:val="Fuentedeprrafopredeter"/>
    <w:rsid w:val="0086137B"/>
  </w:style>
  <w:style w:type="character" w:styleId="Hipervnculo">
    <w:name w:val="Hyperlink"/>
    <w:basedOn w:val="Fuentedeprrafopredeter"/>
    <w:uiPriority w:val="99"/>
    <w:semiHidden/>
    <w:unhideWhenUsed/>
    <w:rsid w:val="0086137B"/>
    <w:rPr>
      <w:color w:val="0000FF"/>
      <w:u w:val="single"/>
    </w:rPr>
  </w:style>
  <w:style w:type="paragraph" w:customStyle="1" w:styleId="tab1">
    <w:name w:val="tab1"/>
    <w:basedOn w:val="Normal"/>
    <w:rsid w:val="0086137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86137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egrita">
    <w:name w:val="negrita"/>
    <w:basedOn w:val="Fuentedeprrafopredeter"/>
    <w:rsid w:val="0086137B"/>
  </w:style>
  <w:style w:type="paragraph" w:customStyle="1" w:styleId="tab2">
    <w:name w:val="tab2"/>
    <w:basedOn w:val="Normal"/>
    <w:rsid w:val="0086137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8613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13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0474283">
      <w:bodyDiv w:val="1"/>
      <w:marLeft w:val="0"/>
      <w:marRight w:val="0"/>
      <w:marTop w:val="0"/>
      <w:marBottom w:val="0"/>
      <w:divBdr>
        <w:top w:val="none" w:sz="0" w:space="0" w:color="auto"/>
        <w:left w:val="none" w:sz="0" w:space="0" w:color="auto"/>
        <w:bottom w:val="none" w:sz="0" w:space="0" w:color="auto"/>
        <w:right w:val="none" w:sz="0" w:space="0" w:color="auto"/>
      </w:divBdr>
    </w:div>
    <w:div w:id="1980070260">
      <w:bodyDiv w:val="1"/>
      <w:marLeft w:val="0"/>
      <w:marRight w:val="0"/>
      <w:marTop w:val="0"/>
      <w:marBottom w:val="0"/>
      <w:divBdr>
        <w:top w:val="none" w:sz="0" w:space="0" w:color="auto"/>
        <w:left w:val="none" w:sz="0" w:space="0" w:color="auto"/>
        <w:bottom w:val="none" w:sz="0" w:space="0" w:color="auto"/>
        <w:right w:val="none" w:sz="0" w:space="0" w:color="auto"/>
      </w:divBdr>
      <w:divsChild>
        <w:div w:id="937174008">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yperlink" Target="http://clic.xtec.cat/db/jclicApplet.jsp?project=http://clic.xtec.cat/projects/raices2/jclic/raices2.jclic.zip&amp;lang=es&amp;title=C%E1lculo+con+radicales" TargetMode="External"/><Relationship Id="rId2" Type="http://schemas.openxmlformats.org/officeDocument/2006/relationships/settings" Target="settings.xml"/><Relationship Id="rId16" Type="http://schemas.openxmlformats.org/officeDocument/2006/relationships/hyperlink" Target="http://www.disfrutalasmatematicas.com/numeros/raices-n-esimas.html" TargetMode="External"/><Relationship Id="rId1" Type="http://schemas.openxmlformats.org/officeDocument/2006/relationships/styles" Target="styles.xml"/><Relationship Id="rId6" Type="http://schemas.openxmlformats.org/officeDocument/2006/relationships/hyperlink" Target="http://clic.xtec.cat/db/jclicApplet.jsp?project=http://clic.xtec.cat/projects/raices2/jclic/raices2.jclic.zip&amp;lang=es&amp;title=C%E1lculo+con+radicales" TargetMode="External"/><Relationship Id="rId11" Type="http://schemas.openxmlformats.org/officeDocument/2006/relationships/image" Target="media/image5.gif"/><Relationship Id="rId5" Type="http://schemas.openxmlformats.org/officeDocument/2006/relationships/hyperlink" Target="http://www.disfrutalasmatematicas.com/numeros/raices-n-esimas.html" TargetMode="Externa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hyperlink" Target="http://www.gabrielt.es/webquest/terceroeso/radicales/index.htm" TargetMode="Externa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486</Words>
  <Characters>2678</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saavedra</dc:creator>
  <cp:keywords/>
  <dc:description/>
  <cp:lastModifiedBy>saavedra</cp:lastModifiedBy>
  <cp:revision>1</cp:revision>
  <dcterms:created xsi:type="dcterms:W3CDTF">2015-03-10T04:46:00Z</dcterms:created>
  <dcterms:modified xsi:type="dcterms:W3CDTF">2015-03-10T04:51:00Z</dcterms:modified>
</cp:coreProperties>
</file>