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6645B4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del w:id="1" w:author="anderson" w:date="2015-04-01T10:33:00Z">
        <w:r w:rsidRPr="000537AE" w:rsidDel="00DE0CE4">
          <w:rPr>
            <w:rFonts w:asciiTheme="majorHAnsi" w:hAnsiTheme="majorHAnsi"/>
            <w:b/>
            <w:lang w:val="es-ES_tradnl"/>
          </w:rPr>
          <w:delText>G</w:delText>
        </w:r>
      </w:del>
      <w:ins w:id="2" w:author="anderson" w:date="2015-04-01T10:33:00Z">
        <w:r w:rsidR="00DE0CE4">
          <w:rPr>
            <w:rFonts w:asciiTheme="majorHAnsi" w:hAnsiTheme="majorHAnsi"/>
            <w:b/>
            <w:lang w:val="es-ES_tradnl"/>
          </w:rPr>
          <w:t>g</w:t>
        </w:r>
      </w:ins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del w:id="3" w:author="anderson" w:date="2015-04-01T10:33:00Z">
        <w:r w:rsidR="00D52EB4" w:rsidRPr="00D52EB4" w:rsidDel="00DE0CE4">
          <w:rPr>
            <w:rFonts w:asciiTheme="majorHAnsi" w:hAnsiTheme="majorHAnsi"/>
            <w:b/>
            <w:lang w:val="es-ES_tradnl"/>
          </w:rPr>
          <w:delText>P</w:delText>
        </w:r>
      </w:del>
      <w:ins w:id="4" w:author="anderson" w:date="2015-04-01T10:33:00Z">
        <w:r w:rsidR="00DE0CE4">
          <w:rPr>
            <w:rFonts w:asciiTheme="majorHAnsi" w:hAnsiTheme="majorHAnsi"/>
            <w:b/>
            <w:lang w:val="es-ES_tradnl"/>
          </w:rPr>
          <w:t>p</w:t>
        </w:r>
      </w:ins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4B2303" w14:textId="3E50658E" w:rsidR="00F4520C" w:rsidRPr="00DC2F20" w:rsidRDefault="00F4520C" w:rsidP="00F452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086AA0BC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1T10:33:00Z">
        <w:r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1T10:33:00Z"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E0CE4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1T10:33:00Z">
        <w:r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1T10:33:00Z">
        <w:r w:rsidR="00DE0CE4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1T10:34:00Z">
        <w:r w:rsidR="00340C3A"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1T10:34:00Z">
        <w:r w:rsidR="00DE0CE4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1F9BBE" w:rsidR="00E14BD5" w:rsidRPr="000719EE" w:rsidRDefault="00F4520C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45546C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</w:t>
      </w:r>
      <w:del w:id="11" w:author="anderson" w:date="2015-04-03T10:24:00Z">
        <w:r w:rsidRPr="00DC2F20" w:rsidDel="009E0624">
          <w:rPr>
            <w:rFonts w:ascii="Times New Roman" w:hAnsi="Times New Roman" w:cs="Times New Roman"/>
            <w:color w:val="000000"/>
            <w:lang w:val="es-CO"/>
          </w:rPr>
          <w:delText xml:space="preserve">bajo </w:delText>
        </w:r>
      </w:del>
      <w:ins w:id="12" w:author="anderson" w:date="2015-04-03T10:24:00Z">
        <w:r w:rsidR="009E0624">
          <w:rPr>
            <w:rFonts w:ascii="Times New Roman" w:hAnsi="Times New Roman" w:cs="Times New Roman"/>
            <w:color w:val="000000"/>
            <w:lang w:val="es-CO"/>
          </w:rPr>
          <w:t>mediante</w:t>
        </w:r>
        <w:r w:rsidR="009E0624" w:rsidRPr="00DC2F2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DC2F20">
        <w:rPr>
          <w:rFonts w:ascii="Times New Roman" w:hAnsi="Times New Roman" w:cs="Times New Roman"/>
          <w:color w:val="000000"/>
          <w:lang w:val="es-CO"/>
        </w:rPr>
        <w:t xml:space="preserve">la misma función como indicio para identificar la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4279BE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par,</w:t>
      </w:r>
      <w:r w:rsidRPr="00DC2F20">
        <w:rPr>
          <w:rFonts w:ascii="Times New Roman" w:hAnsi="Times New Roman" w:cs="Times New Roman"/>
          <w:lang w:val="es-ES_tradnl"/>
        </w:rPr>
        <w:t>paridad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440148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F1D22A" w:rsidR="005F4C68" w:rsidRPr="005F4C68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E062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9187923" w:rsidR="002E4EE6" w:rsidRPr="00AC7496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EC126C" w:rsidR="00B41008" w:rsidRPr="005F4C68" w:rsidRDefault="00F4520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D8BA9DA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6F54798B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3" w:author="anderson" w:date="2015-04-01T10:34:00Z">
        <w:r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4" w:author="anderson" w:date="2015-04-01T10:34:00Z"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E0CE4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1T10:34:00Z">
        <w:r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6" w:author="anderson" w:date="2015-04-01T10:34:00Z">
        <w:r w:rsidR="00DE0CE4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E0CE4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7" w:author="anderson" w:date="2015-04-01T10:35:00Z">
        <w:r w:rsidRPr="00254FDB" w:rsidDel="00DE0CE4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8" w:author="anderson" w:date="2015-04-01T10:35:00Z">
        <w:r w:rsidR="00DE0CE4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DA02D97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01D4D1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3F1C972" w:rsidR="000719EE" w:rsidRPr="00DE0CE4" w:rsidRDefault="00F4520C" w:rsidP="000719EE">
      <w:pPr>
        <w:rPr>
          <w:rFonts w:ascii="Times New Roman" w:hAnsi="Times New Roman" w:cs="Times New Roman"/>
          <w:lang w:val="es-MX"/>
          <w:rPrChange w:id="19" w:author="anderson" w:date="2015-04-01T10:33:00Z">
            <w:rPr>
              <w:rFonts w:ascii="Times New Roman" w:hAnsi="Times New Roman" w:cs="Times New Roman"/>
            </w:rPr>
          </w:rPrChange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</m:oMath>
    </w:p>
    <w:p w14:paraId="5DC9E497" w14:textId="77777777" w:rsidR="00F4520C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ACB0AA5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20"/>
      <w:r w:rsidRPr="00FC67AC">
        <w:rPr>
          <w:rFonts w:ascii="Times New Roman" w:hAnsi="Times New Roman" w:cs="Times New Roman"/>
          <w:lang w:val="es-ES_tradnl"/>
        </w:rPr>
        <w:t>Reflexiona</w:t>
      </w:r>
      <w:commentRangeEnd w:id="20"/>
      <w:r w:rsidR="009E0624">
        <w:rPr>
          <w:rStyle w:val="CommentReference"/>
        </w:rPr>
        <w:commentReference w:id="20"/>
      </w:r>
      <w:r w:rsidRPr="00FC67AC">
        <w:rPr>
          <w:rFonts w:ascii="Times New Roman" w:hAnsi="Times New Roman" w:cs="Times New Roman"/>
          <w:lang w:val="es-ES_tradnl"/>
        </w:rPr>
        <w:t xml:space="preserve"> </w:t>
      </w:r>
      <w:r w:rsidRPr="00FC67AC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=-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C67AC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FC67AC">
        <w:rPr>
          <w:rFonts w:ascii="Times New Roman" w:hAnsi="Times New Roman" w:cs="Times New Roman"/>
          <w:lang w:val="es-CO"/>
        </w:rPr>
        <w:t>es impar?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6431BB" w:rsid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D4D250" w:rsidR="000719EE" w:rsidRDefault="00F452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1772D4F8" w:rsidR="00F83195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2B60DE20" wp14:editId="3E3635A9">
            <wp:extent cx="220027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50_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CADA9EB" w:rsidR="00F83195" w:rsidRPr="00C531DB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5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5EF6474E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664416D" w14:textId="77777777" w:rsidR="00F4520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d>
        <m:r>
          <w:rPr>
            <w:rFonts w:ascii="Cambria Math" w:hAnsi="Cambria Math" w:cs="Times New Roman"/>
            <w:lang w:val="es-CO"/>
          </w:rPr>
          <m:t>=8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4406582C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14295300" w14:textId="77777777" w:rsidR="00F4520C" w:rsidRPr="00FC67A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MX"/>
            <w:rPrChange w:id="21" w:author="anderson" w:date="2015-04-01T10:33:00Z">
              <w:rPr>
                <w:rFonts w:ascii="Cambria Math" w:hAnsi="Cambria Math" w:cs="Times New Roman"/>
              </w:rPr>
            </w:rPrChange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-2</m:t>
            </m:r>
          </m:e>
        </m:d>
        <m:r>
          <w:rPr>
            <w:rFonts w:ascii="Cambria Math" w:hAnsi="Cambria Math" w:cs="Times New Roman"/>
            <w:lang w:val="es-CO"/>
          </w:rPr>
          <m:t>=-8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1061DC94" w:rsidR="007D2825" w:rsidRPr="0072270A" w:rsidRDefault="00F4520C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anderson" w:date="2015-04-03T10:26:00Z" w:initials="a">
    <w:p w14:paraId="4D36631D" w14:textId="1EA1B497" w:rsidR="009E0624" w:rsidRPr="009E0624" w:rsidRDefault="009E0624" w:rsidP="009E0624">
      <w:pPr>
        <w:pStyle w:val="CommentText"/>
        <w:jc w:val="right"/>
        <w:rPr>
          <w:lang w:val="es-MX"/>
        </w:rPr>
      </w:pPr>
      <w:r>
        <w:rPr>
          <w:rStyle w:val="CommentReference"/>
        </w:rPr>
        <w:annotationRef/>
      </w:r>
      <w:r w:rsidRPr="009E0624">
        <w:rPr>
          <w:lang w:val="es-MX"/>
        </w:rPr>
        <w:t>¿</w:t>
      </w:r>
      <w:r>
        <w:rPr>
          <w:lang w:val="es-MX"/>
        </w:rPr>
        <w:t>R</w:t>
      </w:r>
      <w:r w:rsidRPr="009E0624">
        <w:rPr>
          <w:lang w:val="es-MX"/>
        </w:rPr>
        <w:t xml:space="preserve">emata con </w:t>
      </w:r>
      <w:r w:rsidRPr="009E0624">
        <w:rPr>
          <w:b/>
          <w:lang w:val="es-MX"/>
        </w:rPr>
        <w:t>dos puntos</w:t>
      </w:r>
      <w:r w:rsidRPr="009E0624">
        <w:rPr>
          <w:lang w:val="es-MX"/>
        </w:rPr>
        <w:t xml:space="preserve"> (</w:t>
      </w:r>
      <w:r w:rsidRPr="009E0624">
        <w:rPr>
          <w:b/>
          <w:lang w:val="es-MX"/>
        </w:rPr>
        <w:t>:</w:t>
      </w:r>
      <w:r w:rsidRPr="009E0624">
        <w:rPr>
          <w:lang w:val="es-MX"/>
        </w:rPr>
        <w:t>) la palabra “Refle</w:t>
      </w:r>
      <w:r>
        <w:rPr>
          <w:lang w:val="es-MX"/>
        </w:rPr>
        <w:t>xiona”?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3663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0624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738B"/>
    <w:rsid w:val="00D3600C"/>
    <w:rsid w:val="00D52EB4"/>
    <w:rsid w:val="00D660AD"/>
    <w:rsid w:val="00DE0CE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4520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988EEC8B-3EAE-4CF0-BC51-CD6C953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0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6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6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5</cp:revision>
  <dcterms:created xsi:type="dcterms:W3CDTF">2015-03-25T20:47:00Z</dcterms:created>
  <dcterms:modified xsi:type="dcterms:W3CDTF">2015-04-03T17:14:00Z</dcterms:modified>
</cp:coreProperties>
</file>