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F43E2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F43E2F">
        <w:rPr>
          <w:rFonts w:ascii="Times New Roman" w:hAnsi="Times New Roman" w:cs="Times New Roman"/>
          <w:b/>
          <w:lang w:val="es-ES_tradnl"/>
        </w:rPr>
        <w:t>M5</w:t>
      </w:r>
      <w:r w:rsidR="003567CA" w:rsidRPr="00F43E2F">
        <w:rPr>
          <w:rFonts w:ascii="Times New Roman" w:hAnsi="Times New Roman" w:cs="Times New Roman"/>
          <w:b/>
          <w:lang w:val="es-ES_tradnl"/>
        </w:rPr>
        <w:t>B</w:t>
      </w:r>
      <w:r w:rsidR="00051C59" w:rsidRPr="00F43E2F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F43E2F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F43E2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43E2F" w:rsidRDefault="00254FD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D459862" w:rsidR="00E61A4B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2D16BC">
        <w:rPr>
          <w:rFonts w:ascii="Times New Roman" w:hAnsi="Times New Roman" w:cs="Times New Roman"/>
          <w:lang w:val="es-CO"/>
        </w:rPr>
        <w:t>MA_10_01_CO</w:t>
      </w:r>
    </w:p>
    <w:p w14:paraId="73C3E215" w14:textId="77777777" w:rsidR="006D02A8" w:rsidRPr="00F43E2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F43E2F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43E2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F43E2F" w:rsidRDefault="003C56DF" w:rsidP="003C56DF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2968EE1E" w:rsidR="003C56DF" w:rsidRPr="00F43E2F" w:rsidRDefault="00F43E2F" w:rsidP="003C56DF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543E468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AC7FAC" w:rsidRPr="00F43E2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43E2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72545567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Anima un punto sobre el eje</w:t>
      </w:r>
      <w:r w:rsidR="002D16B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D16BC" w:rsidRPr="002D16BC">
        <w:rPr>
          <w:rFonts w:ascii="Times New Roman" w:hAnsi="Times New Roman" w:cs="Times New Roman"/>
          <w:i/>
          <w:color w:val="000000"/>
          <w:lang w:val="es-CO"/>
        </w:rPr>
        <w:t>X</w:t>
      </w:r>
      <w:r w:rsidRPr="00F43E2F">
        <w:rPr>
          <w:rFonts w:ascii="Times New Roman" w:hAnsi="Times New Roman" w:cs="Times New Roman"/>
          <w:color w:val="000000"/>
          <w:lang w:val="es-CO"/>
        </w:rPr>
        <w:t xml:space="preserve"> y observa la imagen de él y de su opuesto, según si elige que la función sea par o impar.</w:t>
      </w:r>
    </w:p>
    <w:p w14:paraId="5A70135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97052D1" w:rsidR="000719EE" w:rsidRPr="00F43E2F" w:rsidRDefault="002D16BC" w:rsidP="000719E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</w:t>
      </w:r>
      <w:r w:rsidR="00F43E2F" w:rsidRPr="00F43E2F">
        <w:rPr>
          <w:rFonts w:ascii="Times New Roman" w:hAnsi="Times New Roman" w:cs="Times New Roman"/>
          <w:lang w:val="es-ES_tradnl"/>
        </w:rPr>
        <w:t>unción,</w:t>
      </w:r>
      <w:proofErr w:type="gramEnd"/>
      <w:r w:rsidR="00F43E2F" w:rsidRPr="00F43E2F">
        <w:rPr>
          <w:rFonts w:ascii="Times New Roman" w:hAnsi="Times New Roman" w:cs="Times New Roman"/>
          <w:lang w:val="es-ES_tradnl"/>
        </w:rPr>
        <w:t>función</w:t>
      </w:r>
      <w:proofErr w:type="spellEnd"/>
      <w:r w:rsidR="00F43E2F" w:rsidRPr="00F43E2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F43E2F" w:rsidRPr="00F43E2F">
        <w:rPr>
          <w:rFonts w:ascii="Times New Roman" w:hAnsi="Times New Roman" w:cs="Times New Roman"/>
          <w:lang w:val="es-ES_tradnl"/>
        </w:rPr>
        <w:t>par,función</w:t>
      </w:r>
      <w:proofErr w:type="spellEnd"/>
      <w:r w:rsidR="00F43E2F" w:rsidRPr="00F43E2F">
        <w:rPr>
          <w:rFonts w:ascii="Times New Roman" w:hAnsi="Times New Roman" w:cs="Times New Roman"/>
          <w:lang w:val="es-ES_tradnl"/>
        </w:rPr>
        <w:t xml:space="preserve"> impar</w:t>
      </w:r>
    </w:p>
    <w:p w14:paraId="4F4162B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F22FB00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43E2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43E2F" w14:paraId="3EF28718" w14:textId="77777777" w:rsidTr="00AC7496">
        <w:tc>
          <w:tcPr>
            <w:tcW w:w="1248" w:type="dxa"/>
          </w:tcPr>
          <w:p w14:paraId="0F71FD18" w14:textId="4CA29615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C03F1D7" w:rsidR="005F4C68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43E2F" w14:paraId="424EB321" w14:textId="77777777" w:rsidTr="00AC7496">
        <w:tc>
          <w:tcPr>
            <w:tcW w:w="1248" w:type="dxa"/>
          </w:tcPr>
          <w:p w14:paraId="79357949" w14:textId="1F32B609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43E2F" w:rsidRDefault="00AC7496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43E2F" w14:paraId="3F4FCFF6" w14:textId="102574E5" w:rsidTr="00B92165">
        <w:tc>
          <w:tcPr>
            <w:tcW w:w="4536" w:type="dxa"/>
          </w:tcPr>
          <w:p w14:paraId="6FE44A92" w14:textId="06DD1B98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61797B" w:rsidR="002E4EE6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2D16BC" w14:paraId="1593AE9E" w14:textId="55DEF9CB" w:rsidTr="00B92165">
        <w:tc>
          <w:tcPr>
            <w:tcW w:w="4536" w:type="dxa"/>
          </w:tcPr>
          <w:p w14:paraId="73E9F5D1" w14:textId="6D86BA7E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616BF0A9" w14:textId="36EE9EF1" w:rsidTr="00B92165">
        <w:tc>
          <w:tcPr>
            <w:tcW w:w="4536" w:type="dxa"/>
          </w:tcPr>
          <w:p w14:paraId="5D9EA602" w14:textId="143FA7BA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0CEAED7C" w14:textId="6C732F50" w:rsidTr="00B92165">
        <w:tc>
          <w:tcPr>
            <w:tcW w:w="4536" w:type="dxa"/>
          </w:tcPr>
          <w:p w14:paraId="04FC76F0" w14:textId="081E1537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F43E2F" w14:paraId="69CACFB7" w14:textId="77777777" w:rsidTr="007B5078">
        <w:tc>
          <w:tcPr>
            <w:tcW w:w="2126" w:type="dxa"/>
          </w:tcPr>
          <w:p w14:paraId="4A1139A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C7E3C3F" w:rsidR="00B96819" w:rsidRPr="00F43E2F" w:rsidRDefault="00F43E2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F43E2F" w14:paraId="4263E813" w14:textId="77777777" w:rsidTr="007B5078">
        <w:tc>
          <w:tcPr>
            <w:tcW w:w="2126" w:type="dxa"/>
          </w:tcPr>
          <w:p w14:paraId="248F8E6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F43E2F" w14:paraId="2ECB8C01" w14:textId="77777777" w:rsidTr="007B5078">
        <w:tc>
          <w:tcPr>
            <w:tcW w:w="2126" w:type="dxa"/>
          </w:tcPr>
          <w:p w14:paraId="0DCB038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43E2F" w:rsidRDefault="0005228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43E2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AABC0F1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F43E2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43E2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43E2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43E2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3BB2E0A7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1C77816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43E2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86127B5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43E2F" w:rsidRDefault="00C92E0A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43E2F">
        <w:rPr>
          <w:rFonts w:ascii="Times New Roman" w:hAnsi="Times New Roman" w:cs="Times New Roman"/>
          <w:lang w:val="es-ES_tradnl"/>
        </w:rPr>
        <w:t xml:space="preserve"> 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43E2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43E2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C1F58A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 xml:space="preserve">Mueve el punto que está sobre el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  <w:r w:rsidRPr="00F43E2F">
        <w:rPr>
          <w:rFonts w:ascii="Times New Roman" w:hAnsi="Times New Roman" w:cs="Times New Roman"/>
          <w:lang w:val="es-ES_tradnl"/>
        </w:rPr>
        <w:t>. Selecciona una de las opciones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o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y responde</w:t>
      </w:r>
    </w:p>
    <w:p w14:paraId="67EC4DD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43E2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43E2F" w:rsidRDefault="001E2043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43E2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43E2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43E2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F43E2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43E2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FF5ACA2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EECCC93" w:rsidR="000719EE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F43E2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F43E2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2D70D17C" w:rsidR="009C4689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F43E2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F43E2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0</w:t>
      </w:r>
      <w:r w:rsidRPr="00F43E2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F43E2F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F43E2F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F43E2F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F43E2F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43E2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F43E2F" w:rsidRDefault="006D02A8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F43E2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4566564F" w:rsidR="006D02A8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562557D7" w14:textId="43E9B976" w:rsidR="00CD0B3B" w:rsidRPr="00F43E2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F43E2F" w:rsidRDefault="00CD0B3B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85D45FB" w:rsidR="00B5250C" w:rsidRPr="00F43E2F" w:rsidRDefault="00F43E2F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significa “par”,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F43E2F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Video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F43E2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593511A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7757F184" w14:textId="1A87D12C" w:rsidR="00B5250C" w:rsidRPr="00F43E2F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F43E2F" w:rsidRDefault="009E7DAC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F43E2F">
        <w:rPr>
          <w:rFonts w:ascii="Times New Roman" w:hAnsi="Times New Roman" w:cs="Times New Roman"/>
          <w:highlight w:val="yellow"/>
          <w:lang w:val="es-ES_tradnl"/>
        </w:rPr>
        <w:t>s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55EDF749" w:rsidR="00584F8B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CE5B736" w14:textId="23B282B6" w:rsidR="00A50DA9" w:rsidRDefault="00A50DA9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Impar</w:t>
      </w:r>
    </w:p>
    <w:p w14:paraId="3082C94A" w14:textId="3A89A630" w:rsid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</w:t>
      </w:r>
      <w:r w:rsidRPr="00F43E2F">
        <w:rPr>
          <w:rFonts w:ascii="Times New Roman" w:eastAsia="Times New Roman" w:hAnsi="Times New Roman" w:cs="Times New Roman"/>
          <w:color w:val="212121"/>
          <w:lang w:val="es-CO" w:eastAsia="es-CO"/>
        </w:rPr>
        <w:t>ncluso</w:t>
      </w:r>
    </w:p>
    <w:p w14:paraId="4DB95E4C" w14:textId="5B636D43" w:rsidR="00F43E2F" w:rsidRP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A50DA9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Par</w:t>
      </w:r>
    </w:p>
    <w:p w14:paraId="7CF6A872" w14:textId="5691DFC8" w:rsidR="00584F8B" w:rsidRPr="00F43E2F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AF9EF44" w14:textId="005BC9D0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proofErr w:type="spellStart"/>
      <w:r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65383337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03A9D8D" w14:textId="756752F9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proofErr w:type="spellStart"/>
      <w:r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significa “</w:t>
      </w:r>
      <w:r>
        <w:rPr>
          <w:rFonts w:ascii="Times New Roman" w:hAnsi="Times New Roman" w:cs="Times New Roman"/>
          <w:lang w:val="es-ES_tradnl"/>
        </w:rPr>
        <w:t>im</w:t>
      </w:r>
      <w:r w:rsidRPr="00F43E2F">
        <w:rPr>
          <w:rFonts w:ascii="Times New Roman" w:hAnsi="Times New Roman" w:cs="Times New Roman"/>
          <w:lang w:val="es-ES_tradnl"/>
        </w:rPr>
        <w:t>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93A15A7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A17116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4103502" w14:textId="77777777" w:rsidR="004E622B" w:rsidRP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Impar</w:t>
      </w:r>
    </w:p>
    <w:p w14:paraId="64994170" w14:textId="77777777" w:rsidR="004E622B" w:rsidRPr="00F43E2F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color w:val="212121"/>
          <w:lang w:val="es-CO" w:eastAsia="es-CO"/>
        </w:rPr>
        <w:t>Par</w:t>
      </w:r>
    </w:p>
    <w:p w14:paraId="73E29620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265B30B" w14:textId="7AC8D966" w:rsid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Saturado</w:t>
      </w:r>
    </w:p>
    <w:p w14:paraId="5360163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3DF80803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condición necesaria para que una función sea par es:</w:t>
      </w:r>
    </w:p>
    <w:p w14:paraId="5A411A70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738FF999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funciones pares son simétricas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>.</w:t>
      </w:r>
    </w:p>
    <w:p w14:paraId="2EE96D1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5733631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093A81E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51210B" w14:textId="77777777" w:rsidR="004E622B" w:rsidRDefault="004E622B" w:rsidP="006B2D23">
      <w:pPr>
        <w:rPr>
          <w:rFonts w:ascii="Times New Roman" w:hAnsi="Times New Roman" w:cs="Times New Roman"/>
          <w:lang w:val="es-ES_tradnl"/>
        </w:rPr>
      </w:pPr>
    </w:p>
    <w:p w14:paraId="35F525F8" w14:textId="5CE283E9" w:rsidR="0082310A" w:rsidRPr="0082310A" w:rsidRDefault="0082310A" w:rsidP="006B2D23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sea múltiplo de dos</w:t>
      </w:r>
    </w:p>
    <w:p w14:paraId="4C462A69" w14:textId="20EEEA0D" w:rsidR="006B2D23" w:rsidRPr="0082310A" w:rsidRDefault="004E622B" w:rsidP="006B2D23">
      <w:pPr>
        <w:rPr>
          <w:rFonts w:ascii="Times New Roman" w:hAnsi="Times New Roman" w:cs="Times New Roman"/>
          <w:b/>
          <w:lang w:val="es-ES_tradnl"/>
        </w:rPr>
      </w:pPr>
      <w:r w:rsidRPr="0082310A">
        <w:rPr>
          <w:rFonts w:ascii="Times New Roman" w:hAnsi="Times New Roman" w:cs="Times New Roman"/>
          <w:b/>
          <w:lang w:val="es-ES_tradnl"/>
        </w:rPr>
        <w:t>Que sea simétrica respecto al eje</w:t>
      </w:r>
      <w:r w:rsidR="002D16BC">
        <w:rPr>
          <w:rFonts w:ascii="Times New Roman" w:hAnsi="Times New Roman" w:cs="Times New Roman"/>
          <w:b/>
          <w:lang w:val="es-ES_tradnl"/>
        </w:rPr>
        <w:t xml:space="preserve">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Y</w:t>
      </w:r>
      <w:r w:rsidRPr="0082310A">
        <w:rPr>
          <w:rFonts w:ascii="Times New Roman" w:hAnsi="Times New Roman" w:cs="Times New Roman"/>
          <w:b/>
          <w:lang w:val="es-ES_tradnl"/>
        </w:rPr>
        <w:t>.</w:t>
      </w:r>
    </w:p>
    <w:p w14:paraId="178B06EF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Que sea simétrica respecto al origen.</w:t>
      </w:r>
    </w:p>
    <w:p w14:paraId="4BE69785" w14:textId="3226A218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 xml:space="preserve">Que sea simétrica respecto al </w:t>
      </w:r>
      <w:proofErr w:type="spellStart"/>
      <w:r w:rsidRPr="0082310A">
        <w:rPr>
          <w:rFonts w:ascii="Times New Roman" w:hAnsi="Times New Roman" w:cs="Times New Roman"/>
          <w:lang w:val="es-ES_tradnl"/>
        </w:rPr>
        <w:t>eje</w:t>
      </w:r>
      <w:r w:rsidR="002D16BC">
        <w:rPr>
          <w:rFonts w:ascii="Times New Roman" w:hAnsi="Times New Roman" w:cs="Times New Roman"/>
          <w:i/>
          <w:lang w:val="es-ES_tradnl"/>
        </w:rPr>
        <w:t>Y</w:t>
      </w:r>
      <w:proofErr w:type="spellEnd"/>
      <w:r w:rsidRPr="0082310A">
        <w:rPr>
          <w:rFonts w:ascii="Times New Roman" w:hAnsi="Times New Roman" w:cs="Times New Roman"/>
          <w:lang w:val="es-ES_tradnl"/>
        </w:rPr>
        <w:t>.</w:t>
      </w:r>
    </w:p>
    <w:p w14:paraId="3A19213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5CE654F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gráficas que aparecen al elegir las opciones resultan ser:</w:t>
      </w:r>
    </w:p>
    <w:p w14:paraId="605FAB0B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670637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imágenes en los cuadrantes I y II son simétricas respecto al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</w:p>
    <w:p w14:paraId="7584F1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C8E02C3" w14:textId="7777777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F7C5BA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2735699" w14:textId="14DD3AD7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Simétricas</w:t>
      </w:r>
      <w:r>
        <w:rPr>
          <w:rFonts w:ascii="Times New Roman" w:hAnsi="Times New Roman" w:cs="Times New Roman"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</w:p>
    <w:p w14:paraId="6DCDEE31" w14:textId="7232E24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Simétricas respecto al origen</w:t>
      </w:r>
      <w:bookmarkStart w:id="0" w:name="_GoBack"/>
      <w:bookmarkEnd w:id="0"/>
    </w:p>
    <w:p w14:paraId="1037BA00" w14:textId="64D62ACD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simétricas</w:t>
      </w:r>
    </w:p>
    <w:p w14:paraId="14178C54" w14:textId="4BEE2DDA" w:rsidR="0082310A" w:rsidRPr="0082310A" w:rsidRDefault="0082310A" w:rsidP="0082310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>imétrica</w:t>
      </w: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X</w:t>
      </w:r>
    </w:p>
    <w:p w14:paraId="35760AC3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sectPr w:rsidR="006B2D23" w:rsidRPr="00F43E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241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16BC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E62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7288"/>
    <w:rsid w:val="0082310A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0DA9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E2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2A43DE-D323-4953-93A9-E4903D7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E2F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2015-03-13T13:30:00Z</dcterms:created>
  <dcterms:modified xsi:type="dcterms:W3CDTF">2015-03-25T21:02:00Z</dcterms:modified>
</cp:coreProperties>
</file>