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1537E5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7583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</w:t>
      </w:r>
      <w:r w:rsidR="0067583C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 xml:space="preserve">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0DF405C7" w:rsidR="0063490D" w:rsidRPr="0063490D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658E544B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Identificar paridad e imparidad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par,</w:t>
      </w:r>
      <w:r w:rsidR="00324E2D">
        <w:rPr>
          <w:rFonts w:ascii="Arial" w:hAnsi="Arial" w:cs="Arial"/>
          <w:sz w:val="18"/>
          <w:szCs w:val="18"/>
          <w:lang w:val="es-ES_tradnl"/>
        </w:rPr>
        <w:t>función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B34B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9477EC1" w:rsidR="0045712C" w:rsidRPr="00254FDB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6D6A55B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A55A1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3925579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6FE5CC62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5CC9B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144A00D1" w14:textId="419031F0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rosado y aguamarina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DAD6655" w14:textId="5DDECC1A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 xml:space="preserve">El punto C es un punto fijo sobre el eje </w:t>
      </w:r>
      <w:r w:rsidR="00A51D97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E56E9B7" w14:textId="4748EF11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B es un punto fijo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1DFF033F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9CFDF7" w14:textId="5B2C3B2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función par se genera por simetría respecto al punto </w:t>
      </w:r>
      <w:r w:rsidRPr="003B34BA">
        <w:rPr>
          <w:rFonts w:ascii="Arial" w:hAnsi="Arial" w:cs="Arial"/>
          <w:i/>
          <w:sz w:val="18"/>
          <w:szCs w:val="18"/>
          <w:lang w:val="es-ES_tradnl"/>
        </w:rPr>
        <w:t>C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23C7E092" w14:textId="4AE590D8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04C9F8F2" w14:textId="63F29438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6C2D1BCE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3B34BA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50C3DF1" w14:textId="1990AA85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11B0F77B" w14:textId="2D33B844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función impar se genera por simetría respecto al punto </w:t>
      </w:r>
      <w:r w:rsidRPr="003B34BA">
        <w:rPr>
          <w:rFonts w:ascii="Arial" w:hAnsi="Arial" w:cs="Arial"/>
          <w:i/>
          <w:sz w:val="18"/>
          <w:szCs w:val="18"/>
          <w:lang w:val="es-ES_tradnl"/>
        </w:rPr>
        <w:t>B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D5E0AD" w14:textId="3430E085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igualdad de los segmentos rosado y ag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uamarina genera la función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54082F0C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5901D153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1B404BE" w14:textId="6FA2CAD6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1FD690D" w14:textId="5E87CDB5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es una traslación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X</w:t>
      </w:r>
      <w:r w:rsidR="00A51D9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 parte impar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EDF4296" w14:textId="37ACCC4B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B34BA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7583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A60A2"/>
    <w:rsid w:val="009C4689"/>
    <w:rsid w:val="009E7DAC"/>
    <w:rsid w:val="009F074B"/>
    <w:rsid w:val="00A22796"/>
    <w:rsid w:val="00A378A2"/>
    <w:rsid w:val="00A51D9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1475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811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1D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12</cp:revision>
  <dcterms:created xsi:type="dcterms:W3CDTF">2015-03-16T22:52:00Z</dcterms:created>
  <dcterms:modified xsi:type="dcterms:W3CDTF">2015-04-10T18:48:00Z</dcterms:modified>
</cp:coreProperties>
</file>