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30CEF1D8" w:rsidR="00EB633B" w:rsidRPr="00C64174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Ejercicio </w:t>
      </w:r>
      <w:r w:rsidR="006303B8">
        <w:rPr>
          <w:rFonts w:ascii="Times New Roman" w:hAnsi="Times New Roman" w:cs="Times New Roman"/>
          <w:b/>
          <w:lang w:val="es-ES_tradnl"/>
        </w:rPr>
        <w:t>g</w:t>
      </w:r>
      <w:r w:rsidRPr="00C64174">
        <w:rPr>
          <w:rFonts w:ascii="Times New Roman" w:hAnsi="Times New Roman" w:cs="Times New Roman"/>
          <w:b/>
          <w:lang w:val="es-ES_tradnl"/>
        </w:rPr>
        <w:t xml:space="preserve">enérico </w:t>
      </w:r>
      <w:r w:rsidR="00C40A52" w:rsidRPr="00C64174">
        <w:rPr>
          <w:rFonts w:ascii="Times New Roman" w:hAnsi="Times New Roman" w:cs="Times New Roman"/>
          <w:b/>
          <w:lang w:val="es-ES_tradnl"/>
        </w:rPr>
        <w:t xml:space="preserve">M101: </w:t>
      </w:r>
      <w:r w:rsidR="006303B8">
        <w:rPr>
          <w:rFonts w:ascii="Times New Roman" w:hAnsi="Times New Roman" w:cs="Times New Roman"/>
          <w:b/>
          <w:lang w:val="es-ES_tradnl"/>
        </w:rPr>
        <w:t>p</w:t>
      </w:r>
      <w:r w:rsidR="00C40A52" w:rsidRPr="00C64174">
        <w:rPr>
          <w:rFonts w:ascii="Times New Roman" w:hAnsi="Times New Roman" w:cs="Times New Roman"/>
          <w:b/>
          <w:lang w:val="es-ES_tradnl"/>
        </w:rPr>
        <w:t>reguntas de respuesta libre</w:t>
      </w:r>
      <w:r w:rsidR="00EB633B" w:rsidRPr="00C64174">
        <w:rPr>
          <w:rFonts w:ascii="Times New Roman" w:hAnsi="Times New Roman" w:cs="Times New Roman"/>
          <w:b/>
          <w:lang w:val="es-ES_tradnl"/>
        </w:rPr>
        <w:t xml:space="preserve"> (</w:t>
      </w:r>
      <w:r w:rsidR="006303B8">
        <w:rPr>
          <w:rFonts w:ascii="Times New Roman" w:hAnsi="Times New Roman" w:cs="Times New Roman"/>
          <w:b/>
          <w:lang w:val="es-ES_tradnl"/>
        </w:rPr>
        <w:t>no</w:t>
      </w:r>
      <w:r w:rsidR="006303B8" w:rsidRPr="00C64174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="006303B8">
        <w:rPr>
          <w:rFonts w:ascii="Times New Roman" w:hAnsi="Times New Roman" w:cs="Times New Roman"/>
          <w:b/>
          <w:lang w:val="es-ES_tradnl"/>
        </w:rPr>
        <w:t>autoevaluable</w:t>
      </w:r>
      <w:proofErr w:type="spellEnd"/>
      <w:r w:rsidR="00EB633B" w:rsidRPr="00C64174">
        <w:rPr>
          <w:rFonts w:ascii="Times New Roman" w:hAnsi="Times New Roman" w:cs="Times New Roman"/>
          <w:b/>
          <w:lang w:val="es-ES_tradnl"/>
        </w:rPr>
        <w:t>)</w:t>
      </w:r>
    </w:p>
    <w:p w14:paraId="720D2C7B" w14:textId="77777777" w:rsidR="0045712C" w:rsidRPr="00C6417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64174" w:rsidRDefault="00254FD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37CADEB4" w:rsidR="00E61A4B" w:rsidRPr="00C64174" w:rsidRDefault="004B23BB" w:rsidP="00CB02D2">
      <w:pPr>
        <w:rPr>
          <w:rFonts w:ascii="Times New Roman" w:hAnsi="Times New Roman" w:cs="Times New Roman"/>
          <w:lang w:val="es-ES_tradnl"/>
        </w:rPr>
      </w:pPr>
      <w:r w:rsidRPr="00591647">
        <w:rPr>
          <w:rFonts w:ascii="Times" w:hAnsi="Times"/>
          <w:sz w:val="20"/>
          <w:szCs w:val="20"/>
          <w:highlight w:val="yellow"/>
          <w:lang w:val="es-CO"/>
        </w:rPr>
        <w:t>MA_</w:t>
      </w:r>
      <w:r w:rsidR="005C2228" w:rsidRPr="00591647">
        <w:rPr>
          <w:rFonts w:ascii="Times" w:hAnsi="Times"/>
          <w:sz w:val="20"/>
          <w:szCs w:val="20"/>
          <w:highlight w:val="yellow"/>
          <w:lang w:val="es-CO"/>
        </w:rPr>
        <w:t>10_02_CO</w:t>
      </w:r>
    </w:p>
    <w:p w14:paraId="2FB33223" w14:textId="064089D4" w:rsidR="0063490D" w:rsidRPr="00C64174" w:rsidRDefault="006303B8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6417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C64174" w:rsidRDefault="00E14BD5" w:rsidP="00E14BD5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765CC45" w14:textId="74F445F5" w:rsidR="00591647" w:rsidRDefault="00591647" w:rsidP="00591647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 w:rsidR="006303B8">
        <w:rPr>
          <w:rFonts w:ascii="Arial" w:hAnsi="Arial" w:cs="Arial"/>
          <w:sz w:val="18"/>
          <w:szCs w:val="18"/>
          <w:lang w:val="es-CO"/>
        </w:rPr>
        <w:t>á</w:t>
      </w:r>
      <w:r>
        <w:rPr>
          <w:rFonts w:ascii="Arial" w:hAnsi="Arial" w:cs="Arial"/>
          <w:sz w:val="18"/>
          <w:szCs w:val="18"/>
          <w:lang w:val="es-CO"/>
        </w:rPr>
        <w:t>ngulos y triángulos</w:t>
      </w:r>
    </w:p>
    <w:p w14:paraId="543E468C" w14:textId="77777777" w:rsidR="000719EE" w:rsidRPr="00591647" w:rsidRDefault="000719EE" w:rsidP="000719EE">
      <w:pPr>
        <w:rPr>
          <w:rFonts w:ascii="Times New Roman" w:hAnsi="Times New Roman" w:cs="Times New Roman"/>
          <w:lang w:val="es-CO"/>
        </w:rPr>
      </w:pPr>
    </w:p>
    <w:p w14:paraId="08974794" w14:textId="6E935A9C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AC7FAC" w:rsidRPr="00C6417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64174">
        <w:rPr>
          <w:rFonts w:ascii="Times New Roman" w:hAnsi="Times New Roman" w:cs="Times New Roman"/>
          <w:highlight w:val="green"/>
          <w:lang w:val="es-ES_tradnl"/>
        </w:rPr>
        <w:t>recurso</w:t>
      </w:r>
      <w:bookmarkStart w:id="0" w:name="_GoBack"/>
      <w:bookmarkEnd w:id="0"/>
    </w:p>
    <w:p w14:paraId="167EAA94" w14:textId="77777777" w:rsidR="00C50328" w:rsidRPr="00C50328" w:rsidRDefault="00C50328" w:rsidP="00C50328">
      <w:pPr>
        <w:rPr>
          <w:rFonts w:ascii="Arial" w:hAnsi="Arial" w:cs="Arial"/>
          <w:sz w:val="18"/>
          <w:szCs w:val="18"/>
          <w:lang w:val="es-CO"/>
        </w:rPr>
      </w:pPr>
      <w:r w:rsidRPr="00C50328">
        <w:rPr>
          <w:rFonts w:ascii="Arial" w:hAnsi="Arial" w:cs="Arial"/>
          <w:sz w:val="18"/>
          <w:szCs w:val="18"/>
          <w:lang w:val="es-CO"/>
        </w:rPr>
        <w:t>Actividad que permite evaluar lo aprendido sobre ángulos y triángulos</w:t>
      </w:r>
    </w:p>
    <w:p w14:paraId="5A70135C" w14:textId="77777777" w:rsidR="000719EE" w:rsidRPr="00C50328" w:rsidRDefault="000719EE" w:rsidP="000719EE">
      <w:pPr>
        <w:rPr>
          <w:rFonts w:ascii="Times New Roman" w:hAnsi="Times New Roman" w:cs="Times New Roman"/>
          <w:lang w:val="es-CO"/>
        </w:rPr>
      </w:pPr>
    </w:p>
    <w:p w14:paraId="793C2D34" w14:textId="2F322797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1D930C7C" w:rsidR="000719EE" w:rsidRPr="00C64174" w:rsidRDefault="004B23BB" w:rsidP="000719EE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C50328">
        <w:rPr>
          <w:rFonts w:ascii="Times New Roman" w:hAnsi="Times New Roman" w:cs="Times New Roman"/>
          <w:lang w:val="es-ES_tradnl"/>
        </w:rPr>
        <w:t>ngulos,</w:t>
      </w:r>
      <w:proofErr w:type="gramEnd"/>
      <w:r w:rsidR="00C50328">
        <w:rPr>
          <w:rFonts w:ascii="Times New Roman" w:hAnsi="Times New Roman" w:cs="Times New Roman"/>
          <w:lang w:val="es-ES_tradnl"/>
        </w:rPr>
        <w:t>triángulos</w:t>
      </w:r>
      <w:proofErr w:type="spellEnd"/>
    </w:p>
    <w:p w14:paraId="4F4162B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563F3D32" w:rsidR="000719EE" w:rsidRPr="00C64174" w:rsidRDefault="00C5032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  <w:r w:rsidR="00E90F91">
        <w:rPr>
          <w:rFonts w:ascii="Times New Roman" w:hAnsi="Times New Roman" w:cs="Times New Roman"/>
          <w:lang w:val="es-ES_tradnl"/>
        </w:rPr>
        <w:t>0 minutos</w:t>
      </w:r>
    </w:p>
    <w:p w14:paraId="4D3D1F03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6417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64174" w14:paraId="3EF28718" w14:textId="77777777" w:rsidTr="00AC7496">
        <w:tc>
          <w:tcPr>
            <w:tcW w:w="1248" w:type="dxa"/>
          </w:tcPr>
          <w:p w14:paraId="0F71FD18" w14:textId="4CA29615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C2A50E" w:rsidR="005F4C68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64174" w14:paraId="424EB321" w14:textId="77777777" w:rsidTr="00AC7496">
        <w:tc>
          <w:tcPr>
            <w:tcW w:w="1248" w:type="dxa"/>
          </w:tcPr>
          <w:p w14:paraId="79357949" w14:textId="1F32B609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64174" w:rsidRDefault="00AC7496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64174" w14:paraId="3F4FCFF6" w14:textId="102574E5" w:rsidTr="00B92165">
        <w:tc>
          <w:tcPr>
            <w:tcW w:w="4536" w:type="dxa"/>
          </w:tcPr>
          <w:p w14:paraId="6FE44A92" w14:textId="06DD1B98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A42BF96" w:rsidR="002E4EE6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EB1A70" w14:paraId="1593AE9E" w14:textId="55DEF9CB" w:rsidTr="00B92165">
        <w:tc>
          <w:tcPr>
            <w:tcW w:w="4536" w:type="dxa"/>
          </w:tcPr>
          <w:p w14:paraId="73E9F5D1" w14:textId="6D86BA7E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616BF0A9" w14:textId="36EE9EF1" w:rsidTr="00B92165">
        <w:tc>
          <w:tcPr>
            <w:tcW w:w="4536" w:type="dxa"/>
          </w:tcPr>
          <w:p w14:paraId="5D9EA602" w14:textId="143FA7BA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0CEAED7C" w14:textId="6C732F50" w:rsidTr="00B92165">
        <w:tc>
          <w:tcPr>
            <w:tcW w:w="4536" w:type="dxa"/>
          </w:tcPr>
          <w:p w14:paraId="04FC76F0" w14:textId="081E1537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64174" w14:paraId="23DB6ED9" w14:textId="77777777" w:rsidTr="007B5078">
        <w:tc>
          <w:tcPr>
            <w:tcW w:w="2126" w:type="dxa"/>
          </w:tcPr>
          <w:p w14:paraId="6682DD52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78CF7931" w14:textId="77777777" w:rsidTr="007B5078">
        <w:tc>
          <w:tcPr>
            <w:tcW w:w="2126" w:type="dxa"/>
          </w:tcPr>
          <w:p w14:paraId="3438408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0087206C" w14:textId="77777777" w:rsidTr="007B5078">
        <w:tc>
          <w:tcPr>
            <w:tcW w:w="2126" w:type="dxa"/>
          </w:tcPr>
          <w:p w14:paraId="4A693A0C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BCAB7E" w:rsidR="00712769" w:rsidRPr="00C64174" w:rsidRDefault="00E90F91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64174" w:rsidRDefault="0005228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6417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3A0BDDFC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A8925D7" w:rsidR="0045712C" w:rsidRPr="00C64174" w:rsidRDefault="006303B8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C6417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6417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6417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6417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80CB839" w14:textId="28818A24" w:rsidR="00E90F91" w:rsidRPr="00C64174" w:rsidRDefault="00E90F91" w:rsidP="00E90F91">
      <w:pPr>
        <w:rPr>
          <w:rFonts w:ascii="Times New Roman" w:hAnsi="Times New Roman" w:cs="Times New Roman"/>
          <w:lang w:val="es-ES_tradnl"/>
        </w:rPr>
      </w:pPr>
      <w:r w:rsidRPr="00591647">
        <w:rPr>
          <w:rFonts w:ascii="Times New Roman" w:hAnsi="Times New Roman" w:cs="Times New Roman"/>
          <w:color w:val="000000"/>
          <w:lang w:val="es-CO"/>
        </w:rPr>
        <w:t>Definición y tipos de ángulos coordenados</w:t>
      </w:r>
    </w:p>
    <w:p w14:paraId="1C77816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6417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B0441F1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64174" w:rsidRDefault="00C92E0A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64174">
        <w:rPr>
          <w:rFonts w:ascii="Times New Roman" w:hAnsi="Times New Roman" w:cs="Times New Roman"/>
          <w:lang w:val="es-ES_tradnl"/>
        </w:rPr>
        <w:t xml:space="preserve"> 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6417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6417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42BB031A" w:rsidR="000719EE" w:rsidRPr="00C64174" w:rsidRDefault="006977E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Realiza la siguiente actividad. Cuando termines da clic en </w:t>
      </w:r>
      <w:r w:rsidR="006303B8">
        <w:rPr>
          <w:rFonts w:ascii="Times New Roman" w:hAnsi="Times New Roman" w:cs="Times New Roman"/>
          <w:lang w:val="es-ES_tradnl"/>
        </w:rPr>
        <w:t>“</w:t>
      </w:r>
      <w:r>
        <w:rPr>
          <w:rFonts w:ascii="Times New Roman" w:hAnsi="Times New Roman" w:cs="Times New Roman"/>
          <w:lang w:val="es-ES_tradnl"/>
        </w:rPr>
        <w:t>Enviar</w:t>
      </w:r>
      <w:r w:rsidR="006303B8">
        <w:rPr>
          <w:rFonts w:ascii="Times New Roman" w:hAnsi="Times New Roman" w:cs="Times New Roman"/>
          <w:lang w:val="es-ES_tradnl"/>
        </w:rPr>
        <w:t>”</w:t>
      </w:r>
      <w:r>
        <w:rPr>
          <w:rFonts w:ascii="Times New Roman" w:hAnsi="Times New Roman" w:cs="Times New Roman"/>
          <w:lang w:val="es-ES_tradnl"/>
        </w:rPr>
        <w:t xml:space="preserve">. Si es necesario, presenta tus respuestas a mano o </w:t>
      </w:r>
      <w:r w:rsidR="00F522AE">
        <w:rPr>
          <w:rFonts w:ascii="Times New Roman" w:hAnsi="Times New Roman" w:cs="Times New Roman"/>
          <w:lang w:val="es-ES_tradnl"/>
        </w:rPr>
        <w:t xml:space="preserve">envíalas </w:t>
      </w:r>
      <w:r>
        <w:rPr>
          <w:rFonts w:ascii="Times New Roman" w:hAnsi="Times New Roman" w:cs="Times New Roman"/>
          <w:lang w:val="es-ES_tradnl"/>
        </w:rPr>
        <w:t>por correo para que tu profesor pueda validarlas</w:t>
      </w:r>
      <w:r w:rsidR="00C87F0A">
        <w:rPr>
          <w:rFonts w:ascii="Times New Roman" w:hAnsi="Times New Roman" w:cs="Times New Roman"/>
          <w:lang w:val="es-ES_tradnl"/>
        </w:rPr>
        <w:t>.</w:t>
      </w:r>
    </w:p>
    <w:p w14:paraId="67EC4DD2" w14:textId="02A578DD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</w:t>
      </w:r>
      <w:proofErr w:type="gramEnd"/>
    </w:p>
    <w:p w14:paraId="136B8533" w14:textId="5B696C0D" w:rsidR="00F80068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6417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64174" w:rsidRDefault="001E2043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6417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6417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6417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A033358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6417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37D55F0E" w:rsidR="009C4689" w:rsidRPr="00C64174" w:rsidRDefault="00C87F0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2CD6EC98" w14:textId="77777777" w:rsidR="00EB633B" w:rsidRPr="00C64174" w:rsidRDefault="00EB633B" w:rsidP="00CB02D2">
      <w:pPr>
        <w:rPr>
          <w:rFonts w:ascii="Times New Roman" w:hAnsi="Times New Roman" w:cs="Times New Roman"/>
          <w:lang w:val="es-ES_tradnl"/>
        </w:rPr>
      </w:pPr>
    </w:p>
    <w:p w14:paraId="243C08AF" w14:textId="7403943B" w:rsidR="00742D83" w:rsidRPr="00C64174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C64174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C6417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C64174" w:rsidRDefault="009E7DAC" w:rsidP="006D02A8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C64174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2407785D" w14:textId="7B7E51A6" w:rsidR="00C5701A" w:rsidRPr="00C64174" w:rsidRDefault="001F52D4" w:rsidP="00C5701A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>regunta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C6417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73A6B00" w14:textId="14E32143" w:rsidR="00C87F0A" w:rsidRDefault="00C87F0A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diferencias encuentras entre ángulo cóncavo y ángulo obtuso?</w:t>
      </w:r>
    </w:p>
    <w:p w14:paraId="4727C102" w14:textId="77777777" w:rsidR="00C87F0A" w:rsidRPr="00C64174" w:rsidRDefault="00C87F0A" w:rsidP="00C5701A">
      <w:pPr>
        <w:rPr>
          <w:rFonts w:ascii="Times New Roman" w:hAnsi="Times New Roman" w:cs="Times New Roman"/>
          <w:lang w:val="es-ES_tradnl"/>
        </w:rPr>
      </w:pPr>
    </w:p>
    <w:p w14:paraId="56A9C23B" w14:textId="0E14B155" w:rsidR="009C2E06" w:rsidRPr="00C64174" w:rsidRDefault="009C2E06" w:rsidP="009C2E06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46913BCF" w14:textId="0DD0EA16" w:rsidR="009C2E06" w:rsidRDefault="00C87F0A" w:rsidP="009C2E0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C3F52B8" w14:textId="77777777" w:rsidR="00EB633B" w:rsidRPr="00C64174" w:rsidRDefault="00EB633B" w:rsidP="00DE2253">
      <w:pPr>
        <w:rPr>
          <w:rFonts w:ascii="Times New Roman" w:hAnsi="Times New Roman" w:cs="Times New Roman"/>
          <w:lang w:val="es-ES_tradnl"/>
        </w:rPr>
      </w:pPr>
    </w:p>
    <w:p w14:paraId="322022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5CCE8C7" w14:textId="70E319CE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907FAD">
        <w:rPr>
          <w:rFonts w:ascii="Times New Roman" w:hAnsi="Times New Roman" w:cs="Times New Roman"/>
          <w:highlight w:val="green"/>
          <w:lang w:val="es-ES_tradnl"/>
        </w:rPr>
        <w:t>2</w:t>
      </w:r>
    </w:p>
    <w:p w14:paraId="710AE3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9A43D9C" w14:textId="6D4058CE" w:rsidR="00143898" w:rsidRDefault="00C5032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Investiga por lo menos dos formas de demostrar el </w:t>
      </w:r>
      <w:r w:rsidR="006303B8">
        <w:rPr>
          <w:rFonts w:ascii="Times New Roman" w:hAnsi="Times New Roman" w:cs="Times New Roman"/>
          <w:lang w:val="es-ES_tradnl"/>
        </w:rPr>
        <w:t>T</w:t>
      </w:r>
      <w:r>
        <w:rPr>
          <w:rFonts w:ascii="Times New Roman" w:hAnsi="Times New Roman" w:cs="Times New Roman"/>
          <w:lang w:val="es-ES_tradnl"/>
        </w:rPr>
        <w:t>eorema de Pitágoras</w:t>
      </w:r>
      <w:r w:rsidR="00F522AE">
        <w:rPr>
          <w:rFonts w:ascii="Times New Roman" w:hAnsi="Times New Roman" w:cs="Times New Roman"/>
          <w:lang w:val="es-ES_tradnl"/>
        </w:rPr>
        <w:t xml:space="preserve">; </w:t>
      </w:r>
      <w:r>
        <w:rPr>
          <w:rFonts w:ascii="Times New Roman" w:hAnsi="Times New Roman" w:cs="Times New Roman"/>
          <w:lang w:val="es-ES_tradnl"/>
        </w:rPr>
        <w:t>escribe y explica las demostraciones que encontraste.</w:t>
      </w:r>
    </w:p>
    <w:p w14:paraId="4448A642" w14:textId="77777777" w:rsidR="00C50328" w:rsidRPr="00C64174" w:rsidRDefault="00C50328" w:rsidP="005B1760">
      <w:pPr>
        <w:rPr>
          <w:rFonts w:ascii="Times New Roman" w:hAnsi="Times New Roman" w:cs="Times New Roman"/>
          <w:lang w:val="es-ES_tradnl"/>
        </w:rPr>
      </w:pPr>
    </w:p>
    <w:p w14:paraId="5BF981D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DF70341" w14:textId="694962CC" w:rsidR="005B1760" w:rsidRDefault="00C5032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  <w:r w:rsidR="007A675E">
        <w:rPr>
          <w:rFonts w:ascii="Times New Roman" w:hAnsi="Times New Roman" w:cs="Times New Roman"/>
          <w:lang w:val="es-ES_tradnl"/>
        </w:rPr>
        <w:t>-Medio</w:t>
      </w:r>
    </w:p>
    <w:p w14:paraId="6389634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8B2E7B9" w14:textId="1077261C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907FA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</w:p>
    <w:p w14:paraId="727075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9443475" w14:textId="68C51187" w:rsidR="007A675E" w:rsidRDefault="009C3E5D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Indica en un diagrama sencillo cómo se clasifican los triángulos y </w:t>
      </w:r>
      <w:r w:rsidR="00F522AE">
        <w:rPr>
          <w:rFonts w:ascii="Times New Roman" w:hAnsi="Times New Roman" w:cs="Times New Roman"/>
          <w:lang w:val="es-ES_tradnl"/>
        </w:rPr>
        <w:t xml:space="preserve">da </w:t>
      </w:r>
      <w:r>
        <w:rPr>
          <w:rFonts w:ascii="Times New Roman" w:hAnsi="Times New Roman" w:cs="Times New Roman"/>
          <w:lang w:val="es-ES_tradnl"/>
        </w:rPr>
        <w:t>algunos ejemplos.</w:t>
      </w:r>
    </w:p>
    <w:p w14:paraId="102F4A4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141CB9C" w14:textId="0F0FA833" w:rsidR="005B1760" w:rsidRDefault="003830D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114494DD" w14:textId="77777777" w:rsidR="003830D6" w:rsidRPr="00C64174" w:rsidRDefault="003830D6" w:rsidP="005B1760">
      <w:pPr>
        <w:rPr>
          <w:rFonts w:ascii="Times New Roman" w:hAnsi="Times New Roman" w:cs="Times New Roman"/>
          <w:lang w:val="es-ES_tradnl"/>
        </w:rPr>
      </w:pPr>
    </w:p>
    <w:p w14:paraId="5D2D195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63218D1" w14:textId="2EFECEB4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907FAD">
        <w:rPr>
          <w:rFonts w:ascii="Times New Roman" w:hAnsi="Times New Roman" w:cs="Times New Roman"/>
          <w:highlight w:val="green"/>
          <w:lang w:val="es-ES_tradnl"/>
        </w:rPr>
        <w:t>4</w:t>
      </w:r>
    </w:p>
    <w:p w14:paraId="6AEEC73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B45732" w14:textId="67BB20D0" w:rsidR="003830D6" w:rsidRPr="00C64174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tres contextos de cotidianidad en los que es importante identificar los ángulos asociados a la línea de visión.</w:t>
      </w:r>
    </w:p>
    <w:p w14:paraId="655D7925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FD7D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10C4510C" w14:textId="0E59735A" w:rsidR="005B1760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834E22" w14:textId="77777777" w:rsidR="00015126" w:rsidRPr="00C64174" w:rsidRDefault="00015126" w:rsidP="005B1760">
      <w:pPr>
        <w:rPr>
          <w:rFonts w:ascii="Times New Roman" w:hAnsi="Times New Roman" w:cs="Times New Roman"/>
          <w:lang w:val="es-ES_tradnl"/>
        </w:rPr>
      </w:pPr>
    </w:p>
    <w:p w14:paraId="224C93F7" w14:textId="77777777" w:rsidR="00C03791" w:rsidRPr="00C64174" w:rsidRDefault="00C03791" w:rsidP="005B1760">
      <w:pPr>
        <w:rPr>
          <w:rFonts w:ascii="Times New Roman" w:hAnsi="Times New Roman" w:cs="Times New Roman"/>
          <w:lang w:val="es-ES_tradnl"/>
        </w:rPr>
      </w:pPr>
    </w:p>
    <w:sectPr w:rsidR="00C03791" w:rsidRPr="00C641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BA2"/>
    <w:rsid w:val="00015126"/>
    <w:rsid w:val="00025642"/>
    <w:rsid w:val="00046B74"/>
    <w:rsid w:val="00051C59"/>
    <w:rsid w:val="0005228B"/>
    <w:rsid w:val="000537AE"/>
    <w:rsid w:val="00054002"/>
    <w:rsid w:val="000719EE"/>
    <w:rsid w:val="00096AC8"/>
    <w:rsid w:val="00096C84"/>
    <w:rsid w:val="000B20BA"/>
    <w:rsid w:val="000C6273"/>
    <w:rsid w:val="000D352C"/>
    <w:rsid w:val="00104E5C"/>
    <w:rsid w:val="00125D25"/>
    <w:rsid w:val="0014389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A5E"/>
    <w:rsid w:val="00340C3A"/>
    <w:rsid w:val="00342E6F"/>
    <w:rsid w:val="00345260"/>
    <w:rsid w:val="00353644"/>
    <w:rsid w:val="00355836"/>
    <w:rsid w:val="0036258A"/>
    <w:rsid w:val="003830D6"/>
    <w:rsid w:val="003A458C"/>
    <w:rsid w:val="003B49B4"/>
    <w:rsid w:val="003D72B3"/>
    <w:rsid w:val="003E678D"/>
    <w:rsid w:val="004024BA"/>
    <w:rsid w:val="00411F22"/>
    <w:rsid w:val="00417B06"/>
    <w:rsid w:val="004375B6"/>
    <w:rsid w:val="0045712C"/>
    <w:rsid w:val="00485C72"/>
    <w:rsid w:val="00495119"/>
    <w:rsid w:val="004A4A9C"/>
    <w:rsid w:val="004B23BB"/>
    <w:rsid w:val="004D3E90"/>
    <w:rsid w:val="00510FE7"/>
    <w:rsid w:val="0052013C"/>
    <w:rsid w:val="005513FA"/>
    <w:rsid w:val="00551D6E"/>
    <w:rsid w:val="00552D7C"/>
    <w:rsid w:val="0057625D"/>
    <w:rsid w:val="00584F8B"/>
    <w:rsid w:val="00591647"/>
    <w:rsid w:val="005B1760"/>
    <w:rsid w:val="005B210B"/>
    <w:rsid w:val="005C209B"/>
    <w:rsid w:val="005C2228"/>
    <w:rsid w:val="005D3CC8"/>
    <w:rsid w:val="005F4C68"/>
    <w:rsid w:val="005F77C4"/>
    <w:rsid w:val="00611072"/>
    <w:rsid w:val="00616529"/>
    <w:rsid w:val="00630169"/>
    <w:rsid w:val="006303B8"/>
    <w:rsid w:val="0063490D"/>
    <w:rsid w:val="00647430"/>
    <w:rsid w:val="0065400F"/>
    <w:rsid w:val="006907A4"/>
    <w:rsid w:val="0069150C"/>
    <w:rsid w:val="006977E1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675E"/>
    <w:rsid w:val="007B25C8"/>
    <w:rsid w:val="007B521F"/>
    <w:rsid w:val="007B7770"/>
    <w:rsid w:val="007C28CE"/>
    <w:rsid w:val="007D0493"/>
    <w:rsid w:val="007D2825"/>
    <w:rsid w:val="007F74EA"/>
    <w:rsid w:val="00874DAC"/>
    <w:rsid w:val="008752D9"/>
    <w:rsid w:val="00881754"/>
    <w:rsid w:val="0089063A"/>
    <w:rsid w:val="008932B9"/>
    <w:rsid w:val="008C6F76"/>
    <w:rsid w:val="00907FAD"/>
    <w:rsid w:val="00923C89"/>
    <w:rsid w:val="009320AC"/>
    <w:rsid w:val="009510B5"/>
    <w:rsid w:val="00953886"/>
    <w:rsid w:val="0099088A"/>
    <w:rsid w:val="00991941"/>
    <w:rsid w:val="00992AB9"/>
    <w:rsid w:val="009C2E06"/>
    <w:rsid w:val="009C3E5D"/>
    <w:rsid w:val="009C4689"/>
    <w:rsid w:val="009E582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14"/>
    <w:rsid w:val="00B0282E"/>
    <w:rsid w:val="00B45ECD"/>
    <w:rsid w:val="00B51D60"/>
    <w:rsid w:val="00B5250C"/>
    <w:rsid w:val="00B5420C"/>
    <w:rsid w:val="00B55138"/>
    <w:rsid w:val="00B860F0"/>
    <w:rsid w:val="00B90D54"/>
    <w:rsid w:val="00B92165"/>
    <w:rsid w:val="00BC129D"/>
    <w:rsid w:val="00BC2254"/>
    <w:rsid w:val="00BD1FFA"/>
    <w:rsid w:val="00BD770C"/>
    <w:rsid w:val="00C03791"/>
    <w:rsid w:val="00C0683E"/>
    <w:rsid w:val="00C209AE"/>
    <w:rsid w:val="00C219A9"/>
    <w:rsid w:val="00C34A1F"/>
    <w:rsid w:val="00C35567"/>
    <w:rsid w:val="00C40A52"/>
    <w:rsid w:val="00C43F55"/>
    <w:rsid w:val="00C50328"/>
    <w:rsid w:val="00C52079"/>
    <w:rsid w:val="00C5701A"/>
    <w:rsid w:val="00C64174"/>
    <w:rsid w:val="00C7411E"/>
    <w:rsid w:val="00C801EC"/>
    <w:rsid w:val="00C82D30"/>
    <w:rsid w:val="00C84826"/>
    <w:rsid w:val="00C87F0A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AA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0F91"/>
    <w:rsid w:val="00EA22E1"/>
    <w:rsid w:val="00EA3E65"/>
    <w:rsid w:val="00EB0CCB"/>
    <w:rsid w:val="00EB1A70"/>
    <w:rsid w:val="00EB633B"/>
    <w:rsid w:val="00EC398E"/>
    <w:rsid w:val="00EC3FD8"/>
    <w:rsid w:val="00EF7BBC"/>
    <w:rsid w:val="00F157B9"/>
    <w:rsid w:val="00F44F99"/>
    <w:rsid w:val="00F522AE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13B4C46-7AC7-422F-B42E-3DF8F0B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2015-06-17T16:44:00Z</dcterms:created>
  <dcterms:modified xsi:type="dcterms:W3CDTF">2015-06-17T16:44:00Z</dcterms:modified>
</cp:coreProperties>
</file>