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679F30A0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primera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ellas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C9718F" w14:textId="2A39597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DD0000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6EC9A1B5" w:rsidR="00081BD7" w:rsidRPr="009844C9" w:rsidRDefault="007713F5" w:rsidP="007713F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Uno de las aplicaciones </w:t>
            </w:r>
            <w:r w:rsidR="00970E2A">
              <w:rPr>
                <w:rFonts w:ascii="Times New Roman" w:hAnsi="Times New Roman" w:cs="Times New Roman"/>
                <w:color w:val="000000"/>
              </w:rPr>
              <w:t>de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>
              <w:rPr>
                <w:rFonts w:ascii="Times New Roman" w:hAnsi="Times New Roman" w:cs="Times New Roman"/>
                <w:color w:val="000000"/>
              </w:rPr>
              <w:t>la trigonometría.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096294F2" w:rsidR="009A133D" w:rsidRPr="009844C9" w:rsidRDefault="000D1D37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 importar su  tamaño  la  medida de  estos  triángulos entre  si  es </w:t>
            </w:r>
            <w:r>
              <w:rPr>
                <w:rFonts w:ascii="Times New Roman" w:hAnsi="Times New Roman" w:cs="Times New Roman"/>
                <w:color w:val="000000"/>
              </w:rPr>
              <w:lastRenderedPageBreak/>
              <w:t>proporcional</w:t>
            </w:r>
            <w:r>
              <w:rPr>
                <w:rFonts w:ascii="Times New Roman" w:hAnsi="Times New Roman" w:cs="Times New Roman"/>
                <w:color w:val="000000"/>
              </w:rPr>
              <w:t>, por ello</w:t>
            </w:r>
            <w:r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lastRenderedPageBreak/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DD0000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24745A57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DD0000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7777777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Los lados del triángulo rectángulo se nombran en función de su ubicación respecto al ángulo α: el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A76599">
        <w:rPr>
          <w:rFonts w:ascii="Times New Roman" w:eastAsia="Times New Roman" w:hAnsi="Times New Roman" w:cs="Times New Roman"/>
          <w:i/>
          <w:color w:val="333333"/>
          <w:lang w:val="es-ES" w:eastAsia="es-ES"/>
        </w:rPr>
        <w:t>sen</w:t>
      </w:r>
      <w:proofErr w:type="spellEnd"/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16F46272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Triángulo rectángulo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con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la medida de sus  catetos e  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3596E4" w14:textId="5BFE714E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Observa el triángulo </w:t>
            </w:r>
            <w:r w:rsidRPr="00C7400F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  <w:shd w:val="clear" w:color="auto" w:fill="FFFFFF"/>
              </w:rPr>
              <w:t>ABC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con los valores de sus lados.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7349BE2F" w14:textId="3E23DECE" w:rsidR="005E1127" w:rsidRDefault="005E1127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C4161D8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3538B44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77117F60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812" w:type="dxa"/>
          </w:tcPr>
          <w:p w14:paraId="3B45F3FA" w14:textId="1AFA6129" w:rsidR="008B07D2" w:rsidRPr="009844C9" w:rsidRDefault="00F41FB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Descripción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númerica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de  los  valores  de  las  razones 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22831336">
                  <wp:extent cx="5577840" cy="1463040"/>
                  <wp:effectExtent l="0" t="0" r="381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8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275053E9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RAZÓN TRIGONOMETRICA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339FBAE" w14:textId="1019DE30" w:rsidR="000169E4" w:rsidRDefault="00A0616C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Los</w:t>
      </w:r>
      <w:r w:rsidR="0008781F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triángulos rectángulos</w:t>
      </w:r>
      <w:r w:rsidR="0008781F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 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cuyos ángulos agudos son 30°, 45° o 60° son muy frecuentes en geometría.</w:t>
      </w:r>
      <w:r w:rsidR="000169E4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123F22"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28B1C9F9" w:rsidR="00647743" w:rsidRPr="009844C9" w:rsidRDefault="00FA0B02" w:rsidP="00123F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cuya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medida sea </w:t>
            </w:r>
            <w:r w:rsidRPr="000169E4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30°, 45° o 60°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también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son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conocidos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como ángulos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4B6FAFB" w14:textId="0536DF68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Por tanto, resulta muy útil conocer sus razones trigonométricas.</w:t>
      </w: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5BA315B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594D2708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8BDC1D" w14:textId="1949C1AA" w:rsidR="00DA207A" w:rsidRPr="009844C9" w:rsidRDefault="006D246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5184C49F" w:rsidR="00DA207A" w:rsidRPr="00553F34" w:rsidRDefault="006D246F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 del  triángulo  rectángulo  en el  uso  de las  razones  trigonométricas.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DD0000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2071822C" w14:textId="77777777" w:rsidR="000B31A2" w:rsidRPr="009844C9" w:rsidRDefault="000B31A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53288F82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0E6D97" w14:textId="144B5B03" w:rsidR="007F237B" w:rsidRPr="009844C9" w:rsidRDefault="006D246F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40632478" w:rsidR="007F237B" w:rsidRPr="009844C9" w:rsidRDefault="006D246F" w:rsidP="005E683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 cuadrado  con el  triangulo rectángulo.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w:lastRenderedPageBreak/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DD0000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DD0000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DD0000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BD1DE" w14:textId="46DA0736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131682D" w:rsidR="00AD0C7E" w:rsidRPr="009844C9" w:rsidRDefault="00AD0C7E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A5161D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RAZONES TRIGONOMETRICAS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3037548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3037549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23F7E3C1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38B004CA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cotan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DD0000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DD0000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5D1738" w14:paraId="5BF95A0B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713C1A9" w14:textId="77777777" w:rsidR="00DD0000" w:rsidRPr="005D1738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DD0000" w14:paraId="1B64A98F" w14:textId="77777777" w:rsidTr="00DD0000">
        <w:tc>
          <w:tcPr>
            <w:tcW w:w="2518" w:type="dxa"/>
          </w:tcPr>
          <w:p w14:paraId="0800362F" w14:textId="77777777" w:rsidR="00DD0000" w:rsidRPr="00053744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2B68EB" w14:textId="77777777" w:rsidR="00DD0000" w:rsidRPr="00053744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MA_10_03_REC40 (Se numeran de 10 en 10)</w:t>
            </w:r>
          </w:p>
        </w:tc>
      </w:tr>
      <w:tr w:rsidR="00DD0000" w14:paraId="06C268C6" w14:textId="77777777" w:rsidTr="00DD0000">
        <w:tc>
          <w:tcPr>
            <w:tcW w:w="2518" w:type="dxa"/>
          </w:tcPr>
          <w:p w14:paraId="7FC99089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BAE3CF" w14:textId="77777777" w:rsidR="00DD0000" w:rsidRPr="009C7D62" w:rsidRDefault="00DD0000" w:rsidP="00DD00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7D62">
              <w:rPr>
                <w:rFonts w:ascii="Times New Roman" w:eastAsia="MS Mincho" w:hAnsi="Times New Roman" w:cs="Times New Roman"/>
                <w:sz w:val="24"/>
                <w:szCs w:val="24"/>
              </w:rPr>
              <w:t>Razones  trigonométricas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D0000" w14:paraId="543B7660" w14:textId="77777777" w:rsidTr="00DD0000">
        <w:tc>
          <w:tcPr>
            <w:tcW w:w="2518" w:type="dxa"/>
          </w:tcPr>
          <w:p w14:paraId="6B3A2F0C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22BC543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C7D62">
              <w:rPr>
                <w:rFonts w:ascii="Times New Roman" w:hAnsi="Times New Roman" w:cs="Times New Roman"/>
                <w:color w:val="000000"/>
              </w:rPr>
              <w:t>Actividad  observa  el  uso  de  las  razones  trigonométricas  en  situaciones  cotidianas y se  rescata el  trabajo  realizado por Eratóstenes  de Alejandría al  medir la  longitud de  la tierra.</w:t>
            </w:r>
          </w:p>
        </w:tc>
      </w:tr>
    </w:tbl>
    <w:p w14:paraId="08393551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5D1738" w14:paraId="609178BE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15BF223F" w14:textId="77777777" w:rsidR="00DD0000" w:rsidRPr="005D1738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DD0000" w14:paraId="6F08DC35" w14:textId="77777777" w:rsidTr="00DD0000">
        <w:tc>
          <w:tcPr>
            <w:tcW w:w="2518" w:type="dxa"/>
          </w:tcPr>
          <w:p w14:paraId="47D1F128" w14:textId="77777777" w:rsidR="00DD0000" w:rsidRPr="00053744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1D6718" w14:textId="77777777" w:rsidR="00DD0000" w:rsidRPr="00053744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MA_10_03_REC50 (Se numeran de 10 en 10)</w:t>
            </w:r>
          </w:p>
        </w:tc>
      </w:tr>
      <w:tr w:rsidR="00DD0000" w14:paraId="03F0A3BF" w14:textId="77777777" w:rsidTr="00DD0000">
        <w:tc>
          <w:tcPr>
            <w:tcW w:w="2518" w:type="dxa"/>
          </w:tcPr>
          <w:p w14:paraId="41F4CAF3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1AA31E" w14:textId="77777777" w:rsidR="00DD0000" w:rsidRPr="009C7D62" w:rsidRDefault="00DD0000" w:rsidP="00DD00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7D62">
              <w:rPr>
                <w:rFonts w:ascii="Times New Roman" w:eastAsia="MS Mincho" w:hAnsi="Times New Roman" w:cs="Times New Roman"/>
                <w:sz w:val="24"/>
                <w:szCs w:val="24"/>
              </w:rPr>
              <w:t>Razones  trigonométricas</w:t>
            </w:r>
          </w:p>
        </w:tc>
      </w:tr>
      <w:tr w:rsidR="00DD0000" w14:paraId="196F5299" w14:textId="77777777" w:rsidTr="00DD0000">
        <w:tc>
          <w:tcPr>
            <w:tcW w:w="2518" w:type="dxa"/>
          </w:tcPr>
          <w:p w14:paraId="41C694CD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476212" w14:textId="77777777" w:rsidR="00DD0000" w:rsidRPr="00E07123" w:rsidRDefault="00DD0000" w:rsidP="00DD0000">
            <w:pPr>
              <w:rPr>
                <w:rFonts w:ascii="Times New Roman" w:eastAsia="MS Mincho" w:hAnsi="Times New Roman" w:cs="Times New Roman"/>
                <w:sz w:val="18"/>
                <w:szCs w:val="18"/>
              </w:rPr>
            </w:pPr>
            <w:r w:rsidRPr="00E07123">
              <w:rPr>
                <w:rFonts w:ascii="Times New Roman" w:eastAsia="MS Mincho" w:hAnsi="Times New Roman" w:cs="Times New Roman"/>
                <w:sz w:val="20"/>
                <w:szCs w:val="20"/>
                <w:shd w:val="clear" w:color="auto" w:fill="FFFFFF"/>
                <w:lang w:val="es-CO"/>
              </w:rPr>
              <w:t>Interactivo que muestra la definición del seno, el coseno y la tangente de un ángulo agudo y su cálculo a partir de un triángulo rectángulo.</w:t>
            </w:r>
          </w:p>
          <w:p w14:paraId="1F8A586F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p w14:paraId="576B99E0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FB0442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9844C9" w14:paraId="25F3A928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19DF48AC" w14:textId="77777777" w:rsidR="00DD0000" w:rsidRPr="009844C9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9844C9" w14:paraId="2CD7A8DF" w14:textId="77777777" w:rsidTr="00DD0000">
        <w:tc>
          <w:tcPr>
            <w:tcW w:w="2518" w:type="dxa"/>
          </w:tcPr>
          <w:p w14:paraId="0FAD1FA1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FA30A86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9844C9" w14:paraId="28CBC819" w14:textId="77777777" w:rsidTr="00DD0000">
        <w:tc>
          <w:tcPr>
            <w:tcW w:w="2518" w:type="dxa"/>
          </w:tcPr>
          <w:p w14:paraId="687645F5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C66A4C5" w14:textId="77777777" w:rsidR="00DD0000" w:rsidRPr="0091245C" w:rsidRDefault="00DD0000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9844C9" w14:paraId="04BD2770" w14:textId="77777777" w:rsidTr="00DD0000">
        <w:tc>
          <w:tcPr>
            <w:tcW w:w="2518" w:type="dxa"/>
          </w:tcPr>
          <w:p w14:paraId="2CC83934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8475CBB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79E9B5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9844C9" w14:paraId="4DB07420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AB99C5D" w14:textId="77777777" w:rsidR="00DD0000" w:rsidRPr="009844C9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9844C9" w14:paraId="676E43AB" w14:textId="77777777" w:rsidTr="00DD0000">
        <w:tc>
          <w:tcPr>
            <w:tcW w:w="2518" w:type="dxa"/>
          </w:tcPr>
          <w:p w14:paraId="0563CF63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17C1AF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9844C9" w14:paraId="202181C9" w14:textId="77777777" w:rsidTr="00DD0000">
        <w:tc>
          <w:tcPr>
            <w:tcW w:w="2518" w:type="dxa"/>
          </w:tcPr>
          <w:p w14:paraId="0C26E2F2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ADD2000" w14:textId="77777777" w:rsidR="00DD0000" w:rsidRPr="0091245C" w:rsidRDefault="00DD0000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Razones trigonométricas.</w:t>
            </w:r>
          </w:p>
        </w:tc>
      </w:tr>
      <w:tr w:rsidR="00DD0000" w:rsidRPr="009844C9" w14:paraId="7BD2CA4A" w14:textId="77777777" w:rsidTr="00DD0000">
        <w:tc>
          <w:tcPr>
            <w:tcW w:w="2518" w:type="dxa"/>
          </w:tcPr>
          <w:p w14:paraId="407CB112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AA1CA19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desarrollo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 la presente actividad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procura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 xml:space="preserve"> que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sean determinadas las 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triángulos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rectángulos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dados</w:t>
            </w:r>
          </w:p>
        </w:tc>
      </w:tr>
    </w:tbl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E5080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Resolver un triángulo rectángulo</w:t>
      </w:r>
      <w:r w:rsidR="00E73323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E50809">
        <w:rPr>
          <w:rFonts w:ascii="Times New Roman" w:hAnsi="Times New Roman" w:cs="Times New Roman"/>
          <w:color w:val="333333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9844C9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9844C9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9844C9" w:rsidRDefault="00514603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14603" w:rsidRPr="009844C9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9844C9" w:rsidRDefault="00514603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17" w:type="dxa"/>
          </w:tcPr>
          <w:p w14:paraId="4EA8EF72" w14:textId="77777777" w:rsidR="00514603" w:rsidRPr="00E50809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Para resolver triángulos rectángulos, debemos tener en cuenta lo siguiente:</w:t>
            </w:r>
          </w:p>
          <w:p w14:paraId="41F6D30A" w14:textId="096A80F1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Siempre c</w:t>
            </w:r>
            <w:r w:rsidR="00E7332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onocemos uno de sus ángulos, el 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recto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teorema de Pitágoras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9844C9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complementarios</w:t>
            </w:r>
            <w:r w:rsidR="00514603"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E50809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poder resolver triángulos re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ctángulos, es necesario conocer 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dos lados</w:t>
      </w:r>
      <w:r w:rsidR="00E73323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del triángulo o bien, 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un lado y un ángulo</w:t>
      </w:r>
      <w:r w:rsidR="00E73323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distinto del recto. 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Los dos catetos.</w:t>
      </w:r>
    </w:p>
    <w:p w14:paraId="7E28170A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Un cateto y la hipotenusa.</w:t>
      </w:r>
    </w:p>
    <w:p w14:paraId="51E7EBAF" w14:textId="0A600CE7" w:rsidR="004515DA" w:rsidRPr="008F6567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Un lado y un ángulo no recto.</w:t>
      </w:r>
    </w:p>
    <w:p w14:paraId="21DBB976" w14:textId="77777777" w:rsidR="008F6567" w:rsidRPr="008F6567" w:rsidRDefault="008F6567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</w:p>
    <w:p w14:paraId="721AFC49" w14:textId="6F72A263" w:rsidR="00514603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9844C9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40"/>
          <w:szCs w:val="40"/>
        </w:rPr>
      </w:pPr>
    </w:p>
    <w:p w14:paraId="34FEE6ED" w14:textId="1BCC9D36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ejemplo:</w:t>
      </w:r>
    </w:p>
    <w:p w14:paraId="31EDD65C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Queremos calcular la altura de una torre, sabiendo que cuando nos separamos 30 metros de su base, vemos la punta del campanario bajo un ángulo de 60°.</w:t>
      </w:r>
    </w:p>
    <w:p w14:paraId="204CBAFA" w14:textId="77777777" w:rsidR="00E73323" w:rsidRPr="00E50809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C454D1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Resolvemos el ejercicio siguiendo estos pasos:</w:t>
      </w:r>
    </w:p>
    <w:p w14:paraId="59ABDBCD" w14:textId="39E075F5" w:rsidR="00BA02F3" w:rsidRPr="00E50809" w:rsidRDefault="00BA02F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Identific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amos los datos. 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ello, hacemos un esquema y vemos que:</w:t>
      </w:r>
    </w:p>
    <w:p w14:paraId="6952D85A" w14:textId="2E20BF1F" w:rsidR="00BA02F3" w:rsidRPr="008F6567" w:rsidRDefault="00BA02F3" w:rsidP="00081745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color w:val="00000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Distancia q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ue nos separa de la base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igual al </w:t>
      </w: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cateto adyacente al ángulo de 60°.</w:t>
      </w:r>
    </w:p>
    <w:p w14:paraId="0566988C" w14:textId="4BF784E4" w:rsidR="008F6567" w:rsidRDefault="008F6567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6A5F37F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1C3D4018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BAD900C" w:rsidR="00BA02F3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518E6468" w:rsidR="00BA02F3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</w:tbl>
    <w:p w14:paraId="6CBDD950" w14:textId="789D7947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4A46B544" w14:textId="5CF6737A" w:rsidR="00BA02F3" w:rsidRPr="00E73323" w:rsidRDefault="004515DA" w:rsidP="002C12C6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Altura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2AFC3D8B" w:rsidR="00BA02F3" w:rsidRPr="00E73323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calcular uno de los lados del triángulo rectángulo (el lado </w:t>
      </w:r>
      <w:r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97201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0692658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 cuando se conocen dos lados.</w:t>
      </w:r>
    </w:p>
    <w:p w14:paraId="0C1D4C81" w14:textId="49EB9C00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 xml:space="preserve"> 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>
        <w:rPr>
          <w:rFonts w:ascii="Times New Roman" w:hAnsi="Times New Roman" w:cs="Times New Roman"/>
        </w:rPr>
        <w:t>, su  pueden  establecer  los 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168E1ED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catetos.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6FC89DA4" w14:textId="17FD6BCC" w:rsidR="00FF7B4F" w:rsidRPr="00E50809" w:rsidRDefault="00FF7B4F" w:rsidP="00930BCB">
      <w:pPr>
        <w:spacing w:after="0"/>
        <w:jc w:val="both"/>
        <w:rPr>
          <w:rFonts w:ascii="Times New Roman" w:hAnsi="Times New Roman" w:cs="Times New Roman"/>
          <w:color w:val="333333"/>
        </w:rPr>
      </w:pPr>
      <w:r w:rsidRPr="00E50809">
        <w:rPr>
          <w:rStyle w:val="un"/>
          <w:rFonts w:ascii="Times New Roman" w:hAnsi="Times New Roman" w:cs="Times New Roman"/>
          <w:color w:val="333333"/>
        </w:rPr>
        <w:t>Para aprender el procedimiento de resolución, veamos el siguiente ejemplo:</w:t>
      </w:r>
    </w:p>
    <w:p w14:paraId="7E548241" w14:textId="4C3352DB" w:rsidR="00FF7B4F" w:rsidRPr="00E50809" w:rsidRDefault="00FF7B4F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 w:rsidRPr="00E50809">
        <w:rPr>
          <w:rStyle w:val="un"/>
          <w:color w:val="333333"/>
        </w:rPr>
        <w:t>Tenemos un rectángulo</w:t>
      </w:r>
      <w:r w:rsidR="00E73323">
        <w:rPr>
          <w:rStyle w:val="apple-converted-space"/>
          <w:color w:val="333333"/>
        </w:rPr>
        <w:t xml:space="preserve"> </w:t>
      </w:r>
      <w:r w:rsidRPr="00E50809">
        <w:rPr>
          <w:rStyle w:val="un"/>
          <w:i/>
          <w:iCs/>
          <w:color w:val="333333"/>
        </w:rPr>
        <w:t>ABC</w:t>
      </w:r>
      <w:r w:rsidRPr="00E50809">
        <w:rPr>
          <w:rStyle w:val="un"/>
          <w:color w:val="333333"/>
        </w:rPr>
        <w:t>, del cual conocemos la longitud de los catetos</w:t>
      </w:r>
      <w:r w:rsidR="00E73323">
        <w:rPr>
          <w:rStyle w:val="apple-converted-space"/>
          <w:color w:val="333333"/>
        </w:rPr>
        <w:t xml:space="preserve"> </w:t>
      </w:r>
      <w:r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Pr="00E50809">
        <w:rPr>
          <w:rStyle w:val="un"/>
          <w:color w:val="333333"/>
        </w:rPr>
        <w:t>Para ello, seguimos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0354C874" w14:textId="3F4E011A" w:rsidR="00FF7B4F" w:rsidRPr="009844C9" w:rsidRDefault="00FF7B4F" w:rsidP="00FF7B4F">
      <w:pPr>
        <w:spacing w:after="0"/>
        <w:jc w:val="center"/>
        <w:rPr>
          <w:rFonts w:ascii="Times New Roman" w:hAnsi="Times New Roman" w:cs="Times New Roman"/>
          <w:highlight w:val="yellow"/>
        </w:rPr>
      </w:pPr>
    </w:p>
    <w:p w14:paraId="5738A092" w14:textId="77777777" w:rsidR="00FF7B4F" w:rsidRPr="009844C9" w:rsidRDefault="00FF7B4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2D0E9546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24FC862C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 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77777777" w:rsidR="00FF7B4F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Aplicamos el teorema de Pitágoras para encontrar la longitud de la hipotenusa:</w:t>
      </w:r>
    </w:p>
    <w:p w14:paraId="3E3C3D3A" w14:textId="77777777" w:rsidR="00E73323" w:rsidRPr="00930BCB" w:rsidRDefault="00E73323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77777777" w:rsidR="00FF7B4F" w:rsidRPr="00930BCB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 tenemos que hallar un ángulo cuya tangente sea 0,6667. Lo resolveremos con la ayuda de la calculadora:</w:t>
      </w:r>
    </w:p>
    <w:p w14:paraId="3B886DAA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Tecleamos el valor 0,6667 y luego SHIFT y TAN. Obtenemos 33,6914°.</w:t>
      </w:r>
    </w:p>
    <w:p w14:paraId="7BE3E494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Con la tecla de grados, pasamos dicho valor al sistema sexagesimal:</w:t>
      </w: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Calculamos el ángulo del vértice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5A494BE3" w14:textId="77777777" w:rsidR="00FF7B4F" w:rsidRPr="009844C9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DC1" w14:textId="77777777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Según estos cálculos, en el triángulo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la hipotenusa mide 7,21 cm, el </w:t>
      </w:r>
      <w:proofErr w:type="spellStart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proofErr w:type="spellEnd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33° 41′ 29″ y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19D51149" w:rsidR="006452F9" w:rsidRPr="009844C9" w:rsidRDefault="00F66E1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264DDC70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cateto y la hipotenusa. </w:t>
      </w:r>
    </w:p>
    <w:p w14:paraId="60E20A1C" w14:textId="4D32C31C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problema:</w:t>
      </w:r>
    </w:p>
    <w:p w14:paraId="5AAAD0A0" w14:textId="0D8637CB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Una escalera de 6,5 m de longitud está apoyada sobre la pared. El pie de la escalera dista de la base de la pared 2 m. ¿A qué altura se encuentra apoyada la escalera? ¿Cuál es el valor del ángulo que forma la escalera con la pared</w:t>
      </w:r>
      <w:proofErr w:type="gramStart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?.</w:t>
      </w:r>
      <w:proofErr w:type="gramEnd"/>
    </w:p>
    <w:p w14:paraId="66127F03" w14:textId="77777777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seguimos este procedimiento:</w:t>
      </w:r>
    </w:p>
    <w:p w14:paraId="6E9F7DB7" w14:textId="77777777" w:rsidR="007B427E" w:rsidRPr="00930BCB" w:rsidRDefault="007B427E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Distancia que la separa de la pared = cateto opuesto al ángulo que forma con la pared.</w:t>
      </w:r>
    </w:p>
    <w:p w14:paraId="56C000A2" w14:textId="77777777" w:rsidR="007B427E" w:rsidRPr="00930BCB" w:rsidRDefault="007B427E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1EE51DC5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 que forma la escalera con la pared 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Altura a la que se encuentra apoyada la escalera = cateto adyacente al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0A5354F" w14:textId="77777777" w:rsidR="00B71EE9" w:rsidRDefault="00B71EE9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6CFAFC2D" w14:textId="77777777" w:rsidR="00B71EE9" w:rsidRDefault="00B71EE9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73A93A70" w14:textId="77777777" w:rsidR="00B71EE9" w:rsidRDefault="00B71EE9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3E33D0B3" w14:textId="77777777" w:rsidR="00B71EE9" w:rsidRDefault="00B71EE9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3D182B59" w14:textId="77777777" w:rsidR="00B71EE9" w:rsidRDefault="00B71EE9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6343D95C" w14:textId="77777777" w:rsidR="00B71EE9" w:rsidRPr="009844C9" w:rsidRDefault="00B71EE9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FF2F61">
        <w:tc>
          <w:tcPr>
            <w:tcW w:w="9033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FF2F61">
        <w:tc>
          <w:tcPr>
            <w:tcW w:w="251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110772C" w14:textId="2256E3C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MA_10_03_IMG10</w:t>
            </w:r>
          </w:p>
        </w:tc>
      </w:tr>
      <w:tr w:rsidR="00B71EE9" w:rsidRPr="009844C9" w14:paraId="7A384D9E" w14:textId="77777777" w:rsidTr="00FF2F61">
        <w:tc>
          <w:tcPr>
            <w:tcW w:w="251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DDEF76" w14:textId="0ACFD3F4" w:rsidR="00B71EE9" w:rsidRPr="009844C9" w:rsidRDefault="006D246F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Hacemos  una representación del problema y, al  lado,  dibujamos  el  triángulo  que  esquematiza la  situación.</w:t>
            </w:r>
          </w:p>
        </w:tc>
      </w:tr>
      <w:tr w:rsidR="00B71EE9" w:rsidRPr="009844C9" w14:paraId="67108803" w14:textId="77777777" w:rsidTr="00FF2F61">
        <w:tc>
          <w:tcPr>
            <w:tcW w:w="251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FF2F61">
        <w:tc>
          <w:tcPr>
            <w:tcW w:w="251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CEA52A" w14:textId="15FE08DE" w:rsidR="00B71EE9" w:rsidRPr="009844C9" w:rsidRDefault="006D246F" w:rsidP="00B71E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</w:tbl>
    <w:p w14:paraId="36583AFB" w14:textId="4A5B493C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la altura, aplicamos el teorema de Pitágoras:</w:t>
      </w:r>
    </w:p>
    <w:p w14:paraId="71DB8FC3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 6,18 m</w:t>
      </w:r>
    </w:p>
    <w:p w14:paraId="7349CAF7" w14:textId="64B2E4DF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, utilizamos una razón trigonométrica:</w:t>
      </w: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7DB157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B33F4" w:rsidRPr="009844C9" w14:paraId="747F315B" w14:textId="77777777" w:rsidTr="003B4425">
        <w:tc>
          <w:tcPr>
            <w:tcW w:w="8978" w:type="dxa"/>
            <w:gridSpan w:val="2"/>
            <w:shd w:val="clear" w:color="auto" w:fill="000000" w:themeFill="text1"/>
          </w:tcPr>
          <w:p w14:paraId="0EDAA1D5" w14:textId="77777777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B33F4" w:rsidRPr="009844C9" w14:paraId="567DA8F1" w14:textId="77777777" w:rsidTr="003B4425">
        <w:tc>
          <w:tcPr>
            <w:tcW w:w="2518" w:type="dxa"/>
          </w:tcPr>
          <w:p w14:paraId="4E956D1D" w14:textId="77777777" w:rsidR="009B33F4" w:rsidRPr="009844C9" w:rsidRDefault="009B33F4" w:rsidP="003B442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87D184" w14:textId="116F2B36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9B33F4" w:rsidRPr="009844C9" w14:paraId="5289F454" w14:textId="77777777" w:rsidTr="003B4425">
        <w:tc>
          <w:tcPr>
            <w:tcW w:w="2518" w:type="dxa"/>
          </w:tcPr>
          <w:p w14:paraId="2DC70649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48E51A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 existen infinitos ángulos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2AD37FCD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67CCBB9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BFCEC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5D365B5" w14:textId="77777777" w:rsidR="00B71EE9" w:rsidRDefault="00B71EE9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647528CD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CONSOLIDADO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01558CB2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2C12C6" w:rsidRPr="00881A00">
              <w:rPr>
                <w:rFonts w:ascii="Times New Roman" w:hAnsi="Times New Roman" w:cs="Times New Roman"/>
                <w:b/>
              </w:rPr>
              <w:t>, se siguen los siguientes pasos:</w:t>
            </w:r>
          </w:p>
          <w:p w14:paraId="37D59EE8" w14:textId="6C5CA90D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C44457">
              <w:rPr>
                <w:rFonts w:ascii="Times New Roman" w:hAnsi="Times New Roman" w:cs="Times New Roman"/>
              </w:rPr>
              <w:t>Identificamos los datos</w:t>
            </w:r>
          </w:p>
          <w:p w14:paraId="03E289CF" w14:textId="4872A90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Identificamos las incógnitas.</w:t>
            </w:r>
          </w:p>
          <w:p w14:paraId="71CAE75A" w14:textId="412D11EA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2C12C6" w:rsidRPr="002C12C6">
              <w:rPr>
                <w:rFonts w:ascii="Times New Roman" w:hAnsi="Times New Roman" w:cs="Times New Roman"/>
              </w:rPr>
              <w:t>Utilizamos una de las razones trigonométricas para calcular uno de los lados del triángulo rectángulo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5228D073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>Resolución de un triángulo rectángulo cuando se conocen dos lados.</w:t>
            </w:r>
          </w:p>
          <w:p w14:paraId="02D1B86D" w14:textId="57E3FA55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Se usa el teorema de Pitágoras para  hallar el lado  desconocido en 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14858A67" w14:textId="66530BB7" w:rsidR="00A170CC" w:rsidRDefault="00A170CC" w:rsidP="00881A00">
            <w:pPr>
              <w:rPr>
                <w:rFonts w:ascii="Times New Roman" w:hAnsi="Times New Roman" w:cs="Times New Roman"/>
              </w:rPr>
            </w:pPr>
            <w:r w:rsidRPr="00A170CC">
              <w:rPr>
                <w:rFonts w:ascii="Times New Roman" w:hAnsi="Times New Roman" w:cs="Times New Roman"/>
                <w:i/>
              </w:rPr>
              <w:t>Resolución de un triángulo rectángulo cuando se conocen los 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2D4C8560" w14:textId="655D450C" w:rsidR="00A170CC" w:rsidRDefault="00A170CC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Utilizamos una de las razones trigonométricas para encontrar uno de los ángulos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 en concreto la tangente, para  este 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9844C9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9844C9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9844C9" w14:paraId="3D659079" w14:textId="77777777" w:rsidTr="00DD0000">
        <w:tc>
          <w:tcPr>
            <w:tcW w:w="2518" w:type="dxa"/>
          </w:tcPr>
          <w:p w14:paraId="4CE4F8DC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9844C9" w14:paraId="06174C15" w14:textId="77777777" w:rsidTr="00DD0000">
        <w:tc>
          <w:tcPr>
            <w:tcW w:w="2518" w:type="dxa"/>
          </w:tcPr>
          <w:p w14:paraId="7C6453BC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FED5513" w14:textId="77777777" w:rsidR="00DD0000" w:rsidRPr="00123F22" w:rsidRDefault="00DD0000" w:rsidP="00DD0000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3EE58475" w14:textId="77777777" w:rsidR="00DD0000" w:rsidRPr="0091245C" w:rsidRDefault="00DD0000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DD0000" w:rsidRPr="009844C9" w14:paraId="280BF311" w14:textId="77777777" w:rsidTr="00DD0000">
        <w:tc>
          <w:tcPr>
            <w:tcW w:w="2518" w:type="dxa"/>
          </w:tcPr>
          <w:p w14:paraId="46CE715C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DFA4F2" w14:textId="77777777" w:rsidR="00DD0000" w:rsidRPr="00123F22" w:rsidRDefault="00DD0000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6C7BF8A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3D633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913B05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60A30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D5BA1A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E3100CD" w:rsidR="00DD0000" w:rsidRDefault="00DD0000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14:paraId="2A6C4A79" w14:textId="0EBEC820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E68DE"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DD0000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o </w:t>
      </w:r>
      <w:proofErr w:type="spellStart"/>
      <w:r w:rsidRPr="009844C9">
        <w:rPr>
          <w:rFonts w:ascii="Times New Roman" w:hAnsi="Times New Roman" w:cs="Times New Roman"/>
          <w:b/>
        </w:rPr>
        <w:t>estandar</w:t>
      </w:r>
      <w:proofErr w:type="spellEnd"/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42A19396" w:rsidR="002E4942" w:rsidRPr="009844C9" w:rsidRDefault="006D246F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  del ángulo</w:t>
            </w:r>
            <w:r w:rsidR="00A46F5B">
              <w:rPr>
                <w:rFonts w:ascii="Times New Roman" w:hAnsi="Times New Roman" w:cs="Times New Roman"/>
                <w:color w:val="000000"/>
              </w:rPr>
              <w:t xml:space="preserve"> en  posición  normal  sobre el  plano cartesiano.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25B24681" w:rsidR="00C033DF" w:rsidRPr="009844C9" w:rsidRDefault="00A46F5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 positivo  y  ángulo negativo  respectivamente  ubicado  en el plano  cartesiano.</w:t>
            </w: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proofErr w:type="spellStart"/>
      <w:r w:rsidRPr="009844C9">
        <w:rPr>
          <w:rFonts w:ascii="Times New Roman" w:hAnsi="Times New Roman" w:cs="Times New Roman"/>
          <w:b/>
        </w:rPr>
        <w:t>coterminales</w:t>
      </w:r>
      <w:proofErr w:type="spellEnd"/>
      <w:r w:rsidRPr="009844C9">
        <w:rPr>
          <w:rFonts w:ascii="Times New Roman" w:hAnsi="Times New Roman" w:cs="Times New Roman"/>
          <w:b/>
        </w:rPr>
        <w:t xml:space="preserve">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Pr="00A20E4B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  <w:r w:rsidRPr="00A20E4B">
        <w:rPr>
          <w:rFonts w:ascii="Times New Roman" w:eastAsiaTheme="minorEastAsia" w:hAnsi="Times New Roman" w:cs="Times New Roman"/>
          <w:b/>
          <w:color w:val="000000"/>
        </w:rPr>
        <w:t>EJEMPLO</w:t>
      </w:r>
      <w:r w:rsidR="00C033DF" w:rsidRPr="00A20E4B">
        <w:rPr>
          <w:rFonts w:ascii="Times New Roman" w:eastAsiaTheme="minorEastAsia" w:hAnsi="Times New Roman" w:cs="Times New Roman"/>
          <w:b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C033D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C033DF">
        <w:rPr>
          <w:rFonts w:ascii="Times New Roman" w:eastAsiaTheme="minorEastAsia" w:hAnsi="Times New Roman" w:cs="Times New Roman"/>
          <w:color w:val="000000"/>
        </w:rPr>
        <w:t xml:space="preserve">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DD0000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DD0000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93C9AFB" w:rsidR="0080749E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B0DCCDE" w:rsidR="00930BCB" w:rsidRPr="009844C9" w:rsidRDefault="00A46F5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m:oMath>
              <m:r>
                <w:rPr>
                  <w:rFonts w:ascii="Cambria Math" w:hAnsi="Cambria Math" w:cs="Times New Roman"/>
                  <w:color w:val="333333"/>
                  <w:sz w:val="21"/>
                  <w:szCs w:val="21"/>
                  <w:shd w:val="clear" w:color="auto" w:fill="FFFFFF"/>
                </w:rPr>
                <m:t>α</m:t>
              </m:r>
            </m:oMath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queda  determinado por  las coordenadas del punto </w:t>
            </w:r>
            <m:oMath>
              <m:r>
                <w:rPr>
                  <w:rFonts w:ascii="Cambria Math" w:eastAsiaTheme="minorEastAsia" w:hAnsi="Cambria Math" w:cs="Times New Roman"/>
                  <w:color w:val="333333"/>
                  <w:sz w:val="21"/>
                  <w:szCs w:val="21"/>
                  <w:shd w:val="clear" w:color="auto" w:fill="FFFFFF"/>
                </w:rPr>
                <m:t>P(a,b)</m:t>
              </m:r>
            </m:oMath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  circunferencia de radio igual a la  unidad</w:t>
            </w: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0BA78789" w:rsidR="00930BCB" w:rsidRPr="00A20E4B" w:rsidRDefault="00A20E4B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 w:rsidR="00A46F5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Relación  de la  circunferencia  trigonométrica  con el  </w:t>
            </w:r>
            <w:proofErr w:type="spellStart"/>
            <w:r w:rsidR="00A46F5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triangulo</w:t>
            </w:r>
            <w:proofErr w:type="spellEnd"/>
            <w:r w:rsidR="00A46F5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  rectángulo.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DD0000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04461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(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 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25CE6646" w:rsidR="00EA4B7F" w:rsidRPr="009844C9" w:rsidRDefault="00A46F5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Observa  los  valores de las razones trigonométricas seno y coseno   para  los ángulos  de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90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270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ACF0F11" w:rsidR="00EA4B7F" w:rsidRPr="009844C9" w:rsidRDefault="00632397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320E505F" w14:textId="77777777" w:rsidR="00A20E4B" w:rsidRDefault="00A20E4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A2E200E" w14:textId="77777777" w:rsidR="00A20E4B" w:rsidRDefault="00A20E4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C270673" w:rsidR="00687FCB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3269FEF7" w:rsidR="00B233E3" w:rsidRPr="00B233E3" w:rsidRDefault="00B233E3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 w:rsidRPr="00B233E3">
              <w:rPr>
                <w:rFonts w:ascii="Times New Roman" w:hAnsi="Times New Roman" w:cs="Times New Roman"/>
                <w:lang w:val="es-ES_tradnl"/>
              </w:rPr>
              <w:t>El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y el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 un ángulo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cualquiera coinciden con la ordenada y la abscisa de un punto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 la circunferencia de radio igual a la unidad. La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B233E3">
              <w:rPr>
                <w:rFonts w:ascii="Times New Roman" w:hAnsi="Times New Roman" w:cs="Times New Roman"/>
                <w:lang w:val="es-ES_tradnl"/>
              </w:rPr>
              <w:t xml:space="preserve"> es el cociente entre el </w:t>
            </w:r>
            <m:oMath>
              <m:r>
                <w:rPr>
                  <w:rFonts w:ascii="Cambria Math" w:hAnsi="Cambria Math" w:cs="Times New Roman"/>
                  <w:lang w:val="es-ES_tradnl"/>
                </w:rPr>
                <m:t>sen α</m:t>
              </m:r>
            </m:oMath>
            <w:r w:rsidRPr="00B233E3">
              <w:rPr>
                <w:rFonts w:ascii="Times New Roman" w:hAnsi="Times New Roman" w:cs="Times New Roman"/>
                <w:lang w:val="es-ES_tradnl"/>
              </w:rPr>
              <w:t xml:space="preserve"> y </w:t>
            </w:r>
            <m:oMath>
              <m:r>
                <w:rPr>
                  <w:rFonts w:ascii="Cambria Math" w:hAnsi="Cambria Math" w:cs="Times New Roman"/>
                  <w:lang w:val="es-ES_tradnl"/>
                </w:rPr>
                <m:t>cos α.</m:t>
              </m:r>
            </m:oMath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7EEAD478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Conociendo el signo del </w:t>
      </w:r>
      <m:oMath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sen</m:t>
        </m:r>
        <m:r>
          <w:rPr>
            <w:rStyle w:val="apple-converted-space"/>
            <w:rFonts w:ascii="Cambria Math" w:hAnsi="Cambria Math" w:cs="Times New Roman"/>
            <w:color w:val="333333"/>
            <w:shd w:val="clear" w:color="auto" w:fill="FFFFFF"/>
          </w:rPr>
          <m:t> </m:t>
        </m:r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α</m:t>
        </m:r>
      </m:oMath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y del </w:t>
      </w:r>
      <m:oMath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cos</m:t>
        </m:r>
        <m:r>
          <w:rPr>
            <w:rStyle w:val="apple-converted-space"/>
            <w:rFonts w:ascii="Cambria Math" w:hAnsi="Cambria Math" w:cs="Times New Roman"/>
            <w:color w:val="333333"/>
            <w:shd w:val="clear" w:color="auto" w:fill="FFFFFF"/>
          </w:rPr>
          <m:t> </m:t>
        </m:r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α,</m:t>
        </m:r>
      </m:oMath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podemos hallar el de la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tg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5CB03F92" w:rsidR="00A21AF3" w:rsidRPr="009844C9" w:rsidRDefault="00632397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8877C6">
              <w:rPr>
                <w:lang w:val="es-ES_tradnl"/>
              </w:rPr>
              <w:t>El signo del </w:t>
            </w:r>
            <w:r w:rsidRPr="008877C6">
              <w:rPr>
                <w:b/>
                <w:bCs/>
                <w:lang w:val="es-ES_tradnl"/>
              </w:rPr>
              <w:t>seno</w:t>
            </w:r>
            <w:r w:rsidRPr="008877C6">
              <w:rPr>
                <w:lang w:val="es-ES_tradnl"/>
              </w:rPr>
              <w:t> de 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 se corresponde con el de la 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 </w:t>
            </w:r>
            <w:r w:rsidRPr="008877C6">
              <w:rPr>
                <w:b/>
                <w:bCs/>
                <w:lang w:val="es-ES_tradnl"/>
              </w:rPr>
              <w:t>coseno</w:t>
            </w:r>
            <w:r w:rsidRPr="008877C6">
              <w:rPr>
                <w:lang w:val="es-ES_tradnl"/>
              </w:rPr>
              <w:t> de 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 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19D786C1" w:rsidR="00A21AF3" w:rsidRPr="009844C9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Signo  de los  valores  de  las  razones  trigonométricas  seno  y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coseno  .</w:t>
            </w:r>
            <w:proofErr w:type="gramEnd"/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7FAB34BC" w:rsidR="00A21AF3" w:rsidRPr="009844C9" w:rsidRDefault="00632397" w:rsidP="006323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 unitaria  y  su  relación  con el   signo  de  los  valores  de las  razones  trigonométricas  seno y coseno.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20C79B7" w14:textId="6612FB25" w:rsidR="00632397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  <w:r w:rsidRPr="008877C6">
              <w:rPr>
                <w:b/>
                <w:bCs/>
                <w:lang w:val="es-ES_tradnl"/>
              </w:rPr>
              <w:t>Signos</w:t>
            </w:r>
            <w:r w:rsidRPr="008877C6">
              <w:rPr>
                <w:lang w:val="es-ES_tradnl"/>
              </w:rPr>
              <w:t> de los senos y cosenos de los ángulos según su cuadrante.</w:t>
            </w:r>
          </w:p>
          <w:p w14:paraId="68549F73" w14:textId="22E791B0" w:rsidR="00632397" w:rsidRPr="009844C9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6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AA00E6B" w:rsidR="00DA4C85" w:rsidRPr="009844C9" w:rsidRDefault="00F66E1D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lastRenderedPageBreak/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7DBD974C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lastRenderedPageBreak/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361160D8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F8DC4A9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0942AA0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6C63DE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577F89BF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lastRenderedPageBreak/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DD0000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DD0000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4F963111" w:rsidR="007F379F" w:rsidRPr="007F5AF6" w:rsidRDefault="007F379F" w:rsidP="006F7278">
      <w:pPr>
        <w:spacing w:after="0"/>
        <w:rPr>
          <w:rFonts w:ascii="Times New Roman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DD0000" w:rsidRDefault="00DD000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DD0000" w:rsidRDefault="00DD000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DD0000" w:rsidRDefault="00DD0000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DD0000" w:rsidRDefault="00DD0000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DD0000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DD0000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9DC44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47C7E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DD0000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coterminales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2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w:lastRenderedPageBreak/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DD0000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DD0000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DD0000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DD0000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16F8D951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</w:t>
      </w:r>
      <w:r w:rsidR="00B233E3">
        <w:rPr>
          <w:rFonts w:ascii="Times New Roman" w:hAnsi="Times New Roman" w:cs="Times New Roman"/>
          <w:color w:val="000000"/>
        </w:rPr>
        <w:t>más</w:t>
      </w:r>
      <w:r>
        <w:rPr>
          <w:rFonts w:ascii="Times New Roman" w:hAnsi="Times New Roman" w:cs="Times New Roman"/>
          <w:color w:val="000000"/>
        </w:rPr>
        <w:t xml:space="preserve">  en el tema  te  puedes  dirigir  </w:t>
      </w:r>
      <w:hyperlink r:id="rId53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F348C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F348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F348C">
        <w:tc>
          <w:tcPr>
            <w:tcW w:w="2518" w:type="dxa"/>
          </w:tcPr>
          <w:p w14:paraId="513478AD" w14:textId="77777777" w:rsidR="00EC209C" w:rsidRPr="009844C9" w:rsidRDefault="00EC209C" w:rsidP="001F348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F348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F348C">
        <w:tc>
          <w:tcPr>
            <w:tcW w:w="2518" w:type="dxa"/>
          </w:tcPr>
          <w:p w14:paraId="7331F356" w14:textId="77777777" w:rsidR="00EC209C" w:rsidRPr="009844C9" w:rsidRDefault="00EC209C" w:rsidP="001F348C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F348C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F348C">
        <w:tc>
          <w:tcPr>
            <w:tcW w:w="2518" w:type="dxa"/>
          </w:tcPr>
          <w:p w14:paraId="07E40C7B" w14:textId="77777777" w:rsidR="00EC209C" w:rsidRPr="009844C9" w:rsidRDefault="00EC209C" w:rsidP="001F348C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F34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DD0000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9DC9E8" w14:textId="77777777" w:rsidR="004E5C63" w:rsidRDefault="004E5C63">
      <w:pPr>
        <w:spacing w:after="0"/>
      </w:pPr>
      <w:r>
        <w:separator/>
      </w:r>
    </w:p>
  </w:endnote>
  <w:endnote w:type="continuationSeparator" w:id="0">
    <w:p w14:paraId="6484602B" w14:textId="77777777" w:rsidR="004E5C63" w:rsidRDefault="004E5C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0C6751" w14:textId="77777777" w:rsidR="004E5C63" w:rsidRDefault="004E5C63">
      <w:pPr>
        <w:spacing w:after="0"/>
      </w:pPr>
      <w:r>
        <w:separator/>
      </w:r>
    </w:p>
  </w:footnote>
  <w:footnote w:type="continuationSeparator" w:id="0">
    <w:p w14:paraId="7379044F" w14:textId="77777777" w:rsidR="004E5C63" w:rsidRDefault="004E5C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DD0000" w:rsidRDefault="00DD0000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DD0000" w:rsidRDefault="00DD0000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DD0000" w:rsidRDefault="00DD0000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C7E60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F223E2B" w14:textId="73AD5546" w:rsidR="00DD0000" w:rsidRPr="00F16D37" w:rsidRDefault="00DD0000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C0B3F"/>
    <w:rsid w:val="000C243C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4CF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3015E"/>
    <w:rsid w:val="003308CE"/>
    <w:rsid w:val="00331E66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6E14"/>
    <w:rsid w:val="003F7179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3D0F"/>
    <w:rsid w:val="00453DA5"/>
    <w:rsid w:val="00455E58"/>
    <w:rsid w:val="0046182F"/>
    <w:rsid w:val="00461BC5"/>
    <w:rsid w:val="00463593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6F5B"/>
    <w:rsid w:val="00A47C12"/>
    <w:rsid w:val="00A5161D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28F"/>
    <w:rsid w:val="00F1336F"/>
    <w:rsid w:val="00F14431"/>
    <w:rsid w:val="00F1573B"/>
    <w:rsid w:val="00F1586C"/>
    <w:rsid w:val="00F16D37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yperlink" Target="http://recursostic.educacion.es/descartes/web/materiales_didacticos/Razones_trigonometricas/Indice_razones_trigonometricas.ht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E51950-15AA-442B-B62A-6A1233CE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35</Pages>
  <Words>5672</Words>
  <Characters>31199</Characters>
  <Application>Microsoft Office Word</Application>
  <DocSecurity>0</DocSecurity>
  <Lines>259</Lines>
  <Paragraphs>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36798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14</cp:revision>
  <dcterms:created xsi:type="dcterms:W3CDTF">2015-05-05T21:31:00Z</dcterms:created>
  <dcterms:modified xsi:type="dcterms:W3CDTF">2015-05-13T20:52:00Z</dcterms:modified>
</cp:coreProperties>
</file>