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E22C91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930199">
        <w:rPr>
          <w:rFonts w:ascii="Arial" w:hAnsi="Arial"/>
          <w:sz w:val="18"/>
          <w:szCs w:val="18"/>
          <w:lang w:val="es-ES_tradnl"/>
        </w:rPr>
        <w:t xml:space="preserve">La circunferencia  unitaria  o  </w:t>
      </w:r>
      <w:proofErr w:type="spellStart"/>
      <w:r w:rsidR="00930199">
        <w:rPr>
          <w:rFonts w:ascii="Arial" w:hAnsi="Arial"/>
          <w:sz w:val="18"/>
          <w:szCs w:val="18"/>
          <w:lang w:val="es-ES_tradnl"/>
        </w:rPr>
        <w:t>goniocentrica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788C96C" w14:textId="4F902CFD" w:rsidR="00930199" w:rsidRPr="006D02A8" w:rsidRDefault="0093019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un  interactivo  donde  se mencionan  los  signos  de  las  razones   trigonométricas seno  y  coseno en la circunferencia   trigonométrica.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68FFDAC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30199">
        <w:rPr>
          <w:rFonts w:ascii="Arial" w:hAnsi="Arial"/>
          <w:sz w:val="18"/>
          <w:szCs w:val="18"/>
          <w:lang w:val="es-ES_tradnl"/>
        </w:rPr>
        <w:t xml:space="preserve">  Plano cartesiano, razón trigonométrica.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89F189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97363">
        <w:rPr>
          <w:rFonts w:ascii="Arial" w:hAnsi="Arial"/>
          <w:sz w:val="18"/>
          <w:szCs w:val="18"/>
          <w:lang w:val="es-ES_tradnl"/>
        </w:rPr>
        <w:t xml:space="preserve"> 10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0CE971B0" w:rsidR="00CD652E" w:rsidRPr="005F4C68" w:rsidRDefault="009A30D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C156C52" w:rsidR="00CD652E" w:rsidRPr="00AC7496" w:rsidRDefault="009A30D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097363">
        <w:tc>
          <w:tcPr>
            <w:tcW w:w="2126" w:type="dxa"/>
          </w:tcPr>
          <w:p w14:paraId="70A882E5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261AC572" w:rsidR="00485F4E" w:rsidRPr="005F4C68" w:rsidRDefault="009A30DF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590ACB41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097363">
        <w:tc>
          <w:tcPr>
            <w:tcW w:w="2126" w:type="dxa"/>
          </w:tcPr>
          <w:p w14:paraId="212836E7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097363">
        <w:tc>
          <w:tcPr>
            <w:tcW w:w="2126" w:type="dxa"/>
          </w:tcPr>
          <w:p w14:paraId="1452D881" w14:textId="77777777" w:rsidR="00485F4E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09736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A7A2BA3" w14:textId="77777777" w:rsidR="00930199" w:rsidRDefault="0093019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37F48B5" w14:textId="6ABB9A9B" w:rsidR="00930199" w:rsidRPr="00930199" w:rsidRDefault="0093019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Interactivo  donde de  manera  detallada </w:t>
      </w:r>
      <w:r w:rsidRPr="00930199">
        <w:rPr>
          <w:rFonts w:ascii="Arial" w:hAnsi="Arial"/>
          <w:sz w:val="18"/>
          <w:szCs w:val="18"/>
          <w:lang w:val="es-ES_tradnl"/>
        </w:rPr>
        <w:t xml:space="preserve">  se  obtienen cada  uno  de los  signos  de la razón  trigonométrica, se  sugiere  que  este  sea mostrado  en  clase  antes  de  llevar  a  cabo  antes  de  realizar  las  actividades  MA_10_03_REC90,  </w:t>
      </w:r>
      <w:r w:rsidRPr="00930199">
        <w:t xml:space="preserve"> </w:t>
      </w:r>
      <w:r w:rsidRPr="00930199">
        <w:rPr>
          <w:rFonts w:ascii="Arial" w:hAnsi="Arial"/>
          <w:sz w:val="18"/>
          <w:szCs w:val="18"/>
          <w:lang w:val="es-ES_tradnl"/>
        </w:rPr>
        <w:t>MA_10_03_REC100,   MA_10_03_REC110  y  MA_10_03_REC120.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23EB63A" w14:textId="77777777" w:rsidR="00097363" w:rsidRDefault="000973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AE1767C" w14:textId="77777777" w:rsidR="00097363" w:rsidRDefault="000973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590121" w14:textId="31018D0F" w:rsidR="00097363" w:rsidRPr="00A64A0D" w:rsidRDefault="00097363" w:rsidP="00097363">
      <w:pPr>
        <w:shd w:val="clear" w:color="auto" w:fill="FFFFFF"/>
        <w:spacing w:line="345" w:lineRule="atLeast"/>
        <w:rPr>
          <w:rFonts w:ascii="Arial" w:hAnsi="Arial" w:cs="Arial"/>
          <w:b/>
          <w:sz w:val="18"/>
          <w:szCs w:val="18"/>
        </w:rPr>
      </w:pPr>
      <w:r w:rsidRPr="00A64A0D">
        <w:rPr>
          <w:rFonts w:ascii="Arial" w:hAnsi="Arial" w:cs="Arial"/>
          <w:b/>
          <w:sz w:val="18"/>
          <w:szCs w:val="18"/>
        </w:rPr>
        <w:t>Razones trigonométricas para un ángulo cualquiera</w:t>
      </w:r>
    </w:p>
    <w:p w14:paraId="665E47BC" w14:textId="77777777" w:rsidR="00097363" w:rsidRPr="00A64A0D" w:rsidRDefault="00097363" w:rsidP="00097363">
      <w:pPr>
        <w:shd w:val="clear" w:color="auto" w:fill="FFFFFF"/>
        <w:spacing w:line="345" w:lineRule="atLeast"/>
        <w:rPr>
          <w:rFonts w:ascii="Arial" w:hAnsi="Arial" w:cs="Arial"/>
          <w:b/>
          <w:sz w:val="18"/>
          <w:szCs w:val="18"/>
        </w:rPr>
      </w:pPr>
    </w:p>
    <w:p w14:paraId="658D0D40" w14:textId="77777777" w:rsidR="00097363" w:rsidRPr="00A64A0D" w:rsidRDefault="00097363" w:rsidP="00097363">
      <w:pPr>
        <w:shd w:val="clear" w:color="auto" w:fill="FFFFFF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64A0D">
        <w:rPr>
          <w:rFonts w:ascii="Arial" w:hAnsi="Arial" w:cs="Arial"/>
          <w:color w:val="333333"/>
          <w:sz w:val="18"/>
          <w:szCs w:val="18"/>
          <w:shd w:val="clear" w:color="auto" w:fill="FFFFFF"/>
        </w:rPr>
        <w:t>Veamos cómo se calculan las </w:t>
      </w:r>
      <w:r w:rsidRPr="00A64A0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razones trigonométricas de un ángulo cualquiera</w:t>
      </w:r>
      <w:r w:rsidRPr="00A64A0D">
        <w:rPr>
          <w:rFonts w:ascii="Arial" w:hAnsi="Arial" w:cs="Arial"/>
          <w:color w:val="333333"/>
          <w:sz w:val="18"/>
          <w:szCs w:val="18"/>
          <w:shd w:val="clear" w:color="auto" w:fill="FFFFFF"/>
        </w:rPr>
        <w:t>. Sobre un sistema de coordenadas cartesianas, trazamos una circunferencia de radio igual a 1 y centro </w:t>
      </w:r>
      <w:r w:rsidRPr="00A64A0D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O</w:t>
      </w:r>
      <w:r w:rsidRPr="00A64A0D">
        <w:rPr>
          <w:rFonts w:ascii="Arial" w:hAnsi="Arial" w:cs="Arial"/>
          <w:color w:val="333333"/>
          <w:sz w:val="18"/>
          <w:szCs w:val="18"/>
          <w:shd w:val="clear" w:color="auto" w:fill="FFFFFF"/>
        </w:rPr>
        <w:t> en el origen de coordenadas.</w:t>
      </w:r>
    </w:p>
    <w:p w14:paraId="6F424E47" w14:textId="77777777" w:rsidR="00097363" w:rsidRPr="00A64A0D" w:rsidRDefault="00097363" w:rsidP="00097363">
      <w:pPr>
        <w:shd w:val="clear" w:color="auto" w:fill="FFFFFF"/>
        <w:rPr>
          <w:rFonts w:ascii="Arial" w:hAnsi="Arial" w:cs="Arial"/>
          <w:sz w:val="18"/>
          <w:szCs w:val="18"/>
        </w:rPr>
      </w:pPr>
    </w:p>
    <w:p w14:paraId="5DC1E790" w14:textId="77777777" w:rsidR="00097363" w:rsidRPr="00A64A0D" w:rsidRDefault="00097363" w:rsidP="00097363">
      <w:pPr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64A0D">
        <w:rPr>
          <w:rFonts w:ascii="Arial" w:hAnsi="Arial" w:cs="Arial"/>
          <w:color w:val="000000"/>
          <w:sz w:val="18"/>
          <w:szCs w:val="18"/>
        </w:rPr>
        <w:t xml:space="preserve">Luego, </w:t>
      </w:r>
      <w:r w:rsidRPr="00A64A0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Dibujamos un ángulo</w:t>
      </w:r>
      <w:r w:rsidRPr="00A64A0D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A64A0D">
        <w:rPr>
          <w:rStyle w:val="un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α</w:t>
      </w:r>
      <w:r w:rsidRPr="00A64A0D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A64A0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con su vértice en el origen de coordenadas y uno de los lados sobre el eje de abscisas.</w:t>
      </w:r>
      <w:r w:rsidRPr="00A64A0D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A64A0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El otro lado cortará a la circunferencia en un punto </w:t>
      </w:r>
      <w:r w:rsidRPr="00A64A0D">
        <w:rPr>
          <w:rStyle w:val="un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P</w:t>
      </w:r>
      <w:r w:rsidRPr="00A64A0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72DD5D32" w14:textId="77777777" w:rsidR="00097363" w:rsidRPr="00A64A0D" w:rsidRDefault="00097363" w:rsidP="00097363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A64A0D"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1C191E6" wp14:editId="0A06F568">
            <wp:extent cx="4305300" cy="2667000"/>
            <wp:effectExtent l="0" t="0" r="0" b="0"/>
            <wp:docPr id="2" name="Imagen 2" descr="http://profesores.aulaplaneta.com/DNNPlayerPackages/Package12548/InfoGuion/cuadernoestudio/images_xml/MT_10_04_img20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2548/InfoGuion/cuadernoestudio/images_xml/MT_10_04_img20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97363" w:rsidRPr="00A64A0D" w14:paraId="7A64AD96" w14:textId="77777777" w:rsidTr="00097363">
        <w:tc>
          <w:tcPr>
            <w:tcW w:w="9033" w:type="dxa"/>
            <w:gridSpan w:val="2"/>
            <w:shd w:val="clear" w:color="auto" w:fill="0D0D0D" w:themeFill="text1" w:themeFillTint="F2"/>
          </w:tcPr>
          <w:p w14:paraId="314D37DC" w14:textId="77777777" w:rsidR="00097363" w:rsidRPr="00A64A0D" w:rsidRDefault="00097363" w:rsidP="00097363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97363" w:rsidRPr="00A64A0D" w14:paraId="06D43F10" w14:textId="77777777" w:rsidTr="00097363">
        <w:tc>
          <w:tcPr>
            <w:tcW w:w="2518" w:type="dxa"/>
          </w:tcPr>
          <w:p w14:paraId="03645C51" w14:textId="77777777" w:rsidR="00097363" w:rsidRPr="00A64A0D" w:rsidRDefault="00097363" w:rsidP="00097363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363677" w14:textId="77777777" w:rsidR="00097363" w:rsidRPr="00A64A0D" w:rsidRDefault="00097363" w:rsidP="00097363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color w:val="000000"/>
                <w:sz w:val="18"/>
                <w:szCs w:val="18"/>
              </w:rPr>
              <w:t>MA_10_03_IMG14</w:t>
            </w:r>
          </w:p>
        </w:tc>
      </w:tr>
      <w:tr w:rsidR="00097363" w:rsidRPr="00A64A0D" w14:paraId="49A03709" w14:textId="77777777" w:rsidTr="00097363">
        <w:tc>
          <w:tcPr>
            <w:tcW w:w="2518" w:type="dxa"/>
          </w:tcPr>
          <w:p w14:paraId="1783F566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6A0074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97363" w:rsidRPr="00A64A0D" w14:paraId="4F5ED21F" w14:textId="77777777" w:rsidTr="00097363">
        <w:tc>
          <w:tcPr>
            <w:tcW w:w="2518" w:type="dxa"/>
          </w:tcPr>
          <w:p w14:paraId="226C2665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09A72A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97363" w:rsidRPr="00A64A0D" w14:paraId="7F42498F" w14:textId="77777777" w:rsidTr="00097363">
        <w:tc>
          <w:tcPr>
            <w:tcW w:w="2518" w:type="dxa"/>
          </w:tcPr>
          <w:p w14:paraId="03AFBD44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FC908E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Cada ángulo</w:t>
            </w:r>
            <w:r w:rsidRPr="00A64A0D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 </w:t>
            </w:r>
            <w:r w:rsidRPr="00A64A0D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58585A"/>
              </w:rPr>
              <w:t>α</w:t>
            </w:r>
            <w:r w:rsidRPr="00A64A0D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 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queda determinado por las coordenadas del punto</w:t>
            </w:r>
            <w:r w:rsidRPr="00A64A0D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 </w:t>
            </w:r>
            <w:r w:rsidRPr="00A64A0D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58585A"/>
              </w:rPr>
              <w:t>P</w:t>
            </w:r>
            <w:r w:rsidRPr="00A64A0D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 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(</w:t>
            </w:r>
            <w:r w:rsidRPr="00A64A0D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58585A"/>
              </w:rPr>
              <w:t>a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,</w:t>
            </w:r>
            <w:r w:rsidRPr="00A64A0D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 </w:t>
            </w:r>
            <w:r w:rsidRPr="00A64A0D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58585A"/>
              </w:rPr>
              <w:t>b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</w:rPr>
              <w:t>) sobre la circunferencia de radio igual a la unidad</w:t>
            </w:r>
          </w:p>
        </w:tc>
      </w:tr>
    </w:tbl>
    <w:p w14:paraId="2D0CF913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64A0D">
        <w:rPr>
          <w:rFonts w:ascii="Arial" w:hAnsi="Arial" w:cs="Arial"/>
          <w:color w:val="333333"/>
          <w:sz w:val="18"/>
          <w:szCs w:val="18"/>
          <w:shd w:val="clear" w:color="auto" w:fill="FFFFFF"/>
        </w:rPr>
        <w:t>Calculamos las razones trigonométricas de un ángulo cualquiera:</w:t>
      </w:r>
    </w:p>
    <w:p w14:paraId="65BC069F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956EEDB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sen α=</m:t>
          </m:r>
          <m:f>
            <m:f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cateto opuesto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hipotenusa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=b</m:t>
          </m:r>
        </m:oMath>
      </m:oMathPara>
      <w:bookmarkStart w:id="0" w:name="_GoBack"/>
      <w:bookmarkEnd w:id="0"/>
    </w:p>
    <w:p w14:paraId="17163362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α=</m:t>
              </m:r>
              <m:f>
                <m:fPr>
                  <m:ctrlPr>
                    <w:rPr>
                      <w:rFonts w:ascii="Cambria Math" w:hAnsi="Cambria Math" w:cs="Arial"/>
                      <w:color w:val="333333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18"/>
                      <w:szCs w:val="18"/>
                      <w:shd w:val="clear" w:color="auto" w:fill="FFFFFF"/>
                    </w:rPr>
                    <m:t>cateto adyacente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18"/>
                      <w:szCs w:val="18"/>
                      <w:shd w:val="clear" w:color="auto" w:fill="FFFFFF"/>
                    </w:rPr>
                    <m:t>hipotenusa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=a</m:t>
          </m:r>
        </m:oMath>
      </m:oMathPara>
    </w:p>
    <w:p w14:paraId="49BDF8C3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tg α=</m:t>
          </m:r>
          <m:f>
            <m:f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cateto opuesto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cateto adyacente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18"/>
                  <w:szCs w:val="18"/>
                  <w:shd w:val="clear" w:color="auto" w:fill="FFFFFF"/>
                </w:rPr>
                <m:t>a</m:t>
              </m:r>
            </m:den>
          </m:f>
        </m:oMath>
      </m:oMathPara>
    </w:p>
    <w:p w14:paraId="17FD3998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8972D25" w14:textId="77777777" w:rsidR="00097363" w:rsidRPr="00A64A0D" w:rsidRDefault="00097363" w:rsidP="00097363">
      <w:pPr>
        <w:shd w:val="clear" w:color="auto" w:fill="FFFFFF"/>
        <w:spacing w:line="345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</w:pP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Este método permite calcular las razones trigonométricas de un ángulo cualquiera, ya que las coordenadas del punto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P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coinciden, en cada caso, con el seno y el coseno del ángulo:</w:t>
      </w:r>
    </w:p>
    <w:p w14:paraId="0AABD5BD" w14:textId="77777777" w:rsidR="00097363" w:rsidRPr="00A64A0D" w:rsidRDefault="00097363" w:rsidP="00097363">
      <w:pPr>
        <w:shd w:val="clear" w:color="auto" w:fill="FFFFFF"/>
        <w:spacing w:line="345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</w:pP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P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(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a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,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b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) = (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cos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α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 xml:space="preserve">, 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sen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α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)</w:t>
      </w:r>
    </w:p>
    <w:p w14:paraId="7D335958" w14:textId="77777777" w:rsidR="00097363" w:rsidRPr="00A64A0D" w:rsidRDefault="00097363" w:rsidP="00097363">
      <w:pPr>
        <w:shd w:val="clear" w:color="auto" w:fill="FFFFFF"/>
        <w:spacing w:line="345" w:lineRule="atLeast"/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</w:pP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En particular, para los ángulos: 0°, 90°, 180° y 270°, los valores del seno y coseno resultan ser iguales a 0, 1 o ‒1.</w:t>
      </w:r>
    </w:p>
    <w:p w14:paraId="35F7932F" w14:textId="77777777" w:rsidR="00097363" w:rsidRPr="00A64A0D" w:rsidRDefault="00097363" w:rsidP="00097363">
      <w:pPr>
        <w:shd w:val="clear" w:color="auto" w:fill="FFFFFF"/>
        <w:spacing w:line="345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Por ejemplo, para un ángulo de 0°, las coordenadas de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P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son (1, 0). Si tenemos en cuenta que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P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(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a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,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b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) = (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cos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α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 xml:space="preserve">, 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sen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 </w:t>
      </w:r>
      <w:r w:rsidRPr="00A64A0D">
        <w:rPr>
          <w:rFonts w:ascii="Arial" w:eastAsia="Times New Roman" w:hAnsi="Arial" w:cs="Arial"/>
          <w:i/>
          <w:iCs/>
          <w:color w:val="333333"/>
          <w:sz w:val="18"/>
          <w:szCs w:val="18"/>
          <w:lang w:val="es-ES" w:eastAsia="es-ES"/>
        </w:rPr>
        <w:t>α</w:t>
      </w:r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 xml:space="preserve">), se deduce que 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cos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 xml:space="preserve"> 0° = 1 y que </w:t>
      </w:r>
      <w:proofErr w:type="spellStart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>sen</w:t>
      </w:r>
      <w:proofErr w:type="spellEnd"/>
      <w:r w:rsidRPr="00A64A0D">
        <w:rPr>
          <w:rFonts w:ascii="Arial" w:eastAsia="Times New Roman" w:hAnsi="Arial" w:cs="Arial"/>
          <w:color w:val="333333"/>
          <w:sz w:val="18"/>
          <w:szCs w:val="18"/>
          <w:lang w:val="es-ES" w:eastAsia="es-ES"/>
        </w:rPr>
        <w:t xml:space="preserve"> 0° = 0.</w:t>
      </w:r>
    </w:p>
    <w:p w14:paraId="75D64278" w14:textId="77777777" w:rsidR="00097363" w:rsidRPr="00A64A0D" w:rsidRDefault="00097363" w:rsidP="00097363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A64A0D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80149E2" wp14:editId="747C384B">
            <wp:extent cx="6467475" cy="1666875"/>
            <wp:effectExtent l="0" t="0" r="9525" b="9525"/>
            <wp:docPr id="23" name="Imagen 23" descr="http://profesores.aulaplaneta.com/DNNPlayerPackages/Package12548/InfoGuion/cuadernoestudio/images_xml/MT_10_04_img21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esores.aulaplaneta.com/DNNPlayerPackages/Package12548/InfoGuion/cuadernoestudio/images_xml/MT_10_04_img21_sm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F1FA" w14:textId="77777777" w:rsidR="00097363" w:rsidRPr="00A64A0D" w:rsidRDefault="00097363" w:rsidP="0009736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97363" w:rsidRPr="00A64A0D" w14:paraId="78FA0D9E" w14:textId="77777777" w:rsidTr="00097363">
        <w:tc>
          <w:tcPr>
            <w:tcW w:w="9033" w:type="dxa"/>
            <w:gridSpan w:val="2"/>
            <w:shd w:val="clear" w:color="auto" w:fill="0D0D0D" w:themeFill="text1" w:themeFillTint="F2"/>
          </w:tcPr>
          <w:p w14:paraId="000FCB62" w14:textId="77777777" w:rsidR="00097363" w:rsidRPr="00A64A0D" w:rsidRDefault="00097363" w:rsidP="00097363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97363" w:rsidRPr="00A64A0D" w14:paraId="21D806F9" w14:textId="77777777" w:rsidTr="00097363">
        <w:tc>
          <w:tcPr>
            <w:tcW w:w="2518" w:type="dxa"/>
          </w:tcPr>
          <w:p w14:paraId="2BE96E3F" w14:textId="77777777" w:rsidR="00097363" w:rsidRPr="00A64A0D" w:rsidRDefault="00097363" w:rsidP="00097363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5373424" w14:textId="77777777" w:rsidR="00097363" w:rsidRPr="00A64A0D" w:rsidRDefault="00097363" w:rsidP="00097363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color w:val="000000"/>
                <w:sz w:val="18"/>
                <w:szCs w:val="18"/>
              </w:rPr>
              <w:t>MA_10_03_IMG15</w:t>
            </w:r>
          </w:p>
        </w:tc>
      </w:tr>
      <w:tr w:rsidR="00097363" w:rsidRPr="00A64A0D" w14:paraId="582DA68F" w14:textId="77777777" w:rsidTr="00097363">
        <w:tc>
          <w:tcPr>
            <w:tcW w:w="2518" w:type="dxa"/>
          </w:tcPr>
          <w:p w14:paraId="77903347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20C2D2A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97363" w:rsidRPr="00A64A0D" w14:paraId="176ED17A" w14:textId="77777777" w:rsidTr="00097363">
        <w:tc>
          <w:tcPr>
            <w:tcW w:w="2518" w:type="dxa"/>
          </w:tcPr>
          <w:p w14:paraId="6A5B90FE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5D64055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97363" w:rsidRPr="00A64A0D" w14:paraId="15E13F01" w14:textId="77777777" w:rsidTr="00097363">
        <w:tc>
          <w:tcPr>
            <w:tcW w:w="2518" w:type="dxa"/>
          </w:tcPr>
          <w:p w14:paraId="1166EB92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46806FF" w14:textId="77777777" w:rsidR="00097363" w:rsidRPr="00A64A0D" w:rsidRDefault="00097363" w:rsidP="000973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  <w:lang w:val="es-ES_tradnl"/>
              </w:rPr>
              <w:t>Observa los </w:t>
            </w:r>
            <w:r w:rsidRPr="00A64A0D">
              <w:rPr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58585A"/>
                <w:lang w:val="es-ES_tradnl"/>
              </w:rPr>
              <w:t>valores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  <w:lang w:val="es-ES_tradnl"/>
              </w:rPr>
              <w:t> de las razones trigonométricas </w:t>
            </w:r>
            <w:r w:rsidRPr="00A64A0D">
              <w:rPr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58585A"/>
                <w:lang w:val="es-ES_tradnl"/>
              </w:rPr>
              <w:t>seno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  <w:lang w:val="es-ES_tradnl"/>
              </w:rPr>
              <w:t> y </w:t>
            </w:r>
            <w:r w:rsidRPr="00A64A0D">
              <w:rPr>
                <w:rFonts w:ascii="Arial" w:hAnsi="Arial" w:cs="Arial"/>
                <w:b/>
                <w:bCs/>
                <w:color w:val="FFFFFF"/>
                <w:sz w:val="18"/>
                <w:szCs w:val="18"/>
                <w:shd w:val="clear" w:color="auto" w:fill="58585A"/>
                <w:lang w:val="es-ES_tradnl"/>
              </w:rPr>
              <w:t>coseno</w:t>
            </w:r>
            <w:r w:rsidRPr="00A64A0D">
              <w:rPr>
                <w:rFonts w:ascii="Arial" w:hAnsi="Arial" w:cs="Arial"/>
                <w:color w:val="FFFFFF"/>
                <w:sz w:val="18"/>
                <w:szCs w:val="18"/>
                <w:shd w:val="clear" w:color="auto" w:fill="58585A"/>
                <w:lang w:val="es-ES_tradnl"/>
              </w:rPr>
              <w:t> para los ángulos de 0°, 90°, 180° y 270°.</w:t>
            </w:r>
          </w:p>
        </w:tc>
      </w:tr>
    </w:tbl>
    <w:p w14:paraId="7D3ABF15" w14:textId="77777777" w:rsidR="00097363" w:rsidRDefault="00097363" w:rsidP="0009736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C88833D" wp14:editId="7C1FADDF">
            <wp:extent cx="4248150" cy="1933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615" t="50755" r="16600" b="19637"/>
                    <a:stretch/>
                  </pic:blipFill>
                  <pic:spPr bwMode="auto">
                    <a:xfrm>
                      <a:off x="0" y="0"/>
                      <a:ext cx="4253270" cy="193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3B5A" w14:textId="77777777" w:rsidR="00097363" w:rsidRDefault="000973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2A5684EA" w:rsidR="002166A3" w:rsidRPr="005E5933" w:rsidRDefault="009A30D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DB91B7" w14:textId="77777777" w:rsidR="009A30DF" w:rsidRDefault="009A30DF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1A34B21D" w14:textId="1571E430" w:rsidR="00552120" w:rsidRDefault="009A30DF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caso  de  no estar  libre  el  siguiente  video  tutorial  por  favor  crear  uno  muy  similar.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097363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1DDC33F" w:rsidR="009A38AE" w:rsidRDefault="009A30DF" w:rsidP="009A30D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Razones trigonométricas.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5C3987C7" w:rsidR="009A38AE" w:rsidRDefault="009A30DF" w:rsidP="009A30D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097363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097363">
        <w:tc>
          <w:tcPr>
            <w:tcW w:w="9622" w:type="dxa"/>
            <w:gridSpan w:val="3"/>
          </w:tcPr>
          <w:p w14:paraId="5DB29755" w14:textId="77777777" w:rsidR="00F11289" w:rsidRPr="009A38AE" w:rsidRDefault="00F11289" w:rsidP="0009736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097363">
        <w:tc>
          <w:tcPr>
            <w:tcW w:w="1129" w:type="dxa"/>
          </w:tcPr>
          <w:p w14:paraId="577922D4" w14:textId="77777777" w:rsidR="00F11289" w:rsidRPr="009A38AE" w:rsidRDefault="00F11289" w:rsidP="0009736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09736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09736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097363">
        <w:tc>
          <w:tcPr>
            <w:tcW w:w="1129" w:type="dxa"/>
          </w:tcPr>
          <w:p w14:paraId="3420B593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16022BD" w14:textId="77777777" w:rsidR="00F11289" w:rsidRDefault="00F11289" w:rsidP="000973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097363">
        <w:tc>
          <w:tcPr>
            <w:tcW w:w="1129" w:type="dxa"/>
          </w:tcPr>
          <w:p w14:paraId="438A7325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B6567B" w14:textId="77777777" w:rsidR="00F11289" w:rsidRDefault="00F11289" w:rsidP="000973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097363">
        <w:tc>
          <w:tcPr>
            <w:tcW w:w="1129" w:type="dxa"/>
          </w:tcPr>
          <w:p w14:paraId="41A818F3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CFDE2D5" w14:textId="77777777" w:rsidR="00F11289" w:rsidRDefault="00F11289" w:rsidP="000973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097363">
        <w:tc>
          <w:tcPr>
            <w:tcW w:w="9622" w:type="dxa"/>
            <w:gridSpan w:val="3"/>
          </w:tcPr>
          <w:p w14:paraId="344AF08A" w14:textId="77777777" w:rsidR="00F11289" w:rsidRPr="00F11289" w:rsidRDefault="00F11289" w:rsidP="0009736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097363" w:rsidRPr="00F11289" w:rsidRDefault="00097363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097363" w:rsidRPr="00F11289" w:rsidRDefault="00097363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09736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97363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9762A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24A14"/>
    <w:rsid w:val="00930199"/>
    <w:rsid w:val="009A30DF"/>
    <w:rsid w:val="009A38AE"/>
    <w:rsid w:val="009E19DB"/>
    <w:rsid w:val="00A22796"/>
    <w:rsid w:val="00A23E06"/>
    <w:rsid w:val="00A41BAF"/>
    <w:rsid w:val="00A61B6D"/>
    <w:rsid w:val="00A64A0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97363"/>
  </w:style>
  <w:style w:type="character" w:customStyle="1" w:styleId="un">
    <w:name w:val="un"/>
    <w:basedOn w:val="Fuentedeprrafopredeter"/>
    <w:rsid w:val="0009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97363"/>
  </w:style>
  <w:style w:type="character" w:customStyle="1" w:styleId="un">
    <w:name w:val="un"/>
    <w:basedOn w:val="Fuentedeprrafopredeter"/>
    <w:rsid w:val="0009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5F3C56"/>
    <w:rsid w:val="00BF0541"/>
    <w:rsid w:val="00C752D7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7A5778-33E7-4368-B4A8-AA5BDC48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12</cp:revision>
  <dcterms:created xsi:type="dcterms:W3CDTF">2015-01-14T15:41:00Z</dcterms:created>
  <dcterms:modified xsi:type="dcterms:W3CDTF">2015-04-13T03:56:00Z</dcterms:modified>
</cp:coreProperties>
</file>