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5DF9588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F6E08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571F5618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F6E08">
        <w:rPr>
          <w:rFonts w:ascii="Arial" w:hAnsi="Arial"/>
          <w:sz w:val="18"/>
          <w:szCs w:val="18"/>
          <w:lang w:val="es-ES_tradnl"/>
        </w:rPr>
        <w:t xml:space="preserve"> Funciones  Reciprocas.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836C250" w14:textId="58932D87" w:rsidR="009F6E08" w:rsidRPr="006D02A8" w:rsidRDefault="00FF60B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Este  recurso permite relacionar  cada  función con su reciproca asociada.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452A474C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FF60B0">
        <w:rPr>
          <w:rFonts w:ascii="Arial" w:hAnsi="Arial"/>
          <w:sz w:val="18"/>
          <w:szCs w:val="18"/>
          <w:lang w:val="es-ES_tradnl"/>
        </w:rPr>
        <w:t xml:space="preserve"> función, función  </w:t>
      </w:r>
      <w:proofErr w:type="spellStart"/>
      <w:r w:rsidR="00FF60B0">
        <w:rPr>
          <w:rFonts w:ascii="Arial" w:hAnsi="Arial"/>
          <w:sz w:val="18"/>
          <w:szCs w:val="18"/>
          <w:lang w:val="es-ES_tradnl"/>
        </w:rPr>
        <w:t>reciproca</w:t>
      </w:r>
      <w:proofErr w:type="spellEnd"/>
      <w:r w:rsidR="00FF60B0">
        <w:rPr>
          <w:rFonts w:ascii="Arial" w:hAnsi="Arial"/>
          <w:sz w:val="18"/>
          <w:szCs w:val="18"/>
          <w:lang w:val="es-ES_tradnl"/>
        </w:rPr>
        <w:t>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01FE0515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F60B0">
        <w:rPr>
          <w:rFonts w:ascii="Arial" w:hAnsi="Arial"/>
          <w:sz w:val="18"/>
          <w:szCs w:val="18"/>
          <w:lang w:val="es-ES_tradnl"/>
        </w:rPr>
        <w:t xml:space="preserve"> 15  minutos.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9F6E08">
        <w:tc>
          <w:tcPr>
            <w:tcW w:w="1248" w:type="dxa"/>
          </w:tcPr>
          <w:p w14:paraId="21CFC169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9159B46" w:rsidR="00CD652E" w:rsidRPr="005F4C68" w:rsidRDefault="00FF60B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9F6E08">
        <w:tc>
          <w:tcPr>
            <w:tcW w:w="1248" w:type="dxa"/>
          </w:tcPr>
          <w:p w14:paraId="2FE83298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9F6E08">
        <w:tc>
          <w:tcPr>
            <w:tcW w:w="4536" w:type="dxa"/>
          </w:tcPr>
          <w:p w14:paraId="1A3927AE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CF27917" w:rsidR="00CD652E" w:rsidRPr="00AC7496" w:rsidRDefault="00FF60B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3CC3BFB" w14:textId="77777777" w:rsidTr="009F6E08">
        <w:tc>
          <w:tcPr>
            <w:tcW w:w="4536" w:type="dxa"/>
          </w:tcPr>
          <w:p w14:paraId="144209B0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9F6E08">
        <w:tc>
          <w:tcPr>
            <w:tcW w:w="4536" w:type="dxa"/>
          </w:tcPr>
          <w:p w14:paraId="4D25ADD3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9F6E08">
        <w:tc>
          <w:tcPr>
            <w:tcW w:w="4536" w:type="dxa"/>
          </w:tcPr>
          <w:p w14:paraId="60DA4CBA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1D1C3BB8" w:rsidR="00205770" w:rsidRPr="005F4C68" w:rsidRDefault="00FF60B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9F6E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B9703DD" w14:textId="5B7BF606" w:rsidR="00FF60B0" w:rsidRDefault="00CD652E" w:rsidP="00FF60B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F60B0" w:rsidRPr="00FF60B0">
        <w:rPr>
          <w:rFonts w:ascii="Arial" w:hAnsi="Arial"/>
          <w:sz w:val="18"/>
          <w:szCs w:val="18"/>
          <w:lang w:val="es-ES_tradnl"/>
        </w:rPr>
        <w:t xml:space="preserve"> </w:t>
      </w:r>
      <w:r w:rsidR="00FF60B0">
        <w:rPr>
          <w:rFonts w:ascii="Arial" w:hAnsi="Arial"/>
          <w:sz w:val="18"/>
          <w:szCs w:val="18"/>
          <w:lang w:val="es-ES_tradnl"/>
        </w:rPr>
        <w:t>Funciones  Reciprocas.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D9A1B9F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FF60B0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227BA0" w14:textId="543FE7F9" w:rsidR="00FF60B0" w:rsidRPr="009F074B" w:rsidRDefault="00FF60B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 cada  función de  la  primera  columna con  su  respectiva  función </w:t>
      </w:r>
      <w:proofErr w:type="spellStart"/>
      <w:r>
        <w:rPr>
          <w:rFonts w:ascii="Arial" w:hAnsi="Arial"/>
          <w:sz w:val="18"/>
          <w:szCs w:val="18"/>
          <w:lang w:val="es-ES_tradnl"/>
        </w:rPr>
        <w:t>reciproca</w:t>
      </w:r>
      <w:proofErr w:type="spellEnd"/>
      <w:r>
        <w:rPr>
          <w:rFonts w:ascii="Arial" w:hAnsi="Arial"/>
          <w:sz w:val="18"/>
          <w:szCs w:val="18"/>
          <w:lang w:val="es-ES_tradnl"/>
        </w:rPr>
        <w:t>.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1A4518CC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F60B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67D50992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FF60B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03ECEF7" w:rsidR="006907A4" w:rsidRPr="00254FDB" w:rsidRDefault="00FF60B0" w:rsidP="00FF60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y=sen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14:paraId="69C2AA15" w14:textId="118CAEF2" w:rsidR="006907A4" w:rsidRPr="00254FDB" w:rsidRDefault="00FF60B0" w:rsidP="00FF60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y=cosec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707A1FE" w:rsidR="006907A4" w:rsidRPr="00254FDB" w:rsidRDefault="00FF60B0" w:rsidP="00FF60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cos⁡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14:paraId="5798D079" w14:textId="773AEC3F" w:rsidR="006907A4" w:rsidRPr="00254FDB" w:rsidRDefault="00FF60B0" w:rsidP="00FF60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y=3sec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22667667" w:rsidR="006907A4" w:rsidRPr="00254FDB" w:rsidRDefault="00FF60B0" w:rsidP="00FF60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y=-3sen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14:paraId="53E988D5" w14:textId="7398F1A1" w:rsidR="006907A4" w:rsidRPr="00254FDB" w:rsidRDefault="00FF60B0" w:rsidP="00FF60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cosec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24082122" w:rsidR="006907A4" w:rsidRPr="00254FDB" w:rsidRDefault="00FF60B0" w:rsidP="00FF60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cos⁡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(x-2)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F4C6438" w14:textId="64B2EB8E" w:rsidR="006907A4" w:rsidRPr="00254FDB" w:rsidRDefault="00FF60B0" w:rsidP="00FF60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sec⁡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(x-2)</m:t>
                </m:r>
              </m:oMath>
            </m:oMathPara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2D92C00" w:rsidR="006907A4" w:rsidRPr="00254FDB" w:rsidRDefault="00FF60B0" w:rsidP="00FF60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sec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14:paraId="3C988CD6" w14:textId="2F759469" w:rsidR="006907A4" w:rsidRPr="00254FDB" w:rsidRDefault="00FF60B0" w:rsidP="00FF60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y=3cos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4650" w:type="dxa"/>
            <w:vAlign w:val="center"/>
          </w:tcPr>
          <w:p w14:paraId="548BF7AA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97F166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8277A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9F6E08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  <w:rsid w:val="00FF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F60B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60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F60B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60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67</cp:revision>
  <dcterms:created xsi:type="dcterms:W3CDTF">2014-06-16T16:08:00Z</dcterms:created>
  <dcterms:modified xsi:type="dcterms:W3CDTF">2015-04-27T03:23:00Z</dcterms:modified>
</cp:coreProperties>
</file>