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316A92" w:rsidR="0045712C" w:rsidRPr="00254FDB" w:rsidRDefault="00C038C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F7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Doble m</w:t>
      </w:r>
      <w:r w:rsidR="0014528A">
        <w:rPr>
          <w:rFonts w:ascii="Arial" w:hAnsi="Arial"/>
          <w:b/>
        </w:rPr>
        <w:t>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26EDBB5D" w:rsidR="00CD652E" w:rsidRPr="006D02A8" w:rsidRDefault="00D71EA3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MA-11_02_CO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794F70B" w14:textId="3ED1A02A" w:rsidR="00CD652E" w:rsidRPr="000719EE" w:rsidRDefault="0051409B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Representación grá</w:t>
      </w:r>
      <w:r w:rsidR="00C64CAD">
        <w:rPr>
          <w:rFonts w:ascii="Times New Roman" w:hAnsi="Times New Roman" w:cs="Times New Roman"/>
          <w:color w:val="000000"/>
        </w:rPr>
        <w:t>fica</w:t>
      </w:r>
      <w:r w:rsidR="00FB7BD2">
        <w:rPr>
          <w:rFonts w:ascii="Times New Roman" w:hAnsi="Times New Roman" w:cs="Times New Roman"/>
          <w:color w:val="000000"/>
        </w:rPr>
        <w:t xml:space="preserve"> de funciones </w:t>
      </w:r>
      <w:r>
        <w:rPr>
          <w:rFonts w:ascii="Times New Roman" w:hAnsi="Times New Roman" w:cs="Times New Roman"/>
          <w:color w:val="000000"/>
        </w:rPr>
        <w:t>polinómicas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0960999" w14:textId="26FEC10B" w:rsidR="00CD652E" w:rsidRDefault="00FB7BD2" w:rsidP="00CD652E">
      <w:pPr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Interactivo en el que se estudia</w:t>
      </w:r>
      <w:r w:rsidR="00591E64">
        <w:rPr>
          <w:rFonts w:ascii="Times New Roman" w:hAnsi="Times New Roman" w:cs="Times New Roman"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 las formas generales de las </w:t>
      </w:r>
      <w:r w:rsidR="0051409B">
        <w:rPr>
          <w:rFonts w:ascii="Times New Roman" w:hAnsi="Times New Roman" w:cs="Times New Roman"/>
          <w:color w:val="000000"/>
        </w:rPr>
        <w:t>gráficas</w:t>
      </w:r>
      <w:r>
        <w:rPr>
          <w:rFonts w:ascii="Times New Roman" w:hAnsi="Times New Roman" w:cs="Times New Roman"/>
          <w:color w:val="000000"/>
        </w:rPr>
        <w:t xml:space="preserve"> de</w:t>
      </w:r>
      <w:r w:rsidR="0051409B">
        <w:rPr>
          <w:rFonts w:ascii="Times New Roman" w:hAnsi="Times New Roman" w:cs="Times New Roman"/>
          <w:color w:val="000000"/>
        </w:rPr>
        <w:t xml:space="preserve"> las</w:t>
      </w:r>
      <w:r w:rsidR="00591E64">
        <w:rPr>
          <w:rFonts w:ascii="Times New Roman" w:hAnsi="Times New Roman" w:cs="Times New Roman"/>
          <w:color w:val="000000"/>
        </w:rPr>
        <w:t xml:space="preserve"> funciones polinómicas</w:t>
      </w:r>
    </w:p>
    <w:bookmarkEnd w:id="0"/>
    <w:p w14:paraId="494B20C0" w14:textId="77777777" w:rsidR="00FB7BD2" w:rsidRPr="000719EE" w:rsidRDefault="00FB7BD2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8DF7029" w14:textId="1669A50E" w:rsidR="00CD652E" w:rsidRDefault="00591E64" w:rsidP="00CD652E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función</w:t>
      </w:r>
      <w:proofErr w:type="gramEnd"/>
      <w:r>
        <w:rPr>
          <w:rFonts w:ascii="Arial" w:hAnsi="Arial" w:cs="Arial"/>
          <w:sz w:val="18"/>
          <w:szCs w:val="18"/>
        </w:rPr>
        <w:t xml:space="preserve"> polinómica</w:t>
      </w:r>
    </w:p>
    <w:p w14:paraId="2738BEEB" w14:textId="77777777" w:rsidR="00FB7BD2" w:rsidRPr="000719EE" w:rsidRDefault="00FB7BD2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14C7C8DA" w:rsidR="00CD652E" w:rsidRPr="000719EE" w:rsidRDefault="00FB7BD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4F711A9A" w:rsidR="00CD652E" w:rsidRPr="005F4C68" w:rsidRDefault="00FB7BD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411663C1" w:rsidR="00CD652E" w:rsidRPr="00AC7496" w:rsidRDefault="00FB7BD2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0E6FA6">
        <w:tc>
          <w:tcPr>
            <w:tcW w:w="2126" w:type="dxa"/>
          </w:tcPr>
          <w:p w14:paraId="70A882E5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0BB27585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853193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DB8CAEA" w14:textId="12FDCCD7" w:rsidR="00485F4E" w:rsidRPr="005F4C68" w:rsidRDefault="00FB7BD2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485F4E" w:rsidRPr="005F4C68" w14:paraId="485F8A8B" w14:textId="77777777" w:rsidTr="000E6FA6">
        <w:tc>
          <w:tcPr>
            <w:tcW w:w="2126" w:type="dxa"/>
          </w:tcPr>
          <w:p w14:paraId="212836E7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485F4E" w:rsidRPr="005F4C68" w14:paraId="079CD9AB" w14:textId="77777777" w:rsidTr="000E6FA6">
        <w:tc>
          <w:tcPr>
            <w:tcW w:w="2126" w:type="dxa"/>
          </w:tcPr>
          <w:p w14:paraId="1452D881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0E6FA6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1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1"/>
      <w:proofErr w:type="spellEnd"/>
      <w:r w:rsidR="00BE5688">
        <w:rPr>
          <w:rStyle w:val="Refdecomentario"/>
        </w:rPr>
        <w:commentReference w:id="1"/>
      </w:r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2DA812E6" w:rsidR="00CD652E" w:rsidRDefault="00FB7BD2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23E9BD46" w14:textId="77777777" w:rsidR="00FB7BD2" w:rsidRPr="000719EE" w:rsidRDefault="00FB7BD2" w:rsidP="00CD652E">
      <w:pPr>
        <w:rPr>
          <w:rFonts w:ascii="Arial" w:hAnsi="Arial" w:cs="Arial"/>
          <w:sz w:val="18"/>
          <w:szCs w:val="18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Default="00F4317E" w:rsidP="004D143E">
      <w:pPr>
        <w:jc w:val="both"/>
        <w:rPr>
          <w:rFonts w:ascii="Arial" w:hAnsi="Arial"/>
          <w:sz w:val="18"/>
          <w:szCs w:val="18"/>
        </w:rPr>
      </w:pPr>
    </w:p>
    <w:p w14:paraId="11193B2E" w14:textId="77777777" w:rsidR="00335BB5" w:rsidRDefault="00FB7BD2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Objetivo:</w:t>
      </w:r>
    </w:p>
    <w:p w14:paraId="429F9B76" w14:textId="10000372" w:rsidR="00F4317E" w:rsidRDefault="00FB7BD2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  <w:r w:rsidR="0051409B">
        <w:rPr>
          <w:rFonts w:ascii="Arial" w:hAnsi="Arial"/>
          <w:sz w:val="18"/>
          <w:szCs w:val="18"/>
        </w:rPr>
        <w:t xml:space="preserve">Presentar a los estudiantes </w:t>
      </w:r>
      <w:commentRangeStart w:id="2"/>
      <w:r w:rsidR="0051409B">
        <w:rPr>
          <w:rFonts w:ascii="Arial" w:hAnsi="Arial"/>
          <w:sz w:val="18"/>
          <w:szCs w:val="18"/>
        </w:rPr>
        <w:t xml:space="preserve">las </w:t>
      </w:r>
      <w:r w:rsidR="00335BB5">
        <w:rPr>
          <w:rFonts w:ascii="Arial" w:hAnsi="Arial"/>
          <w:sz w:val="18"/>
          <w:szCs w:val="18"/>
        </w:rPr>
        <w:t>grá</w:t>
      </w:r>
      <w:r w:rsidR="0051409B">
        <w:rPr>
          <w:rFonts w:ascii="Arial" w:hAnsi="Arial"/>
          <w:sz w:val="18"/>
          <w:szCs w:val="18"/>
        </w:rPr>
        <w:t>fica</w:t>
      </w:r>
      <w:r>
        <w:rPr>
          <w:rFonts w:ascii="Arial" w:hAnsi="Arial"/>
          <w:sz w:val="18"/>
          <w:szCs w:val="18"/>
        </w:rPr>
        <w:t xml:space="preserve"> de las</w:t>
      </w:r>
      <w:commentRangeEnd w:id="2"/>
      <w:r w:rsidR="00BE5688">
        <w:rPr>
          <w:rStyle w:val="Refdecomentario"/>
        </w:rPr>
        <w:commentReference w:id="2"/>
      </w:r>
      <w:r>
        <w:rPr>
          <w:rFonts w:ascii="Arial" w:hAnsi="Arial"/>
          <w:sz w:val="18"/>
          <w:szCs w:val="18"/>
        </w:rPr>
        <w:t xml:space="preserve"> funciones polinómicas y sus principales características.</w:t>
      </w:r>
    </w:p>
    <w:p w14:paraId="1479FC17" w14:textId="77777777" w:rsidR="00FB7BD2" w:rsidRDefault="00FB7BD2" w:rsidP="004D143E">
      <w:pPr>
        <w:jc w:val="both"/>
        <w:rPr>
          <w:rFonts w:ascii="Arial" w:hAnsi="Arial"/>
          <w:sz w:val="18"/>
          <w:szCs w:val="18"/>
        </w:rPr>
      </w:pPr>
    </w:p>
    <w:p w14:paraId="09198B37" w14:textId="63C000D5" w:rsidR="00FB7BD2" w:rsidRDefault="00FB7BD2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  <w:r w:rsidR="00D71EA3">
        <w:rPr>
          <w:rFonts w:ascii="Arial" w:hAnsi="Arial"/>
          <w:sz w:val="18"/>
          <w:szCs w:val="18"/>
        </w:rPr>
        <w:t xml:space="preserve"> </w:t>
      </w:r>
    </w:p>
    <w:p w14:paraId="1E7B2B0F" w14:textId="77777777" w:rsidR="00DE349A" w:rsidRDefault="00DE349A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Una vez los estudiantes hayan identificado el máximo número de oscilaciones que presenta una función polinómica</w:t>
      </w:r>
      <w:commentRangeStart w:id="3"/>
      <w:r w:rsidRPr="00BE5688">
        <w:rPr>
          <w:rFonts w:ascii="Arial" w:hAnsi="Arial"/>
          <w:strike/>
          <w:sz w:val="18"/>
          <w:szCs w:val="18"/>
        </w:rPr>
        <w:t>s</w:t>
      </w:r>
      <w:commentRangeEnd w:id="3"/>
      <w:r w:rsidR="00BE5688">
        <w:rPr>
          <w:rStyle w:val="Refdecomentario"/>
        </w:rPr>
        <w:commentReference w:id="3"/>
      </w:r>
      <w:r>
        <w:rPr>
          <w:rFonts w:ascii="Arial" w:hAnsi="Arial"/>
          <w:sz w:val="18"/>
          <w:szCs w:val="18"/>
        </w:rPr>
        <w:t>, se puede profundizar en este tema</w:t>
      </w:r>
      <w:commentRangeStart w:id="4"/>
      <w:r>
        <w:rPr>
          <w:rFonts w:ascii="Arial" w:hAnsi="Arial"/>
          <w:sz w:val="18"/>
          <w:szCs w:val="18"/>
        </w:rPr>
        <w:t>,</w:t>
      </w:r>
      <w:commentRangeEnd w:id="4"/>
      <w:r w:rsidR="00BE5688">
        <w:rPr>
          <w:rStyle w:val="Refdecomentario"/>
        </w:rPr>
        <w:commentReference w:id="4"/>
      </w:r>
      <w:r>
        <w:rPr>
          <w:rFonts w:ascii="Arial" w:hAnsi="Arial"/>
          <w:sz w:val="18"/>
          <w:szCs w:val="18"/>
        </w:rPr>
        <w:t xml:space="preserve"> de dos maneras:</w:t>
      </w:r>
    </w:p>
    <w:p w14:paraId="1AAA7B03" w14:textId="3C65B555" w:rsidR="00DE349A" w:rsidRDefault="00AA4849" w:rsidP="004D143E">
      <w:pPr>
        <w:tabs>
          <w:tab w:val="left" w:pos="3420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p w14:paraId="03D07404" w14:textId="0F973504" w:rsidR="00DE349A" w:rsidRDefault="00DE349A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La primera es empezar a hacer estudios de interpolación, es </w:t>
      </w:r>
      <w:commentRangeStart w:id="5"/>
      <w:r>
        <w:rPr>
          <w:rFonts w:ascii="Arial" w:hAnsi="Arial"/>
          <w:sz w:val="18"/>
          <w:szCs w:val="18"/>
        </w:rPr>
        <w:t>decir</w:t>
      </w:r>
      <w:commentRangeEnd w:id="5"/>
      <w:r w:rsidR="00BE5688">
        <w:rPr>
          <w:rStyle w:val="Refdecomentario"/>
        </w:rPr>
        <w:commentReference w:id="5"/>
      </w:r>
      <w:r>
        <w:rPr>
          <w:rFonts w:ascii="Arial" w:hAnsi="Arial"/>
          <w:sz w:val="18"/>
          <w:szCs w:val="18"/>
        </w:rPr>
        <w:t xml:space="preserve"> proponer a los estudiantes </w:t>
      </w:r>
      <w:r w:rsidR="00086AF6">
        <w:rPr>
          <w:rFonts w:ascii="Arial" w:hAnsi="Arial"/>
          <w:sz w:val="18"/>
          <w:szCs w:val="18"/>
        </w:rPr>
        <w:t>encontrar la función polinómica</w:t>
      </w:r>
      <w:r>
        <w:rPr>
          <w:rFonts w:ascii="Arial" w:hAnsi="Arial"/>
          <w:sz w:val="18"/>
          <w:szCs w:val="18"/>
        </w:rPr>
        <w:t xml:space="preserve"> que pasa por tres puntos dados, por cuatro o por cinco, y presentar situaciones en que la interpolación funciona para realizar la modelación</w:t>
      </w:r>
      <w:commentRangeStart w:id="6"/>
      <w:r>
        <w:rPr>
          <w:rFonts w:ascii="Arial" w:hAnsi="Arial"/>
          <w:sz w:val="18"/>
          <w:szCs w:val="18"/>
        </w:rPr>
        <w:t>, para esto</w:t>
      </w:r>
      <w:r w:rsidR="00335BB5">
        <w:rPr>
          <w:rFonts w:ascii="Arial" w:hAnsi="Arial"/>
          <w:sz w:val="18"/>
          <w:szCs w:val="18"/>
        </w:rPr>
        <w:t>,</w:t>
      </w:r>
      <w:r>
        <w:rPr>
          <w:rFonts w:ascii="Arial" w:hAnsi="Arial"/>
          <w:sz w:val="18"/>
          <w:szCs w:val="18"/>
        </w:rPr>
        <w:t xml:space="preserve"> las situaciones deben presentar una cantidad finita de datos, y como esto se utiliza</w:t>
      </w:r>
      <w:commentRangeEnd w:id="6"/>
      <w:r w:rsidR="00970374">
        <w:rPr>
          <w:rStyle w:val="Refdecomentario"/>
        </w:rPr>
        <w:commentReference w:id="6"/>
      </w:r>
      <w:r>
        <w:rPr>
          <w:rFonts w:ascii="Arial" w:hAnsi="Arial"/>
          <w:sz w:val="18"/>
          <w:szCs w:val="18"/>
        </w:rPr>
        <w:t xml:space="preserve"> para realizar predicciones de comportamientos en valores desconocidos.</w:t>
      </w:r>
    </w:p>
    <w:p w14:paraId="27EB96DA" w14:textId="77777777" w:rsidR="00DE349A" w:rsidRDefault="00DE349A" w:rsidP="004D143E">
      <w:pPr>
        <w:jc w:val="both"/>
        <w:rPr>
          <w:rFonts w:ascii="Arial" w:hAnsi="Arial"/>
          <w:sz w:val="18"/>
          <w:szCs w:val="18"/>
        </w:rPr>
      </w:pPr>
    </w:p>
    <w:p w14:paraId="66643B80" w14:textId="48630C60" w:rsidR="00DE349A" w:rsidRDefault="00DE349A" w:rsidP="004D143E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La segunda es relacionar el estudio de las soluciones de las ecuaciones polinómicas con la cantidad de oscilaciones que presenta una función polinómica, es decir, proponer a los estud</w:t>
      </w:r>
      <w:r w:rsidR="00FA1D62">
        <w:rPr>
          <w:rFonts w:ascii="Arial" w:hAnsi="Arial"/>
          <w:sz w:val="18"/>
          <w:szCs w:val="18"/>
        </w:rPr>
        <w:t xml:space="preserve">iantes que intenten conjeturar </w:t>
      </w:r>
      <w:r>
        <w:rPr>
          <w:rFonts w:ascii="Arial" w:hAnsi="Arial"/>
          <w:sz w:val="18"/>
          <w:szCs w:val="18"/>
        </w:rPr>
        <w:t>cu</w:t>
      </w:r>
      <w:commentRangeStart w:id="7"/>
      <w:r>
        <w:rPr>
          <w:rFonts w:ascii="Arial" w:hAnsi="Arial"/>
          <w:sz w:val="18"/>
          <w:szCs w:val="18"/>
        </w:rPr>
        <w:t>a</w:t>
      </w:r>
      <w:commentRangeEnd w:id="7"/>
      <w:r w:rsidR="00BE5688">
        <w:rPr>
          <w:rStyle w:val="Refdecomentario"/>
        </w:rPr>
        <w:commentReference w:id="7"/>
      </w:r>
      <w:r>
        <w:rPr>
          <w:rFonts w:ascii="Arial" w:hAnsi="Arial"/>
          <w:sz w:val="18"/>
          <w:szCs w:val="18"/>
        </w:rPr>
        <w:t>ndo una funci</w:t>
      </w:r>
      <w:r w:rsidR="00335BB5">
        <w:rPr>
          <w:rFonts w:ascii="Arial" w:hAnsi="Arial"/>
          <w:sz w:val="18"/>
          <w:szCs w:val="18"/>
        </w:rPr>
        <w:t xml:space="preserve">ón polinómica de grado tres </w:t>
      </w:r>
      <w:commentRangeStart w:id="8"/>
      <w:r w:rsidR="00335BB5">
        <w:rPr>
          <w:rFonts w:ascii="Arial" w:hAnsi="Arial"/>
          <w:sz w:val="18"/>
          <w:szCs w:val="18"/>
        </w:rPr>
        <w:t>os</w:t>
      </w:r>
      <w:r>
        <w:rPr>
          <w:rFonts w:ascii="Arial" w:hAnsi="Arial"/>
          <w:sz w:val="18"/>
          <w:szCs w:val="18"/>
        </w:rPr>
        <w:t>cila,</w:t>
      </w:r>
      <w:commentRangeEnd w:id="8"/>
      <w:r w:rsidR="00FA1D62">
        <w:rPr>
          <w:rStyle w:val="Refdecomentario"/>
        </w:rPr>
        <w:commentReference w:id="8"/>
      </w:r>
      <w:r>
        <w:rPr>
          <w:rFonts w:ascii="Arial" w:hAnsi="Arial"/>
          <w:sz w:val="18"/>
          <w:szCs w:val="18"/>
        </w:rPr>
        <w:t xml:space="preserve"> </w:t>
      </w:r>
      <w:r w:rsidR="00335BB5">
        <w:rPr>
          <w:rFonts w:ascii="Arial" w:hAnsi="Arial"/>
          <w:sz w:val="18"/>
          <w:szCs w:val="18"/>
        </w:rPr>
        <w:t>cuáles</w:t>
      </w:r>
      <w:r>
        <w:rPr>
          <w:rFonts w:ascii="Arial" w:hAnsi="Arial"/>
          <w:sz w:val="18"/>
          <w:szCs w:val="18"/>
        </w:rPr>
        <w:t xml:space="preserve"> deben ser las condiciones sobre los coeficientes para que esto </w:t>
      </w:r>
      <w:commentRangeStart w:id="9"/>
      <w:r>
        <w:rPr>
          <w:rFonts w:ascii="Arial" w:hAnsi="Arial"/>
          <w:sz w:val="18"/>
          <w:szCs w:val="18"/>
        </w:rPr>
        <w:t>suceda,</w:t>
      </w:r>
      <w:r w:rsidR="00335BB5">
        <w:rPr>
          <w:rFonts w:ascii="Arial" w:hAnsi="Arial"/>
          <w:sz w:val="18"/>
          <w:szCs w:val="18"/>
        </w:rPr>
        <w:t xml:space="preserve"> se </w:t>
      </w:r>
      <w:proofErr w:type="spellStart"/>
      <w:r w:rsidR="00335BB5">
        <w:rPr>
          <w:rFonts w:ascii="Arial" w:hAnsi="Arial"/>
          <w:sz w:val="18"/>
          <w:szCs w:val="18"/>
        </w:rPr>
        <w:t>pued</w:t>
      </w:r>
      <w:proofErr w:type="spellEnd"/>
      <w:r w:rsidR="00335BB5">
        <w:rPr>
          <w:rFonts w:ascii="Arial" w:hAnsi="Arial"/>
          <w:sz w:val="18"/>
          <w:szCs w:val="18"/>
        </w:rPr>
        <w:t xml:space="preserve"> </w:t>
      </w:r>
      <w:commentRangeEnd w:id="9"/>
      <w:r w:rsidR="00FA1D62">
        <w:rPr>
          <w:rStyle w:val="Refdecomentario"/>
        </w:rPr>
        <w:commentReference w:id="9"/>
      </w:r>
      <w:r w:rsidR="00335BB5">
        <w:rPr>
          <w:rFonts w:ascii="Arial" w:hAnsi="Arial"/>
          <w:sz w:val="18"/>
          <w:szCs w:val="18"/>
        </w:rPr>
        <w:t xml:space="preserve">recurrir a algún </w:t>
      </w:r>
      <w:commentRangeStart w:id="10"/>
      <w:r w:rsidR="00335BB5">
        <w:rPr>
          <w:rFonts w:ascii="Arial" w:hAnsi="Arial"/>
          <w:sz w:val="18"/>
          <w:szCs w:val="18"/>
        </w:rPr>
        <w:t>software</w:t>
      </w:r>
      <w:commentRangeEnd w:id="10"/>
      <w:r w:rsidR="00FA1D62">
        <w:rPr>
          <w:rStyle w:val="Refdecomentario"/>
        </w:rPr>
        <w:commentReference w:id="10"/>
      </w:r>
      <w:r w:rsidR="00335BB5">
        <w:rPr>
          <w:rFonts w:ascii="Arial" w:hAnsi="Arial"/>
          <w:sz w:val="18"/>
          <w:szCs w:val="18"/>
        </w:rPr>
        <w:t xml:space="preserve"> que permita al estudiante graficar esta clase de funciones.</w:t>
      </w:r>
      <w:r>
        <w:rPr>
          <w:rFonts w:ascii="Arial" w:hAnsi="Arial"/>
          <w:sz w:val="18"/>
          <w:szCs w:val="18"/>
        </w:rPr>
        <w:t xml:space="preserve"> </w:t>
      </w:r>
    </w:p>
    <w:p w14:paraId="567B7E03" w14:textId="77777777" w:rsidR="00D71EA3" w:rsidRDefault="00D71EA3" w:rsidP="00CD652E">
      <w:pPr>
        <w:rPr>
          <w:rFonts w:ascii="Arial" w:hAnsi="Arial"/>
          <w:sz w:val="18"/>
          <w:szCs w:val="18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040AED11" w14:textId="26FB7269" w:rsidR="00F4317E" w:rsidRDefault="00D71EA3" w:rsidP="00D71EA3">
      <w:pPr>
        <w:tabs>
          <w:tab w:val="left" w:pos="1640"/>
        </w:tabs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ab/>
      </w:r>
    </w:p>
    <w:p w14:paraId="487C7D6C" w14:textId="0E1E90B0" w:rsidR="00F4317E" w:rsidRDefault="00D71EA3" w:rsidP="00086AF6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Cuando se habla de la clasificación de las funciones de números </w:t>
      </w:r>
      <w:commentRangeStart w:id="11"/>
      <w:r>
        <w:rPr>
          <w:rFonts w:ascii="Arial" w:hAnsi="Arial"/>
          <w:sz w:val="18"/>
          <w:szCs w:val="18"/>
        </w:rPr>
        <w:t xml:space="preserve">reales siempre aparecen las funciones polinómicas, </w:t>
      </w:r>
      <w:commentRangeEnd w:id="11"/>
      <w:r w:rsidR="00815860">
        <w:rPr>
          <w:rStyle w:val="Refdecomentario"/>
        </w:rPr>
        <w:commentReference w:id="11"/>
      </w:r>
      <w:r>
        <w:rPr>
          <w:rFonts w:ascii="Arial" w:hAnsi="Arial"/>
          <w:sz w:val="18"/>
          <w:szCs w:val="18"/>
        </w:rPr>
        <w:t>como un tipo de funciones cuyo estudio parece más simple comparado con los de otras funciones como las racionales o las trigonométricas, ya que su dominio siempre son los números reales, sus gr</w:t>
      </w:r>
      <w:commentRangeStart w:id="12"/>
      <w:r>
        <w:rPr>
          <w:rFonts w:ascii="Arial" w:hAnsi="Arial"/>
          <w:sz w:val="18"/>
          <w:szCs w:val="18"/>
        </w:rPr>
        <w:t>a</w:t>
      </w:r>
      <w:commentRangeEnd w:id="12"/>
      <w:r w:rsidR="00815860">
        <w:rPr>
          <w:rStyle w:val="Refdecomentario"/>
        </w:rPr>
        <w:commentReference w:id="12"/>
      </w:r>
      <w:r>
        <w:rPr>
          <w:rFonts w:ascii="Arial" w:hAnsi="Arial"/>
          <w:sz w:val="18"/>
          <w:szCs w:val="18"/>
        </w:rPr>
        <w:t xml:space="preserve">ficas pueden hacerse de un solo trazo, no presentan asíntotas, entre otras </w:t>
      </w:r>
      <w:r w:rsidRPr="00815860">
        <w:rPr>
          <w:rFonts w:ascii="Arial" w:hAnsi="Arial"/>
          <w:strike/>
          <w:sz w:val="18"/>
          <w:szCs w:val="18"/>
        </w:rPr>
        <w:t>de sus</w:t>
      </w:r>
      <w:r>
        <w:rPr>
          <w:rFonts w:ascii="Arial" w:hAnsi="Arial"/>
          <w:sz w:val="18"/>
          <w:szCs w:val="18"/>
        </w:rPr>
        <w:t xml:space="preserve"> características</w:t>
      </w:r>
      <w:commentRangeStart w:id="13"/>
      <w:r>
        <w:rPr>
          <w:rFonts w:ascii="Arial" w:hAnsi="Arial"/>
          <w:sz w:val="18"/>
          <w:szCs w:val="18"/>
        </w:rPr>
        <w:t>, sin embargo, los comportamientos</w:t>
      </w:r>
      <w:commentRangeEnd w:id="13"/>
      <w:r w:rsidR="00815860">
        <w:rPr>
          <w:rStyle w:val="Refdecomentario"/>
        </w:rPr>
        <w:commentReference w:id="13"/>
      </w:r>
      <w:r>
        <w:rPr>
          <w:rFonts w:ascii="Arial" w:hAnsi="Arial"/>
          <w:sz w:val="18"/>
          <w:szCs w:val="18"/>
        </w:rPr>
        <w:t xml:space="preserve"> de las funciones polinómicas puede ser muy variable a medida que se aumenta el grado del polinomio.</w:t>
      </w:r>
    </w:p>
    <w:p w14:paraId="63069211" w14:textId="77777777" w:rsidR="00D71EA3" w:rsidRDefault="00D71EA3" w:rsidP="00CD652E">
      <w:pPr>
        <w:rPr>
          <w:rFonts w:ascii="Arial" w:hAnsi="Arial"/>
          <w:sz w:val="18"/>
          <w:szCs w:val="18"/>
        </w:rPr>
      </w:pPr>
    </w:p>
    <w:p w14:paraId="45A162BD" w14:textId="120EB941" w:rsidR="00D71EA3" w:rsidRDefault="00D71EA3" w:rsidP="00086AF6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lastRenderedPageBreak/>
        <w:t xml:space="preserve">Las </w:t>
      </w:r>
      <w:proofErr w:type="spellStart"/>
      <w:r>
        <w:rPr>
          <w:rFonts w:ascii="Arial" w:hAnsi="Arial"/>
          <w:sz w:val="18"/>
          <w:szCs w:val="18"/>
        </w:rPr>
        <w:t>gr</w:t>
      </w:r>
      <w:commentRangeStart w:id="14"/>
      <w:r>
        <w:rPr>
          <w:rFonts w:ascii="Arial" w:hAnsi="Arial"/>
          <w:sz w:val="18"/>
          <w:szCs w:val="18"/>
        </w:rPr>
        <w:t>a</w:t>
      </w:r>
      <w:commentRangeEnd w:id="14"/>
      <w:r w:rsidR="00815860">
        <w:rPr>
          <w:rStyle w:val="Refdecomentario"/>
        </w:rPr>
        <w:commentReference w:id="14"/>
      </w:r>
      <w:r>
        <w:rPr>
          <w:rFonts w:ascii="Arial" w:hAnsi="Arial"/>
          <w:sz w:val="18"/>
          <w:szCs w:val="18"/>
        </w:rPr>
        <w:t>ficas</w:t>
      </w:r>
      <w:proofErr w:type="spellEnd"/>
      <w:r>
        <w:rPr>
          <w:rFonts w:ascii="Arial" w:hAnsi="Arial"/>
          <w:sz w:val="18"/>
          <w:szCs w:val="18"/>
        </w:rPr>
        <w:t xml:space="preserve"> de las funciones polinómicas de grado menor a dos</w:t>
      </w:r>
      <w:commentRangeStart w:id="15"/>
      <w:r>
        <w:rPr>
          <w:rFonts w:ascii="Arial" w:hAnsi="Arial"/>
          <w:sz w:val="18"/>
          <w:szCs w:val="18"/>
        </w:rPr>
        <w:t>,</w:t>
      </w:r>
      <w:commentRangeEnd w:id="15"/>
      <w:r w:rsidR="00815860">
        <w:rPr>
          <w:rStyle w:val="Refdecomentario"/>
        </w:rPr>
        <w:commentReference w:id="15"/>
      </w:r>
      <w:r>
        <w:rPr>
          <w:rFonts w:ascii="Arial" w:hAnsi="Arial"/>
          <w:sz w:val="18"/>
          <w:szCs w:val="18"/>
        </w:rPr>
        <w:t xml:space="preserve"> siempre son rectas, las de grado dos ya adquieren concavidad (de un solo tipo), pero además oscilan una vez (</w:t>
      </w:r>
      <w:commentRangeStart w:id="16"/>
      <w:r>
        <w:rPr>
          <w:rFonts w:ascii="Arial" w:hAnsi="Arial"/>
          <w:sz w:val="18"/>
          <w:szCs w:val="18"/>
        </w:rPr>
        <w:t>cambia</w:t>
      </w:r>
      <w:commentRangeEnd w:id="16"/>
      <w:r w:rsidR="004B5C4C">
        <w:rPr>
          <w:rStyle w:val="Refdecomentario"/>
        </w:rPr>
        <w:commentReference w:id="16"/>
      </w:r>
      <w:r>
        <w:rPr>
          <w:rFonts w:ascii="Arial" w:hAnsi="Arial"/>
          <w:sz w:val="18"/>
          <w:szCs w:val="18"/>
        </w:rPr>
        <w:t xml:space="preserve"> de creciente a decreciente), las de grado tres pueden oscilar hasta dos veces y además presentan cambios de concavidad, y </w:t>
      </w:r>
      <w:commentRangeStart w:id="17"/>
      <w:r>
        <w:rPr>
          <w:rFonts w:ascii="Arial" w:hAnsi="Arial"/>
          <w:sz w:val="18"/>
          <w:szCs w:val="18"/>
        </w:rPr>
        <w:t>medida que aumentos los grados</w:t>
      </w:r>
      <w:commentRangeEnd w:id="17"/>
      <w:r w:rsidR="00B65107">
        <w:rPr>
          <w:rStyle w:val="Refdecomentario"/>
        </w:rPr>
        <w:commentReference w:id="17"/>
      </w:r>
      <w:r>
        <w:rPr>
          <w:rFonts w:ascii="Arial" w:hAnsi="Arial"/>
          <w:sz w:val="18"/>
          <w:szCs w:val="18"/>
        </w:rPr>
        <w:t xml:space="preserve"> pueden oscilar un número mayor de veces y cambiar de concavidad varias veces, lo que hace </w:t>
      </w:r>
      <w:commentRangeStart w:id="18"/>
      <w:proofErr w:type="spellStart"/>
      <w:r>
        <w:rPr>
          <w:rFonts w:ascii="Arial" w:hAnsi="Arial"/>
          <w:sz w:val="18"/>
          <w:szCs w:val="18"/>
        </w:rPr>
        <w:t>quelas</w:t>
      </w:r>
      <w:proofErr w:type="spellEnd"/>
      <w:r>
        <w:rPr>
          <w:rFonts w:ascii="Arial" w:hAnsi="Arial"/>
          <w:sz w:val="18"/>
          <w:szCs w:val="18"/>
        </w:rPr>
        <w:t xml:space="preserve"> graficas</w:t>
      </w:r>
      <w:commentRangeEnd w:id="18"/>
      <w:r w:rsidR="00B65107">
        <w:rPr>
          <w:rStyle w:val="Refdecomentario"/>
        </w:rPr>
        <w:commentReference w:id="18"/>
      </w:r>
      <w:r>
        <w:rPr>
          <w:rFonts w:ascii="Arial" w:hAnsi="Arial"/>
          <w:sz w:val="18"/>
          <w:szCs w:val="18"/>
        </w:rPr>
        <w:t xml:space="preserve"> de las funciones polinómicas tomen formas extravagantes que tal vez no imaginaríamos que tendrían.</w:t>
      </w:r>
    </w:p>
    <w:p w14:paraId="6CBC6229" w14:textId="77777777" w:rsidR="00D71EA3" w:rsidRDefault="00D71EA3" w:rsidP="00CD652E">
      <w:pPr>
        <w:rPr>
          <w:rFonts w:ascii="Arial" w:hAnsi="Arial"/>
          <w:sz w:val="18"/>
          <w:szCs w:val="18"/>
        </w:rPr>
      </w:pPr>
    </w:p>
    <w:p w14:paraId="59E5BDEA" w14:textId="76D2EB57" w:rsidR="00D71EA3" w:rsidRDefault="00D71EA3" w:rsidP="00086AF6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Una de las propiedades más importantes de las funciones polinómicas es que dado un conjunto de </w:t>
      </w:r>
      <w:commentRangeStart w:id="19"/>
      <w:r>
        <w:rPr>
          <w:rFonts w:ascii="Arial" w:hAnsi="Arial"/>
          <w:sz w:val="18"/>
          <w:szCs w:val="18"/>
        </w:rPr>
        <w:t>puntos</w:t>
      </w:r>
      <w:commentRangeEnd w:id="19"/>
      <w:r w:rsidR="009A47AB">
        <w:rPr>
          <w:rStyle w:val="Refdecomentario"/>
        </w:rPr>
        <w:commentReference w:id="19"/>
      </w:r>
      <w:r>
        <w:rPr>
          <w:rFonts w:ascii="Arial" w:hAnsi="Arial"/>
          <w:sz w:val="18"/>
          <w:szCs w:val="18"/>
        </w:rPr>
        <w:t xml:space="preserve"> todos con diferente primera componente, siempre es posible encontrar una función polinómica</w:t>
      </w:r>
      <w:commentRangeStart w:id="20"/>
      <w:r w:rsidRPr="00B65107">
        <w:rPr>
          <w:rFonts w:ascii="Arial" w:hAnsi="Arial"/>
          <w:strike/>
          <w:sz w:val="18"/>
          <w:szCs w:val="18"/>
        </w:rPr>
        <w:t>s</w:t>
      </w:r>
      <w:commentRangeEnd w:id="20"/>
      <w:r w:rsidR="00B65107">
        <w:rPr>
          <w:rStyle w:val="Refdecomentario"/>
        </w:rPr>
        <w:commentReference w:id="20"/>
      </w:r>
      <w:r>
        <w:rPr>
          <w:rFonts w:ascii="Arial" w:hAnsi="Arial"/>
          <w:sz w:val="18"/>
          <w:szCs w:val="18"/>
        </w:rPr>
        <w:t xml:space="preserve"> que pase por </w:t>
      </w:r>
      <w:commentRangeStart w:id="21"/>
      <w:r>
        <w:rPr>
          <w:rFonts w:ascii="Arial" w:hAnsi="Arial"/>
          <w:sz w:val="18"/>
          <w:szCs w:val="18"/>
        </w:rPr>
        <w:t>ellos, a este proceso lo conocemos como la interpolación.</w:t>
      </w:r>
      <w:commentRangeEnd w:id="21"/>
      <w:r w:rsidR="007A63C2">
        <w:rPr>
          <w:rStyle w:val="Refdecomentario"/>
        </w:rPr>
        <w:commentReference w:id="21"/>
      </w:r>
      <w:r>
        <w:rPr>
          <w:rFonts w:ascii="Arial" w:hAnsi="Arial"/>
          <w:sz w:val="18"/>
          <w:szCs w:val="18"/>
        </w:rPr>
        <w:t xml:space="preserve"> [</w:t>
      </w:r>
      <w:commentRangeStart w:id="22"/>
      <w:r w:rsidR="00C9668C">
        <w:rPr>
          <w:rFonts w:ascii="Arial" w:hAnsi="Arial"/>
          <w:sz w:val="18"/>
          <w:szCs w:val="18"/>
        </w:rPr>
        <w:fldChar w:fldCharType="begin"/>
      </w:r>
      <w:r w:rsidR="00C9668C">
        <w:rPr>
          <w:rFonts w:ascii="Arial" w:hAnsi="Arial"/>
          <w:sz w:val="18"/>
          <w:szCs w:val="18"/>
        </w:rPr>
        <w:instrText xml:space="preserve"> HYPERLINK "http://aulaplaneta.planetasaber.com/encyclopedia/default.asp?idreg=555197&amp;ruta=Buscador" </w:instrText>
      </w:r>
      <w:r w:rsidR="00C9668C">
        <w:rPr>
          <w:rFonts w:ascii="Arial" w:hAnsi="Arial"/>
          <w:sz w:val="18"/>
          <w:szCs w:val="18"/>
        </w:rPr>
        <w:fldChar w:fldCharType="separate"/>
      </w:r>
      <w:r w:rsidRPr="00C9668C">
        <w:rPr>
          <w:rStyle w:val="Hipervnculo"/>
          <w:rFonts w:ascii="Arial" w:hAnsi="Arial"/>
          <w:sz w:val="18"/>
          <w:szCs w:val="18"/>
        </w:rPr>
        <w:t>VER</w:t>
      </w:r>
      <w:r w:rsidR="00C9668C">
        <w:rPr>
          <w:rFonts w:ascii="Arial" w:hAnsi="Arial"/>
          <w:sz w:val="18"/>
          <w:szCs w:val="18"/>
        </w:rPr>
        <w:fldChar w:fldCharType="end"/>
      </w:r>
      <w:commentRangeEnd w:id="22"/>
      <w:r w:rsidR="00C9668C">
        <w:rPr>
          <w:rStyle w:val="Refdecomentario"/>
        </w:rPr>
        <w:commentReference w:id="22"/>
      </w:r>
      <w:r>
        <w:rPr>
          <w:rFonts w:ascii="Arial" w:hAnsi="Arial"/>
          <w:sz w:val="18"/>
          <w:szCs w:val="18"/>
        </w:rPr>
        <w:t>]</w:t>
      </w:r>
    </w:p>
    <w:p w14:paraId="57ECD481" w14:textId="77777777" w:rsidR="00D71EA3" w:rsidRDefault="00D71EA3" w:rsidP="00D71EA3">
      <w:pPr>
        <w:rPr>
          <w:rFonts w:ascii="Arial" w:hAnsi="Arial"/>
          <w:sz w:val="18"/>
          <w:szCs w:val="18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56A302F6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</w:t>
      </w:r>
      <w:r w:rsidR="00A23E06">
        <w:rPr>
          <w:rFonts w:ascii="Arial" w:hAnsi="Arial"/>
          <w:color w:val="0000FF"/>
          <w:sz w:val="16"/>
          <w:szCs w:val="16"/>
        </w:rPr>
        <w:t>CUATRO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A23E06">
        <w:rPr>
          <w:rFonts w:ascii="Arial" w:hAnsi="Arial"/>
          <w:i/>
          <w:color w:val="0000FF"/>
          <w:sz w:val="16"/>
          <w:szCs w:val="16"/>
        </w:rPr>
        <w:t>...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A23E06">
        <w:rPr>
          <w:rFonts w:ascii="Arial" w:hAnsi="Arial"/>
          <w:color w:val="0000FF"/>
          <w:sz w:val="16"/>
          <w:szCs w:val="16"/>
        </w:rPr>
        <w:t xml:space="preserve">, </w:t>
      </w:r>
      <w:r w:rsidR="00A23E06" w:rsidRPr="00A23E06">
        <w:rPr>
          <w:rFonts w:ascii="Arial" w:hAnsi="Arial"/>
          <w:i/>
          <w:color w:val="0000FF"/>
          <w:sz w:val="16"/>
          <w:szCs w:val="16"/>
        </w:rPr>
        <w:t>SUBMENÚ</w:t>
      </w:r>
      <w:r w:rsidR="00A23E06">
        <w:rPr>
          <w:rFonts w:ascii="Arial" w:hAnsi="Arial"/>
          <w:color w:val="0000FF"/>
          <w:sz w:val="16"/>
          <w:szCs w:val="16"/>
        </w:rPr>
        <w:t xml:space="preserve">… , </w:t>
      </w:r>
      <w:r w:rsidR="00A23E06" w:rsidRPr="00A23E06">
        <w:rPr>
          <w:rFonts w:ascii="Arial" w:hAnsi="Arial"/>
          <w:i/>
          <w:color w:val="0000FF"/>
          <w:sz w:val="16"/>
          <w:szCs w:val="16"/>
        </w:rPr>
        <w:t>SUB IMAGEN #</w:t>
      </w:r>
      <w:r w:rsidR="00A23E06">
        <w:rPr>
          <w:rFonts w:ascii="Arial" w:hAnsi="Arial"/>
          <w:color w:val="0000FF"/>
          <w:sz w:val="16"/>
          <w:szCs w:val="16"/>
        </w:rPr>
        <w:t xml:space="preserve">...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 w:rsidR="00A23E06">
        <w:rPr>
          <w:rFonts w:ascii="Arial" w:hAnsi="Arial"/>
          <w:i/>
          <w:color w:val="0000FF"/>
          <w:sz w:val="16"/>
          <w:szCs w:val="16"/>
        </w:rPr>
        <w:t>…</w:t>
      </w:r>
    </w:p>
    <w:p w14:paraId="6AE68745" w14:textId="77777777" w:rsidR="000E6FA6" w:rsidRDefault="000E6FA6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302D00CC" w14:textId="2A160946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150FF287" w14:textId="77777777" w:rsidR="007914B7" w:rsidRDefault="007914B7" w:rsidP="00CD652E">
      <w:pPr>
        <w:rPr>
          <w:rFonts w:ascii="Times New Roman" w:hAnsi="Times New Roman" w:cs="Times New Roman"/>
          <w:color w:val="000000"/>
        </w:rPr>
      </w:pPr>
    </w:p>
    <w:p w14:paraId="1C69E417" w14:textId="092418F3" w:rsidR="00CD652E" w:rsidRDefault="000B487E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Representación</w:t>
      </w:r>
      <w:r w:rsidR="00A87E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87E45">
        <w:rPr>
          <w:rFonts w:ascii="Times New Roman" w:hAnsi="Times New Roman" w:cs="Times New Roman"/>
          <w:color w:val="000000"/>
        </w:rPr>
        <w:t>gr</w:t>
      </w:r>
      <w:commentRangeStart w:id="23"/>
      <w:r w:rsidR="00A87E45">
        <w:rPr>
          <w:rFonts w:ascii="Times New Roman" w:hAnsi="Times New Roman" w:cs="Times New Roman"/>
          <w:color w:val="000000"/>
        </w:rPr>
        <w:t>a</w:t>
      </w:r>
      <w:commentRangeEnd w:id="23"/>
      <w:r w:rsidR="007A63C2">
        <w:rPr>
          <w:rStyle w:val="Refdecomentario"/>
        </w:rPr>
        <w:commentReference w:id="23"/>
      </w:r>
      <w:r w:rsidR="00A87E45">
        <w:rPr>
          <w:rFonts w:ascii="Times New Roman" w:hAnsi="Times New Roman" w:cs="Times New Roman"/>
          <w:color w:val="000000"/>
        </w:rPr>
        <w:t>fica</w:t>
      </w:r>
      <w:proofErr w:type="spellEnd"/>
      <w:r w:rsidR="00A87E45">
        <w:rPr>
          <w:rFonts w:ascii="Times New Roman" w:hAnsi="Times New Roman" w:cs="Times New Roman"/>
          <w:color w:val="000000"/>
        </w:rPr>
        <w:t xml:space="preserve"> de</w:t>
      </w:r>
      <w:r w:rsidR="007914B7">
        <w:rPr>
          <w:rFonts w:ascii="Times New Roman" w:hAnsi="Times New Roman" w:cs="Times New Roman"/>
          <w:color w:val="000000"/>
        </w:rPr>
        <w:t xml:space="preserve"> funciones polinómicas</w:t>
      </w:r>
      <w:commentRangeStart w:id="24"/>
      <w:r w:rsidR="007914B7">
        <w:rPr>
          <w:rFonts w:ascii="Times New Roman" w:hAnsi="Times New Roman" w:cs="Times New Roman"/>
          <w:color w:val="000000"/>
        </w:rPr>
        <w:t>.</w:t>
      </w:r>
      <w:commentRangeEnd w:id="24"/>
      <w:r w:rsidR="007A63C2">
        <w:rPr>
          <w:rStyle w:val="Refdecomentario"/>
        </w:rPr>
        <w:commentReference w:id="24"/>
      </w:r>
    </w:p>
    <w:p w14:paraId="767DAD9F" w14:textId="77777777" w:rsidR="007914B7" w:rsidRPr="00F4317E" w:rsidRDefault="007914B7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C0ADBC0" w14:textId="77777777" w:rsidR="007914B7" w:rsidRDefault="007914B7" w:rsidP="007914B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Escoge el caso del que quieres conocer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25"/>
      <w:r>
        <w:rPr>
          <w:rFonts w:ascii="Arial" w:hAnsi="Arial" w:cs="Arial"/>
          <w:sz w:val="18"/>
          <w:szCs w:val="18"/>
        </w:rPr>
        <w:t>a</w:t>
      </w:r>
      <w:commentRangeEnd w:id="25"/>
      <w:r w:rsidR="007A63C2">
        <w:rPr>
          <w:rStyle w:val="Refdecomentario"/>
        </w:rPr>
        <w:commentReference w:id="25"/>
      </w:r>
      <w:r>
        <w:rPr>
          <w:rFonts w:ascii="Arial" w:hAnsi="Arial" w:cs="Arial"/>
          <w:sz w:val="18"/>
          <w:szCs w:val="18"/>
        </w:rPr>
        <w:t>ficas</w:t>
      </w:r>
      <w:proofErr w:type="spellEnd"/>
      <w:r>
        <w:rPr>
          <w:rFonts w:ascii="Arial" w:hAnsi="Arial" w:cs="Arial"/>
          <w:sz w:val="18"/>
          <w:szCs w:val="18"/>
        </w:rPr>
        <w:t xml:space="preserve"> y propiedades</w:t>
      </w: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A23E06" w:rsidRDefault="006559E5" w:rsidP="008A0DE3">
      <w:pPr>
        <w:shd w:val="clear" w:color="auto" w:fill="99CCFF"/>
        <w:jc w:val="center"/>
        <w:rPr>
          <w:rFonts w:ascii="Arial" w:hAnsi="Arial"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A23E06">
        <w:rPr>
          <w:rFonts w:ascii="Arial" w:hAnsi="Arial"/>
          <w:sz w:val="16"/>
          <w:szCs w:val="16"/>
        </w:rPr>
        <w:t xml:space="preserve"> 1 DEL MENÚ</w:t>
      </w:r>
    </w:p>
    <w:p w14:paraId="3DDCFB0F" w14:textId="5A6421A1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055E09" w:rsidRPr="00055E09">
        <w:rPr>
          <w:rFonts w:ascii="Arial" w:hAnsi="Arial"/>
          <w:sz w:val="18"/>
          <w:szCs w:val="18"/>
          <w:highlight w:val="green"/>
        </w:rPr>
        <w:t>:</w:t>
      </w:r>
    </w:p>
    <w:p w14:paraId="61983781" w14:textId="2EAD37F3" w:rsidR="00CD652E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4160186" w14:textId="76C07EE5" w:rsidR="001E1243" w:rsidRDefault="000E6FA6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28489F6" wp14:editId="38E5832E">
            <wp:extent cx="1829223" cy="1485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223" cy="148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E736" w14:textId="77777777" w:rsidR="000E6FA6" w:rsidRDefault="000E6FA6" w:rsidP="00CD652E">
      <w:pPr>
        <w:rPr>
          <w:rFonts w:ascii="Arial" w:hAnsi="Arial" w:cs="Arial"/>
          <w:sz w:val="18"/>
          <w:szCs w:val="18"/>
        </w:rPr>
      </w:pPr>
    </w:p>
    <w:p w14:paraId="736FCE5E" w14:textId="77777777" w:rsidR="000E6FA6" w:rsidRDefault="000E6FA6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8B8CC17" w14:textId="26BC3BB4" w:rsidR="006559E5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9E19DB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  <w:r w:rsidR="000E6FA6">
        <w:rPr>
          <w:rFonts w:ascii="Arial" w:hAnsi="Arial"/>
          <w:sz w:val="18"/>
          <w:szCs w:val="18"/>
        </w:rPr>
        <w:t xml:space="preserve"> </w:t>
      </w:r>
      <w:r w:rsidR="00DE7F15">
        <w:rPr>
          <w:rFonts w:ascii="Arial" w:hAnsi="Arial"/>
          <w:sz w:val="18"/>
          <w:szCs w:val="18"/>
        </w:rPr>
        <w:t>Funciones p</w:t>
      </w:r>
      <w:r w:rsidR="000E6FA6">
        <w:rPr>
          <w:rFonts w:ascii="Arial" w:hAnsi="Arial"/>
          <w:sz w:val="18"/>
          <w:szCs w:val="18"/>
        </w:rPr>
        <w:t xml:space="preserve">olinómicas de grado menor </w:t>
      </w:r>
      <w:r w:rsidR="00AA4849">
        <w:rPr>
          <w:rFonts w:ascii="Arial" w:hAnsi="Arial"/>
          <w:sz w:val="18"/>
          <w:szCs w:val="18"/>
        </w:rPr>
        <w:t>que 2</w:t>
      </w:r>
    </w:p>
    <w:p w14:paraId="4C6C6387" w14:textId="77777777" w:rsidR="00AA4849" w:rsidRDefault="00AA4849" w:rsidP="00CD652E">
      <w:pPr>
        <w:rPr>
          <w:rFonts w:ascii="Arial" w:hAnsi="Arial" w:cs="Arial"/>
          <w:sz w:val="18"/>
          <w:szCs w:val="18"/>
        </w:rPr>
      </w:pPr>
    </w:p>
    <w:p w14:paraId="6F1BA027" w14:textId="4B7E79D0" w:rsidR="00C038CA" w:rsidRPr="00E928AA" w:rsidRDefault="00C038CA" w:rsidP="008A0DE3">
      <w:pPr>
        <w:shd w:val="clear" w:color="auto" w:fill="FFCC99"/>
        <w:jc w:val="center"/>
        <w:rPr>
          <w:rFonts w:ascii="Arial" w:hAnsi="Arial"/>
          <w:b/>
          <w:sz w:val="16"/>
          <w:szCs w:val="16"/>
        </w:rPr>
      </w:pPr>
      <w:r w:rsidRPr="00A23E06">
        <w:rPr>
          <w:rFonts w:ascii="Arial" w:hAnsi="Arial"/>
          <w:b/>
          <w:sz w:val="16"/>
          <w:szCs w:val="16"/>
        </w:rPr>
        <w:t xml:space="preserve">SUBMENÚ </w:t>
      </w:r>
      <w:r w:rsidR="00DB0C40">
        <w:rPr>
          <w:rFonts w:ascii="Arial" w:hAnsi="Arial"/>
          <w:sz w:val="16"/>
          <w:szCs w:val="16"/>
        </w:rPr>
        <w:t>DE IMAGEN 1</w:t>
      </w:r>
    </w:p>
    <w:p w14:paraId="576E439E" w14:textId="2F6ABE0B" w:rsidR="00CB78BE" w:rsidRDefault="00CB78BE" w:rsidP="00CB78BE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</w:t>
      </w:r>
      <w:r w:rsidR="00AC44A0">
        <w:rPr>
          <w:rFonts w:ascii="Arial" w:hAnsi="Arial"/>
          <w:sz w:val="18"/>
          <w:szCs w:val="18"/>
          <w:highlight w:val="green"/>
        </w:rPr>
        <w:t xml:space="preserve"> sub</w:t>
      </w:r>
      <w:r>
        <w:rPr>
          <w:rFonts w:ascii="Arial" w:hAnsi="Arial"/>
          <w:sz w:val="18"/>
          <w:szCs w:val="18"/>
          <w:highlight w:val="green"/>
        </w:rPr>
        <w:t xml:space="preserve"> imágenes del submenú (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>PARA CADA</w:t>
      </w:r>
      <w:r w:rsidR="00AC44A0">
        <w:rPr>
          <w:rFonts w:ascii="Arial" w:hAnsi="Arial"/>
          <w:color w:val="0000FF"/>
          <w:sz w:val="16"/>
          <w:szCs w:val="16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LOS SIGUIENTES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DOS BLOQUES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</w:rPr>
        <w:t>SUB IMAGEN #</w:t>
      </w:r>
      <w:r>
        <w:rPr>
          <w:rFonts w:ascii="Arial" w:hAnsi="Arial"/>
          <w:color w:val="0000FF"/>
          <w:sz w:val="16"/>
          <w:szCs w:val="16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</w:rPr>
        <w:t>.</w:t>
      </w:r>
    </w:p>
    <w:p w14:paraId="70FAF2F6" w14:textId="1C155C56" w:rsidR="00CB78BE" w:rsidRDefault="00CB78BE" w:rsidP="00CB78BE">
      <w:pPr>
        <w:rPr>
          <w:rFonts w:ascii="Arial" w:hAnsi="Arial" w:cs="Arial"/>
          <w:sz w:val="18"/>
          <w:szCs w:val="18"/>
        </w:rPr>
      </w:pPr>
    </w:p>
    <w:p w14:paraId="203165BD" w14:textId="77777777" w:rsidR="000E6FA6" w:rsidRPr="000719EE" w:rsidRDefault="000E6FA6" w:rsidP="00CB78BE">
      <w:pPr>
        <w:rPr>
          <w:rFonts w:ascii="Arial" w:hAnsi="Arial" w:cs="Arial"/>
          <w:sz w:val="18"/>
          <w:szCs w:val="18"/>
        </w:rPr>
      </w:pPr>
    </w:p>
    <w:p w14:paraId="262E781F" w14:textId="6E7BB0D2" w:rsidR="00C038CA" w:rsidRPr="007B25A6" w:rsidRDefault="00C038CA" w:rsidP="00C038CA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5FC30EA2" w14:textId="77777777" w:rsidR="00C038CA" w:rsidRPr="00F4317E" w:rsidRDefault="00C038CA" w:rsidP="00C038CA">
      <w:pPr>
        <w:rPr>
          <w:rFonts w:ascii="Arial" w:hAnsi="Arial" w:cs="Arial"/>
          <w:sz w:val="18"/>
          <w:szCs w:val="18"/>
        </w:rPr>
      </w:pPr>
    </w:p>
    <w:p w14:paraId="591540BB" w14:textId="57AB9C55" w:rsidR="00C038CA" w:rsidRDefault="007914B7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Clasificación de funciones polinómicas de grado menor o igual a 1</w:t>
      </w:r>
    </w:p>
    <w:p w14:paraId="4316AB04" w14:textId="77777777" w:rsidR="007914B7" w:rsidRPr="00F4317E" w:rsidRDefault="007914B7" w:rsidP="00C038CA">
      <w:pPr>
        <w:rPr>
          <w:rFonts w:ascii="Arial" w:hAnsi="Arial" w:cs="Arial"/>
          <w:sz w:val="18"/>
          <w:szCs w:val="18"/>
        </w:rPr>
      </w:pPr>
    </w:p>
    <w:p w14:paraId="1F6124A5" w14:textId="77777777" w:rsidR="00C038CA" w:rsidRDefault="00C038CA" w:rsidP="00C038C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68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</w:rPr>
        <w:t>.)</w:t>
      </w:r>
    </w:p>
    <w:p w14:paraId="6D994796" w14:textId="17944F46" w:rsidR="007914B7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funciones de grado menor o igual a 1 son líneas rectas, que se clasifican en:</w:t>
      </w:r>
    </w:p>
    <w:p w14:paraId="44053A24" w14:textId="20D6A204" w:rsidR="00DE7F15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constante</w:t>
      </w:r>
      <w:commentRangeStart w:id="26"/>
      <w:r w:rsidR="00A05EC3">
        <w:rPr>
          <w:rFonts w:ascii="Arial" w:hAnsi="Arial" w:cs="Arial"/>
          <w:sz w:val="18"/>
          <w:szCs w:val="18"/>
        </w:rPr>
        <w:t>.</w:t>
      </w:r>
      <w:commentRangeEnd w:id="26"/>
      <w:r w:rsidR="007A63C2">
        <w:rPr>
          <w:rStyle w:val="Refdecomentario"/>
        </w:rPr>
        <w:commentReference w:id="26"/>
      </w:r>
    </w:p>
    <w:p w14:paraId="0F07B2A0" w14:textId="2B681980" w:rsidR="00DE7F15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lineal</w:t>
      </w:r>
      <w:commentRangeStart w:id="27"/>
      <w:r w:rsidR="00A05EC3">
        <w:rPr>
          <w:rFonts w:ascii="Arial" w:hAnsi="Arial" w:cs="Arial"/>
          <w:sz w:val="18"/>
          <w:szCs w:val="18"/>
        </w:rPr>
        <w:t>.</w:t>
      </w:r>
      <w:commentRangeEnd w:id="27"/>
      <w:r w:rsidR="007A63C2">
        <w:rPr>
          <w:rStyle w:val="Refdecomentario"/>
        </w:rPr>
        <w:commentReference w:id="27"/>
      </w:r>
    </w:p>
    <w:p w14:paraId="333A7960" w14:textId="071E2B19" w:rsidR="00DE7F15" w:rsidRPr="000719EE" w:rsidRDefault="00DE7F15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Función afín</w:t>
      </w:r>
      <w:commentRangeStart w:id="28"/>
      <w:r w:rsidR="00A05EC3">
        <w:rPr>
          <w:rFonts w:ascii="Arial" w:hAnsi="Arial" w:cs="Arial"/>
          <w:sz w:val="18"/>
          <w:szCs w:val="18"/>
        </w:rPr>
        <w:t>.</w:t>
      </w:r>
      <w:commentRangeEnd w:id="28"/>
      <w:r w:rsidR="007A63C2">
        <w:rPr>
          <w:rStyle w:val="Refdecomentario"/>
        </w:rPr>
        <w:commentReference w:id="28"/>
      </w:r>
    </w:p>
    <w:p w14:paraId="4026903A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</w:p>
    <w:p w14:paraId="2277E7CD" w14:textId="6DC526BF" w:rsidR="00C038CA" w:rsidRPr="00E928AA" w:rsidRDefault="00A23E06" w:rsidP="008A0DE3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="00C038CA" w:rsidRPr="00E928AA">
        <w:rPr>
          <w:rFonts w:ascii="Arial" w:hAnsi="Arial"/>
          <w:b/>
          <w:sz w:val="16"/>
          <w:szCs w:val="16"/>
        </w:rPr>
        <w:t xml:space="preserve">IMAGEN </w:t>
      </w:r>
      <w:r w:rsidR="00C038CA" w:rsidRPr="00D57C54">
        <w:rPr>
          <w:rFonts w:ascii="Arial" w:hAnsi="Arial"/>
          <w:sz w:val="16"/>
          <w:szCs w:val="16"/>
        </w:rPr>
        <w:t xml:space="preserve">1 DEL </w:t>
      </w:r>
      <w:r w:rsidRPr="00A23E06">
        <w:rPr>
          <w:rFonts w:ascii="Arial" w:hAnsi="Arial"/>
          <w:sz w:val="16"/>
          <w:szCs w:val="16"/>
        </w:rPr>
        <w:t>SUB</w:t>
      </w:r>
      <w:r w:rsidR="00C038CA" w:rsidRPr="00A23E06">
        <w:rPr>
          <w:rFonts w:ascii="Arial" w:hAnsi="Arial"/>
          <w:sz w:val="16"/>
          <w:szCs w:val="16"/>
        </w:rPr>
        <w:t>MENÚ</w:t>
      </w:r>
    </w:p>
    <w:p w14:paraId="6D045812" w14:textId="4D59C190" w:rsidR="00C038CA" w:rsidRPr="00F4317E" w:rsidRDefault="00C038CA" w:rsidP="00C038CA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</w:rPr>
        <w:t>Sub I</w:t>
      </w:r>
      <w:r>
        <w:rPr>
          <w:rFonts w:ascii="Arial" w:hAnsi="Arial"/>
          <w:sz w:val="18"/>
          <w:szCs w:val="18"/>
          <w:highlight w:val="green"/>
        </w:rPr>
        <w:t xml:space="preserve">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 w:rsidR="00A23E06"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="00B1142A" w:rsidRPr="00B1142A">
        <w:rPr>
          <w:rFonts w:ascii="Arial" w:hAnsi="Arial"/>
          <w:sz w:val="18"/>
          <w:szCs w:val="18"/>
          <w:highlight w:val="green"/>
        </w:rPr>
        <w:t>:</w:t>
      </w:r>
      <w:r w:rsidR="00A05EC3">
        <w:rPr>
          <w:rFonts w:ascii="Arial" w:hAnsi="Arial"/>
          <w:sz w:val="18"/>
          <w:szCs w:val="18"/>
        </w:rPr>
        <w:t xml:space="preserve"> </w:t>
      </w:r>
    </w:p>
    <w:p w14:paraId="5AB39802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DB6D1A" w14:textId="2124ADBA" w:rsidR="00C038CA" w:rsidRDefault="007914B7" w:rsidP="00C038C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56277404" wp14:editId="6F996CA2">
            <wp:extent cx="2209800" cy="1794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810B" w14:textId="77777777" w:rsidR="000E6FA6" w:rsidRDefault="000E6FA6" w:rsidP="00C038CA">
      <w:pPr>
        <w:rPr>
          <w:rFonts w:ascii="Arial" w:hAnsi="Arial" w:cs="Arial"/>
          <w:sz w:val="18"/>
          <w:szCs w:val="18"/>
        </w:rPr>
      </w:pPr>
    </w:p>
    <w:p w14:paraId="1AF55943" w14:textId="77777777" w:rsidR="00C038CA" w:rsidRPr="000719EE" w:rsidRDefault="00C038CA" w:rsidP="00C038CA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516E1882" w14:textId="77777777" w:rsidR="00C038CA" w:rsidRPr="000719EE" w:rsidRDefault="00C038CA" w:rsidP="00C038CA">
      <w:pPr>
        <w:rPr>
          <w:rFonts w:ascii="Arial" w:hAnsi="Arial" w:cs="Arial"/>
          <w:sz w:val="18"/>
          <w:szCs w:val="18"/>
        </w:rPr>
      </w:pPr>
    </w:p>
    <w:p w14:paraId="07AF23C6" w14:textId="679D07B3" w:rsidR="00C038CA" w:rsidRDefault="003B7018" w:rsidP="00C038CA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="00C038CA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C038CA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C038CA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7914B7">
        <w:rPr>
          <w:rFonts w:ascii="Arial" w:hAnsi="Arial"/>
          <w:sz w:val="18"/>
          <w:szCs w:val="18"/>
        </w:rPr>
        <w:t xml:space="preserve"> Funciones constantes</w:t>
      </w:r>
    </w:p>
    <w:p w14:paraId="64FC0FA9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</w:p>
    <w:p w14:paraId="34F1B118" w14:textId="77777777" w:rsidR="00C038CA" w:rsidRDefault="00C038CA" w:rsidP="00C038CA">
      <w:pPr>
        <w:rPr>
          <w:rFonts w:ascii="Arial" w:hAnsi="Arial" w:cs="Arial"/>
          <w:sz w:val="18"/>
          <w:szCs w:val="18"/>
        </w:rPr>
      </w:pPr>
    </w:p>
    <w:p w14:paraId="45F43B4B" w14:textId="5A2F337B" w:rsidR="008A0DE3" w:rsidRDefault="008A0DE3" w:rsidP="008A0DE3">
      <w:pPr>
        <w:ind w:left="142" w:hanging="142"/>
        <w:rPr>
          <w:rFonts w:ascii="Arial" w:hAnsi="Arial"/>
          <w:i/>
          <w:color w:val="0000FF"/>
          <w:sz w:val="16"/>
          <w:szCs w:val="16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</w:t>
      </w:r>
      <w:r w:rsidR="00055E09">
        <w:rPr>
          <w:rFonts w:ascii="Arial" w:hAnsi="Arial"/>
          <w:sz w:val="18"/>
          <w:szCs w:val="18"/>
          <w:highlight w:val="green"/>
        </w:rPr>
        <w:t>l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="00055E09">
        <w:rPr>
          <w:rFonts w:ascii="Arial" w:hAnsi="Arial"/>
          <w:sz w:val="18"/>
          <w:szCs w:val="18"/>
          <w:highlight w:val="green"/>
        </w:rPr>
        <w:t xml:space="preserve">Sub Imagen </w:t>
      </w:r>
      <w:r>
        <w:rPr>
          <w:rFonts w:ascii="Arial" w:hAnsi="Arial"/>
          <w:sz w:val="18"/>
          <w:szCs w:val="18"/>
          <w:highlight w:val="green"/>
        </w:rPr>
        <w:t>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1142A">
        <w:rPr>
          <w:rFonts w:ascii="Arial" w:hAnsi="Arial"/>
          <w:i/>
          <w:color w:val="0000FF"/>
          <w:sz w:val="16"/>
          <w:szCs w:val="16"/>
        </w:rPr>
        <w:t>...</w:t>
      </w:r>
    </w:p>
    <w:p w14:paraId="1C561999" w14:textId="77777777" w:rsidR="00C87D97" w:rsidRDefault="00C87D97" w:rsidP="008A0DE3">
      <w:pPr>
        <w:ind w:left="142" w:hanging="142"/>
        <w:rPr>
          <w:rFonts w:ascii="Arial" w:hAnsi="Arial" w:cs="Arial"/>
          <w:sz w:val="18"/>
          <w:szCs w:val="18"/>
        </w:rPr>
      </w:pPr>
    </w:p>
    <w:p w14:paraId="0ACA6B97" w14:textId="128E2D6A" w:rsidR="00C87D97" w:rsidRDefault="00C87D97" w:rsidP="008A0DE3">
      <w:pPr>
        <w:ind w:left="142" w:hanging="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45938C61" w14:textId="77777777" w:rsidR="008A0DE3" w:rsidRDefault="008A0DE3" w:rsidP="008A0DE3">
      <w:pPr>
        <w:rPr>
          <w:rFonts w:ascii="Arial" w:hAnsi="Arial" w:cs="Arial"/>
          <w:sz w:val="18"/>
          <w:szCs w:val="18"/>
        </w:rPr>
      </w:pPr>
    </w:p>
    <w:p w14:paraId="400A7D16" w14:textId="66BB7B59" w:rsidR="00C87D97" w:rsidRPr="00E928AA" w:rsidRDefault="00C87D97" w:rsidP="00C87D97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1</w:t>
      </w:r>
    </w:p>
    <w:p w14:paraId="018ECBD0" w14:textId="77777777" w:rsidR="00C87D97" w:rsidRPr="00792588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E2D8FBA" w14:textId="2BC7AD9A" w:rsidR="00C87D97" w:rsidRPr="00CD652E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29"/>
      <w:r>
        <w:rPr>
          <w:rFonts w:ascii="Arial" w:hAnsi="Arial" w:cs="Arial"/>
          <w:sz w:val="18"/>
          <w:szCs w:val="18"/>
        </w:rPr>
        <w:t>C</w:t>
      </w:r>
      <w:commentRangeEnd w:id="29"/>
      <w:r w:rsidR="007A63C2">
        <w:rPr>
          <w:rStyle w:val="Refdecomentario"/>
        </w:rPr>
        <w:commentReference w:id="29"/>
      </w:r>
      <w:r>
        <w:rPr>
          <w:rFonts w:ascii="Arial" w:hAnsi="Arial" w:cs="Arial"/>
          <w:sz w:val="18"/>
          <w:szCs w:val="18"/>
        </w:rPr>
        <w:t>onstantes</w:t>
      </w:r>
    </w:p>
    <w:p w14:paraId="14EFB003" w14:textId="77777777" w:rsidR="00C87D97" w:rsidRPr="00CD652E" w:rsidRDefault="00C87D97" w:rsidP="00C87D97">
      <w:pPr>
        <w:rPr>
          <w:rFonts w:ascii="Arial" w:hAnsi="Arial" w:cs="Arial"/>
          <w:sz w:val="18"/>
          <w:szCs w:val="18"/>
        </w:rPr>
      </w:pPr>
    </w:p>
    <w:p w14:paraId="4A400F13" w14:textId="77777777" w:rsidR="00C87D97" w:rsidRPr="00792588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168F1748" w14:textId="77777777" w:rsidR="00C87D97" w:rsidRPr="00CD652E" w:rsidRDefault="00C87D97" w:rsidP="00C87D97">
      <w:pPr>
        <w:rPr>
          <w:rFonts w:ascii="Arial" w:hAnsi="Arial" w:cs="Arial"/>
          <w:sz w:val="18"/>
          <w:szCs w:val="18"/>
        </w:rPr>
      </w:pPr>
    </w:p>
    <w:p w14:paraId="0A7CF4A9" w14:textId="0AE1821B" w:rsidR="00C87D97" w:rsidRDefault="005A38B6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funciones constantes tienen la </w:t>
      </w:r>
      <w:r w:rsidR="00C87D97">
        <w:rPr>
          <w:rFonts w:ascii="Arial" w:hAnsi="Arial" w:cs="Arial"/>
          <w:sz w:val="18"/>
          <w:szCs w:val="18"/>
        </w:rPr>
        <w:t>forma:</w:t>
      </w:r>
    </w:p>
    <w:p w14:paraId="76C2A027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2386F12E" w14:textId="265BC5BD" w:rsidR="00C87D97" w:rsidRPr="000D4B9F" w:rsidRDefault="00C87D97" w:rsidP="00C87D97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w:commentRangeStart w:id="30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30"/>
          <m:r>
            <m:rPr>
              <m:sty m:val="p"/>
            </m:rPr>
            <w:rPr>
              <w:rStyle w:val="Refdecomentario"/>
            </w:rPr>
            <w:commentReference w:id="30"/>
          </m:r>
        </m:oMath>
      </m:oMathPara>
    </w:p>
    <w:p w14:paraId="0ADF32AD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2FA7DCD5" w14:textId="6AC33B38" w:rsidR="00C87D97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o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>
        <w:rPr>
          <w:rFonts w:ascii="Arial" w:hAnsi="Arial" w:cs="Arial"/>
          <w:sz w:val="18"/>
          <w:szCs w:val="18"/>
        </w:rPr>
        <w:t>.</w:t>
      </w:r>
    </w:p>
    <w:p w14:paraId="55CFA3E1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2F01FD8A" w14:textId="77777777" w:rsidR="00796391" w:rsidRDefault="00DE7F15" w:rsidP="007963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 grá</w:t>
      </w:r>
      <w:r w:rsidR="00C87D97">
        <w:rPr>
          <w:rFonts w:ascii="Arial" w:hAnsi="Arial" w:cs="Arial"/>
          <w:sz w:val="18"/>
          <w:szCs w:val="18"/>
        </w:rPr>
        <w:t xml:space="preserve">fica en el plano cartesiano siempre </w:t>
      </w:r>
      <w:r w:rsidR="00C31710">
        <w:rPr>
          <w:rFonts w:ascii="Arial" w:hAnsi="Arial" w:cs="Arial"/>
          <w:sz w:val="18"/>
          <w:szCs w:val="18"/>
        </w:rPr>
        <w:t>es una recta horizontal</w:t>
      </w:r>
    </w:p>
    <w:p w14:paraId="512BA4EF" w14:textId="77777777" w:rsidR="00796391" w:rsidRDefault="00796391" w:rsidP="00796391">
      <w:pPr>
        <w:rPr>
          <w:rFonts w:ascii="Arial" w:hAnsi="Arial" w:cs="Arial"/>
          <w:sz w:val="18"/>
          <w:szCs w:val="18"/>
        </w:rPr>
      </w:pPr>
    </w:p>
    <w:p w14:paraId="6604DD3F" w14:textId="501F05BB" w:rsidR="00796391" w:rsidRPr="000D4B9F" w:rsidRDefault="00796391" w:rsidP="00796391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imagen es la representación gráfica de la función </w:t>
      </w:r>
      <w:commentRangeStart w:id="31"/>
      <w:r w:rsidRPr="007A63C2">
        <w:rPr>
          <w:rFonts w:ascii="Arial" w:hAnsi="Arial" w:cs="Arial"/>
          <w:strike/>
          <w:sz w:val="18"/>
          <w:szCs w:val="18"/>
        </w:rPr>
        <w:t>es la función</w:t>
      </w:r>
      <w:commentRangeEnd w:id="31"/>
      <w:r w:rsidR="009A47AB">
        <w:rPr>
          <w:rStyle w:val="Refdecomentario"/>
        </w:rPr>
        <w:commentReference w:id="31"/>
      </w:r>
      <w:r>
        <w:rPr>
          <w:rFonts w:ascii="Arial" w:hAnsi="Arial" w:cs="Arial"/>
          <w:sz w:val="18"/>
          <w:szCs w:val="18"/>
        </w:rPr>
        <w:t xml:space="preserve"> constante 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=-2</m:t>
          </m:r>
        </m:oMath>
      </m:oMathPara>
    </w:p>
    <w:p w14:paraId="1404EF28" w14:textId="325445C1" w:rsidR="00796391" w:rsidRDefault="00796391" w:rsidP="00796391">
      <w:pPr>
        <w:rPr>
          <w:rFonts w:ascii="Arial" w:hAnsi="Arial" w:cs="Arial"/>
          <w:sz w:val="18"/>
          <w:szCs w:val="18"/>
        </w:rPr>
      </w:pPr>
    </w:p>
    <w:p w14:paraId="75C2CF32" w14:textId="7A6872B1" w:rsidR="00C87D97" w:rsidRPr="00F4317E" w:rsidRDefault="00C87D97" w:rsidP="007963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D93B736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6E86ACF" w14:textId="44BA22B7" w:rsidR="00C87D97" w:rsidRDefault="00C31710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69934BF9" wp14:editId="4E803735">
            <wp:extent cx="2209800" cy="1794510"/>
            <wp:effectExtent l="0" t="0" r="0" b="8890"/>
            <wp:docPr id="47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65906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44A1FC24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60DAEC5F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49AAE515" w14:textId="7698B001" w:rsidR="00C87D97" w:rsidRPr="00E928AA" w:rsidRDefault="00C87D97" w:rsidP="00C87D97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3C233809" w14:textId="77777777" w:rsidR="00C87D97" w:rsidRPr="00F4317E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E299035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B8DFA0E" w14:textId="5E346D65" w:rsidR="00C87D97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48DDD3F4" wp14:editId="38B3A101">
            <wp:simplePos x="718056" y="718056"/>
            <wp:positionH relativeFrom="column">
              <wp:align>left</wp:align>
            </wp:positionH>
            <wp:positionV relativeFrom="paragraph">
              <wp:align>top</wp:align>
            </wp:positionV>
            <wp:extent cx="1609578" cy="1307088"/>
            <wp:effectExtent l="0" t="0" r="0" b="7620"/>
            <wp:wrapSquare wrapText="bothSides"/>
            <wp:docPr id="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78" cy="130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87E">
        <w:rPr>
          <w:rFonts w:ascii="Arial" w:hAnsi="Arial" w:cs="Arial"/>
          <w:sz w:val="18"/>
          <w:szCs w:val="18"/>
        </w:rPr>
        <w:br w:type="textWrapping" w:clear="all"/>
      </w:r>
    </w:p>
    <w:p w14:paraId="60BE926C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002C1392" w14:textId="096F5ECC" w:rsidR="00C87D97" w:rsidRDefault="00C87D97" w:rsidP="00C87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Funciones lineales</w:t>
      </w:r>
    </w:p>
    <w:p w14:paraId="35F7687C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6F702979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3CF3F9AC" w14:textId="77777777" w:rsidR="00C87D97" w:rsidRDefault="00C87D97" w:rsidP="00C87D97">
      <w:pPr>
        <w:ind w:left="142" w:hanging="142"/>
        <w:rPr>
          <w:rFonts w:ascii="Arial" w:hAnsi="Arial"/>
          <w:i/>
          <w:color w:val="0000FF"/>
          <w:sz w:val="16"/>
          <w:szCs w:val="16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6BE18EB" w14:textId="77777777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</w:p>
    <w:p w14:paraId="75CEDC9D" w14:textId="7C743CA5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417802C3" w14:textId="77777777" w:rsidR="00C87D97" w:rsidRDefault="00C87D97" w:rsidP="008A0DE3">
      <w:pPr>
        <w:rPr>
          <w:rFonts w:ascii="Arial" w:hAnsi="Arial" w:cs="Arial"/>
          <w:sz w:val="18"/>
          <w:szCs w:val="18"/>
        </w:rPr>
      </w:pPr>
    </w:p>
    <w:p w14:paraId="340EDAB1" w14:textId="77777777" w:rsidR="00C87D97" w:rsidRDefault="00C87D97" w:rsidP="008A0DE3">
      <w:pPr>
        <w:rPr>
          <w:rFonts w:ascii="Arial" w:hAnsi="Arial" w:cs="Arial"/>
          <w:sz w:val="18"/>
          <w:szCs w:val="18"/>
        </w:rPr>
      </w:pPr>
    </w:p>
    <w:p w14:paraId="1161319B" w14:textId="123DEB6A" w:rsidR="006559E5" w:rsidRPr="00E928AA" w:rsidRDefault="006559E5" w:rsidP="00DA782C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 xml:space="preserve">1 DE </w:t>
      </w:r>
      <w:r w:rsidR="00A23E06" w:rsidRPr="00D57C54">
        <w:rPr>
          <w:rFonts w:ascii="Arial" w:hAnsi="Arial"/>
          <w:sz w:val="16"/>
          <w:szCs w:val="16"/>
        </w:rPr>
        <w:t>SUB</w:t>
      </w:r>
      <w:r w:rsidR="00A23E06" w:rsidRPr="00A23E06">
        <w:rPr>
          <w:rFonts w:ascii="Arial" w:hAnsi="Arial"/>
          <w:sz w:val="16"/>
          <w:szCs w:val="16"/>
        </w:rPr>
        <w:t xml:space="preserve"> </w:t>
      </w:r>
      <w:r w:rsidR="00DB0C40">
        <w:rPr>
          <w:rFonts w:ascii="Arial" w:hAnsi="Arial"/>
          <w:sz w:val="16"/>
          <w:szCs w:val="16"/>
        </w:rPr>
        <w:t xml:space="preserve">IMAGEN </w:t>
      </w:r>
      <w:r w:rsidR="007914B7">
        <w:rPr>
          <w:rFonts w:ascii="Arial" w:hAnsi="Arial"/>
          <w:sz w:val="16"/>
          <w:szCs w:val="16"/>
        </w:rPr>
        <w:t>2</w:t>
      </w:r>
    </w:p>
    <w:p w14:paraId="60EAFCFA" w14:textId="56E42F89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</w:rPr>
        <w:t>58</w:t>
      </w:r>
      <w:r w:rsidR="00E928AA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1F7E98C" w14:textId="32A28397" w:rsidR="00CD652E" w:rsidRPr="00CD652E" w:rsidRDefault="00DE7F15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Funciones l</w:t>
      </w:r>
      <w:r w:rsidR="007914B7">
        <w:rPr>
          <w:rFonts w:ascii="Arial" w:hAnsi="Arial" w:cs="Arial"/>
          <w:sz w:val="18"/>
          <w:szCs w:val="18"/>
        </w:rPr>
        <w:t>ineales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1F3EAE79" w14:textId="5CB5FFB4" w:rsidR="00CD652E" w:rsidRPr="00792588" w:rsidRDefault="00E31CAA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</w:rPr>
      </w:pPr>
    </w:p>
    <w:p w14:paraId="1A4BFA5F" w14:textId="77777777" w:rsidR="000D4B9F" w:rsidRDefault="007914B7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</w:t>
      </w:r>
      <w:r w:rsidR="000D4B9F">
        <w:rPr>
          <w:rFonts w:ascii="Arial" w:hAnsi="Arial" w:cs="Arial"/>
          <w:sz w:val="18"/>
          <w:szCs w:val="18"/>
        </w:rPr>
        <w:t>:</w:t>
      </w:r>
    </w:p>
    <w:p w14:paraId="38556592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412A9B38" w14:textId="2B13101A" w:rsidR="000D4B9F" w:rsidRPr="000D4B9F" w:rsidRDefault="000D4B9F" w:rsidP="00E31CAA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w:commentRangeStart w:id="32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</m:t>
          </m:r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</m:oMath>
      </m:oMathPara>
    </w:p>
    <w:p w14:paraId="5D1013AD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328259F3" w14:textId="155D84A6" w:rsidR="00616529" w:rsidRDefault="007914B7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 w:rsidR="000D4B9F">
        <w:rPr>
          <w:rFonts w:ascii="Arial" w:hAnsi="Arial" w:cs="Arial"/>
          <w:sz w:val="18"/>
          <w:szCs w:val="18"/>
        </w:rPr>
        <w:t>.</w:t>
      </w:r>
    </w:p>
    <w:p w14:paraId="233098C9" w14:textId="77777777" w:rsidR="007914B7" w:rsidRDefault="007914B7" w:rsidP="00E31CAA">
      <w:pPr>
        <w:rPr>
          <w:rFonts w:ascii="Arial" w:hAnsi="Arial" w:cs="Arial"/>
          <w:sz w:val="18"/>
          <w:szCs w:val="18"/>
        </w:rPr>
      </w:pPr>
    </w:p>
    <w:p w14:paraId="6511673A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 gr</w:t>
      </w:r>
      <w:commentRangeStart w:id="33"/>
      <w:r>
        <w:rPr>
          <w:rFonts w:ascii="Arial" w:hAnsi="Arial" w:cs="Arial"/>
          <w:sz w:val="18"/>
          <w:szCs w:val="18"/>
        </w:rPr>
        <w:t>a</w:t>
      </w:r>
      <w:commentRangeEnd w:id="33"/>
      <w:r w:rsidR="007A63C2">
        <w:rPr>
          <w:rStyle w:val="Refdecomentario"/>
        </w:rPr>
        <w:commentReference w:id="33"/>
      </w:r>
      <w:r>
        <w:rPr>
          <w:rFonts w:ascii="Arial" w:hAnsi="Arial" w:cs="Arial"/>
          <w:sz w:val="18"/>
          <w:szCs w:val="18"/>
        </w:rPr>
        <w:t xml:space="preserve">fica en el plano cartesiano siempre </w:t>
      </w:r>
      <w:commentRangeStart w:id="34"/>
      <w:r>
        <w:rPr>
          <w:rFonts w:ascii="Arial" w:hAnsi="Arial" w:cs="Arial"/>
          <w:sz w:val="18"/>
          <w:szCs w:val="18"/>
        </w:rPr>
        <w:t>se representa con rectas con inclinación que pasan</w:t>
      </w:r>
      <w:commentRangeEnd w:id="34"/>
      <w:r w:rsidR="007A63C2">
        <w:rPr>
          <w:rStyle w:val="Refdecomentario"/>
        </w:rPr>
        <w:commentReference w:id="34"/>
      </w:r>
      <w:r>
        <w:rPr>
          <w:rFonts w:ascii="Arial" w:hAnsi="Arial" w:cs="Arial"/>
          <w:sz w:val="18"/>
          <w:szCs w:val="18"/>
        </w:rPr>
        <w:t xml:space="preserve"> por el origen.</w:t>
      </w:r>
    </w:p>
    <w:p w14:paraId="329DED06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6F9AC409" w14:textId="082CE283" w:rsidR="000D4B9F" w:rsidRDefault="000D4B9F" w:rsidP="0054086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Al valor de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 se le conoce como </w:t>
      </w:r>
      <w:commentRangeStart w:id="35"/>
      <w:r>
        <w:rPr>
          <w:rFonts w:ascii="Arial" w:hAnsi="Arial" w:cs="Arial"/>
          <w:sz w:val="18"/>
          <w:szCs w:val="18"/>
        </w:rPr>
        <w:t>pendiente</w:t>
      </w:r>
      <w:commentRangeEnd w:id="35"/>
      <w:r w:rsidR="00FF4A7B">
        <w:rPr>
          <w:rStyle w:val="Refdecomentario"/>
        </w:rPr>
        <w:commentReference w:id="35"/>
      </w:r>
      <w:r>
        <w:rPr>
          <w:rFonts w:ascii="Arial" w:hAnsi="Arial" w:cs="Arial"/>
          <w:sz w:val="18"/>
          <w:szCs w:val="18"/>
        </w:rPr>
        <w:t xml:space="preserve"> de la función</w:t>
      </w:r>
      <w:commentRangeStart w:id="36"/>
      <w:r>
        <w:rPr>
          <w:rFonts w:ascii="Arial" w:hAnsi="Arial" w:cs="Arial"/>
          <w:sz w:val="18"/>
          <w:szCs w:val="18"/>
        </w:rPr>
        <w:t>, las funciones lineales se pueden dividir en las que tienen</w:t>
      </w:r>
      <w:commentRangeEnd w:id="36"/>
      <w:r w:rsidR="00AE151B">
        <w:rPr>
          <w:rStyle w:val="Refdecomentario"/>
        </w:rPr>
        <w:commentReference w:id="36"/>
      </w:r>
      <w:r>
        <w:rPr>
          <w:rFonts w:ascii="Arial" w:hAnsi="Arial" w:cs="Arial"/>
          <w:sz w:val="18"/>
          <w:szCs w:val="18"/>
        </w:rPr>
        <w:t xml:space="preserve"> pendient</w:t>
      </w:r>
      <w:r w:rsidR="00796391">
        <w:rPr>
          <w:rFonts w:ascii="Arial" w:hAnsi="Arial" w:cs="Arial"/>
          <w:sz w:val="18"/>
          <w:szCs w:val="18"/>
        </w:rPr>
        <w:t>e positiva o pendiente negativa</w:t>
      </w:r>
      <w:commentRangeStart w:id="37"/>
      <w:r w:rsidR="00796391">
        <w:rPr>
          <w:rFonts w:ascii="Arial" w:hAnsi="Arial" w:cs="Arial"/>
          <w:sz w:val="18"/>
          <w:szCs w:val="18"/>
        </w:rPr>
        <w:t>, si</w:t>
      </w:r>
      <w:commentRangeEnd w:id="37"/>
      <w:r w:rsidR="00FF4A7B">
        <w:rPr>
          <w:rStyle w:val="Refdecomentario"/>
        </w:rPr>
        <w:commentReference w:id="37"/>
      </w:r>
      <w:r w:rsidR="00796391">
        <w:rPr>
          <w:rFonts w:ascii="Arial" w:hAnsi="Arial" w:cs="Arial"/>
          <w:sz w:val="18"/>
          <w:szCs w:val="18"/>
        </w:rPr>
        <w:t xml:space="preserve"> la pendiente es </w:t>
      </w:r>
      <w:commentRangeStart w:id="38"/>
      <w:r w:rsidR="00796391">
        <w:rPr>
          <w:rFonts w:ascii="Arial" w:hAnsi="Arial" w:cs="Arial"/>
          <w:sz w:val="18"/>
          <w:szCs w:val="18"/>
        </w:rPr>
        <w:t>positiva</w:t>
      </w:r>
      <w:commentRangeEnd w:id="38"/>
      <w:r w:rsidR="00FF4A7B">
        <w:rPr>
          <w:rStyle w:val="Refdecomentario"/>
        </w:rPr>
        <w:commentReference w:id="38"/>
      </w:r>
      <w:r w:rsidR="00796391">
        <w:rPr>
          <w:rFonts w:ascii="Arial" w:hAnsi="Arial" w:cs="Arial"/>
          <w:sz w:val="18"/>
          <w:szCs w:val="18"/>
        </w:rPr>
        <w:t xml:space="preserve"> la función es creciente</w:t>
      </w:r>
      <w:commentRangeStart w:id="39"/>
      <w:r w:rsidR="00796391">
        <w:rPr>
          <w:rFonts w:ascii="Arial" w:hAnsi="Arial" w:cs="Arial"/>
          <w:sz w:val="18"/>
          <w:szCs w:val="18"/>
        </w:rPr>
        <w:t>,</w:t>
      </w:r>
      <w:commentRangeEnd w:id="39"/>
      <w:r w:rsidR="00FF4A7B">
        <w:rPr>
          <w:rStyle w:val="Refdecomentario"/>
        </w:rPr>
        <w:commentReference w:id="39"/>
      </w:r>
      <w:r w:rsidR="00796391">
        <w:rPr>
          <w:rFonts w:ascii="Arial" w:hAnsi="Arial" w:cs="Arial"/>
          <w:sz w:val="18"/>
          <w:szCs w:val="18"/>
        </w:rPr>
        <w:t xml:space="preserve"> si la pendiente es </w:t>
      </w:r>
      <w:commentRangeStart w:id="40"/>
      <w:r w:rsidR="00796391">
        <w:rPr>
          <w:rFonts w:ascii="Arial" w:hAnsi="Arial" w:cs="Arial"/>
          <w:sz w:val="18"/>
          <w:szCs w:val="18"/>
        </w:rPr>
        <w:t>negativa</w:t>
      </w:r>
      <w:commentRangeEnd w:id="40"/>
      <w:r w:rsidR="00FF4A7B">
        <w:rPr>
          <w:rStyle w:val="Refdecomentario"/>
        </w:rPr>
        <w:commentReference w:id="40"/>
      </w:r>
      <w:r w:rsidR="00796391">
        <w:rPr>
          <w:rFonts w:ascii="Arial" w:hAnsi="Arial" w:cs="Arial"/>
          <w:sz w:val="18"/>
          <w:szCs w:val="18"/>
        </w:rPr>
        <w:t xml:space="preserve"> la función es decreciente</w:t>
      </w:r>
      <w:commentRangeStart w:id="41"/>
      <w:r w:rsidR="00796391">
        <w:rPr>
          <w:rFonts w:ascii="Arial" w:hAnsi="Arial" w:cs="Arial"/>
          <w:sz w:val="18"/>
          <w:szCs w:val="18"/>
        </w:rPr>
        <w:t>,</w:t>
      </w:r>
      <w:commentRangeEnd w:id="41"/>
      <w:r w:rsidR="00FF4A7B">
        <w:rPr>
          <w:rStyle w:val="Refdecomentario"/>
        </w:rPr>
        <w:commentReference w:id="41"/>
      </w:r>
      <w:r w:rsidR="00796391">
        <w:rPr>
          <w:rFonts w:ascii="Arial" w:hAnsi="Arial" w:cs="Arial"/>
          <w:sz w:val="18"/>
          <w:szCs w:val="18"/>
        </w:rPr>
        <w:t xml:space="preserve"> en ambos casos es monótona.</w:t>
      </w:r>
    </w:p>
    <w:p w14:paraId="57817D0B" w14:textId="77777777" w:rsidR="000D4B9F" w:rsidRDefault="000D4B9F" w:rsidP="00E31CAA">
      <w:pPr>
        <w:rPr>
          <w:rFonts w:ascii="Arial" w:hAnsi="Arial" w:cs="Arial"/>
          <w:sz w:val="18"/>
          <w:szCs w:val="18"/>
        </w:rPr>
      </w:pPr>
    </w:p>
    <w:p w14:paraId="0AEBDF41" w14:textId="5FD6D61D" w:rsidR="00DF6F53" w:rsidRPr="00F4317E" w:rsidRDefault="00DF6F53" w:rsidP="00DF6F53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="00B1142A" w:rsidRPr="00B1142A">
        <w:rPr>
          <w:rFonts w:ascii="Arial" w:hAnsi="Arial"/>
          <w:sz w:val="18"/>
          <w:szCs w:val="18"/>
          <w:highlight w:val="green"/>
        </w:rPr>
        <w:t>:</w:t>
      </w:r>
    </w:p>
    <w:p w14:paraId="15E083AD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1284D20" w14:textId="572DF9C6" w:rsidR="00DF6F53" w:rsidRDefault="000D4B9F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16569445" wp14:editId="4F09E391">
            <wp:extent cx="1450692" cy="1178062"/>
            <wp:effectExtent l="0" t="0" r="0" b="3175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083" cy="11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6941" w14:textId="77777777" w:rsidR="000D4B9F" w:rsidRDefault="000D4B9F" w:rsidP="00DF6F53">
      <w:pPr>
        <w:rPr>
          <w:rFonts w:ascii="Arial" w:hAnsi="Arial" w:cs="Arial"/>
          <w:sz w:val="18"/>
          <w:szCs w:val="18"/>
        </w:rPr>
      </w:pPr>
    </w:p>
    <w:p w14:paraId="590DFF48" w14:textId="77777777" w:rsidR="007914B7" w:rsidRDefault="007914B7" w:rsidP="00DF6F53">
      <w:pPr>
        <w:rPr>
          <w:rFonts w:ascii="Arial" w:hAnsi="Arial" w:cs="Arial"/>
          <w:sz w:val="18"/>
          <w:szCs w:val="18"/>
        </w:rPr>
      </w:pPr>
    </w:p>
    <w:p w14:paraId="65452245" w14:textId="46C3855C" w:rsidR="00DF6F53" w:rsidRPr="00F4317E" w:rsidRDefault="00630F54" w:rsidP="00DF6F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</w:t>
      </w:r>
      <w:r w:rsidR="00DF6F53">
        <w:rPr>
          <w:rFonts w:ascii="Arial" w:hAnsi="Arial"/>
          <w:sz w:val="18"/>
          <w:szCs w:val="18"/>
          <w:highlight w:val="green"/>
        </w:rPr>
        <w:t xml:space="preserve"> de</w:t>
      </w:r>
      <w:r w:rsidR="00DF6F53"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="0091337F"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="00B1142A" w:rsidRPr="00B1142A">
        <w:rPr>
          <w:rFonts w:ascii="Arial" w:hAnsi="Arial"/>
          <w:sz w:val="18"/>
          <w:szCs w:val="18"/>
          <w:highlight w:val="green"/>
        </w:rPr>
        <w:t>:</w:t>
      </w:r>
    </w:p>
    <w:p w14:paraId="28409B3E" w14:textId="77777777" w:rsidR="00DF6F53" w:rsidRDefault="00DF6F53" w:rsidP="00DF6F53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1905BC2" w14:textId="7438073B" w:rsidR="00DF6F53" w:rsidRDefault="000D4B9F" w:rsidP="00DF6F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F68D153" wp14:editId="0DB11385">
            <wp:extent cx="1271082" cy="1032206"/>
            <wp:effectExtent l="0" t="0" r="5715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75" cy="103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C835" w14:textId="445A2065" w:rsidR="007914B7" w:rsidRDefault="007914B7" w:rsidP="00DF6F53">
      <w:pPr>
        <w:rPr>
          <w:rFonts w:ascii="Arial" w:hAnsi="Arial" w:cs="Arial"/>
          <w:sz w:val="18"/>
          <w:szCs w:val="18"/>
        </w:rPr>
      </w:pPr>
    </w:p>
    <w:p w14:paraId="1CD743A8" w14:textId="77777777" w:rsidR="00C87D97" w:rsidRPr="00E928AA" w:rsidRDefault="00C87D97" w:rsidP="00C87D97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094B44A0" w14:textId="77777777" w:rsidR="00C87D97" w:rsidRPr="00F4317E" w:rsidRDefault="00C87D97" w:rsidP="00C87D97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7945145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FFE7ECE" w14:textId="68819009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6153B49F" w14:textId="5D9062C3" w:rsidR="00C87D97" w:rsidRDefault="00C87D97" w:rsidP="00C87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C5597DB" wp14:editId="39005A2E">
            <wp:simplePos x="718056" y="8156672"/>
            <wp:positionH relativeFrom="column">
              <wp:align>left</wp:align>
            </wp:positionH>
            <wp:positionV relativeFrom="paragraph">
              <wp:align>top</wp:align>
            </wp:positionV>
            <wp:extent cx="2209800" cy="1794510"/>
            <wp:effectExtent l="0" t="0" r="0" b="0"/>
            <wp:wrapSquare wrapText="bothSides"/>
            <wp:docPr id="4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487E">
        <w:rPr>
          <w:rFonts w:ascii="Arial" w:hAnsi="Arial" w:cs="Arial"/>
          <w:sz w:val="18"/>
          <w:szCs w:val="18"/>
        </w:rPr>
        <w:br w:type="textWrapping" w:clear="all"/>
      </w:r>
    </w:p>
    <w:p w14:paraId="6345277A" w14:textId="77777777" w:rsidR="00C87D97" w:rsidRDefault="00C87D97" w:rsidP="00C87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Funciones lineales</w:t>
      </w:r>
    </w:p>
    <w:p w14:paraId="6F086CDA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3144D8DD" w14:textId="77777777" w:rsidR="00C87D97" w:rsidRDefault="00C87D97" w:rsidP="00C87D97">
      <w:pPr>
        <w:rPr>
          <w:rFonts w:ascii="Arial" w:hAnsi="Arial" w:cs="Arial"/>
          <w:sz w:val="18"/>
          <w:szCs w:val="18"/>
        </w:rPr>
      </w:pPr>
    </w:p>
    <w:p w14:paraId="39405EE4" w14:textId="77777777" w:rsidR="00C87D97" w:rsidRDefault="00C87D97" w:rsidP="00C87D97">
      <w:pPr>
        <w:ind w:left="142" w:hanging="142"/>
        <w:rPr>
          <w:rFonts w:ascii="Arial" w:hAnsi="Arial"/>
          <w:i/>
          <w:color w:val="0000FF"/>
          <w:sz w:val="16"/>
          <w:szCs w:val="16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75852B0A" w14:textId="77777777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</w:p>
    <w:p w14:paraId="10D11326" w14:textId="77777777" w:rsidR="00C87D97" w:rsidRDefault="00C87D97" w:rsidP="00C87D97">
      <w:pPr>
        <w:ind w:left="142" w:hanging="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26C56420" w14:textId="77777777" w:rsidR="00C87D97" w:rsidRDefault="00C87D97" w:rsidP="00D200F4">
      <w:pPr>
        <w:rPr>
          <w:rFonts w:ascii="Arial" w:hAnsi="Arial" w:cs="Arial"/>
          <w:sz w:val="18"/>
          <w:szCs w:val="18"/>
        </w:rPr>
      </w:pPr>
    </w:p>
    <w:p w14:paraId="7D9EEEBF" w14:textId="77777777" w:rsidR="00C87D97" w:rsidRDefault="00C87D97" w:rsidP="00D200F4">
      <w:pPr>
        <w:rPr>
          <w:rFonts w:ascii="Arial" w:hAnsi="Arial" w:cs="Arial"/>
          <w:sz w:val="18"/>
          <w:szCs w:val="18"/>
        </w:rPr>
      </w:pPr>
    </w:p>
    <w:p w14:paraId="790CA7B0" w14:textId="71FA9D8F" w:rsidR="00D200F4" w:rsidRPr="00E928AA" w:rsidRDefault="00D200F4" w:rsidP="00D200F4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3</w:t>
      </w:r>
    </w:p>
    <w:p w14:paraId="7589F82E" w14:textId="77777777" w:rsidR="00D200F4" w:rsidRPr="00792588" w:rsidRDefault="00D200F4" w:rsidP="00D200F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02F69E" w14:textId="35AC0D2F" w:rsidR="00D200F4" w:rsidRPr="00CD652E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42"/>
      <w:r>
        <w:rPr>
          <w:rFonts w:ascii="Arial" w:hAnsi="Arial" w:cs="Arial"/>
          <w:sz w:val="18"/>
          <w:szCs w:val="18"/>
        </w:rPr>
        <w:t>A</w:t>
      </w:r>
      <w:commentRangeEnd w:id="42"/>
      <w:r w:rsidR="00FF4A7B">
        <w:rPr>
          <w:rStyle w:val="Refdecomentario"/>
        </w:rPr>
        <w:commentReference w:id="42"/>
      </w:r>
      <w:r>
        <w:rPr>
          <w:rFonts w:ascii="Arial" w:hAnsi="Arial" w:cs="Arial"/>
          <w:sz w:val="18"/>
          <w:szCs w:val="18"/>
        </w:rPr>
        <w:t>fines</w:t>
      </w:r>
    </w:p>
    <w:p w14:paraId="11BBF99F" w14:textId="77777777" w:rsidR="00D200F4" w:rsidRPr="00CD652E" w:rsidRDefault="00D200F4" w:rsidP="00D200F4">
      <w:pPr>
        <w:rPr>
          <w:rFonts w:ascii="Arial" w:hAnsi="Arial" w:cs="Arial"/>
          <w:sz w:val="18"/>
          <w:szCs w:val="18"/>
        </w:rPr>
      </w:pPr>
    </w:p>
    <w:p w14:paraId="736403A7" w14:textId="77777777" w:rsidR="00D200F4" w:rsidRPr="00792588" w:rsidRDefault="00D200F4" w:rsidP="00D200F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EED1507" w14:textId="77777777" w:rsidR="00D200F4" w:rsidRPr="00CD652E" w:rsidRDefault="00D200F4" w:rsidP="00D200F4">
      <w:pPr>
        <w:rPr>
          <w:rFonts w:ascii="Arial" w:hAnsi="Arial" w:cs="Arial"/>
          <w:sz w:val="18"/>
          <w:szCs w:val="18"/>
        </w:rPr>
      </w:pPr>
    </w:p>
    <w:p w14:paraId="484C9505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</w:t>
      </w:r>
      <w:commentRangeStart w:id="43"/>
      <w:r>
        <w:rPr>
          <w:rFonts w:ascii="Arial" w:hAnsi="Arial" w:cs="Arial"/>
          <w:sz w:val="18"/>
          <w:szCs w:val="18"/>
        </w:rPr>
        <w:t>:</w:t>
      </w:r>
      <w:commentRangeEnd w:id="43"/>
      <w:r w:rsidR="00FF4A7B">
        <w:rPr>
          <w:rStyle w:val="Refdecomentario"/>
        </w:rPr>
        <w:commentReference w:id="43"/>
      </w:r>
    </w:p>
    <w:p w14:paraId="3CFDB4BD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6C0B7AEB" w14:textId="444FAC68" w:rsidR="00D200F4" w:rsidRPr="000D4B9F" w:rsidRDefault="00D200F4" w:rsidP="00D200F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44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44"/>
          <m:r>
            <m:rPr>
              <m:sty m:val="p"/>
            </m:rPr>
            <w:rPr>
              <w:rStyle w:val="Refdecomentario"/>
            </w:rPr>
            <w:commentReference w:id="44"/>
          </m:r>
        </m:oMath>
      </m:oMathPara>
    </w:p>
    <w:p w14:paraId="0F77756C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74E06103" w14:textId="05822E6F" w:rsidR="00D200F4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,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o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>
        <w:rPr>
          <w:rFonts w:ascii="Arial" w:hAnsi="Arial" w:cs="Arial"/>
          <w:sz w:val="18"/>
          <w:szCs w:val="18"/>
        </w:rPr>
        <w:t>.</w:t>
      </w:r>
    </w:p>
    <w:p w14:paraId="5EF69371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348350DC" w14:textId="1346D5FE" w:rsidR="00D200F4" w:rsidRDefault="00D200F4" w:rsidP="00D200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 gr</w:t>
      </w:r>
      <w:commentRangeStart w:id="45"/>
      <w:r>
        <w:rPr>
          <w:rFonts w:ascii="Arial" w:hAnsi="Arial" w:cs="Arial"/>
          <w:sz w:val="18"/>
          <w:szCs w:val="18"/>
        </w:rPr>
        <w:t>a</w:t>
      </w:r>
      <w:commentRangeEnd w:id="45"/>
      <w:r w:rsidR="00FF4A7B">
        <w:rPr>
          <w:rStyle w:val="Refdecomentario"/>
        </w:rPr>
        <w:commentReference w:id="45"/>
      </w:r>
      <w:r>
        <w:rPr>
          <w:rFonts w:ascii="Arial" w:hAnsi="Arial" w:cs="Arial"/>
          <w:sz w:val="18"/>
          <w:szCs w:val="18"/>
        </w:rPr>
        <w:t xml:space="preserve">fica en el plano cartesiano siempre </w:t>
      </w:r>
      <w:commentRangeStart w:id="46"/>
      <w:r>
        <w:rPr>
          <w:rFonts w:ascii="Arial" w:hAnsi="Arial" w:cs="Arial"/>
          <w:sz w:val="18"/>
          <w:szCs w:val="18"/>
        </w:rPr>
        <w:t xml:space="preserve">se representa con rectas con inclinación que no pasan </w:t>
      </w:r>
      <w:commentRangeEnd w:id="46"/>
      <w:r w:rsidR="00FF4A7B">
        <w:rPr>
          <w:rStyle w:val="Refdecomentario"/>
        </w:rPr>
        <w:commentReference w:id="46"/>
      </w:r>
      <w:r>
        <w:rPr>
          <w:rFonts w:ascii="Arial" w:hAnsi="Arial" w:cs="Arial"/>
          <w:sz w:val="18"/>
          <w:szCs w:val="18"/>
        </w:rPr>
        <w:t>por el origen.</w:t>
      </w:r>
    </w:p>
    <w:p w14:paraId="2CC1D699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00AA39A0" w14:textId="77777777" w:rsidR="00D200F4" w:rsidRPr="00F4317E" w:rsidRDefault="00D200F4" w:rsidP="00D200F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1D716D05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3700DA5" w14:textId="367B7880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1CC83418" w14:textId="3992AF25" w:rsidR="00D200F4" w:rsidRDefault="006D7E30" w:rsidP="00D200F4">
      <w:pPr>
        <w:rPr>
          <w:rFonts w:ascii="Arial" w:hAnsi="Arial" w:cs="Arial"/>
          <w:sz w:val="18"/>
          <w:szCs w:val="18"/>
        </w:rPr>
      </w:pPr>
      <w:commentRangeStart w:id="47"/>
      <w:r>
        <w:rPr>
          <w:rFonts w:ascii="Arial" w:hAnsi="Arial" w:cs="Arial"/>
          <w:noProof/>
          <w:sz w:val="18"/>
          <w:szCs w:val="18"/>
          <w:lang w:val="es-CO" w:eastAsia="es-CO"/>
        </w:rPr>
        <w:t>Grafica la la funcion f(x)=3x+4</w:t>
      </w:r>
      <w:commentRangeEnd w:id="47"/>
      <w:r w:rsidR="00FF4A7B">
        <w:rPr>
          <w:rStyle w:val="Refdecomentario"/>
        </w:rPr>
        <w:commentReference w:id="47"/>
      </w:r>
    </w:p>
    <w:p w14:paraId="478340F1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115F32EF" w14:textId="77777777" w:rsidR="00D200F4" w:rsidRPr="00F4317E" w:rsidRDefault="00D200F4" w:rsidP="00D200F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C31C0A9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BB8D1F5" w14:textId="77777777" w:rsidR="00D200F4" w:rsidRDefault="00D200F4" w:rsidP="00D200F4">
      <w:pPr>
        <w:rPr>
          <w:rFonts w:ascii="Arial" w:hAnsi="Arial"/>
          <w:b/>
          <w:color w:val="FF0000"/>
          <w:sz w:val="18"/>
          <w:szCs w:val="18"/>
        </w:rPr>
      </w:pPr>
    </w:p>
    <w:p w14:paraId="2C5B978B" w14:textId="4527AEF6" w:rsidR="00D200F4" w:rsidRDefault="006D7E30" w:rsidP="00D200F4">
      <w:pPr>
        <w:rPr>
          <w:rFonts w:ascii="Arial" w:hAnsi="Arial" w:cs="Arial"/>
          <w:sz w:val="18"/>
          <w:szCs w:val="18"/>
        </w:rPr>
      </w:pPr>
      <w:commentRangeStart w:id="48"/>
      <w:r>
        <w:rPr>
          <w:rFonts w:ascii="Arial" w:hAnsi="Arial" w:cs="Arial"/>
          <w:noProof/>
          <w:sz w:val="18"/>
          <w:szCs w:val="18"/>
          <w:lang w:val="es-CO" w:eastAsia="es-CO"/>
        </w:rPr>
        <w:t>Grafica de la funcion f(x)=-3x</w:t>
      </w:r>
      <w:r w:rsidR="006300E2">
        <w:rPr>
          <w:rFonts w:ascii="Arial" w:hAnsi="Arial" w:cs="Arial"/>
          <w:noProof/>
          <w:sz w:val="18"/>
          <w:szCs w:val="18"/>
          <w:lang w:val="es-CO" w:eastAsia="es-CO"/>
        </w:rPr>
        <w:t>-2</w:t>
      </w:r>
      <w:commentRangeEnd w:id="48"/>
      <w:r w:rsidR="00BA1EBD">
        <w:rPr>
          <w:rStyle w:val="Refdecomentario"/>
        </w:rPr>
        <w:commentReference w:id="48"/>
      </w:r>
    </w:p>
    <w:p w14:paraId="50D18CEE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0D8F69A0" w14:textId="77777777" w:rsidR="00D200F4" w:rsidRDefault="00D200F4" w:rsidP="00D200F4">
      <w:pPr>
        <w:rPr>
          <w:rFonts w:ascii="Arial" w:hAnsi="Arial" w:cs="Arial"/>
          <w:sz w:val="18"/>
          <w:szCs w:val="18"/>
        </w:rPr>
      </w:pPr>
    </w:p>
    <w:p w14:paraId="44A47D89" w14:textId="77777777" w:rsidR="00D200F4" w:rsidRDefault="00D200F4" w:rsidP="00DF6F53">
      <w:pPr>
        <w:rPr>
          <w:rFonts w:ascii="Arial" w:hAnsi="Arial" w:cs="Arial"/>
          <w:sz w:val="18"/>
          <w:szCs w:val="18"/>
        </w:rPr>
      </w:pPr>
    </w:p>
    <w:p w14:paraId="47E7F0C0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80BBDE8" w14:textId="41C79A5C" w:rsidR="000E6FA6" w:rsidRPr="00A23E06" w:rsidRDefault="000E6FA6" w:rsidP="000E6FA6">
      <w:pPr>
        <w:shd w:val="clear" w:color="auto" w:fill="99CCFF"/>
        <w:jc w:val="center"/>
        <w:rPr>
          <w:rFonts w:ascii="Arial" w:hAnsi="Arial"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="00A244F9">
        <w:rPr>
          <w:rFonts w:ascii="Arial" w:hAnsi="Arial"/>
          <w:sz w:val="16"/>
          <w:szCs w:val="16"/>
        </w:rPr>
        <w:t xml:space="preserve"> 2 </w:t>
      </w:r>
      <w:r w:rsidRPr="00A23E06">
        <w:rPr>
          <w:rFonts w:ascii="Arial" w:hAnsi="Arial"/>
          <w:sz w:val="16"/>
          <w:szCs w:val="16"/>
        </w:rPr>
        <w:t>DEL MENÚ</w:t>
      </w:r>
    </w:p>
    <w:p w14:paraId="6581440C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055E09">
        <w:rPr>
          <w:rFonts w:ascii="Arial" w:hAnsi="Arial"/>
          <w:sz w:val="18"/>
          <w:szCs w:val="18"/>
          <w:highlight w:val="green"/>
        </w:rPr>
        <w:t>:</w:t>
      </w:r>
    </w:p>
    <w:p w14:paraId="2B1C673D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BB151B1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106CDC8" w14:textId="77777777" w:rsidR="00A244F9" w:rsidRDefault="00A244F9" w:rsidP="000E6FA6">
      <w:pPr>
        <w:rPr>
          <w:rFonts w:ascii="Arial" w:hAnsi="Arial" w:cs="Arial"/>
          <w:sz w:val="18"/>
          <w:szCs w:val="18"/>
        </w:rPr>
      </w:pPr>
    </w:p>
    <w:p w14:paraId="7D11231B" w14:textId="0A15326B" w:rsidR="00A244F9" w:rsidRDefault="00A244F9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83C9BBF" wp14:editId="4836D559">
            <wp:extent cx="2209800" cy="1794510"/>
            <wp:effectExtent l="0" t="0" r="0" b="8890"/>
            <wp:docPr id="5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B969" w14:textId="592BD13C" w:rsidR="000E6FA6" w:rsidRDefault="000E6FA6" w:rsidP="000E6FA6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244F9">
        <w:rPr>
          <w:rFonts w:ascii="Arial" w:hAnsi="Arial"/>
          <w:sz w:val="18"/>
          <w:szCs w:val="18"/>
        </w:rPr>
        <w:t xml:space="preserve"> </w:t>
      </w:r>
      <w:commentRangeStart w:id="49"/>
      <w:r w:rsidR="00A244F9">
        <w:rPr>
          <w:rFonts w:ascii="Arial" w:hAnsi="Arial"/>
          <w:sz w:val="18"/>
          <w:szCs w:val="18"/>
        </w:rPr>
        <w:t>Polinómicas</w:t>
      </w:r>
      <w:commentRangeEnd w:id="49"/>
      <w:r w:rsidR="00BA1EBD">
        <w:rPr>
          <w:rStyle w:val="Refdecomentario"/>
        </w:rPr>
        <w:commentReference w:id="49"/>
      </w:r>
      <w:r w:rsidR="00A244F9">
        <w:rPr>
          <w:rFonts w:ascii="Arial" w:hAnsi="Arial"/>
          <w:sz w:val="18"/>
          <w:szCs w:val="18"/>
        </w:rPr>
        <w:t xml:space="preserve"> de grado par mayor o igual a 2</w:t>
      </w:r>
    </w:p>
    <w:p w14:paraId="7E4ACDD4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16C7324F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72E1B093" w14:textId="77777777" w:rsidR="000E6FA6" w:rsidRPr="00E928AA" w:rsidRDefault="000E6FA6" w:rsidP="000E6FA6">
      <w:pPr>
        <w:shd w:val="clear" w:color="auto" w:fill="FFCC99"/>
        <w:jc w:val="center"/>
        <w:rPr>
          <w:rFonts w:ascii="Arial" w:hAnsi="Arial"/>
          <w:b/>
          <w:sz w:val="16"/>
          <w:szCs w:val="16"/>
        </w:rPr>
      </w:pPr>
      <w:r w:rsidRPr="00A23E06">
        <w:rPr>
          <w:rFonts w:ascii="Arial" w:hAnsi="Arial"/>
          <w:b/>
          <w:sz w:val="16"/>
          <w:szCs w:val="16"/>
        </w:rPr>
        <w:t xml:space="preserve">SUBMENÚ </w:t>
      </w:r>
      <w:r>
        <w:rPr>
          <w:rFonts w:ascii="Arial" w:hAnsi="Arial"/>
          <w:sz w:val="16"/>
          <w:szCs w:val="16"/>
        </w:rPr>
        <w:t>DE IMAGEN 1</w:t>
      </w:r>
    </w:p>
    <w:p w14:paraId="573FFA3A" w14:textId="77777777" w:rsidR="000E6FA6" w:rsidRDefault="000E6FA6" w:rsidP="000E6F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>PARA CADA</w:t>
      </w:r>
      <w:r>
        <w:rPr>
          <w:rFonts w:ascii="Arial" w:hAnsi="Arial"/>
          <w:color w:val="0000FF"/>
          <w:sz w:val="16"/>
          <w:szCs w:val="16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LOS SIGUIENTES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DOS BLOQUES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</w:rPr>
        <w:t>SUB IMAGEN #</w:t>
      </w:r>
      <w:r>
        <w:rPr>
          <w:rFonts w:ascii="Arial" w:hAnsi="Arial"/>
          <w:color w:val="0000FF"/>
          <w:sz w:val="16"/>
          <w:szCs w:val="16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</w:rPr>
        <w:t>.</w:t>
      </w:r>
    </w:p>
    <w:p w14:paraId="4C6F629A" w14:textId="6AB0BB2B" w:rsidR="000E6FA6" w:rsidRDefault="00A270C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68269E7C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2C9AF482" w14:textId="77777777" w:rsidR="000E6FA6" w:rsidRPr="007B25A6" w:rsidRDefault="000E6FA6" w:rsidP="000E6F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FA2E38F" w14:textId="2EDB6CA3" w:rsidR="000E6FA6" w:rsidRPr="00F4317E" w:rsidRDefault="00A270C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Clasificación </w:t>
      </w:r>
      <w:commentRangeStart w:id="50"/>
      <w:r>
        <w:rPr>
          <w:rFonts w:ascii="Arial" w:hAnsi="Arial" w:cs="Arial"/>
          <w:sz w:val="18"/>
          <w:szCs w:val="18"/>
        </w:rPr>
        <w:t>funciones</w:t>
      </w:r>
      <w:commentRangeEnd w:id="50"/>
      <w:r w:rsidR="00832E90">
        <w:rPr>
          <w:rStyle w:val="Refdecomentario"/>
        </w:rPr>
        <w:commentReference w:id="50"/>
      </w:r>
      <w:r>
        <w:rPr>
          <w:rFonts w:ascii="Arial" w:hAnsi="Arial" w:cs="Arial"/>
          <w:sz w:val="18"/>
          <w:szCs w:val="18"/>
        </w:rPr>
        <w:t xml:space="preserve"> polinómicas de grado par </w:t>
      </w:r>
    </w:p>
    <w:p w14:paraId="3700D7F7" w14:textId="77777777" w:rsidR="000E6FA6" w:rsidRPr="00F4317E" w:rsidRDefault="000E6FA6" w:rsidP="000E6FA6">
      <w:pPr>
        <w:rPr>
          <w:rFonts w:ascii="Arial" w:hAnsi="Arial" w:cs="Arial"/>
          <w:sz w:val="18"/>
          <w:szCs w:val="18"/>
        </w:rPr>
      </w:pPr>
    </w:p>
    <w:p w14:paraId="3669F19A" w14:textId="77777777" w:rsidR="000E6FA6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68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</w:rPr>
        <w:t>.)</w:t>
      </w:r>
    </w:p>
    <w:p w14:paraId="196676BE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4B215965" w14:textId="1E554F5D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Escoge el caso del que quieres conocer</w:t>
      </w:r>
      <w:r w:rsidR="007D61C4">
        <w:rPr>
          <w:rFonts w:ascii="Arial" w:hAnsi="Arial" w:cs="Arial"/>
          <w:sz w:val="18"/>
          <w:szCs w:val="18"/>
        </w:rPr>
        <w:t xml:space="preserve"> sus</w:t>
      </w:r>
      <w:r>
        <w:rPr>
          <w:rFonts w:ascii="Arial" w:hAnsi="Arial" w:cs="Arial"/>
          <w:sz w:val="18"/>
          <w:szCs w:val="18"/>
        </w:rPr>
        <w:t xml:space="preserve"> </w:t>
      </w:r>
      <w:r w:rsidR="007D61C4">
        <w:rPr>
          <w:rFonts w:ascii="Arial" w:hAnsi="Arial" w:cs="Arial"/>
          <w:sz w:val="18"/>
          <w:szCs w:val="18"/>
        </w:rPr>
        <w:t>gráficas</w:t>
      </w:r>
      <w:r>
        <w:rPr>
          <w:rFonts w:ascii="Arial" w:hAnsi="Arial" w:cs="Arial"/>
          <w:sz w:val="18"/>
          <w:szCs w:val="18"/>
        </w:rPr>
        <w:t xml:space="preserve"> y propiedades</w:t>
      </w:r>
    </w:p>
    <w:p w14:paraId="0AE609AE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360E0398" w14:textId="77777777" w:rsidR="000E6FA6" w:rsidRPr="00E928AA" w:rsidRDefault="000E6FA6" w:rsidP="000E6FA6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lastRenderedPageBreak/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Pr="00D57C54">
        <w:rPr>
          <w:rFonts w:ascii="Arial" w:hAnsi="Arial"/>
          <w:sz w:val="16"/>
          <w:szCs w:val="16"/>
        </w:rPr>
        <w:t xml:space="preserve">1 DEL </w:t>
      </w:r>
      <w:r w:rsidRPr="00A23E06">
        <w:rPr>
          <w:rFonts w:ascii="Arial" w:hAnsi="Arial"/>
          <w:sz w:val="16"/>
          <w:szCs w:val="16"/>
        </w:rPr>
        <w:t>SUBMENÚ</w:t>
      </w:r>
    </w:p>
    <w:p w14:paraId="52ACBE93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817FDDF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B732023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4F6DCD0C" w14:textId="161CE71B" w:rsidR="000E6FA6" w:rsidRPr="000719EE" w:rsidRDefault="00280027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3F70740" wp14:editId="071A7ECE">
            <wp:extent cx="2209800" cy="1794510"/>
            <wp:effectExtent l="0" t="0" r="0" b="8890"/>
            <wp:docPr id="52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1BC0" w14:textId="6732F60E" w:rsidR="000E6FA6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832E90">
        <w:rPr>
          <w:rFonts w:ascii="Arial" w:hAnsi="Arial"/>
          <w:sz w:val="18"/>
          <w:szCs w:val="18"/>
        </w:rPr>
        <w:t xml:space="preserve"> </w:t>
      </w:r>
      <w:r w:rsidR="006E2250">
        <w:rPr>
          <w:rFonts w:ascii="Arial" w:hAnsi="Arial"/>
          <w:sz w:val="18"/>
          <w:szCs w:val="18"/>
        </w:rPr>
        <w:t>Funciones p</w:t>
      </w:r>
      <w:r w:rsidR="00280027">
        <w:rPr>
          <w:rFonts w:ascii="Arial" w:hAnsi="Arial"/>
          <w:sz w:val="18"/>
          <w:szCs w:val="18"/>
        </w:rPr>
        <w:t>olinómicas de grado 2</w:t>
      </w:r>
    </w:p>
    <w:p w14:paraId="7C157F25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5FBBABF2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3DC04658" w14:textId="77777777" w:rsidR="000E6FA6" w:rsidRDefault="000E6FA6" w:rsidP="000E6F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1457793C" w14:textId="21B13C1A" w:rsidR="000E6FA6" w:rsidRDefault="00A270C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7AD2AF69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7FA04D52" w14:textId="77777777" w:rsidR="000E6FA6" w:rsidRPr="00E928AA" w:rsidRDefault="000E6FA6" w:rsidP="000E6FA6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1</w:t>
      </w:r>
    </w:p>
    <w:p w14:paraId="43C33E7F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44163C8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4B9DBABC" w14:textId="5E2CA34E" w:rsidR="000E6FA6" w:rsidRDefault="00F908B4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51"/>
      <w:r>
        <w:rPr>
          <w:rFonts w:ascii="Arial" w:hAnsi="Arial" w:cs="Arial"/>
          <w:sz w:val="18"/>
          <w:szCs w:val="18"/>
        </w:rPr>
        <w:t>C</w:t>
      </w:r>
      <w:commentRangeEnd w:id="51"/>
      <w:r w:rsidR="00BA1EBD">
        <w:rPr>
          <w:rStyle w:val="Refdecomentario"/>
        </w:rPr>
        <w:commentReference w:id="51"/>
      </w:r>
      <w:r>
        <w:rPr>
          <w:rFonts w:ascii="Arial" w:hAnsi="Arial" w:cs="Arial"/>
          <w:sz w:val="18"/>
          <w:szCs w:val="18"/>
        </w:rPr>
        <w:t>uadráticas</w:t>
      </w:r>
    </w:p>
    <w:p w14:paraId="743DA253" w14:textId="77777777" w:rsidR="00F908B4" w:rsidRPr="00CD652E" w:rsidRDefault="00F908B4" w:rsidP="000E6FA6">
      <w:pPr>
        <w:rPr>
          <w:rFonts w:ascii="Arial" w:hAnsi="Arial" w:cs="Arial"/>
          <w:sz w:val="18"/>
          <w:szCs w:val="18"/>
        </w:rPr>
      </w:pPr>
    </w:p>
    <w:p w14:paraId="7D119848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70C0821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54F0BF95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forma:</w:t>
      </w:r>
    </w:p>
    <w:p w14:paraId="32F2A49A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21A169E2" w14:textId="6AFA3E0F" w:rsidR="00F908B4" w:rsidRPr="000D4B9F" w:rsidRDefault="00F908B4" w:rsidP="00F908B4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52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52"/>
          <m:r>
            <m:rPr>
              <m:sty m:val="p"/>
            </m:rPr>
            <w:rPr>
              <w:rStyle w:val="Refdecomentario"/>
            </w:rPr>
            <w:commentReference w:id="52"/>
          </m:r>
        </m:oMath>
      </m:oMathPara>
    </w:p>
    <w:p w14:paraId="4867D6F2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52ADE591" w14:textId="52CA8F7D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>
        <w:rPr>
          <w:rFonts w:ascii="Arial" w:hAnsi="Arial" w:cs="Arial"/>
          <w:sz w:val="18"/>
          <w:szCs w:val="18"/>
        </w:rPr>
        <w:t>.</w:t>
      </w:r>
    </w:p>
    <w:p w14:paraId="744CDBD7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439AC416" w14:textId="5D63EC00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 </w:t>
      </w:r>
      <w:commentRangeStart w:id="53"/>
      <w:r>
        <w:rPr>
          <w:rFonts w:ascii="Arial" w:hAnsi="Arial" w:cs="Arial"/>
          <w:sz w:val="18"/>
          <w:szCs w:val="18"/>
        </w:rPr>
        <w:t>grafica en el plano cartesiano siempre se representa con parábolas</w:t>
      </w:r>
      <w:commentRangeEnd w:id="53"/>
      <w:r w:rsidR="00BA1EBD">
        <w:rPr>
          <w:rStyle w:val="Refdecomentario"/>
        </w:rPr>
        <w:commentReference w:id="53"/>
      </w:r>
      <w:r>
        <w:rPr>
          <w:rFonts w:ascii="Arial" w:hAnsi="Arial" w:cs="Arial"/>
          <w:sz w:val="18"/>
          <w:szCs w:val="18"/>
        </w:rPr>
        <w:t>.</w:t>
      </w:r>
    </w:p>
    <w:p w14:paraId="236158EF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689D939A" w14:textId="38597FF7" w:rsidR="00F908B4" w:rsidRDefault="00F908B4" w:rsidP="00F908B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determinar sus principales </w:t>
      </w:r>
      <w:commentRangeStart w:id="54"/>
      <w:r>
        <w:rPr>
          <w:rFonts w:ascii="Arial" w:hAnsi="Arial" w:cs="Arial"/>
          <w:sz w:val="18"/>
          <w:szCs w:val="18"/>
        </w:rPr>
        <w:t xml:space="preserve">características se dividen dos casos dependiendo del valor del coeficiente cuadrático, es decir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, si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>
        <w:rPr>
          <w:rFonts w:ascii="Arial" w:hAnsi="Arial" w:cs="Arial"/>
          <w:sz w:val="18"/>
          <w:szCs w:val="18"/>
        </w:rPr>
        <w:t xml:space="preserve"> </w:t>
      </w:r>
      <w:r w:rsidR="006E2250">
        <w:rPr>
          <w:rFonts w:ascii="Arial" w:hAnsi="Arial" w:cs="Arial"/>
          <w:sz w:val="18"/>
          <w:szCs w:val="18"/>
        </w:rPr>
        <w:t xml:space="preserve"> la gráfica es cóncava hacia arriba </w:t>
      </w:r>
      <w:proofErr w:type="spellStart"/>
      <w:r>
        <w:rPr>
          <w:rFonts w:ascii="Arial" w:hAnsi="Arial" w:cs="Arial"/>
          <w:sz w:val="18"/>
          <w:szCs w:val="18"/>
        </w:rPr>
        <w:t>ó</w:t>
      </w:r>
      <w:proofErr w:type="spellEnd"/>
      <w:r w:rsidR="006E2250">
        <w:rPr>
          <w:rFonts w:ascii="Arial" w:hAnsi="Arial" w:cs="Arial"/>
          <w:sz w:val="18"/>
          <w:szCs w:val="18"/>
        </w:rPr>
        <w:t xml:space="preserve"> si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 w:rsidR="006E2250">
        <w:rPr>
          <w:rFonts w:ascii="Arial" w:hAnsi="Arial" w:cs="Arial"/>
          <w:sz w:val="18"/>
          <w:szCs w:val="18"/>
        </w:rPr>
        <w:t xml:space="preserve"> la gráfica es cóncava hacia abajo. Como se muestra en la figuras </w:t>
      </w:r>
      <w:commentRangeEnd w:id="54"/>
      <w:r w:rsidR="00D86740">
        <w:rPr>
          <w:rStyle w:val="Refdecomentario"/>
        </w:rPr>
        <w:commentReference w:id="54"/>
      </w:r>
    </w:p>
    <w:p w14:paraId="79993931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00345F6E" w14:textId="77777777" w:rsidR="00F908B4" w:rsidRDefault="00F908B4" w:rsidP="00F908B4">
      <w:pPr>
        <w:rPr>
          <w:rFonts w:ascii="Arial" w:hAnsi="Arial" w:cs="Arial"/>
          <w:sz w:val="18"/>
          <w:szCs w:val="18"/>
        </w:rPr>
      </w:pPr>
    </w:p>
    <w:p w14:paraId="13A0AB23" w14:textId="77777777" w:rsidR="000E6FA6" w:rsidRPr="00E31CAA" w:rsidRDefault="000E6FA6" w:rsidP="000E6FA6">
      <w:pPr>
        <w:rPr>
          <w:rFonts w:ascii="Arial" w:hAnsi="Arial" w:cs="Arial"/>
          <w:sz w:val="18"/>
          <w:szCs w:val="18"/>
        </w:rPr>
      </w:pPr>
    </w:p>
    <w:p w14:paraId="15D22CB1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3B094703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DF60738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4CF3CF33" w14:textId="4AEE09AB" w:rsidR="000E6FA6" w:rsidRPr="00EF2850" w:rsidRDefault="006E2250" w:rsidP="000E6FA6">
      <w:pPr>
        <w:rPr>
          <w:rFonts w:ascii="Arial" w:hAnsi="Arial"/>
          <w:sz w:val="18"/>
          <w:szCs w:val="18"/>
        </w:rPr>
      </w:pPr>
      <w:commentRangeStart w:id="55"/>
      <w:r w:rsidRPr="00EF2850">
        <w:rPr>
          <w:rFonts w:ascii="Arial" w:hAnsi="Arial"/>
          <w:sz w:val="18"/>
          <w:szCs w:val="18"/>
        </w:rPr>
        <w:t>Grafica de la función f(x)=x^2-3x+1</w:t>
      </w:r>
      <w:r w:rsidR="00C65B2E" w:rsidRPr="00EF2850">
        <w:rPr>
          <w:rFonts w:ascii="Arial" w:hAnsi="Arial"/>
          <w:sz w:val="18"/>
          <w:szCs w:val="18"/>
        </w:rPr>
        <w:t>, la gráfica con la etiqueta de la fórmula de la función</w:t>
      </w:r>
      <w:commentRangeEnd w:id="55"/>
      <w:r w:rsidR="00507B29">
        <w:rPr>
          <w:rStyle w:val="Refdecomentario"/>
        </w:rPr>
        <w:commentReference w:id="55"/>
      </w:r>
      <w:r w:rsidR="00EF2850" w:rsidRPr="00EF2850">
        <w:rPr>
          <w:rFonts w:ascii="Arial" w:hAnsi="Arial"/>
          <w:sz w:val="18"/>
          <w:szCs w:val="18"/>
        </w:rPr>
        <w:t>.</w:t>
      </w:r>
    </w:p>
    <w:p w14:paraId="56C9689B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7BEEC69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4280336A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B4136FC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3B7A0EE" w14:textId="76BCF443" w:rsidR="003802AF" w:rsidRPr="00EF2850" w:rsidRDefault="003802AF" w:rsidP="003802AF">
      <w:pPr>
        <w:rPr>
          <w:rFonts w:ascii="Arial" w:hAnsi="Arial"/>
          <w:sz w:val="18"/>
          <w:szCs w:val="18"/>
        </w:rPr>
      </w:pPr>
      <w:commentRangeStart w:id="56"/>
      <w:r w:rsidRPr="00EF2850">
        <w:rPr>
          <w:rFonts w:ascii="Arial" w:hAnsi="Arial"/>
          <w:sz w:val="18"/>
          <w:szCs w:val="18"/>
        </w:rPr>
        <w:t>Grafica de la función f(x)=-x^2+x+1</w:t>
      </w:r>
      <w:r w:rsidR="00C65B2E" w:rsidRPr="00EF2850">
        <w:rPr>
          <w:rFonts w:ascii="Arial" w:hAnsi="Arial"/>
          <w:sz w:val="18"/>
          <w:szCs w:val="18"/>
        </w:rPr>
        <w:t>, la gráfica con la etiqueta de la fórmula de la función</w:t>
      </w:r>
      <w:commentRangeEnd w:id="56"/>
      <w:r w:rsidR="00631875">
        <w:rPr>
          <w:rStyle w:val="Refdecomentario"/>
        </w:rPr>
        <w:commentReference w:id="56"/>
      </w:r>
      <w:r w:rsidR="00EF2850" w:rsidRPr="00EF2850">
        <w:rPr>
          <w:rFonts w:ascii="Arial" w:hAnsi="Arial"/>
          <w:sz w:val="18"/>
          <w:szCs w:val="18"/>
        </w:rPr>
        <w:t>.</w:t>
      </w:r>
    </w:p>
    <w:p w14:paraId="1FE73458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BD18AD7" w14:textId="112B85C3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0C81287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1ABFD114" w14:textId="77777777" w:rsidR="00A270C4" w:rsidRDefault="00A270C4" w:rsidP="000E6FA6">
      <w:pPr>
        <w:rPr>
          <w:rFonts w:ascii="Arial" w:hAnsi="Arial" w:cs="Arial"/>
          <w:sz w:val="18"/>
          <w:szCs w:val="18"/>
        </w:rPr>
      </w:pPr>
    </w:p>
    <w:p w14:paraId="04898443" w14:textId="53232837" w:rsidR="00A270C4" w:rsidRPr="00E928AA" w:rsidRDefault="00A270C4" w:rsidP="00A270C4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2AA3B052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64AFF32F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4D11312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797B8A1" w14:textId="12FE229F" w:rsidR="00A270C4" w:rsidRDefault="00ED2CE0" w:rsidP="00A270C4">
      <w:pPr>
        <w:rPr>
          <w:rFonts w:ascii="Arial" w:hAnsi="Arial" w:cs="Arial"/>
          <w:sz w:val="18"/>
          <w:szCs w:val="18"/>
        </w:rPr>
      </w:pPr>
      <w:commentRangeStart w:id="57"/>
      <w:r>
        <w:rPr>
          <w:rFonts w:ascii="Arial" w:hAnsi="Arial" w:cs="Arial"/>
          <w:noProof/>
          <w:sz w:val="18"/>
          <w:szCs w:val="18"/>
          <w:lang w:val="es-CO" w:eastAsia="es-CO"/>
        </w:rPr>
        <w:t>Representacion grafica de la funcion f(x)=</w:t>
      </w:r>
      <w:r w:rsidRPr="00ED2CE0">
        <w:t xml:space="preserve"> </w:t>
      </w:r>
      <w:r w:rsidRPr="00ED2CE0">
        <w:rPr>
          <w:rFonts w:ascii="Arial" w:hAnsi="Arial" w:cs="Arial"/>
          <w:noProof/>
          <w:sz w:val="18"/>
          <w:szCs w:val="18"/>
          <w:lang w:val="es-CO" w:eastAsia="es-CO"/>
        </w:rPr>
        <w:t>0.25x^6-1.5x^4+0.4x^2-0.45x-0.2</w:t>
      </w:r>
      <w:commentRangeEnd w:id="57"/>
      <w:r w:rsidR="004F5481">
        <w:rPr>
          <w:rStyle w:val="Refdecomentario"/>
        </w:rPr>
        <w:commentReference w:id="57"/>
      </w:r>
    </w:p>
    <w:p w14:paraId="528DD55D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61222F8C" w14:textId="67BA8115" w:rsidR="00241F54" w:rsidRDefault="00A270C4" w:rsidP="00241F5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241F54" w:rsidRPr="00241F54">
        <w:rPr>
          <w:rFonts w:ascii="Arial" w:hAnsi="Arial"/>
          <w:sz w:val="18"/>
          <w:szCs w:val="18"/>
        </w:rPr>
        <w:t xml:space="preserve"> </w:t>
      </w:r>
      <w:commentRangeStart w:id="58"/>
      <w:r w:rsidR="00241F54">
        <w:rPr>
          <w:rFonts w:ascii="Arial" w:hAnsi="Arial"/>
          <w:sz w:val="18"/>
          <w:szCs w:val="18"/>
        </w:rPr>
        <w:t>P</w:t>
      </w:r>
      <w:commentRangeEnd w:id="58"/>
      <w:r w:rsidR="004F5481">
        <w:rPr>
          <w:rStyle w:val="Refdecomentario"/>
        </w:rPr>
        <w:commentReference w:id="58"/>
      </w:r>
      <w:r w:rsidR="00241F54">
        <w:rPr>
          <w:rFonts w:ascii="Arial" w:hAnsi="Arial"/>
          <w:sz w:val="18"/>
          <w:szCs w:val="18"/>
        </w:rPr>
        <w:t>olinómicas de grado 4</w:t>
      </w:r>
    </w:p>
    <w:p w14:paraId="263F3292" w14:textId="4463B15F" w:rsidR="00A270C4" w:rsidRDefault="00EF2850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</w:t>
      </w:r>
      <w:r w:rsidR="00507B29">
        <w:rPr>
          <w:rFonts w:ascii="Arial" w:hAnsi="Arial"/>
          <w:sz w:val="18"/>
          <w:szCs w:val="18"/>
        </w:rPr>
        <w:t xml:space="preserve">unción polinómica de grado par </w:t>
      </w:r>
      <w:r>
        <w:rPr>
          <w:rFonts w:ascii="Arial" w:hAnsi="Arial"/>
          <w:sz w:val="18"/>
          <w:szCs w:val="18"/>
        </w:rPr>
        <w:t>mayor que 2</w:t>
      </w:r>
    </w:p>
    <w:p w14:paraId="6183D717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9DF7535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CA042A7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1B29D6B0" w14:textId="06CAA90A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3</w:t>
      </w:r>
    </w:p>
    <w:p w14:paraId="03CA9CBE" w14:textId="517BE690" w:rsidR="00A270C4" w:rsidRPr="00E928AA" w:rsidRDefault="00A270C4" w:rsidP="00A270C4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4</w:t>
      </w:r>
    </w:p>
    <w:p w14:paraId="0EEBCF70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D58C42" w14:textId="2FA71099" w:rsidR="00FF693C" w:rsidRDefault="00FF693C" w:rsidP="00FF69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59"/>
      <w:r>
        <w:rPr>
          <w:rFonts w:ascii="Arial" w:hAnsi="Arial" w:cs="Arial"/>
          <w:sz w:val="18"/>
          <w:szCs w:val="18"/>
        </w:rPr>
        <w:t>P</w:t>
      </w:r>
      <w:commentRangeEnd w:id="59"/>
      <w:r w:rsidR="00631875">
        <w:rPr>
          <w:rStyle w:val="Refdecomentario"/>
        </w:rPr>
        <w:commentReference w:id="59"/>
      </w:r>
      <w:r>
        <w:rPr>
          <w:rFonts w:ascii="Arial" w:hAnsi="Arial" w:cs="Arial"/>
          <w:sz w:val="18"/>
          <w:szCs w:val="18"/>
        </w:rPr>
        <w:t>olinómicas de grado par mayor o igual a 8</w:t>
      </w:r>
    </w:p>
    <w:p w14:paraId="0781A7D3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140FFC9B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445A8D91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60F5C38C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3CD94AC9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forma:</w:t>
      </w:r>
    </w:p>
    <w:p w14:paraId="7716E6EB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44A5C6C6" w14:textId="71E667F4" w:rsidR="000A29FF" w:rsidRPr="000D4B9F" w:rsidRDefault="000A29FF" w:rsidP="000A29FF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60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60"/>
          <m:r>
            <m:rPr>
              <m:sty m:val="p"/>
            </m:rPr>
            <w:rPr>
              <w:rStyle w:val="Refdecomentario"/>
            </w:rPr>
            <w:commentReference w:id="60"/>
          </m:r>
        </m:oMath>
      </m:oMathPara>
    </w:p>
    <w:p w14:paraId="26C76815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4AF0B26A" w14:textId="6E1D71AD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2k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 w:rsidR="00EF2850">
        <w:rPr>
          <w:rFonts w:ascii="Arial" w:hAnsi="Arial" w:cs="Arial"/>
          <w:sz w:val="18"/>
          <w:szCs w:val="18"/>
        </w:rPr>
        <w:t xml:space="preserve"> y </w:t>
      </w:r>
      <w:commentRangeStart w:id="61"/>
      <m:oMath>
        <m:r>
          <w:rPr>
            <w:rFonts w:ascii="Cambria Math" w:hAnsi="Cambria Math" w:cs="Arial"/>
            <w:sz w:val="18"/>
            <w:szCs w:val="18"/>
          </w:rPr>
          <m:t>k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∈N</m:t>
        </m:r>
        <w:commentRangeEnd w:id="61"/>
        <m:r>
          <m:rPr>
            <m:sty m:val="p"/>
          </m:rPr>
          <w:rPr>
            <w:rStyle w:val="Refdecomentario"/>
          </w:rPr>
          <w:commentReference w:id="61"/>
        </m:r>
      </m:oMath>
    </w:p>
    <w:p w14:paraId="0EF95C9C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24114E64" w14:textId="5CF4CD86" w:rsidR="000A29FF" w:rsidRDefault="000A29FF" w:rsidP="0096311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Estas funciones pueden oscilar (cambiar de creciente a decreciente) a lo más </w:t>
      </w:r>
      <m:oMath>
        <m:r>
          <w:rPr>
            <w:rFonts w:ascii="Cambria Math" w:hAnsi="Cambria Math" w:cs="Arial"/>
            <w:sz w:val="18"/>
            <w:szCs w:val="18"/>
          </w:rPr>
          <m:t>(2k-1)</m:t>
        </m:r>
      </m:oMath>
      <w:r w:rsidR="00963112">
        <w:rPr>
          <w:rFonts w:ascii="Arial" w:hAnsi="Arial" w:cs="Arial"/>
          <w:sz w:val="18"/>
          <w:szCs w:val="18"/>
        </w:rPr>
        <w:t xml:space="preserve"> veces </w:t>
      </w:r>
      <w:r>
        <w:rPr>
          <w:rFonts w:ascii="Arial" w:hAnsi="Arial" w:cs="Arial"/>
          <w:sz w:val="18"/>
          <w:szCs w:val="18"/>
        </w:rPr>
        <w:t xml:space="preserve"> y tener a lo más </w:t>
      </w:r>
      <m:oMath>
        <m:r>
          <w:rPr>
            <w:rFonts w:ascii="Cambria Math" w:hAnsi="Cambria Math" w:cs="Arial"/>
            <w:sz w:val="18"/>
            <w:szCs w:val="18"/>
          </w:rPr>
          <m:t xml:space="preserve"> 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2k-1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puntos de inflexión (donde hay </w:t>
      </w:r>
      <w:commentRangeStart w:id="62"/>
      <w:r w:rsidRPr="00F02123">
        <w:rPr>
          <w:rFonts w:ascii="Arial" w:hAnsi="Arial" w:cs="Arial"/>
          <w:strike/>
          <w:sz w:val="18"/>
          <w:szCs w:val="18"/>
        </w:rPr>
        <w:t>un</w:t>
      </w:r>
      <w:commentRangeEnd w:id="62"/>
      <w:r w:rsidR="00F02123">
        <w:rPr>
          <w:rStyle w:val="Refdecomentario"/>
        </w:rPr>
        <w:commentReference w:id="62"/>
      </w:r>
      <w:r>
        <w:rPr>
          <w:rFonts w:ascii="Arial" w:hAnsi="Arial" w:cs="Arial"/>
          <w:sz w:val="18"/>
          <w:szCs w:val="18"/>
        </w:rPr>
        <w:t xml:space="preserve"> cambio de concavidad).</w:t>
      </w:r>
    </w:p>
    <w:p w14:paraId="7A59C0C5" w14:textId="77777777" w:rsidR="00963112" w:rsidRDefault="00963112" w:rsidP="00A270C4">
      <w:pPr>
        <w:rPr>
          <w:rFonts w:ascii="Arial" w:hAnsi="Arial" w:cs="Arial"/>
          <w:sz w:val="18"/>
          <w:szCs w:val="18"/>
        </w:rPr>
      </w:pPr>
    </w:p>
    <w:p w14:paraId="367D81F8" w14:textId="449B95DA" w:rsidR="00963112" w:rsidRDefault="00963112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Sus características principales </w:t>
      </w:r>
      <w:commentRangeStart w:id="63"/>
      <w:r>
        <w:rPr>
          <w:rFonts w:ascii="Arial" w:hAnsi="Arial" w:cs="Arial"/>
          <w:sz w:val="18"/>
          <w:szCs w:val="18"/>
        </w:rPr>
        <w:t>pueden generalizarse</w:t>
      </w:r>
      <w:commentRangeEnd w:id="63"/>
      <w:r w:rsidR="00F02123">
        <w:rPr>
          <w:rStyle w:val="Refdecomentario"/>
        </w:rPr>
        <w:commentReference w:id="63"/>
      </w:r>
      <w:r>
        <w:rPr>
          <w:rFonts w:ascii="Arial" w:hAnsi="Arial" w:cs="Arial"/>
          <w:sz w:val="18"/>
          <w:szCs w:val="18"/>
        </w:rPr>
        <w:t xml:space="preserve"> a partir de las de las funciones polinómicas de </w:t>
      </w:r>
      <w:r w:rsidR="00C9778A">
        <w:rPr>
          <w:rFonts w:ascii="Arial" w:hAnsi="Arial" w:cs="Arial"/>
          <w:sz w:val="18"/>
          <w:szCs w:val="18"/>
        </w:rPr>
        <w:t>segundo grado.</w:t>
      </w:r>
    </w:p>
    <w:p w14:paraId="180B08B5" w14:textId="77777777" w:rsidR="00963112" w:rsidRPr="00E31CAA" w:rsidRDefault="00963112" w:rsidP="00A270C4">
      <w:pPr>
        <w:rPr>
          <w:rFonts w:ascii="Arial" w:hAnsi="Arial" w:cs="Arial"/>
          <w:sz w:val="18"/>
          <w:szCs w:val="18"/>
        </w:rPr>
      </w:pPr>
    </w:p>
    <w:p w14:paraId="0E745A0F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0AFB43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FA14F64" w14:textId="613CB8EC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4A90155" w14:textId="10AECE53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52A0299" wp14:editId="17169B8E">
            <wp:extent cx="2209800" cy="1794510"/>
            <wp:effectExtent l="0" t="0" r="0" b="8890"/>
            <wp:docPr id="90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D2E7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95A4EEE" w14:textId="77777777" w:rsidR="00AE66BD" w:rsidRDefault="00AE66BD" w:rsidP="00A270C4">
      <w:pPr>
        <w:rPr>
          <w:rFonts w:ascii="Arial" w:hAnsi="Arial" w:cs="Arial"/>
          <w:sz w:val="18"/>
          <w:szCs w:val="18"/>
        </w:rPr>
      </w:pPr>
    </w:p>
    <w:p w14:paraId="783BA428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315943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DE4857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67CEE8C" w14:textId="718F1DF5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1D8629B" w14:textId="2AA1CEA5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FB3A47C" wp14:editId="2B6825A1">
            <wp:extent cx="2209800" cy="1794510"/>
            <wp:effectExtent l="0" t="0" r="0" b="8890"/>
            <wp:docPr id="91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7D72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2C184D8A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B6379C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42982156" w14:textId="1A7D333F" w:rsidR="00A270C4" w:rsidRDefault="00A270C4" w:rsidP="000E6FA6">
      <w:pPr>
        <w:rPr>
          <w:rFonts w:ascii="Arial" w:hAnsi="Arial" w:cs="Arial"/>
          <w:sz w:val="18"/>
          <w:szCs w:val="18"/>
        </w:rPr>
      </w:pPr>
    </w:p>
    <w:p w14:paraId="03EB67C4" w14:textId="77777777" w:rsidR="00AE66BD" w:rsidRDefault="00AE66BD" w:rsidP="000E6FA6">
      <w:pPr>
        <w:rPr>
          <w:rFonts w:ascii="Arial" w:hAnsi="Arial" w:cs="Arial"/>
          <w:sz w:val="18"/>
          <w:szCs w:val="18"/>
        </w:rPr>
      </w:pPr>
    </w:p>
    <w:p w14:paraId="3BF20084" w14:textId="404DDDEE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0647D9BE" wp14:editId="0D78FF2E">
            <wp:extent cx="2209800" cy="1794510"/>
            <wp:effectExtent l="0" t="0" r="0" b="8890"/>
            <wp:docPr id="92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8CF6" w14:textId="77777777" w:rsidR="00AE66BD" w:rsidRDefault="00AE66BD" w:rsidP="00A270C4">
      <w:pPr>
        <w:rPr>
          <w:rFonts w:ascii="Arial" w:hAnsi="Arial" w:cs="Arial"/>
          <w:sz w:val="18"/>
          <w:szCs w:val="18"/>
        </w:rPr>
      </w:pPr>
    </w:p>
    <w:p w14:paraId="63847788" w14:textId="310211D2" w:rsidR="00AE66BD" w:rsidRPr="00F4317E" w:rsidRDefault="00AE66BD" w:rsidP="00AE66B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4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6BEA75B8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1CB30177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1A4C022E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70FC7147" w14:textId="77777777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1F92B771" w14:textId="377271F1" w:rsidR="00AE66BD" w:rsidRDefault="00AE66BD" w:rsidP="00AE66BD">
      <w:pPr>
        <w:rPr>
          <w:rFonts w:ascii="Arial" w:hAnsi="Arial" w:cs="Arial"/>
          <w:sz w:val="18"/>
          <w:szCs w:val="18"/>
        </w:rPr>
      </w:pPr>
    </w:p>
    <w:p w14:paraId="7244B37F" w14:textId="74004EB1" w:rsidR="00AE66BD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4AD7E319" wp14:editId="5730073A">
            <wp:extent cx="2209800" cy="1794510"/>
            <wp:effectExtent l="0" t="0" r="0" b="8890"/>
            <wp:docPr id="94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89D" w14:textId="77777777" w:rsidR="00A270C4" w:rsidRDefault="00A270C4" w:rsidP="000E6FA6">
      <w:pPr>
        <w:rPr>
          <w:rFonts w:ascii="Arial" w:hAnsi="Arial"/>
          <w:b/>
          <w:sz w:val="16"/>
          <w:szCs w:val="16"/>
        </w:rPr>
      </w:pPr>
    </w:p>
    <w:p w14:paraId="68923168" w14:textId="77777777" w:rsidR="00AE66BD" w:rsidRDefault="00AE66BD" w:rsidP="000E6FA6">
      <w:pPr>
        <w:rPr>
          <w:rFonts w:ascii="Arial" w:hAnsi="Arial"/>
          <w:b/>
          <w:sz w:val="16"/>
          <w:szCs w:val="16"/>
        </w:rPr>
      </w:pPr>
    </w:p>
    <w:p w14:paraId="4B7E4DDA" w14:textId="77777777" w:rsidR="00AE66BD" w:rsidRDefault="00AE66BD" w:rsidP="000E6FA6">
      <w:pPr>
        <w:rPr>
          <w:rFonts w:ascii="Arial" w:hAnsi="Arial" w:cs="Arial"/>
          <w:sz w:val="18"/>
          <w:szCs w:val="18"/>
        </w:rPr>
      </w:pPr>
    </w:p>
    <w:p w14:paraId="2082DCF6" w14:textId="59385BDB" w:rsidR="00A270C4" w:rsidRPr="00A23E06" w:rsidRDefault="00A270C4" w:rsidP="00A270C4">
      <w:pPr>
        <w:shd w:val="clear" w:color="auto" w:fill="99CCFF"/>
        <w:jc w:val="center"/>
        <w:rPr>
          <w:rFonts w:ascii="Arial" w:hAnsi="Arial"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="000F0695">
        <w:rPr>
          <w:rFonts w:ascii="Arial" w:hAnsi="Arial"/>
          <w:sz w:val="16"/>
          <w:szCs w:val="16"/>
        </w:rPr>
        <w:t xml:space="preserve"> 3</w:t>
      </w:r>
      <w:r>
        <w:rPr>
          <w:rFonts w:ascii="Arial" w:hAnsi="Arial"/>
          <w:sz w:val="16"/>
          <w:szCs w:val="16"/>
        </w:rPr>
        <w:t xml:space="preserve"> </w:t>
      </w:r>
      <w:r w:rsidRPr="00A23E06">
        <w:rPr>
          <w:rFonts w:ascii="Arial" w:hAnsi="Arial"/>
          <w:sz w:val="16"/>
          <w:szCs w:val="16"/>
        </w:rPr>
        <w:t>DEL MENÚ</w:t>
      </w:r>
    </w:p>
    <w:p w14:paraId="576392B9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055E09">
        <w:rPr>
          <w:rFonts w:ascii="Arial" w:hAnsi="Arial"/>
          <w:sz w:val="18"/>
          <w:szCs w:val="18"/>
          <w:highlight w:val="green"/>
        </w:rPr>
        <w:t>:</w:t>
      </w:r>
    </w:p>
    <w:p w14:paraId="22009661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B95D28B" w14:textId="3E57691B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0DBAE708" w14:textId="23A3CB23" w:rsidR="00A270C4" w:rsidRDefault="00A80FBC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64"/>
      <w:r>
        <w:rPr>
          <w:rFonts w:ascii="Arial" w:hAnsi="Arial" w:cs="Arial"/>
          <w:sz w:val="18"/>
          <w:szCs w:val="18"/>
        </w:rPr>
        <w:t>a</w:t>
      </w:r>
      <w:commentRangeEnd w:id="64"/>
      <w:r w:rsidR="00F02123">
        <w:rPr>
          <w:rStyle w:val="Refdecomentario"/>
        </w:rPr>
        <w:commentReference w:id="64"/>
      </w:r>
      <w:r>
        <w:rPr>
          <w:rFonts w:ascii="Arial" w:hAnsi="Arial" w:cs="Arial"/>
          <w:sz w:val="18"/>
          <w:szCs w:val="18"/>
        </w:rPr>
        <w:t xml:space="preserve">fica de la función </w:t>
      </w:r>
      <w:r w:rsidRPr="00A80FBC">
        <w:rPr>
          <w:rFonts w:ascii="Arial" w:hAnsi="Arial" w:cs="Arial"/>
          <w:i/>
          <w:sz w:val="18"/>
          <w:szCs w:val="18"/>
        </w:rPr>
        <w:t>f(x)=2x^5-5x^3-0.2x+1</w:t>
      </w:r>
    </w:p>
    <w:p w14:paraId="563DCACA" w14:textId="1DBCF60E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B9979A8" w14:textId="076A16F8" w:rsidR="00A270C4" w:rsidRDefault="00A270C4" w:rsidP="00A270C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w:r w:rsidR="00A80FBC">
        <w:rPr>
          <w:rFonts w:ascii="Arial" w:hAnsi="Arial"/>
          <w:sz w:val="18"/>
          <w:szCs w:val="18"/>
        </w:rPr>
        <w:t>Funciones p</w:t>
      </w:r>
      <w:r>
        <w:rPr>
          <w:rFonts w:ascii="Arial" w:hAnsi="Arial"/>
          <w:sz w:val="18"/>
          <w:szCs w:val="18"/>
        </w:rPr>
        <w:t>olinómica</w:t>
      </w:r>
      <w:r w:rsidR="000F0695">
        <w:rPr>
          <w:rFonts w:ascii="Arial" w:hAnsi="Arial"/>
          <w:sz w:val="18"/>
          <w:szCs w:val="18"/>
        </w:rPr>
        <w:t>s de grado par mayor o igual a 3</w:t>
      </w:r>
    </w:p>
    <w:p w14:paraId="69DCE670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A8150AB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E00A53C" w14:textId="77777777" w:rsidR="00A270C4" w:rsidRPr="00E928AA" w:rsidRDefault="00A270C4" w:rsidP="00A270C4">
      <w:pPr>
        <w:shd w:val="clear" w:color="auto" w:fill="FFCC99"/>
        <w:jc w:val="center"/>
        <w:rPr>
          <w:rFonts w:ascii="Arial" w:hAnsi="Arial"/>
          <w:b/>
          <w:sz w:val="16"/>
          <w:szCs w:val="16"/>
        </w:rPr>
      </w:pPr>
      <w:r w:rsidRPr="00A23E06">
        <w:rPr>
          <w:rFonts w:ascii="Arial" w:hAnsi="Arial"/>
          <w:b/>
          <w:sz w:val="16"/>
          <w:szCs w:val="16"/>
        </w:rPr>
        <w:t xml:space="preserve">SUBMENÚ </w:t>
      </w:r>
      <w:r>
        <w:rPr>
          <w:rFonts w:ascii="Arial" w:hAnsi="Arial"/>
          <w:sz w:val="16"/>
          <w:szCs w:val="16"/>
        </w:rPr>
        <w:t>DE IMAGEN 1</w:t>
      </w:r>
    </w:p>
    <w:p w14:paraId="69CFC4F6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sub imágenes del submenú (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mín. </w:t>
      </w:r>
      <w:r>
        <w:rPr>
          <w:rFonts w:ascii="Arial" w:hAnsi="Arial"/>
          <w:b/>
          <w:sz w:val="18"/>
          <w:szCs w:val="18"/>
          <w:highlight w:val="green"/>
        </w:rPr>
        <w:t>2</w:t>
      </w:r>
      <w:r w:rsidRPr="004A2B92">
        <w:rPr>
          <w:rFonts w:ascii="Arial" w:hAnsi="Arial"/>
          <w:b/>
          <w:sz w:val="18"/>
          <w:szCs w:val="18"/>
          <w:highlight w:val="green"/>
        </w:rPr>
        <w:t xml:space="preserve"> – máx. </w:t>
      </w:r>
      <w:r>
        <w:rPr>
          <w:rFonts w:ascii="Arial" w:hAnsi="Arial"/>
          <w:b/>
          <w:sz w:val="18"/>
          <w:szCs w:val="18"/>
          <w:highlight w:val="green"/>
        </w:rPr>
        <w:t>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>PARA CADA</w:t>
      </w:r>
      <w:r>
        <w:rPr>
          <w:rFonts w:ascii="Arial" w:hAnsi="Arial"/>
          <w:color w:val="0000FF"/>
          <w:sz w:val="16"/>
          <w:szCs w:val="16"/>
        </w:rPr>
        <w:t xml:space="preserve"> SUB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 xml:space="preserve">IMAGEN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LOS SIGUIENTES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DOS BLOQUES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A23E06">
        <w:rPr>
          <w:rFonts w:ascii="Arial" w:hAnsi="Arial"/>
          <w:i/>
          <w:color w:val="0000FF"/>
          <w:sz w:val="16"/>
          <w:szCs w:val="16"/>
        </w:rPr>
        <w:t>SUB IMAGEN #</w:t>
      </w:r>
      <w:r>
        <w:rPr>
          <w:rFonts w:ascii="Arial" w:hAnsi="Arial"/>
          <w:color w:val="0000FF"/>
          <w:sz w:val="16"/>
          <w:szCs w:val="16"/>
        </w:rPr>
        <w:t xml:space="preserve">... </w:t>
      </w:r>
      <w:r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</w:rPr>
        <w:t xml:space="preserve">FICHA # </w:t>
      </w:r>
      <w:r>
        <w:rPr>
          <w:rFonts w:ascii="Arial" w:hAnsi="Arial"/>
          <w:i/>
          <w:color w:val="0000FF"/>
          <w:sz w:val="16"/>
          <w:szCs w:val="16"/>
        </w:rPr>
        <w:t>…</w:t>
      </w:r>
      <w:r w:rsidRPr="007B25A6">
        <w:rPr>
          <w:rFonts w:ascii="Arial" w:hAnsi="Arial"/>
          <w:i/>
          <w:color w:val="0000FF"/>
          <w:sz w:val="16"/>
          <w:szCs w:val="16"/>
        </w:rPr>
        <w:t>.</w:t>
      </w:r>
    </w:p>
    <w:p w14:paraId="62C40D39" w14:textId="1AE99878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163C2737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1CB924DA" w14:textId="77777777" w:rsidR="00A270C4" w:rsidRPr="007B25A6" w:rsidRDefault="00A270C4" w:rsidP="00A270C4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05C777B2" w14:textId="01651400" w:rsidR="00A270C4" w:rsidRPr="00F4317E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Clasificación </w:t>
      </w:r>
      <w:commentRangeStart w:id="65"/>
      <w:r>
        <w:rPr>
          <w:rFonts w:ascii="Arial" w:hAnsi="Arial" w:cs="Arial"/>
          <w:sz w:val="18"/>
          <w:szCs w:val="18"/>
        </w:rPr>
        <w:t>funciones</w:t>
      </w:r>
      <w:commentRangeEnd w:id="65"/>
      <w:r w:rsidR="00F02123">
        <w:rPr>
          <w:rStyle w:val="Refdecomentario"/>
        </w:rPr>
        <w:commentReference w:id="65"/>
      </w:r>
      <w:r>
        <w:rPr>
          <w:rFonts w:ascii="Arial" w:hAnsi="Arial" w:cs="Arial"/>
          <w:sz w:val="18"/>
          <w:szCs w:val="18"/>
        </w:rPr>
        <w:t xml:space="preserve"> polinómicas de grado impar mayor o igual a 3</w:t>
      </w:r>
    </w:p>
    <w:p w14:paraId="5047997E" w14:textId="77777777" w:rsidR="00A270C4" w:rsidRPr="00F4317E" w:rsidRDefault="00A270C4" w:rsidP="00A270C4">
      <w:pPr>
        <w:rPr>
          <w:rFonts w:ascii="Arial" w:hAnsi="Arial" w:cs="Arial"/>
          <w:sz w:val="18"/>
          <w:szCs w:val="18"/>
        </w:rPr>
      </w:pPr>
    </w:p>
    <w:p w14:paraId="65D84898" w14:textId="77777777" w:rsidR="00A270C4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68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</w:rPr>
        <w:t>.)</w:t>
      </w:r>
    </w:p>
    <w:p w14:paraId="3565D68C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1EE47ED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Escoge el caso del que quieres conocer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66"/>
      <w:r>
        <w:rPr>
          <w:rFonts w:ascii="Arial" w:hAnsi="Arial" w:cs="Arial"/>
          <w:sz w:val="18"/>
          <w:szCs w:val="18"/>
        </w:rPr>
        <w:t>a</w:t>
      </w:r>
      <w:commentRangeEnd w:id="66"/>
      <w:r w:rsidR="00F02123">
        <w:rPr>
          <w:rStyle w:val="Refdecomentario"/>
        </w:rPr>
        <w:commentReference w:id="66"/>
      </w:r>
      <w:r>
        <w:rPr>
          <w:rFonts w:ascii="Arial" w:hAnsi="Arial" w:cs="Arial"/>
          <w:sz w:val="18"/>
          <w:szCs w:val="18"/>
        </w:rPr>
        <w:t>ficas</w:t>
      </w:r>
      <w:proofErr w:type="spellEnd"/>
      <w:r>
        <w:rPr>
          <w:rFonts w:ascii="Arial" w:hAnsi="Arial" w:cs="Arial"/>
          <w:sz w:val="18"/>
          <w:szCs w:val="18"/>
        </w:rPr>
        <w:t xml:space="preserve"> y propiedades</w:t>
      </w:r>
    </w:p>
    <w:p w14:paraId="00E0D786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17EA89E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73176786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63EB6D60" w14:textId="77777777" w:rsidR="000E6FA6" w:rsidRPr="00E928AA" w:rsidRDefault="000E6FA6" w:rsidP="000E6FA6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Pr="00D57C54">
        <w:rPr>
          <w:rFonts w:ascii="Arial" w:hAnsi="Arial"/>
          <w:sz w:val="16"/>
          <w:szCs w:val="16"/>
        </w:rPr>
        <w:t xml:space="preserve">1 DEL </w:t>
      </w:r>
      <w:r w:rsidRPr="00A23E06">
        <w:rPr>
          <w:rFonts w:ascii="Arial" w:hAnsi="Arial"/>
          <w:sz w:val="16"/>
          <w:szCs w:val="16"/>
        </w:rPr>
        <w:t>SUBMENÚ</w:t>
      </w:r>
    </w:p>
    <w:p w14:paraId="59CFDE41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168E5069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CAF9C17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3FFE5251" w14:textId="19C2AA60" w:rsidR="000E6FA6" w:rsidRPr="000719EE" w:rsidRDefault="00950818" w:rsidP="000E6FA6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8A9B983" wp14:editId="3AE978B2">
            <wp:extent cx="2955098" cy="11434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197" cy="114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8EE">
        <w:rPr>
          <w:rFonts w:ascii="Arial" w:hAnsi="Arial" w:cs="Arial"/>
          <w:sz w:val="18"/>
          <w:szCs w:val="18"/>
        </w:rPr>
        <w:t xml:space="preserve"> </w:t>
      </w:r>
      <w:proofErr w:type="gramStart"/>
      <w:r w:rsidR="00EE58EE">
        <w:rPr>
          <w:rFonts w:ascii="Arial" w:hAnsi="Arial" w:cs="Arial"/>
          <w:sz w:val="18"/>
          <w:szCs w:val="18"/>
        </w:rPr>
        <w:t>f(</w:t>
      </w:r>
      <w:proofErr w:type="gramEnd"/>
      <w:r w:rsidR="00EE58EE">
        <w:rPr>
          <w:rFonts w:ascii="Arial" w:hAnsi="Arial" w:cs="Arial"/>
          <w:sz w:val="18"/>
          <w:szCs w:val="18"/>
        </w:rPr>
        <w:t>x)=</w:t>
      </w:r>
      <w:r w:rsidR="00EE58EE" w:rsidRPr="00EE58EE">
        <w:t xml:space="preserve"> </w:t>
      </w:r>
      <w:r w:rsidR="00EE58EE" w:rsidRPr="00EE58EE">
        <w:rPr>
          <w:rFonts w:ascii="Arial" w:hAnsi="Arial" w:cs="Arial"/>
          <w:sz w:val="18"/>
          <w:szCs w:val="18"/>
        </w:rPr>
        <w:t>3x^3-2x+1</w:t>
      </w:r>
    </w:p>
    <w:p w14:paraId="1AA8BE80" w14:textId="63A7C74C" w:rsidR="000E6FA6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E66BD" w:rsidRPr="00AE66BD">
        <w:rPr>
          <w:rFonts w:ascii="Arial" w:hAnsi="Arial"/>
          <w:sz w:val="18"/>
          <w:szCs w:val="18"/>
        </w:rPr>
        <w:t xml:space="preserve"> </w:t>
      </w:r>
      <w:commentRangeStart w:id="67"/>
      <w:r w:rsidR="00AE66BD">
        <w:rPr>
          <w:rFonts w:ascii="Arial" w:hAnsi="Arial"/>
          <w:sz w:val="18"/>
          <w:szCs w:val="18"/>
        </w:rPr>
        <w:t>P</w:t>
      </w:r>
      <w:commentRangeEnd w:id="67"/>
      <w:r w:rsidR="00F02123">
        <w:rPr>
          <w:rStyle w:val="Refdecomentario"/>
        </w:rPr>
        <w:commentReference w:id="67"/>
      </w:r>
      <w:r w:rsidR="00AE66BD">
        <w:rPr>
          <w:rFonts w:ascii="Arial" w:hAnsi="Arial"/>
          <w:sz w:val="18"/>
          <w:szCs w:val="18"/>
        </w:rPr>
        <w:t>olinómicas de grado 3</w:t>
      </w:r>
    </w:p>
    <w:p w14:paraId="56A0FC81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7903D00E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2519835" w14:textId="77777777" w:rsidR="000E6FA6" w:rsidRDefault="000E6FA6" w:rsidP="000E6F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2F48EB1E" w14:textId="51B7DFED" w:rsidR="000E6FA6" w:rsidRDefault="000F0695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</w:p>
    <w:p w14:paraId="1B70AAC7" w14:textId="77777777" w:rsidR="000E6FA6" w:rsidRPr="000719EE" w:rsidRDefault="000E6FA6" w:rsidP="000E6FA6">
      <w:pPr>
        <w:rPr>
          <w:rFonts w:ascii="Arial" w:hAnsi="Arial" w:cs="Arial"/>
          <w:sz w:val="18"/>
          <w:szCs w:val="18"/>
        </w:rPr>
      </w:pPr>
    </w:p>
    <w:p w14:paraId="4C5455B4" w14:textId="77777777" w:rsidR="000E6FA6" w:rsidRPr="00E928AA" w:rsidRDefault="000E6FA6" w:rsidP="000E6FA6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Pr="00D57C54">
        <w:rPr>
          <w:rFonts w:ascii="Arial" w:hAnsi="Arial"/>
          <w:sz w:val="16"/>
          <w:szCs w:val="16"/>
        </w:rPr>
        <w:t>1 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>IMAGEN 1</w:t>
      </w:r>
    </w:p>
    <w:p w14:paraId="5A68CA2F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7348451" w14:textId="3F5AB28D" w:rsidR="00FF693C" w:rsidRDefault="00FF693C" w:rsidP="00FF69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68"/>
      <w:r>
        <w:rPr>
          <w:rFonts w:ascii="Arial" w:hAnsi="Arial" w:cs="Arial"/>
          <w:sz w:val="18"/>
          <w:szCs w:val="18"/>
        </w:rPr>
        <w:t>P</w:t>
      </w:r>
      <w:commentRangeEnd w:id="68"/>
      <w:r w:rsidR="007628B3">
        <w:rPr>
          <w:rStyle w:val="Refdecomentario"/>
        </w:rPr>
        <w:commentReference w:id="68"/>
      </w:r>
      <w:r>
        <w:rPr>
          <w:rFonts w:ascii="Arial" w:hAnsi="Arial" w:cs="Arial"/>
          <w:sz w:val="18"/>
          <w:szCs w:val="18"/>
        </w:rPr>
        <w:t>olinómicas de grado 3</w:t>
      </w:r>
    </w:p>
    <w:p w14:paraId="01214738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74B5D029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7DFFA429" w14:textId="77777777" w:rsidR="000E6FA6" w:rsidRPr="00792588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349BA98" w14:textId="77777777" w:rsidR="000E6FA6" w:rsidRPr="00CD652E" w:rsidRDefault="000E6FA6" w:rsidP="000E6FA6">
      <w:pPr>
        <w:rPr>
          <w:rFonts w:ascii="Arial" w:hAnsi="Arial" w:cs="Arial"/>
          <w:sz w:val="18"/>
          <w:szCs w:val="18"/>
        </w:rPr>
      </w:pPr>
    </w:p>
    <w:p w14:paraId="5A8539B4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forma:</w:t>
      </w:r>
    </w:p>
    <w:p w14:paraId="440388AE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569F5054" w14:textId="50B3F021" w:rsidR="000A29FF" w:rsidRPr="000D4B9F" w:rsidRDefault="000A29FF" w:rsidP="000A29FF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69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69"/>
          <m:r>
            <m:rPr>
              <m:sty m:val="p"/>
            </m:rPr>
            <w:rPr>
              <w:rStyle w:val="Refdecomentario"/>
            </w:rPr>
            <w:commentReference w:id="69"/>
          </m:r>
        </m:oMath>
      </m:oMathPara>
    </w:p>
    <w:p w14:paraId="38D98D8B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0D17DDF9" w14:textId="336C110E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con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>
        <w:rPr>
          <w:rFonts w:ascii="Arial" w:hAnsi="Arial" w:cs="Arial"/>
          <w:sz w:val="18"/>
          <w:szCs w:val="18"/>
        </w:rPr>
        <w:t>.</w:t>
      </w:r>
    </w:p>
    <w:p w14:paraId="67AB5014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42E59C51" w14:textId="3565E515" w:rsidR="000A29FF" w:rsidRDefault="00496D0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0A29FF">
        <w:rPr>
          <w:rFonts w:ascii="Arial" w:hAnsi="Arial" w:cs="Arial"/>
          <w:sz w:val="18"/>
          <w:szCs w:val="18"/>
        </w:rPr>
        <w:t xml:space="preserve">stas funciones pueden oscilar (cambiar de creciente a decreciente) a lo más  </w:t>
      </w:r>
      <w:r w:rsidR="00963112">
        <w:rPr>
          <w:rFonts w:ascii="Arial" w:hAnsi="Arial" w:cs="Arial"/>
          <w:sz w:val="18"/>
          <w:szCs w:val="18"/>
        </w:rPr>
        <w:t xml:space="preserve">2 veces </w:t>
      </w:r>
      <w:r w:rsidR="000A29FF">
        <w:rPr>
          <w:rFonts w:ascii="Arial" w:hAnsi="Arial" w:cs="Arial"/>
          <w:sz w:val="18"/>
          <w:szCs w:val="18"/>
        </w:rPr>
        <w:t xml:space="preserve">y tener </w:t>
      </w:r>
      <w:r w:rsidR="00A80FBC">
        <w:rPr>
          <w:rFonts w:ascii="Arial" w:hAnsi="Arial" w:cs="Arial"/>
          <w:sz w:val="18"/>
          <w:szCs w:val="18"/>
        </w:rPr>
        <w:t>como máximo</w:t>
      </w:r>
      <w:r w:rsidR="000A29FF">
        <w:rPr>
          <w:rFonts w:ascii="Arial" w:hAnsi="Arial" w:cs="Arial"/>
          <w:sz w:val="18"/>
          <w:szCs w:val="18"/>
        </w:rPr>
        <w:t xml:space="preserve"> </w:t>
      </w:r>
      <w:r w:rsidR="00963112">
        <w:rPr>
          <w:rFonts w:ascii="Arial" w:hAnsi="Arial" w:cs="Arial"/>
          <w:sz w:val="18"/>
          <w:szCs w:val="18"/>
        </w:rPr>
        <w:t xml:space="preserve">2 </w:t>
      </w:r>
      <w:r w:rsidR="000A29FF">
        <w:rPr>
          <w:rFonts w:ascii="Arial" w:hAnsi="Arial" w:cs="Arial"/>
          <w:sz w:val="18"/>
          <w:szCs w:val="18"/>
        </w:rPr>
        <w:t>puntos de inflexión (donde hay un cambio de concavidad).</w:t>
      </w:r>
    </w:p>
    <w:p w14:paraId="7DAAAC55" w14:textId="77777777" w:rsidR="000A29FF" w:rsidRDefault="000A29FF" w:rsidP="000A29FF">
      <w:pPr>
        <w:rPr>
          <w:rFonts w:ascii="Arial" w:hAnsi="Arial" w:cs="Arial"/>
          <w:sz w:val="18"/>
          <w:szCs w:val="18"/>
        </w:rPr>
      </w:pPr>
    </w:p>
    <w:p w14:paraId="17A24213" w14:textId="271500D0" w:rsidR="000A29FF" w:rsidRDefault="000A29FF" w:rsidP="000A29F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determinar sus principales características se </w:t>
      </w:r>
      <w:commentRangeStart w:id="70"/>
      <w:r>
        <w:rPr>
          <w:rFonts w:ascii="Arial" w:hAnsi="Arial" w:cs="Arial"/>
          <w:sz w:val="18"/>
          <w:szCs w:val="18"/>
        </w:rPr>
        <w:t>dividen</w:t>
      </w:r>
      <w:commentRangeEnd w:id="70"/>
      <w:r w:rsidR="007628B3">
        <w:rPr>
          <w:rStyle w:val="Refdecomentario"/>
        </w:rPr>
        <w:commentReference w:id="70"/>
      </w:r>
      <w:r>
        <w:rPr>
          <w:rFonts w:ascii="Arial" w:hAnsi="Arial" w:cs="Arial"/>
          <w:sz w:val="18"/>
          <w:szCs w:val="18"/>
        </w:rPr>
        <w:t xml:space="preserve"> dos casos dependiendo del valor del coeficiente </w:t>
      </w:r>
      <w:commentRangeStart w:id="71"/>
      <w:r>
        <w:rPr>
          <w:rFonts w:ascii="Arial" w:hAnsi="Arial" w:cs="Arial"/>
          <w:sz w:val="18"/>
          <w:szCs w:val="18"/>
        </w:rPr>
        <w:t xml:space="preserve">cuadrático, es decir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, si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>
        <w:rPr>
          <w:rFonts w:ascii="Arial" w:hAnsi="Arial" w:cs="Arial"/>
          <w:sz w:val="18"/>
          <w:szCs w:val="18"/>
        </w:rPr>
        <w:t xml:space="preserve"> ó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>
        <w:rPr>
          <w:rFonts w:ascii="Arial" w:hAnsi="Arial" w:cs="Arial"/>
          <w:sz w:val="18"/>
          <w:szCs w:val="18"/>
        </w:rPr>
        <w:t>.</w:t>
      </w:r>
      <w:commentRangeEnd w:id="71"/>
      <w:r w:rsidR="000A7972">
        <w:rPr>
          <w:rStyle w:val="Refdecomentario"/>
        </w:rPr>
        <w:commentReference w:id="71"/>
      </w:r>
    </w:p>
    <w:p w14:paraId="4E88433E" w14:textId="77777777" w:rsidR="000E6FA6" w:rsidRPr="00E31CAA" w:rsidRDefault="000E6FA6" w:rsidP="000E6FA6">
      <w:pPr>
        <w:rPr>
          <w:rFonts w:ascii="Arial" w:hAnsi="Arial" w:cs="Arial"/>
          <w:sz w:val="18"/>
          <w:szCs w:val="18"/>
        </w:rPr>
      </w:pPr>
    </w:p>
    <w:p w14:paraId="5C887C2F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7B110F08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87A9EB1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56EA4FC7" w14:textId="1125142D" w:rsidR="00A80FBC" w:rsidRPr="000D4B9F" w:rsidRDefault="005F766A" w:rsidP="00A80FB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5A278DA2" wp14:editId="3A715AF7">
            <wp:extent cx="2209800" cy="1794510"/>
            <wp:effectExtent l="0" t="0" r="0" b="8890"/>
            <wp:docPr id="11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0FBC">
        <w:rPr>
          <w:rFonts w:ascii="Arial" w:hAnsi="Arial" w:cs="Arial"/>
          <w:sz w:val="18"/>
          <w:szCs w:val="18"/>
        </w:rPr>
        <w:t>Gr</w:t>
      </w:r>
      <w:r w:rsidR="000A7972">
        <w:rPr>
          <w:rFonts w:ascii="Arial" w:hAnsi="Arial" w:cs="Arial"/>
          <w:sz w:val="18"/>
          <w:szCs w:val="18"/>
        </w:rPr>
        <w:t>á</w:t>
      </w:r>
      <w:r w:rsidR="00A80FBC">
        <w:rPr>
          <w:rFonts w:ascii="Arial" w:hAnsi="Arial" w:cs="Arial"/>
          <w:sz w:val="18"/>
          <w:szCs w:val="18"/>
        </w:rPr>
        <w:t>fica de una función c</w:t>
      </w:r>
      <w:r w:rsidR="000A7972">
        <w:rPr>
          <w:rFonts w:ascii="Arial" w:hAnsi="Arial" w:cs="Arial"/>
          <w:sz w:val="18"/>
          <w:szCs w:val="18"/>
        </w:rPr>
        <w:t>ú</w:t>
      </w:r>
      <w:r w:rsidR="00A80FBC">
        <w:rPr>
          <w:rFonts w:ascii="Arial" w:hAnsi="Arial" w:cs="Arial"/>
          <w:sz w:val="18"/>
          <w:szCs w:val="18"/>
        </w:rPr>
        <w:t xml:space="preserve">bica </w:t>
      </w:r>
      <w:commentRangeStart w:id="72"/>
      <w:r w:rsidR="00A80FBC" w:rsidRPr="000A7972">
        <w:rPr>
          <w:rFonts w:ascii="Arial" w:hAnsi="Arial" w:cs="Arial"/>
          <w:strike/>
          <w:sz w:val="18"/>
          <w:szCs w:val="18"/>
        </w:rPr>
        <w:t>con</w:t>
      </w:r>
      <w:commentRangeEnd w:id="72"/>
      <w:r w:rsidR="00F02123">
        <w:rPr>
          <w:rStyle w:val="Refdecomentario"/>
        </w:rPr>
        <w:commentReference w:id="72"/>
      </w:r>
      <w:r w:rsidR="00A80FBC">
        <w:rPr>
          <w:rFonts w:ascii="Arial" w:hAnsi="Arial" w:cs="Arial"/>
          <w:sz w:val="18"/>
          <w:szCs w:val="18"/>
        </w:rPr>
        <w:t xml:space="preserve"> de la forma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+a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 w:rsidR="00A80FBC">
        <w:rPr>
          <w:rFonts w:ascii="Arial" w:hAnsi="Arial" w:cs="Arial"/>
          <w:sz w:val="18"/>
          <w:szCs w:val="18"/>
        </w:rPr>
        <w:t xml:space="preserve">, </w:t>
      </w:r>
      <w:r w:rsidR="00496D0F">
        <w:rPr>
          <w:rFonts w:ascii="Arial" w:hAnsi="Arial" w:cs="Arial"/>
          <w:sz w:val="18"/>
          <w:szCs w:val="18"/>
        </w:rPr>
        <w:t xml:space="preserve"> </w:t>
      </w:r>
      <w:r w:rsidR="00F02123">
        <w:rPr>
          <w:rFonts w:ascii="Arial" w:hAnsi="Arial" w:cs="Arial"/>
          <w:sz w:val="18"/>
          <w:szCs w:val="18"/>
        </w:rPr>
        <w:t xml:space="preserve">en la  gráfica se debe </w:t>
      </w:r>
      <w:r w:rsidR="00A80FBC">
        <w:rPr>
          <w:rFonts w:ascii="Arial" w:hAnsi="Arial" w:cs="Arial"/>
          <w:sz w:val="18"/>
          <w:szCs w:val="18"/>
        </w:rPr>
        <w:t xml:space="preserve">escribir: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&lt;0.</m:t>
        </m:r>
      </m:oMath>
      <w:r w:rsidR="00A80FBC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</w:p>
    <w:p w14:paraId="38ED40F9" w14:textId="2E142C0A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00E25219" w14:textId="77777777" w:rsidR="000E6FA6" w:rsidRPr="00F4317E" w:rsidRDefault="000E6FA6" w:rsidP="000E6FA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574410F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57F083DD" w14:textId="77777777" w:rsidR="000E6FA6" w:rsidRDefault="000E6FA6" w:rsidP="000E6FA6">
      <w:pPr>
        <w:rPr>
          <w:rFonts w:ascii="Arial" w:hAnsi="Arial" w:cs="Arial"/>
          <w:sz w:val="18"/>
          <w:szCs w:val="18"/>
        </w:rPr>
      </w:pPr>
    </w:p>
    <w:p w14:paraId="2B1E0AFB" w14:textId="7621F77C" w:rsidR="000E6FA6" w:rsidRDefault="005F766A" w:rsidP="000E6FA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B1A5D28" wp14:editId="4D74A3C4">
            <wp:extent cx="2209800" cy="1794510"/>
            <wp:effectExtent l="0" t="0" r="0" b="8890"/>
            <wp:docPr id="120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6D0F" w:rsidRPr="00496D0F">
        <w:rPr>
          <w:rFonts w:ascii="Arial" w:hAnsi="Arial" w:cs="Arial"/>
          <w:sz w:val="18"/>
          <w:szCs w:val="18"/>
        </w:rPr>
        <w:t xml:space="preserve"> </w:t>
      </w:r>
      <w:r w:rsidR="000A7972">
        <w:rPr>
          <w:rFonts w:ascii="Arial" w:hAnsi="Arial" w:cs="Arial"/>
          <w:sz w:val="18"/>
          <w:szCs w:val="18"/>
        </w:rPr>
        <w:t>Grá</w:t>
      </w:r>
      <w:r w:rsidR="00496D0F">
        <w:rPr>
          <w:rFonts w:ascii="Arial" w:hAnsi="Arial" w:cs="Arial"/>
          <w:sz w:val="18"/>
          <w:szCs w:val="18"/>
        </w:rPr>
        <w:t>fi</w:t>
      </w:r>
      <w:r w:rsidR="000A7972">
        <w:rPr>
          <w:rFonts w:ascii="Arial" w:hAnsi="Arial" w:cs="Arial"/>
          <w:sz w:val="18"/>
          <w:szCs w:val="18"/>
        </w:rPr>
        <w:t>ca de una función cú</w:t>
      </w:r>
      <w:r w:rsidR="00496D0F">
        <w:rPr>
          <w:rFonts w:ascii="Arial" w:hAnsi="Arial" w:cs="Arial"/>
          <w:sz w:val="18"/>
          <w:szCs w:val="18"/>
        </w:rPr>
        <w:t xml:space="preserve">bica </w:t>
      </w:r>
      <w:r w:rsidR="00496D0F" w:rsidRPr="000A7972">
        <w:rPr>
          <w:rFonts w:ascii="Arial" w:hAnsi="Arial" w:cs="Arial"/>
          <w:strike/>
          <w:sz w:val="18"/>
          <w:szCs w:val="18"/>
        </w:rPr>
        <w:t>con</w:t>
      </w:r>
      <w:r w:rsidR="00496D0F">
        <w:rPr>
          <w:rFonts w:ascii="Arial" w:hAnsi="Arial" w:cs="Arial"/>
          <w:sz w:val="18"/>
          <w:szCs w:val="18"/>
        </w:rPr>
        <w:t xml:space="preserve"> de la forma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sSup>
              <m:sSupPr>
                <m:ctrlPr>
                  <w:rPr>
                    <w:rFonts w:ascii="Cambria Math" w:hAnsi="Cambria Math" w:cs="Arial"/>
                    <w:b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+a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x+</m:t>
        </m:r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 w:rsidR="00496D0F">
        <w:rPr>
          <w:rFonts w:ascii="Arial" w:hAnsi="Arial" w:cs="Arial"/>
          <w:sz w:val="18"/>
          <w:szCs w:val="18"/>
        </w:rPr>
        <w:t xml:space="preserve">,  en la  gráfica se debe  escribir: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&gt;0.</m:t>
        </m:r>
      </m:oMath>
      <w:r w:rsidR="00496D0F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</w:p>
    <w:p w14:paraId="6EC52EAF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5F920F56" w14:textId="50A62DD1" w:rsidR="00A270C4" w:rsidRPr="00E928AA" w:rsidRDefault="00A270C4" w:rsidP="00A270C4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="000F0695">
        <w:rPr>
          <w:rFonts w:ascii="Arial" w:hAnsi="Arial"/>
          <w:sz w:val="16"/>
          <w:szCs w:val="16"/>
        </w:rPr>
        <w:t>2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016338C7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5685D84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67C7C9AE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7690F6FE" w14:textId="6E98F17A" w:rsidR="00A270C4" w:rsidRDefault="004F5FE9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7C74CF60" wp14:editId="28449208">
            <wp:extent cx="2209800" cy="1794510"/>
            <wp:effectExtent l="0" t="0" r="0" b="8890"/>
            <wp:docPr id="111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65DC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codificado (ejemplo, CI_S3_G1_REC10_F1)</w:t>
      </w:r>
    </w:p>
    <w:p w14:paraId="37307EDE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5A7FCB3C" w14:textId="067F0C78" w:rsidR="00A270C4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E66BD">
        <w:rPr>
          <w:rFonts w:ascii="Arial" w:hAnsi="Arial"/>
          <w:sz w:val="18"/>
          <w:szCs w:val="18"/>
        </w:rPr>
        <w:t xml:space="preserve"> </w:t>
      </w:r>
      <w:commentRangeStart w:id="73"/>
      <w:r w:rsidR="00AE66BD">
        <w:rPr>
          <w:rFonts w:ascii="Arial" w:hAnsi="Arial"/>
          <w:sz w:val="18"/>
          <w:szCs w:val="18"/>
        </w:rPr>
        <w:t>Polinómicas</w:t>
      </w:r>
      <w:commentRangeEnd w:id="73"/>
      <w:r w:rsidR="000A7972">
        <w:rPr>
          <w:rStyle w:val="Refdecomentario"/>
        </w:rPr>
        <w:commentReference w:id="73"/>
      </w:r>
      <w:r w:rsidR="00AE66BD">
        <w:rPr>
          <w:rFonts w:ascii="Arial" w:hAnsi="Arial"/>
          <w:sz w:val="18"/>
          <w:szCs w:val="18"/>
        </w:rPr>
        <w:t xml:space="preserve"> de grado 5</w:t>
      </w:r>
    </w:p>
    <w:p w14:paraId="73A4ACA9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0F80D6DE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CBFC5B5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4410A06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84B7824" w14:textId="77777777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1A08FF7F" w14:textId="5746D2A7" w:rsidR="00A270C4" w:rsidRPr="00E928AA" w:rsidRDefault="00A270C4" w:rsidP="00A270C4">
      <w:pPr>
        <w:shd w:val="clear" w:color="auto" w:fill="FF99CC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 xml:space="preserve">SUB </w:t>
      </w:r>
      <w:r w:rsidRPr="00E928AA">
        <w:rPr>
          <w:rFonts w:ascii="Arial" w:hAnsi="Arial"/>
          <w:b/>
          <w:sz w:val="16"/>
          <w:szCs w:val="16"/>
        </w:rPr>
        <w:t xml:space="preserve">IMAGEN </w:t>
      </w:r>
      <w:r w:rsidR="000F0695">
        <w:rPr>
          <w:rFonts w:ascii="Arial" w:hAnsi="Arial"/>
          <w:sz w:val="16"/>
          <w:szCs w:val="16"/>
        </w:rPr>
        <w:t>3</w:t>
      </w:r>
      <w:r w:rsidRPr="00D57C54">
        <w:rPr>
          <w:rFonts w:ascii="Arial" w:hAnsi="Arial"/>
          <w:sz w:val="16"/>
          <w:szCs w:val="16"/>
        </w:rPr>
        <w:t xml:space="preserve"> DEL </w:t>
      </w:r>
      <w:r w:rsidRPr="00A23E06">
        <w:rPr>
          <w:rFonts w:ascii="Arial" w:hAnsi="Arial"/>
          <w:sz w:val="16"/>
          <w:szCs w:val="16"/>
        </w:rPr>
        <w:t>SUBMENÚ</w:t>
      </w:r>
    </w:p>
    <w:p w14:paraId="663E7936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Sub Imagen </w:t>
      </w:r>
      <w:r w:rsidRPr="004A2B92">
        <w:rPr>
          <w:rFonts w:ascii="Arial" w:hAnsi="Arial"/>
          <w:sz w:val="18"/>
          <w:szCs w:val="18"/>
          <w:highlight w:val="green"/>
        </w:rPr>
        <w:t xml:space="preserve">del </w:t>
      </w:r>
      <w:r>
        <w:rPr>
          <w:rFonts w:ascii="Arial" w:hAnsi="Arial"/>
          <w:sz w:val="18"/>
          <w:szCs w:val="18"/>
          <w:highlight w:val="green"/>
        </w:rPr>
        <w:t>sub</w:t>
      </w:r>
      <w:r w:rsidRPr="004A2B92">
        <w:rPr>
          <w:rFonts w:ascii="Arial" w:hAnsi="Arial"/>
          <w:sz w:val="18"/>
          <w:szCs w:val="18"/>
          <w:highlight w:val="green"/>
        </w:rPr>
        <w:t>menú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5BCF0CD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3C6E9654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7989F4A5" w14:textId="44997DB3" w:rsidR="00A270C4" w:rsidRDefault="000108C3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F780E99" wp14:editId="4BD4E3DD">
            <wp:extent cx="2209800" cy="1794510"/>
            <wp:effectExtent l="0" t="0" r="0" b="8890"/>
            <wp:docPr id="99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B5FDE" w14:textId="41367EC9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6419A049" w14:textId="77777777" w:rsidR="00A270C4" w:rsidRPr="000719EE" w:rsidRDefault="00A270C4" w:rsidP="00A270C4">
      <w:pPr>
        <w:rPr>
          <w:rFonts w:ascii="Arial" w:hAnsi="Arial" w:cs="Arial"/>
          <w:sz w:val="18"/>
          <w:szCs w:val="18"/>
        </w:rPr>
      </w:pPr>
    </w:p>
    <w:p w14:paraId="46270C27" w14:textId="640EDB3A" w:rsidR="00A270C4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yellow"/>
        </w:rPr>
        <w:t>OPCIONAL 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 w:rsidR="00AE66BD">
        <w:rPr>
          <w:rFonts w:ascii="Arial" w:hAnsi="Arial"/>
          <w:sz w:val="18"/>
          <w:szCs w:val="18"/>
        </w:rPr>
        <w:t xml:space="preserve"> </w:t>
      </w:r>
      <w:commentRangeStart w:id="74"/>
      <w:r w:rsidR="00AE66BD">
        <w:rPr>
          <w:rFonts w:ascii="Arial" w:hAnsi="Arial"/>
          <w:sz w:val="18"/>
          <w:szCs w:val="18"/>
        </w:rPr>
        <w:t>Polinómicas</w:t>
      </w:r>
      <w:commentRangeEnd w:id="74"/>
      <w:r w:rsidR="000A7972">
        <w:rPr>
          <w:rStyle w:val="Refdecomentario"/>
        </w:rPr>
        <w:commentReference w:id="74"/>
      </w:r>
      <w:r w:rsidR="00AE66BD">
        <w:rPr>
          <w:rFonts w:ascii="Arial" w:hAnsi="Arial"/>
          <w:sz w:val="18"/>
          <w:szCs w:val="18"/>
        </w:rPr>
        <w:t xml:space="preserve"> de grado par mayor o igual a 7</w:t>
      </w:r>
    </w:p>
    <w:p w14:paraId="630A02C4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21907CD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654CFAD8" w14:textId="77777777" w:rsidR="00A270C4" w:rsidRDefault="00A270C4" w:rsidP="00A270C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del Sub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55401339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162E5AFC" w14:textId="12FCD89E" w:rsidR="00A270C4" w:rsidRDefault="00AE66BD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</w:p>
    <w:p w14:paraId="28FD2839" w14:textId="77777777" w:rsidR="00AE66BD" w:rsidRPr="000719EE" w:rsidRDefault="00AE66BD" w:rsidP="00A270C4">
      <w:pPr>
        <w:rPr>
          <w:rFonts w:ascii="Arial" w:hAnsi="Arial" w:cs="Arial"/>
          <w:sz w:val="18"/>
          <w:szCs w:val="18"/>
        </w:rPr>
      </w:pPr>
    </w:p>
    <w:p w14:paraId="0B6530E5" w14:textId="605B82D3" w:rsidR="00A270C4" w:rsidRPr="00E928AA" w:rsidRDefault="00A270C4" w:rsidP="00A270C4">
      <w:pPr>
        <w:shd w:val="clear" w:color="auto" w:fill="CC99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 xml:space="preserve">FICHA </w:t>
      </w:r>
      <w:r w:rsidR="000F0695">
        <w:rPr>
          <w:rFonts w:ascii="Arial" w:hAnsi="Arial"/>
          <w:sz w:val="16"/>
          <w:szCs w:val="16"/>
        </w:rPr>
        <w:t xml:space="preserve">1 </w:t>
      </w:r>
      <w:r w:rsidRPr="00D57C54">
        <w:rPr>
          <w:rFonts w:ascii="Arial" w:hAnsi="Arial"/>
          <w:sz w:val="16"/>
          <w:szCs w:val="16"/>
        </w:rPr>
        <w:t>DE SUB</w:t>
      </w:r>
      <w:r w:rsidRPr="00A23E06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IMAGEN </w:t>
      </w:r>
      <w:r w:rsidR="000F0695">
        <w:rPr>
          <w:rFonts w:ascii="Arial" w:hAnsi="Arial"/>
          <w:sz w:val="16"/>
          <w:szCs w:val="16"/>
        </w:rPr>
        <w:t>3</w:t>
      </w:r>
    </w:p>
    <w:p w14:paraId="44116F46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BE69F1A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7306CACF" w14:textId="618707B7" w:rsidR="00FF693C" w:rsidRDefault="00FF693C" w:rsidP="00FF693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Funciones </w:t>
      </w:r>
      <w:commentRangeStart w:id="75"/>
      <w:r>
        <w:rPr>
          <w:rFonts w:ascii="Arial" w:hAnsi="Arial" w:cs="Arial"/>
          <w:sz w:val="18"/>
          <w:szCs w:val="18"/>
        </w:rPr>
        <w:t>P</w:t>
      </w:r>
      <w:commentRangeEnd w:id="75"/>
      <w:r w:rsidR="000A7972">
        <w:rPr>
          <w:rStyle w:val="Refdecomentario"/>
        </w:rPr>
        <w:commentReference w:id="75"/>
      </w:r>
      <w:r>
        <w:rPr>
          <w:rFonts w:ascii="Arial" w:hAnsi="Arial" w:cs="Arial"/>
          <w:sz w:val="18"/>
          <w:szCs w:val="18"/>
        </w:rPr>
        <w:t xml:space="preserve">olinómicas de grado impar </w:t>
      </w:r>
    </w:p>
    <w:p w14:paraId="09729E03" w14:textId="77777777" w:rsidR="00A270C4" w:rsidRPr="00CD652E" w:rsidRDefault="00A270C4" w:rsidP="00A270C4">
      <w:pPr>
        <w:rPr>
          <w:rFonts w:ascii="Arial" w:hAnsi="Arial" w:cs="Arial"/>
          <w:sz w:val="18"/>
          <w:szCs w:val="18"/>
        </w:rPr>
      </w:pPr>
    </w:p>
    <w:p w14:paraId="0D248C6B" w14:textId="77777777" w:rsidR="00A270C4" w:rsidRPr="00792588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7A726E4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Son funciones de la forma</w:t>
      </w:r>
      <w:commentRangeStart w:id="76"/>
      <w:r>
        <w:rPr>
          <w:rFonts w:ascii="Arial" w:hAnsi="Arial" w:cs="Arial"/>
          <w:sz w:val="18"/>
          <w:szCs w:val="18"/>
        </w:rPr>
        <w:t>:</w:t>
      </w:r>
      <w:commentRangeEnd w:id="76"/>
      <w:r w:rsidR="000A7972">
        <w:rPr>
          <w:rStyle w:val="Refdecomentario"/>
        </w:rPr>
        <w:commentReference w:id="76"/>
      </w:r>
    </w:p>
    <w:p w14:paraId="428BD72A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09CA3409" w14:textId="2E8D9230" w:rsidR="00C53882" w:rsidRPr="000D4B9F" w:rsidRDefault="00C53882" w:rsidP="00C53882">
      <w:pPr>
        <w:rPr>
          <w:rFonts w:ascii="Arial" w:hAnsi="Arial" w:cs="Arial"/>
          <w:b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=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k+1</m:t>
              </m:r>
            </m:sub>
          </m:sSub>
          <m:sSup>
            <m:sSup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+…+</m:t>
          </m:r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6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18"/>
                              <w:szCs w:val="18"/>
                            </w:rPr>
                            <m:t>5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+a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4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+a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+a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18"/>
              <w:szCs w:val="18"/>
            </w:rPr>
            <m:t>x+</m:t>
          </m:r>
          <w:commentRangeStart w:id="77"/>
          <m:sSub>
            <m:sSubPr>
              <m:ctrlPr>
                <w:rPr>
                  <w:rFonts w:ascii="Cambria Math" w:hAnsi="Cambria Math" w:cs="Arial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0</m:t>
              </m:r>
            </m:sub>
          </m:sSub>
          <w:commentRangeEnd w:id="77"/>
          <m:r>
            <m:rPr>
              <m:sty m:val="p"/>
            </m:rPr>
            <w:rPr>
              <w:rStyle w:val="Refdecomentario"/>
            </w:rPr>
            <w:commentReference w:id="77"/>
          </m:r>
        </m:oMath>
      </m:oMathPara>
    </w:p>
    <w:p w14:paraId="2D3B0594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4C51BD1B" w14:textId="707FFF60" w:rsidR="00C53882" w:rsidRDefault="00C53882" w:rsidP="00C5388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con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2k+1</m:t>
            </m:r>
          </m:sub>
        </m:sSub>
        <m:r>
          <w:rPr>
            <w:rFonts w:ascii="Cambria Math" w:hAnsi="Cambria Math" w:cs="Arial" w:hint="eastAsia"/>
            <w:sz w:val="18"/>
            <w:szCs w:val="18"/>
          </w:rPr>
          <m:t>∈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R-</m:t>
        </m:r>
        <m:r>
          <w:rPr>
            <w:rFonts w:ascii="Cambria Math" w:hAnsi="Cambria Math" w:cs="Arial"/>
            <w:sz w:val="18"/>
            <w:szCs w:val="18"/>
          </w:rPr>
          <m:t>{0}</m:t>
        </m:r>
      </m:oMath>
      <w:r w:rsidR="00BF5443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 xml:space="preserve">k ϵ </m:t>
        </m:r>
        <w:commentRangeStart w:id="78"/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  <w:commentRangeEnd w:id="78"/>
        <m:r>
          <m:rPr>
            <m:sty m:val="p"/>
          </m:rPr>
          <w:rPr>
            <w:rStyle w:val="Refdecomentario"/>
          </w:rPr>
          <w:commentReference w:id="78"/>
        </m:r>
      </m:oMath>
    </w:p>
    <w:p w14:paraId="76D09371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4680399E" w14:textId="187403C7" w:rsidR="00C53882" w:rsidRDefault="00C53882" w:rsidP="00C5388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Estas funciones pueden oscilar (cambiar de creciente a decreciente) a lo más </w:t>
      </w:r>
      <m:oMath>
        <m:r>
          <w:rPr>
            <w:rFonts w:ascii="Cambria Math" w:hAnsi="Cambria Math" w:cs="Arial"/>
            <w:sz w:val="18"/>
            <w:szCs w:val="18"/>
          </w:rPr>
          <m:t>(2k)</m:t>
        </m:r>
      </m:oMath>
      <w:r w:rsidR="00F02123">
        <w:rPr>
          <w:rFonts w:ascii="Arial" w:hAnsi="Arial" w:cs="Arial"/>
          <w:sz w:val="18"/>
          <w:szCs w:val="18"/>
        </w:rPr>
        <w:t xml:space="preserve"> veces </w:t>
      </w:r>
      <w:r>
        <w:rPr>
          <w:rFonts w:ascii="Arial" w:hAnsi="Arial" w:cs="Arial"/>
          <w:sz w:val="18"/>
          <w:szCs w:val="18"/>
        </w:rPr>
        <w:t xml:space="preserve">y tener a lo más </w:t>
      </w:r>
      <m:oMath>
        <m:r>
          <w:rPr>
            <w:rFonts w:ascii="Cambria Math" w:hAnsi="Cambria Math" w:cs="Arial"/>
            <w:sz w:val="18"/>
            <w:szCs w:val="18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2k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>puntos de inflexión (donde hay un cambio de concavidad).</w:t>
      </w:r>
    </w:p>
    <w:p w14:paraId="402F471A" w14:textId="77777777" w:rsidR="00C53882" w:rsidRDefault="00C53882" w:rsidP="00C53882">
      <w:pPr>
        <w:rPr>
          <w:rFonts w:ascii="Arial" w:hAnsi="Arial" w:cs="Arial"/>
          <w:sz w:val="18"/>
          <w:szCs w:val="18"/>
        </w:rPr>
      </w:pPr>
    </w:p>
    <w:p w14:paraId="70C78F14" w14:textId="2CEA2B33" w:rsidR="00C53882" w:rsidRDefault="00BF5443" w:rsidP="001C4309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diferencia de las funci</w:t>
      </w:r>
      <w:r w:rsidR="00163171">
        <w:rPr>
          <w:rFonts w:ascii="Arial" w:hAnsi="Arial" w:cs="Arial"/>
          <w:sz w:val="18"/>
          <w:szCs w:val="18"/>
        </w:rPr>
        <w:t xml:space="preserve">ones polinómicas de grado par, </w:t>
      </w:r>
      <w:r>
        <w:rPr>
          <w:rFonts w:ascii="Arial" w:hAnsi="Arial" w:cs="Arial"/>
          <w:sz w:val="18"/>
          <w:szCs w:val="18"/>
        </w:rPr>
        <w:t xml:space="preserve">el rango de las funciones </w:t>
      </w:r>
      <w:commentRangeStart w:id="79"/>
      <w:r>
        <w:rPr>
          <w:rFonts w:ascii="Arial" w:hAnsi="Arial" w:cs="Arial"/>
          <w:sz w:val="18"/>
          <w:szCs w:val="18"/>
        </w:rPr>
        <w:t>de</w:t>
      </w:r>
      <w:commentRangeEnd w:id="79"/>
      <w:r w:rsidR="00F02123">
        <w:rPr>
          <w:rStyle w:val="Refdecomentario"/>
        </w:rPr>
        <w:commentReference w:id="79"/>
      </w:r>
      <w:r>
        <w:rPr>
          <w:rFonts w:ascii="Arial" w:hAnsi="Arial" w:cs="Arial"/>
          <w:sz w:val="18"/>
          <w:szCs w:val="18"/>
        </w:rPr>
        <w:t xml:space="preserve"> grado impar son todos los números reales.</w:t>
      </w:r>
    </w:p>
    <w:p w14:paraId="7BF023F0" w14:textId="77777777" w:rsidR="00A270C4" w:rsidRPr="00E31CAA" w:rsidRDefault="00A270C4" w:rsidP="00A270C4">
      <w:pPr>
        <w:rPr>
          <w:rFonts w:ascii="Arial" w:hAnsi="Arial" w:cs="Arial"/>
          <w:sz w:val="18"/>
          <w:szCs w:val="18"/>
        </w:rPr>
      </w:pPr>
    </w:p>
    <w:p w14:paraId="469FA207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7517B97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2A33CD2C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5C159CBE" w14:textId="7846EA43" w:rsidR="00A270C4" w:rsidRDefault="000108C3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4A73FA12" wp14:editId="4AFDE5C4">
            <wp:extent cx="2209800" cy="1794510"/>
            <wp:effectExtent l="0" t="0" r="0" b="8890"/>
            <wp:docPr id="95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125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436B9455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11265CF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07C952A4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4588E89E" w14:textId="3E111675" w:rsidR="00A270C4" w:rsidRDefault="000108C3" w:rsidP="00A270C4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drawing>
          <wp:inline distT="0" distB="0" distL="0" distR="0" wp14:anchorId="69054E4F" wp14:editId="41194734">
            <wp:extent cx="2209800" cy="1794510"/>
            <wp:effectExtent l="0" t="0" r="0" b="8890"/>
            <wp:docPr id="96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8B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26311416" w14:textId="77777777" w:rsidR="00A270C4" w:rsidRPr="00F4317E" w:rsidRDefault="00A270C4" w:rsidP="00A270C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43DC5048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>Nombre de archivo Shutterstock o descripción de ilustración a crear</w:t>
      </w:r>
    </w:p>
    <w:p w14:paraId="7600AE26" w14:textId="77777777" w:rsidR="00A270C4" w:rsidRDefault="00A270C4" w:rsidP="00A270C4">
      <w:pPr>
        <w:rPr>
          <w:rFonts w:ascii="Arial" w:hAnsi="Arial" w:cs="Arial"/>
          <w:sz w:val="18"/>
          <w:szCs w:val="18"/>
        </w:rPr>
      </w:pPr>
    </w:p>
    <w:p w14:paraId="724CBDBD" w14:textId="52B4C1F0" w:rsidR="00E31CAA" w:rsidRDefault="000108C3" w:rsidP="00E31CA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269D289D" wp14:editId="6868248A">
            <wp:extent cx="2209800" cy="1794510"/>
            <wp:effectExtent l="0" t="0" r="0" b="8890"/>
            <wp:docPr id="97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E240" w14:textId="50360B9B" w:rsidR="00AE66BD" w:rsidRPr="00E31CAA" w:rsidRDefault="00AE66BD" w:rsidP="001C4309">
      <w:pPr>
        <w:rPr>
          <w:rFonts w:ascii="Arial" w:hAnsi="Arial" w:cs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Imagen 4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91337F">
        <w:rPr>
          <w:rFonts w:ascii="Arial" w:hAnsi="Arial"/>
          <w:sz w:val="18"/>
          <w:szCs w:val="18"/>
          <w:highlight w:val="green"/>
        </w:rPr>
        <w:t>ficha (borrar si no se ocupa)</w:t>
      </w:r>
      <w:r w:rsidRPr="00B1142A">
        <w:rPr>
          <w:rFonts w:ascii="Arial" w:hAnsi="Arial"/>
          <w:sz w:val="18"/>
          <w:szCs w:val="18"/>
          <w:highlight w:val="green"/>
        </w:rPr>
        <w:t>:</w:t>
      </w: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ETER UJFALUSSY" w:date="2015-04-21T16:57:00Z" w:initials="PU">
    <w:p w14:paraId="50239BF3" w14:textId="2797EA61" w:rsidR="00970374" w:rsidRDefault="00970374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2" w:author="PETER UJFALUSSY" w:date="2015-04-21T16:59:00Z" w:initials="PU">
    <w:p w14:paraId="299B40D6" w14:textId="7581D3E9" w:rsidR="00970374" w:rsidRDefault="00970374">
      <w:pPr>
        <w:pStyle w:val="Textocomentario"/>
      </w:pPr>
      <w:r>
        <w:rPr>
          <w:rStyle w:val="Refdecomentario"/>
        </w:rPr>
        <w:annotationRef/>
      </w:r>
      <w:r>
        <w:t>algunas gráficas de</w:t>
      </w:r>
    </w:p>
  </w:comment>
  <w:comment w:id="3" w:author="PETER UJFALUSSY" w:date="2015-04-21T17:00:00Z" w:initials="PU">
    <w:p w14:paraId="10AB76F3" w14:textId="1CFF11EF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4" w:author="PETER UJFALUSSY" w:date="2015-04-21T17:00:00Z" w:initials="PU">
    <w:p w14:paraId="005FC682" w14:textId="754F240B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5" w:author="PETER UJFALUSSY" w:date="2015-04-21T17:01:00Z" w:initials="PU">
    <w:p w14:paraId="7826AA63" w14:textId="4CE0063B" w:rsidR="00970374" w:rsidRDefault="00970374">
      <w:pPr>
        <w:pStyle w:val="Textocomentario"/>
      </w:pPr>
      <w:r>
        <w:rPr>
          <w:rStyle w:val="Refdecomentario"/>
        </w:rPr>
        <w:annotationRef/>
      </w:r>
      <w:r>
        <w:t>decir,</w:t>
      </w:r>
    </w:p>
  </w:comment>
  <w:comment w:id="6" w:author="PETER UJFALUSSY" w:date="2015-04-25T18:01:00Z" w:initials="PU">
    <w:p w14:paraId="5E3FBADE" w14:textId="3DBACE02" w:rsidR="00970374" w:rsidRDefault="00970374">
      <w:pPr>
        <w:pStyle w:val="Textocomentario"/>
      </w:pPr>
      <w:r>
        <w:rPr>
          <w:rStyle w:val="Refdecomentario"/>
        </w:rPr>
        <w:annotationRef/>
      </w:r>
      <w:r>
        <w:t>. Se presentan unos pocos datos</w:t>
      </w:r>
      <w:r w:rsidR="009A47AB">
        <w:t xml:space="preserve"> y se explica cómo se pueden utilizar</w:t>
      </w:r>
    </w:p>
  </w:comment>
  <w:comment w:id="7" w:author="PETER UJFALUSSY" w:date="2015-04-21T17:05:00Z" w:initials="PU">
    <w:p w14:paraId="7A5F8801" w14:textId="786FB18D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" w:author="PETER UJFALUSSY" w:date="2015-04-21T17:06:00Z" w:initials="PU">
    <w:p w14:paraId="1ADEA8C1" w14:textId="608A83D6" w:rsidR="00970374" w:rsidRDefault="00970374">
      <w:pPr>
        <w:pStyle w:val="Textocomentario"/>
      </w:pPr>
      <w:r>
        <w:rPr>
          <w:rStyle w:val="Refdecomentario"/>
        </w:rPr>
        <w:annotationRef/>
      </w:r>
      <w:r>
        <w:t>oscila y</w:t>
      </w:r>
    </w:p>
  </w:comment>
  <w:comment w:id="9" w:author="PETER UJFALUSSY" w:date="2015-04-21T17:07:00Z" w:initials="PU">
    <w:p w14:paraId="3CF0952A" w14:textId="6974A9BF" w:rsidR="00970374" w:rsidRDefault="00970374">
      <w:pPr>
        <w:pStyle w:val="Textocomentario"/>
      </w:pPr>
      <w:r>
        <w:rPr>
          <w:rStyle w:val="Refdecomentario"/>
        </w:rPr>
        <w:annotationRef/>
      </w:r>
      <w:r>
        <w:t>suceda. Se puede</w:t>
      </w:r>
    </w:p>
  </w:comment>
  <w:comment w:id="10" w:author="PETER UJFALUSSY" w:date="2015-04-21T17:07:00Z" w:initials="PU">
    <w:p w14:paraId="3BA0E2DF" w14:textId="5C384F4E" w:rsidR="00970374" w:rsidRPr="00FA1D62" w:rsidRDefault="00970374">
      <w:pPr>
        <w:pStyle w:val="Textocomentario"/>
        <w:rPr>
          <w:i/>
        </w:rPr>
      </w:pPr>
      <w:r>
        <w:rPr>
          <w:rStyle w:val="Refdecomentario"/>
        </w:rPr>
        <w:annotationRef/>
      </w:r>
      <w:r w:rsidRPr="00FA1D62">
        <w:rPr>
          <w:i/>
        </w:rPr>
        <w:t>software</w:t>
      </w:r>
    </w:p>
  </w:comment>
  <w:comment w:id="11" w:author="PETER UJFALUSSY" w:date="2015-04-21T17:10:00Z" w:initials="PU">
    <w:p w14:paraId="2B9D89BB" w14:textId="033B55B9" w:rsidR="00970374" w:rsidRDefault="00970374">
      <w:pPr>
        <w:pStyle w:val="Textocomentario"/>
      </w:pPr>
      <w:r>
        <w:rPr>
          <w:rStyle w:val="Refdecomentario"/>
        </w:rPr>
        <w:annotationRef/>
      </w:r>
      <w:r>
        <w:t>reales, las funciones polinómicas siempre aparecen</w:t>
      </w:r>
    </w:p>
  </w:comment>
  <w:comment w:id="12" w:author="PETER UJFALUSSY" w:date="2015-04-21T17:10:00Z" w:initials="PU">
    <w:p w14:paraId="1654533B" w14:textId="5C4B7130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3" w:author="PETER UJFALUSSY" w:date="2015-04-21T17:13:00Z" w:initials="PU">
    <w:p w14:paraId="361A5DB1" w14:textId="1B15B761" w:rsidR="00970374" w:rsidRDefault="00970374">
      <w:pPr>
        <w:pStyle w:val="Textocomentario"/>
      </w:pPr>
      <w:r>
        <w:rPr>
          <w:rStyle w:val="Refdecomentario"/>
        </w:rPr>
        <w:annotationRef/>
      </w:r>
      <w:r w:rsidR="009A47AB">
        <w:t xml:space="preserve">. </w:t>
      </w:r>
      <w:r>
        <w:t>No obstante, el comportamiento</w:t>
      </w:r>
    </w:p>
  </w:comment>
  <w:comment w:id="14" w:author="PETER UJFALUSSY" w:date="2015-04-21T17:15:00Z" w:initials="PU">
    <w:p w14:paraId="620C80C0" w14:textId="5D21360B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15" w:author="PETER UJFALUSSY" w:date="2015-04-21T17:16:00Z" w:initials="PU">
    <w:p w14:paraId="5E232DDE" w14:textId="06A390BE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16" w:author="PETER UJFALUSSY" w:date="2015-04-21T22:09:00Z" w:initials="PU">
    <w:p w14:paraId="73246A77" w14:textId="2C4ABD21" w:rsidR="00970374" w:rsidRDefault="00970374">
      <w:pPr>
        <w:pStyle w:val="Textocomentario"/>
      </w:pPr>
      <w:r>
        <w:rPr>
          <w:rStyle w:val="Refdecomentario"/>
        </w:rPr>
        <w:annotationRef/>
      </w:r>
      <w:r>
        <w:t>cambian</w:t>
      </w:r>
    </w:p>
  </w:comment>
  <w:comment w:id="17" w:author="PETER UJFALUSSY" w:date="2015-04-21T17:20:00Z" w:initials="PU">
    <w:p w14:paraId="1146C334" w14:textId="039A0387" w:rsidR="00970374" w:rsidRDefault="00970374">
      <w:pPr>
        <w:pStyle w:val="Textocomentario"/>
      </w:pPr>
      <w:r>
        <w:rPr>
          <w:rStyle w:val="Refdecomentario"/>
        </w:rPr>
        <w:annotationRef/>
      </w:r>
      <w:r>
        <w:t>a medida que aumenta el grado</w:t>
      </w:r>
    </w:p>
  </w:comment>
  <w:comment w:id="18" w:author="PETER UJFALUSSY" w:date="2015-04-21T17:22:00Z" w:initials="PU">
    <w:p w14:paraId="4685FB54" w14:textId="732FA39E" w:rsidR="00970374" w:rsidRDefault="00970374">
      <w:pPr>
        <w:pStyle w:val="Textocomentario"/>
      </w:pPr>
      <w:r>
        <w:rPr>
          <w:rStyle w:val="Refdecomentario"/>
        </w:rPr>
        <w:annotationRef/>
      </w:r>
      <w:r>
        <w:t>que las gráficas</w:t>
      </w:r>
    </w:p>
  </w:comment>
  <w:comment w:id="19" w:author="PETER UJFALUSSY" w:date="2015-04-25T18:09:00Z" w:initials="PU">
    <w:p w14:paraId="2B28B398" w14:textId="39526605" w:rsidR="009A47AB" w:rsidRDefault="009A47AB">
      <w:pPr>
        <w:pStyle w:val="Textocomentario"/>
      </w:pPr>
      <w:r>
        <w:rPr>
          <w:rStyle w:val="Refdecomentario"/>
        </w:rPr>
        <w:annotationRef/>
      </w:r>
      <w:r>
        <w:t>puntos,</w:t>
      </w:r>
    </w:p>
  </w:comment>
  <w:comment w:id="20" w:author="PETER UJFALUSSY" w:date="2015-04-21T17:24:00Z" w:initials="PU">
    <w:p w14:paraId="05A4E91A" w14:textId="228F31EF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1" w:author="PETER UJFALUSSY" w:date="2015-04-21T17:26:00Z" w:initials="PU">
    <w:p w14:paraId="2191C830" w14:textId="77777777" w:rsidR="00970374" w:rsidRDefault="00970374" w:rsidP="007A63C2">
      <w:pPr>
        <w:pStyle w:val="Textocomentario"/>
      </w:pPr>
      <w:r>
        <w:rPr>
          <w:rStyle w:val="Refdecomentario"/>
        </w:rPr>
        <w:annotationRef/>
      </w:r>
      <w:r>
        <w:t xml:space="preserve">ellos. El proceso respectivo se conoce con el nombre de </w:t>
      </w:r>
      <w:r w:rsidRPr="00B65107">
        <w:rPr>
          <w:b/>
        </w:rPr>
        <w:t>interpolación</w:t>
      </w:r>
      <w:r>
        <w:t>.</w:t>
      </w:r>
    </w:p>
    <w:p w14:paraId="39C8EC72" w14:textId="303CA4FA" w:rsidR="00970374" w:rsidRDefault="00970374">
      <w:pPr>
        <w:pStyle w:val="Textocomentario"/>
      </w:pPr>
    </w:p>
  </w:comment>
  <w:comment w:id="22" w:author="Yeison  Sanchez" w:date="2015-03-26T07:25:00Z" w:initials="YS">
    <w:p w14:paraId="27C32DF3" w14:textId="38E6E679" w:rsidR="00970374" w:rsidRDefault="00970374">
      <w:pPr>
        <w:pStyle w:val="Textocomentario"/>
      </w:pPr>
      <w:r>
        <w:rPr>
          <w:rStyle w:val="Refdecomentario"/>
        </w:rPr>
        <w:annotationRef/>
      </w:r>
      <w:r>
        <w:t>Banco de contenidos, buscador interpolación, segundo enlace gran articulo temático.</w:t>
      </w:r>
    </w:p>
  </w:comment>
  <w:comment w:id="23" w:author="PETER UJFALUSSY" w:date="2015-04-21T17:27:00Z" w:initials="PU">
    <w:p w14:paraId="70B9AA35" w14:textId="76AEADEC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4" w:author="PETER UJFALUSSY" w:date="2015-04-21T17:27:00Z" w:initials="PU">
    <w:p w14:paraId="26532B53" w14:textId="5FB1DAE7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5" w:author="PETER UJFALUSSY" w:date="2015-04-21T17:28:00Z" w:initials="PU">
    <w:p w14:paraId="4527C242" w14:textId="37FC5271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26" w:author="PETER UJFALUSSY" w:date="2015-04-21T17:30:00Z" w:initials="PU">
    <w:p w14:paraId="65F38EB1" w14:textId="4BB60DBE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7" w:author="PETER UJFALUSSY" w:date="2015-04-21T17:30:00Z" w:initials="PU">
    <w:p w14:paraId="223A0C04" w14:textId="27EBAEB3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8" w:author="PETER UJFALUSSY" w:date="2015-04-21T17:30:00Z" w:initials="PU">
    <w:p w14:paraId="1799DA2D" w14:textId="0453BF53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29" w:author="PETER UJFALUSSY" w:date="2015-04-21T17:31:00Z" w:initials="PU">
    <w:p w14:paraId="1BDF97DD" w14:textId="691C4122" w:rsidR="00970374" w:rsidRDefault="00970374">
      <w:pPr>
        <w:pStyle w:val="Textocomentario"/>
      </w:pPr>
      <w:r>
        <w:rPr>
          <w:rStyle w:val="Refdecomentario"/>
        </w:rPr>
        <w:annotationRef/>
      </w:r>
      <w:r>
        <w:t>c</w:t>
      </w:r>
    </w:p>
  </w:comment>
  <w:comment w:id="30" w:author="PETER UJFALUSSY" w:date="2015-04-21T17:32:00Z" w:initials="PU">
    <w:p w14:paraId="02205DE2" w14:textId="0A950615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31" w:author="PETER UJFALUSSY" w:date="2015-04-25T18:12:00Z" w:initials="PU">
    <w:p w14:paraId="2920AA0E" w14:textId="6528A590" w:rsidR="009A47AB" w:rsidRDefault="009A47AB">
      <w:pPr>
        <w:pStyle w:val="Textocomentario"/>
      </w:pPr>
      <w:r>
        <w:rPr>
          <w:rStyle w:val="Refdecomentario"/>
        </w:rPr>
        <w:annotationRef/>
      </w:r>
    </w:p>
  </w:comment>
  <w:comment w:id="32" w:author="PETER UJFALUSSY" w:date="2015-04-21T17:34:00Z" w:initials="PU">
    <w:p w14:paraId="6900B6B3" w14:textId="571A7C48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x,</m:t>
        </m:r>
      </m:oMath>
    </w:p>
  </w:comment>
  <w:comment w:id="33" w:author="PETER UJFALUSSY" w:date="2015-04-21T17:35:00Z" w:initials="PU">
    <w:p w14:paraId="2E1EB3D1" w14:textId="76241782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34" w:author="PETER UJFALUSSY" w:date="2015-04-21T17:35:00Z" w:initials="PU">
    <w:p w14:paraId="61A6DDEC" w14:textId="32B519EB" w:rsidR="00970374" w:rsidRDefault="00970374">
      <w:pPr>
        <w:pStyle w:val="Textocomentario"/>
      </w:pPr>
      <w:r>
        <w:rPr>
          <w:rStyle w:val="Refdecomentario"/>
        </w:rPr>
        <w:annotationRef/>
      </w:r>
      <w:r>
        <w:t>es una recta con inclinación que pasa</w:t>
      </w:r>
    </w:p>
  </w:comment>
  <w:comment w:id="35" w:author="PETER UJFALUSSY" w:date="2015-04-21T17:37:00Z" w:initials="PU">
    <w:p w14:paraId="0D591DBB" w14:textId="7C4D80FE" w:rsidR="00970374" w:rsidRDefault="00970374">
      <w:pPr>
        <w:pStyle w:val="Textocomentario"/>
      </w:pPr>
      <w:r>
        <w:rPr>
          <w:rStyle w:val="Refdecomentario"/>
        </w:rPr>
        <w:annotationRef/>
      </w:r>
      <w:r w:rsidR="00AE151B" w:rsidRPr="00AE151B">
        <w:t>la</w:t>
      </w:r>
      <w:r w:rsidR="00AE151B">
        <w:rPr>
          <w:b/>
        </w:rPr>
        <w:t xml:space="preserve"> </w:t>
      </w:r>
      <w:r w:rsidRPr="00FF4A7B">
        <w:rPr>
          <w:b/>
        </w:rPr>
        <w:t>pendiente</w:t>
      </w:r>
    </w:p>
  </w:comment>
  <w:comment w:id="36" w:author="PETER UJFALUSSY" w:date="2015-04-25T18:18:00Z" w:initials="PU">
    <w:p w14:paraId="261CE203" w14:textId="4139FF28" w:rsidR="00AE151B" w:rsidRDefault="00AE151B">
      <w:pPr>
        <w:pStyle w:val="Textocomentario"/>
      </w:pPr>
      <w:r>
        <w:rPr>
          <w:rStyle w:val="Refdecomentario"/>
        </w:rPr>
        <w:annotationRef/>
      </w:r>
      <w:r>
        <w:t>y las funciones lineales pueden tener</w:t>
      </w:r>
    </w:p>
  </w:comment>
  <w:comment w:id="37" w:author="PETER UJFALUSSY" w:date="2015-04-21T17:40:00Z" w:initials="PU">
    <w:p w14:paraId="4933D435" w14:textId="736E00F0" w:rsidR="00970374" w:rsidRDefault="00970374">
      <w:pPr>
        <w:pStyle w:val="Textocomentario"/>
      </w:pPr>
      <w:r>
        <w:rPr>
          <w:rStyle w:val="Refdecomentario"/>
        </w:rPr>
        <w:annotationRef/>
      </w:r>
      <w:r>
        <w:t>. Si</w:t>
      </w:r>
    </w:p>
  </w:comment>
  <w:comment w:id="38" w:author="PETER UJFALUSSY" w:date="2015-04-21T17:40:00Z" w:initials="PU">
    <w:p w14:paraId="5E26DEA9" w14:textId="05FDBB1E" w:rsidR="00970374" w:rsidRDefault="00970374">
      <w:pPr>
        <w:pStyle w:val="Textocomentario"/>
      </w:pPr>
      <w:r>
        <w:rPr>
          <w:rStyle w:val="Refdecomentario"/>
        </w:rPr>
        <w:annotationRef/>
      </w:r>
      <w:r w:rsidR="00AE151B">
        <w:t>p</w:t>
      </w:r>
      <w:r>
        <w:t>ositiva,</w:t>
      </w:r>
    </w:p>
  </w:comment>
  <w:comment w:id="39" w:author="PETER UJFALUSSY" w:date="2015-04-21T17:41:00Z" w:initials="PU">
    <w:p w14:paraId="5D3D00F2" w14:textId="065C2DF5" w:rsidR="00970374" w:rsidRDefault="00970374">
      <w:pPr>
        <w:pStyle w:val="Textocomentario"/>
      </w:pPr>
      <w:r>
        <w:rPr>
          <w:rStyle w:val="Refdecomentario"/>
        </w:rPr>
        <w:annotationRef/>
      </w:r>
      <w:r>
        <w:t>;</w:t>
      </w:r>
    </w:p>
  </w:comment>
  <w:comment w:id="40" w:author="PETER UJFALUSSY" w:date="2015-04-21T17:41:00Z" w:initials="PU">
    <w:p w14:paraId="195BD16B" w14:textId="37E3FC31" w:rsidR="00970374" w:rsidRDefault="00970374">
      <w:pPr>
        <w:pStyle w:val="Textocomentario"/>
      </w:pPr>
      <w:r>
        <w:rPr>
          <w:rStyle w:val="Refdecomentario"/>
        </w:rPr>
        <w:annotationRef/>
      </w:r>
      <w:r>
        <w:t>negativa,</w:t>
      </w:r>
    </w:p>
  </w:comment>
  <w:comment w:id="41" w:author="PETER UJFALUSSY" w:date="2015-04-21T17:41:00Z" w:initials="PU">
    <w:p w14:paraId="404EA690" w14:textId="7A4E2050" w:rsidR="00970374" w:rsidRDefault="00970374">
      <w:pPr>
        <w:pStyle w:val="Textocomentario"/>
      </w:pPr>
      <w:r>
        <w:rPr>
          <w:rStyle w:val="Refdecomentario"/>
        </w:rPr>
        <w:annotationRef/>
      </w:r>
      <w:r>
        <w:t>;</w:t>
      </w:r>
    </w:p>
  </w:comment>
  <w:comment w:id="42" w:author="PETER UJFALUSSY" w:date="2015-04-21T17:42:00Z" w:initials="PU">
    <w:p w14:paraId="223A915A" w14:textId="27F576A7" w:rsidR="00970374" w:rsidRDefault="00970374">
      <w:pPr>
        <w:pStyle w:val="Textocomentario"/>
      </w:pPr>
      <w:r>
        <w:rPr>
          <w:rStyle w:val="Refdecomentario"/>
        </w:rPr>
        <w:annotationRef/>
      </w:r>
      <w:r>
        <w:t>a</w:t>
      </w:r>
    </w:p>
  </w:comment>
  <w:comment w:id="43" w:author="PETER UJFALUSSY" w:date="2015-04-21T17:42:00Z" w:initials="PU">
    <w:p w14:paraId="0ED59DB1" w14:textId="340F4B8B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44" w:author="PETER UJFALUSSY" w:date="2015-04-21T17:42:00Z" w:initials="PU">
    <w:p w14:paraId="268AA936" w14:textId="2D710FC1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45" w:author="PETER UJFALUSSY" w:date="2015-04-21T17:43:00Z" w:initials="PU">
    <w:p w14:paraId="657618BB" w14:textId="19C80E3F" w:rsidR="00970374" w:rsidRDefault="00970374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6" w:author="PETER UJFALUSSY" w:date="2015-04-21T17:44:00Z" w:initials="PU">
    <w:p w14:paraId="2AD74A79" w14:textId="1906BFCF" w:rsidR="00970374" w:rsidRDefault="00970374">
      <w:pPr>
        <w:pStyle w:val="Textocomentario"/>
      </w:pPr>
      <w:r>
        <w:rPr>
          <w:rStyle w:val="Refdecomentario"/>
        </w:rPr>
        <w:annotationRef/>
      </w:r>
      <w:r>
        <w:t>es una re</w:t>
      </w:r>
      <w:r w:rsidR="00832E90">
        <w:t>cta con inclinación que no pasa</w:t>
      </w:r>
    </w:p>
  </w:comment>
  <w:comment w:id="47" w:author="PETER UJFALUSSY" w:date="2015-04-21T17:45:00Z" w:initials="PU">
    <w:p w14:paraId="1F6AA7EA" w14:textId="77777777" w:rsidR="00970374" w:rsidRDefault="00970374" w:rsidP="00FF4A7B">
      <w:pPr>
        <w:rPr>
          <w:rFonts w:ascii="Arial" w:hAnsi="Arial" w:cs="Arial"/>
          <w:sz w:val="18"/>
          <w:szCs w:val="18"/>
        </w:rPr>
      </w:pPr>
      <w:r>
        <w:rPr>
          <w:rStyle w:val="Refdecomentario"/>
        </w:rPr>
        <w:annotationRef/>
      </w:r>
    </w:p>
    <w:p w14:paraId="59B88570" w14:textId="4F16E344" w:rsidR="00970374" w:rsidRDefault="00970374" w:rsidP="00FF4A7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Gráfica de la función 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f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(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) = 3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+ 4</w:t>
      </w:r>
      <w:r>
        <w:rPr>
          <w:rStyle w:val="Refdecomentario"/>
        </w:rPr>
        <w:annotationRef/>
      </w:r>
    </w:p>
    <w:p w14:paraId="75BB3FF4" w14:textId="2B9179FD" w:rsidR="00970374" w:rsidRDefault="00970374">
      <w:pPr>
        <w:pStyle w:val="Textocomentario"/>
      </w:pPr>
    </w:p>
  </w:comment>
  <w:comment w:id="48" w:author="PETER UJFALUSSY" w:date="2015-04-21T17:47:00Z" w:initials="PU">
    <w:p w14:paraId="752E3191" w14:textId="1ED790E2" w:rsidR="00970374" w:rsidRDefault="00970374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Gráfica de la función 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f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>(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) = </w:t>
      </w:r>
      <m:oMath>
        <m:r>
          <w:rPr>
            <w:rFonts w:ascii="Cambria Math" w:hAnsi="Cambria Math" w:cs="Arial"/>
            <w:sz w:val="18"/>
            <w:szCs w:val="18"/>
          </w:rPr>
          <m:t>-</m:t>
        </m:r>
      </m:oMath>
      <w:r>
        <w:rPr>
          <w:rFonts w:ascii="Arial" w:hAnsi="Arial" w:cs="Arial"/>
          <w:noProof/>
          <w:sz w:val="18"/>
          <w:szCs w:val="18"/>
          <w:lang w:val="es-CO" w:eastAsia="es-CO"/>
        </w:rPr>
        <w:t>3</w:t>
      </w:r>
      <w:r w:rsidRPr="00FF4A7B">
        <w:rPr>
          <w:rFonts w:ascii="Arial" w:hAnsi="Arial" w:cs="Arial"/>
          <w:i/>
          <w:noProof/>
          <w:sz w:val="18"/>
          <w:szCs w:val="18"/>
          <w:lang w:val="es-CO" w:eastAsia="es-CO"/>
        </w:rPr>
        <w:t>x</w:t>
      </w:r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-</m:t>
        </m:r>
      </m:oMath>
      <w:r>
        <w:rPr>
          <w:rFonts w:ascii="Arial" w:hAnsi="Arial" w:cs="Arial"/>
          <w:noProof/>
          <w:sz w:val="18"/>
          <w:szCs w:val="18"/>
          <w:lang w:val="es-CO" w:eastAsia="es-CO"/>
        </w:rPr>
        <w:t xml:space="preserve"> 2</w:t>
      </w:r>
    </w:p>
  </w:comment>
  <w:comment w:id="49" w:author="PETER UJFALUSSY" w:date="2015-04-21T17:50:00Z" w:initials="PU">
    <w:p w14:paraId="4EDDF642" w14:textId="2400BB75" w:rsidR="00970374" w:rsidRDefault="00970374">
      <w:pPr>
        <w:pStyle w:val="Textocomentario"/>
      </w:pPr>
      <w:r>
        <w:rPr>
          <w:rStyle w:val="Refdecomentario"/>
        </w:rPr>
        <w:annotationRef/>
      </w:r>
      <w:r>
        <w:t>Funciones polinómicas</w:t>
      </w:r>
    </w:p>
  </w:comment>
  <w:comment w:id="50" w:author="PETER UJFALUSSY" w:date="2015-04-25T18:21:00Z" w:initials="PU">
    <w:p w14:paraId="47AF4525" w14:textId="028FF191" w:rsidR="00832E90" w:rsidRDefault="00832E90">
      <w:pPr>
        <w:pStyle w:val="Textocomentario"/>
      </w:pPr>
      <w:r>
        <w:rPr>
          <w:rStyle w:val="Refdecomentario"/>
        </w:rPr>
        <w:annotationRef/>
      </w:r>
      <w:r>
        <w:t>de funciones</w:t>
      </w:r>
    </w:p>
  </w:comment>
  <w:comment w:id="51" w:author="PETER UJFALUSSY" w:date="2015-04-21T17:50:00Z" w:initials="PU">
    <w:p w14:paraId="4B24365E" w14:textId="7B097A53" w:rsidR="00970374" w:rsidRDefault="00970374">
      <w:pPr>
        <w:pStyle w:val="Textocomentario"/>
      </w:pPr>
      <w:r>
        <w:rPr>
          <w:rStyle w:val="Refdecomentario"/>
        </w:rPr>
        <w:annotationRef/>
      </w:r>
      <w:r>
        <w:t>c</w:t>
      </w:r>
    </w:p>
  </w:comment>
  <w:comment w:id="52" w:author="PETER UJFALUSSY" w:date="2015-04-21T17:51:00Z" w:initials="PU">
    <w:p w14:paraId="6BB9CD27" w14:textId="6EF9D561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53" w:author="PETER UJFALUSSY" w:date="2015-04-21T17:52:00Z" w:initials="PU">
    <w:p w14:paraId="017BE56D" w14:textId="5E37AFF0" w:rsidR="00970374" w:rsidRDefault="00970374">
      <w:pPr>
        <w:pStyle w:val="Textocomentario"/>
      </w:pPr>
      <w:r>
        <w:rPr>
          <w:rStyle w:val="Refdecomentario"/>
        </w:rPr>
        <w:annotationRef/>
      </w:r>
      <w:r>
        <w:t>gráfica en el plano cartesiano siempre es una parábola.</w:t>
      </w:r>
    </w:p>
  </w:comment>
  <w:comment w:id="54" w:author="PETER UJFALUSSY" w:date="2015-04-21T21:18:00Z" w:initials="PU">
    <w:p w14:paraId="7AAD9BE0" w14:textId="3C9D231C" w:rsidR="00970374" w:rsidRPr="00D86740" w:rsidRDefault="00970374">
      <w:pPr>
        <w:pStyle w:val="Textocomentario"/>
        <w:rPr>
          <w:rFonts w:ascii="Arial" w:hAnsi="Arial" w:cs="Arial"/>
          <w:lang w:val="es-CO"/>
        </w:rPr>
      </w:pPr>
      <w:r w:rsidRPr="00D86740">
        <w:rPr>
          <w:rStyle w:val="Refdecomentario"/>
          <w:rFonts w:ascii="Arial" w:hAnsi="Arial" w:cs="Arial"/>
        </w:rPr>
        <w:annotationRef/>
      </w:r>
      <w:r w:rsidRPr="00D86740">
        <w:rPr>
          <w:rFonts w:ascii="Arial" w:hAnsi="Arial" w:cs="Arial"/>
        </w:rPr>
        <w:t xml:space="preserve">características, se consideran dos casos: si el coeficiente cuadrático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 w:rsidRPr="00D86740">
        <w:rPr>
          <w:rFonts w:ascii="Arial" w:hAnsi="Arial" w:cs="Arial"/>
          <w:sz w:val="18"/>
          <w:szCs w:val="18"/>
        </w:rPr>
        <w:t xml:space="preserve">, la gráfica es cóncava hacia arriba y si 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 w:rsidRPr="00D86740">
        <w:rPr>
          <w:rFonts w:ascii="Arial" w:hAnsi="Arial" w:cs="Arial"/>
          <w:sz w:val="18"/>
          <w:szCs w:val="18"/>
        </w:rPr>
        <w:t xml:space="preserve">, la gráfica es cóncava hacia abajo, </w:t>
      </w:r>
      <w:r w:rsidR="004F5481">
        <w:rPr>
          <w:rFonts w:ascii="Arial" w:hAnsi="Arial" w:cs="Arial"/>
          <w:sz w:val="18"/>
          <w:szCs w:val="18"/>
        </w:rPr>
        <w:t xml:space="preserve">tal </w:t>
      </w:r>
      <w:r w:rsidRPr="00D86740">
        <w:rPr>
          <w:rFonts w:ascii="Arial" w:hAnsi="Arial" w:cs="Arial"/>
          <w:sz w:val="18"/>
          <w:szCs w:val="18"/>
        </w:rPr>
        <w:t xml:space="preserve">como se muestra en las figuras.   </w:t>
      </w:r>
      <w:r w:rsidRPr="00D86740">
        <w:rPr>
          <w:rFonts w:ascii="Arial" w:hAnsi="Arial" w:cs="Arial"/>
        </w:rPr>
        <w:t xml:space="preserve">  </w:t>
      </w:r>
    </w:p>
  </w:comment>
  <w:comment w:id="55" w:author="PETER UJFALUSSY" w:date="2015-04-21T21:28:00Z" w:initials="PU">
    <w:p w14:paraId="7BAF500A" w14:textId="5CDE84EA" w:rsidR="00970374" w:rsidRDefault="00970374">
      <w:pPr>
        <w:pStyle w:val="Textocomentario"/>
      </w:pPr>
      <w:r>
        <w:rPr>
          <w:rStyle w:val="Refdecomentario"/>
        </w:rPr>
        <w:annotationRef/>
      </w:r>
      <w:r w:rsidRPr="00631875">
        <w:rPr>
          <w:shd w:val="clear" w:color="auto" w:fill="F79646" w:themeFill="accent6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 xml:space="preserve">- </m:t>
        </m:r>
      </m:oMath>
      <w:r w:rsidRPr="00631875">
        <w:rPr>
          <w:sz w:val="18"/>
          <w:szCs w:val="18"/>
          <w:shd w:val="clear" w:color="auto" w:fill="F79646" w:themeFill="accent6"/>
        </w:rPr>
        <w:t>3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x</m:t>
        </m:r>
      </m:oMath>
      <w:r w:rsidRPr="00631875">
        <w:rPr>
          <w:sz w:val="18"/>
          <w:szCs w:val="18"/>
          <w:shd w:val="clear" w:color="auto" w:fill="F79646" w:themeFill="accent6"/>
        </w:rPr>
        <w:t xml:space="preserve"> +</w:t>
      </w:r>
      <w:r>
        <w:rPr>
          <w:sz w:val="18"/>
          <w:szCs w:val="18"/>
          <w:shd w:val="clear" w:color="auto" w:fill="F79646" w:themeFill="accent6"/>
        </w:rPr>
        <w:t xml:space="preserve"> </w:t>
      </w:r>
      <w:r w:rsidRPr="00631875">
        <w:rPr>
          <w:sz w:val="18"/>
          <w:szCs w:val="18"/>
          <w:shd w:val="clear" w:color="auto" w:fill="F79646" w:themeFill="accent6"/>
        </w:rPr>
        <w:t>1 etiquetada</w:t>
      </w:r>
    </w:p>
  </w:comment>
  <w:comment w:id="56" w:author="PETER UJFALUSSY" w:date="2015-04-21T21:37:00Z" w:initials="PU">
    <w:p w14:paraId="36A3FB6E" w14:textId="281A31C0" w:rsidR="00970374" w:rsidRDefault="00970374">
      <w:pPr>
        <w:pStyle w:val="Textocomentario"/>
      </w:pPr>
      <w:r>
        <w:rPr>
          <w:rStyle w:val="Refdecomentario"/>
        </w:rPr>
        <w:annotationRef/>
      </w:r>
      <w:r w:rsidRPr="00631875">
        <w:rPr>
          <w:shd w:val="clear" w:color="auto" w:fill="F79646" w:themeFill="accent6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-x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18"/>
            <w:szCs w:val="18"/>
            <w:shd w:val="clear" w:color="auto" w:fill="F79646" w:themeFill="accent6"/>
          </w:rPr>
          <m:t>+</m:t>
        </m:r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x</m:t>
        </m:r>
      </m:oMath>
      <w:r w:rsidRPr="00631875">
        <w:rPr>
          <w:sz w:val="18"/>
          <w:szCs w:val="18"/>
          <w:shd w:val="clear" w:color="auto" w:fill="F79646" w:themeFill="accent6"/>
        </w:rPr>
        <w:t xml:space="preserve"> +</w:t>
      </w:r>
      <w:r>
        <w:rPr>
          <w:sz w:val="18"/>
          <w:szCs w:val="18"/>
          <w:shd w:val="clear" w:color="auto" w:fill="F79646" w:themeFill="accent6"/>
        </w:rPr>
        <w:t xml:space="preserve"> </w:t>
      </w:r>
      <w:r w:rsidRPr="00631875">
        <w:rPr>
          <w:sz w:val="18"/>
          <w:szCs w:val="18"/>
          <w:shd w:val="clear" w:color="auto" w:fill="F79646" w:themeFill="accent6"/>
        </w:rPr>
        <w:t>1 etiquetada</w:t>
      </w:r>
    </w:p>
  </w:comment>
  <w:comment w:id="57" w:author="PETER UJFALUSSY" w:date="2015-04-25T18:31:00Z" w:initials="PU">
    <w:p w14:paraId="4B26CC51" w14:textId="77777777" w:rsidR="004F5481" w:rsidRDefault="004F5481" w:rsidP="004F5481">
      <w:pPr>
        <w:pStyle w:val="Textocomentario"/>
      </w:pPr>
      <w:r>
        <w:rPr>
          <w:rStyle w:val="Refdecomentario"/>
        </w:rPr>
        <w:annotationRef/>
      </w:r>
      <w:r w:rsidRPr="004F5481">
        <w:rPr>
          <w:shd w:val="clear" w:color="auto" w:fill="F79646" w:themeFill="accent6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 xml:space="preserve"> 0,25x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6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-1,5x</m:t>
        </m:r>
      </m:oMath>
      <w:r w:rsidRPr="004F5481">
        <w:rPr>
          <w:sz w:val="18"/>
          <w:szCs w:val="18"/>
          <w:shd w:val="clear" w:color="auto" w:fill="F79646" w:themeFill="accent6"/>
          <w:vertAlign w:val="superscript"/>
        </w:rPr>
        <w:t>4</w:t>
      </w:r>
      <w:r w:rsidRPr="00631875">
        <w:rPr>
          <w:sz w:val="18"/>
          <w:szCs w:val="18"/>
          <w:shd w:val="clear" w:color="auto" w:fill="F79646" w:themeFill="accent6"/>
        </w:rPr>
        <w:t xml:space="preserve"> +</w:t>
      </w:r>
      <w:r>
        <w:rPr>
          <w:sz w:val="18"/>
          <w:szCs w:val="18"/>
          <w:shd w:val="clear" w:color="auto" w:fill="F79646" w:themeFill="accent6"/>
        </w:rPr>
        <w:t xml:space="preserve"> 0,4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m:t>-0,45x-0,2</m:t>
        </m:r>
      </m:oMath>
    </w:p>
    <w:p w14:paraId="621E7443" w14:textId="455F27A6" w:rsidR="004F5481" w:rsidRDefault="004F5481">
      <w:pPr>
        <w:pStyle w:val="Textocomentario"/>
      </w:pPr>
    </w:p>
  </w:comment>
  <w:comment w:id="58" w:author="PETER UJFALUSSY" w:date="2015-04-25T18:31:00Z" w:initials="PU">
    <w:p w14:paraId="04E93DC8" w14:textId="5EA6AA5B" w:rsidR="004F5481" w:rsidRDefault="004F5481">
      <w:pPr>
        <w:pStyle w:val="Textocomentario"/>
      </w:pPr>
      <w:r>
        <w:rPr>
          <w:rStyle w:val="Refdecomentario"/>
        </w:rPr>
        <w:annotationRef/>
      </w:r>
      <w:r>
        <w:t>Funciones p</w:t>
      </w:r>
    </w:p>
  </w:comment>
  <w:comment w:id="59" w:author="PETER UJFALUSSY" w:date="2015-04-21T21:40:00Z" w:initials="PU">
    <w:p w14:paraId="0D599654" w14:textId="3D2AAE7F" w:rsidR="00970374" w:rsidRDefault="00970374">
      <w:pPr>
        <w:pStyle w:val="Textocomentario"/>
      </w:pPr>
      <w:r>
        <w:rPr>
          <w:rStyle w:val="Refdecomentario"/>
        </w:rPr>
        <w:annotationRef/>
      </w:r>
      <w:r>
        <w:t>p</w:t>
      </w:r>
    </w:p>
  </w:comment>
  <w:comment w:id="60" w:author="PETER UJFALUSSY" w:date="2015-04-21T21:42:00Z" w:initials="PU">
    <w:p w14:paraId="460CAEA3" w14:textId="16345654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>
        <w:rPr>
          <w:b/>
          <w:sz w:val="18"/>
          <w:szCs w:val="18"/>
        </w:rPr>
        <w:t>,</w:t>
      </w:r>
    </w:p>
  </w:comment>
  <w:comment w:id="61" w:author="PETER UJFALUSSY" w:date="2015-04-21T21:43:00Z" w:initials="PU">
    <w:p w14:paraId="70E098EC" w14:textId="644800DF" w:rsidR="00970374" w:rsidRDefault="00970374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k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∈N</m:t>
        </m:r>
        <m:r>
          <m:rPr>
            <m:sty m:val="p"/>
          </m:rPr>
          <w:rPr>
            <w:rStyle w:val="Refdecomentario"/>
          </w:rPr>
          <w:annotationRef/>
        </m:r>
      </m:oMath>
      <w:r>
        <w:t xml:space="preserve">, </w:t>
      </w:r>
      <m:oMath>
        <m:r>
          <w:rPr>
            <w:rFonts w:ascii="Cambria Math" w:hAnsi="Cambria Math" w:cs="Arial"/>
            <w:sz w:val="18"/>
            <w:szCs w:val="18"/>
          </w:rPr>
          <m:t>k≥4.</m:t>
        </m:r>
      </m:oMath>
    </w:p>
  </w:comment>
  <w:comment w:id="62" w:author="PETER UJFALUSSY" w:date="2015-04-25T18:33:00Z" w:initials="PU">
    <w:p w14:paraId="7A61C66F" w14:textId="14068032" w:rsidR="00F02123" w:rsidRDefault="00F02123">
      <w:pPr>
        <w:pStyle w:val="Textocomentario"/>
      </w:pPr>
      <w:r>
        <w:rPr>
          <w:rStyle w:val="Refdecomentario"/>
        </w:rPr>
        <w:annotationRef/>
      </w:r>
    </w:p>
  </w:comment>
  <w:comment w:id="63" w:author="PETER UJFALUSSY" w:date="2015-04-25T18:34:00Z" w:initials="PU">
    <w:p w14:paraId="5870B8FB" w14:textId="05BD49C1" w:rsidR="00F02123" w:rsidRDefault="00F02123">
      <w:pPr>
        <w:pStyle w:val="Textocomentario"/>
      </w:pPr>
      <w:r>
        <w:rPr>
          <w:rStyle w:val="Refdecomentario"/>
        </w:rPr>
        <w:annotationRef/>
      </w:r>
      <w:r>
        <w:t>se pueden generalizar</w:t>
      </w:r>
    </w:p>
  </w:comment>
  <w:comment w:id="64" w:author="PETER UJFALUSSY" w:date="2015-04-25T18:35:00Z" w:initials="PU">
    <w:p w14:paraId="49C32B68" w14:textId="44C0667C" w:rsidR="00F02123" w:rsidRDefault="00F0212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5" w:author="PETER UJFALUSSY" w:date="2015-04-25T18:35:00Z" w:initials="PU">
    <w:p w14:paraId="24286D01" w14:textId="041938A4" w:rsidR="00F02123" w:rsidRDefault="00F02123">
      <w:pPr>
        <w:pStyle w:val="Textocomentario"/>
      </w:pPr>
      <w:r>
        <w:rPr>
          <w:rStyle w:val="Refdecomentario"/>
        </w:rPr>
        <w:annotationRef/>
      </w:r>
      <w:r>
        <w:t>de funciones</w:t>
      </w:r>
    </w:p>
  </w:comment>
  <w:comment w:id="66" w:author="PETER UJFALUSSY" w:date="2015-04-25T18:36:00Z" w:initials="PU">
    <w:p w14:paraId="569EA26D" w14:textId="479F61F2" w:rsidR="00F02123" w:rsidRDefault="00F02123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7" w:author="PETER UJFALUSSY" w:date="2015-04-25T18:36:00Z" w:initials="PU">
    <w:p w14:paraId="487D5FFF" w14:textId="2FD556EF" w:rsidR="00F02123" w:rsidRDefault="00F02123">
      <w:pPr>
        <w:pStyle w:val="Textocomentario"/>
      </w:pPr>
      <w:r>
        <w:rPr>
          <w:rStyle w:val="Refdecomentario"/>
        </w:rPr>
        <w:annotationRef/>
      </w:r>
      <w:r>
        <w:t>Funciones p</w:t>
      </w:r>
    </w:p>
  </w:comment>
  <w:comment w:id="68" w:author="PETER UJFALUSSY" w:date="2015-04-21T21:50:00Z" w:initials="PU">
    <w:p w14:paraId="395645FA" w14:textId="222BC266" w:rsidR="00970374" w:rsidRDefault="00970374">
      <w:pPr>
        <w:pStyle w:val="Textocomentario"/>
      </w:pPr>
      <w:r>
        <w:rPr>
          <w:rStyle w:val="Refdecomentario"/>
        </w:rPr>
        <w:annotationRef/>
      </w:r>
      <w:r>
        <w:t>p</w:t>
      </w:r>
    </w:p>
  </w:comment>
  <w:comment w:id="69" w:author="PETER UJFALUSSY" w:date="2015-04-21T21:52:00Z" w:initials="PU">
    <w:p w14:paraId="30F3B66C" w14:textId="6A2E46A2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</m:oMath>
      <w:r>
        <w:rPr>
          <w:b/>
          <w:sz w:val="18"/>
          <w:szCs w:val="18"/>
        </w:rPr>
        <w:t>,</w:t>
      </w:r>
    </w:p>
  </w:comment>
  <w:comment w:id="70" w:author="PETER UJFALUSSY" w:date="2015-04-21T21:53:00Z" w:initials="PU">
    <w:p w14:paraId="0C58B4A5" w14:textId="11D2E08A" w:rsidR="00970374" w:rsidRDefault="00970374">
      <w:pPr>
        <w:pStyle w:val="Textocomentario"/>
      </w:pPr>
      <w:r>
        <w:rPr>
          <w:rStyle w:val="Refdecomentario"/>
        </w:rPr>
        <w:annotationRef/>
      </w:r>
      <w:r>
        <w:t>consideran</w:t>
      </w:r>
    </w:p>
  </w:comment>
  <w:comment w:id="71" w:author="PETER UJFALUSSY" w:date="2015-04-21T21:56:00Z" w:initials="PU">
    <w:p w14:paraId="5C62D2F4" w14:textId="3542144C" w:rsidR="00970374" w:rsidRDefault="00970374">
      <w:pPr>
        <w:pStyle w:val="Textocomentario"/>
      </w:pPr>
      <w:r>
        <w:rPr>
          <w:rStyle w:val="Refdecomentario"/>
        </w:rPr>
        <w:annotationRef/>
      </w:r>
      <w:r>
        <w:t xml:space="preserve">cúbico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</m:oMath>
      <w:r>
        <w:rPr>
          <w:rFonts w:ascii="Arial" w:hAnsi="Arial" w:cs="Arial"/>
          <w:sz w:val="18"/>
          <w:szCs w:val="18"/>
        </w:rPr>
        <w:t xml:space="preserve">: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&gt;0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3</m:t>
            </m:r>
          </m:sub>
        </m:sSub>
        <m:r>
          <w:rPr>
            <w:rFonts w:ascii="Cambria Math" w:hAnsi="Cambria Math" w:cs="Arial"/>
            <w:sz w:val="18"/>
            <w:szCs w:val="18"/>
          </w:rPr>
          <m:t>&lt;0</m:t>
        </m:r>
      </m:oMath>
      <w:r>
        <w:rPr>
          <w:rFonts w:ascii="Arial" w:hAnsi="Arial" w:cs="Arial"/>
          <w:sz w:val="18"/>
          <w:szCs w:val="18"/>
        </w:rPr>
        <w:t>.</w:t>
      </w:r>
      <w:r>
        <w:rPr>
          <w:rStyle w:val="Refdecomentario"/>
        </w:rPr>
        <w:annotationRef/>
      </w:r>
      <w:r>
        <w:t xml:space="preserve"> </w:t>
      </w:r>
    </w:p>
  </w:comment>
  <w:comment w:id="72" w:author="PETER UJFALUSSY" w:date="2015-04-25T18:38:00Z" w:initials="PU">
    <w:p w14:paraId="2674CE11" w14:textId="00F31B27" w:rsidR="00F02123" w:rsidRDefault="00F02123">
      <w:pPr>
        <w:pStyle w:val="Textocomentario"/>
      </w:pPr>
      <w:r>
        <w:rPr>
          <w:rStyle w:val="Refdecomentario"/>
        </w:rPr>
        <w:annotationRef/>
      </w:r>
    </w:p>
  </w:comment>
  <w:comment w:id="73" w:author="PETER UJFALUSSY" w:date="2015-04-21T22:01:00Z" w:initials="PU">
    <w:p w14:paraId="10203594" w14:textId="58EEF17A" w:rsidR="00970374" w:rsidRDefault="00970374">
      <w:pPr>
        <w:pStyle w:val="Textocomentario"/>
      </w:pPr>
      <w:r>
        <w:rPr>
          <w:rStyle w:val="Refdecomentario"/>
        </w:rPr>
        <w:annotationRef/>
      </w:r>
      <w:r>
        <w:t>Funciones polinómicas</w:t>
      </w:r>
    </w:p>
  </w:comment>
  <w:comment w:id="74" w:author="PETER UJFALUSSY" w:date="2015-04-21T22:03:00Z" w:initials="PU">
    <w:p w14:paraId="138F8DAF" w14:textId="77777777" w:rsidR="00970374" w:rsidRDefault="00970374" w:rsidP="000A7972">
      <w:pPr>
        <w:pStyle w:val="Textocomentario"/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>
        <w:t>Funciones polinómicas</w:t>
      </w:r>
    </w:p>
    <w:p w14:paraId="61B2B7C6" w14:textId="20411AB2" w:rsidR="00970374" w:rsidRDefault="00970374">
      <w:pPr>
        <w:pStyle w:val="Textocomentario"/>
      </w:pPr>
    </w:p>
  </w:comment>
  <w:comment w:id="75" w:author="PETER UJFALUSSY" w:date="2015-04-21T22:04:00Z" w:initials="PU">
    <w:p w14:paraId="053B2814" w14:textId="627D3121" w:rsidR="00970374" w:rsidRDefault="00970374">
      <w:pPr>
        <w:pStyle w:val="Textocomentario"/>
      </w:pPr>
      <w:r>
        <w:rPr>
          <w:rStyle w:val="Refdecomentario"/>
        </w:rPr>
        <w:annotationRef/>
      </w:r>
      <w:r>
        <w:t>p</w:t>
      </w:r>
    </w:p>
  </w:comment>
  <w:comment w:id="76" w:author="PETER UJFALUSSY" w:date="2015-04-21T22:06:00Z" w:initials="PU">
    <w:p w14:paraId="0648474B" w14:textId="1DE3B488" w:rsidR="00970374" w:rsidRDefault="00970374">
      <w:pPr>
        <w:pStyle w:val="Textocomentario"/>
      </w:pPr>
      <w:r>
        <w:rPr>
          <w:rStyle w:val="Refdecomentario"/>
        </w:rPr>
        <w:annotationRef/>
      </w:r>
    </w:p>
  </w:comment>
  <w:comment w:id="77" w:author="PETER UJFALUSSY" w:date="2015-04-21T22:06:00Z" w:initials="PU">
    <w:p w14:paraId="6AEE7E5A" w14:textId="77CBCA32" w:rsidR="00970374" w:rsidRDefault="00970374">
      <w:pPr>
        <w:pStyle w:val="Textocomentario"/>
      </w:pPr>
      <w:r>
        <w:rPr>
          <w:rStyle w:val="Refdecomentario"/>
        </w:rPr>
        <w:annotationRef/>
      </w:r>
      <m:oMath>
        <m:sSub>
          <m:sSub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m:rPr>
            <m:sty m:val="p"/>
          </m:rPr>
          <w:rPr>
            <w:rStyle w:val="Refdecomentario"/>
          </w:rPr>
          <w:annotationRef/>
        </m:r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,</m:t>
        </m:r>
      </m:oMath>
    </w:p>
  </w:comment>
  <w:comment w:id="78" w:author="PETER UJFALUSSY" w:date="2015-04-21T22:05:00Z" w:initials="PU">
    <w:p w14:paraId="65045146" w14:textId="6B3C6053" w:rsidR="00970374" w:rsidRDefault="00970374">
      <w:pPr>
        <w:pStyle w:val="Textocomentario"/>
      </w:pPr>
      <w:r>
        <w:rPr>
          <w:rStyle w:val="Refdecomentario"/>
        </w:rPr>
        <w:annotationRef/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N</m:t>
        </m:r>
        <m:r>
          <m:rPr>
            <m:sty m:val="p"/>
          </m:rPr>
          <w:rPr>
            <w:rStyle w:val="Refdecomentario"/>
          </w:rPr>
          <w:annotationRef/>
        </m:r>
        <m:r>
          <w:rPr>
            <w:rFonts w:ascii="Cambria Math" w:hAnsi="Cambria Math" w:cs="Arial"/>
            <w:sz w:val="18"/>
            <w:szCs w:val="18"/>
          </w:rPr>
          <m:t>.</m:t>
        </m:r>
      </m:oMath>
    </w:p>
  </w:comment>
  <w:comment w:id="79" w:author="PETER UJFALUSSY" w:date="2015-04-25T18:41:00Z" w:initials="PU">
    <w:p w14:paraId="35C19A99" w14:textId="03ACEDF5" w:rsidR="00F02123" w:rsidRDefault="00F02123">
      <w:pPr>
        <w:pStyle w:val="Textocomentario"/>
      </w:pPr>
      <w:r>
        <w:rPr>
          <w:rStyle w:val="Refdecomentario"/>
        </w:rPr>
        <w:annotationRef/>
      </w:r>
      <w:r>
        <w:t>polinómicas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239BF3" w15:done="0"/>
  <w15:commentEx w15:paraId="299B40D6" w15:done="0"/>
  <w15:commentEx w15:paraId="10AB76F3" w15:done="0"/>
  <w15:commentEx w15:paraId="005FC682" w15:done="0"/>
  <w15:commentEx w15:paraId="7826AA63" w15:done="0"/>
  <w15:commentEx w15:paraId="5E3FBADE" w15:done="0"/>
  <w15:commentEx w15:paraId="7A5F8801" w15:done="0"/>
  <w15:commentEx w15:paraId="1ADEA8C1" w15:done="0"/>
  <w15:commentEx w15:paraId="3CF0952A" w15:done="0"/>
  <w15:commentEx w15:paraId="3BA0E2DF" w15:done="0"/>
  <w15:commentEx w15:paraId="2B9D89BB" w15:done="0"/>
  <w15:commentEx w15:paraId="1654533B" w15:done="0"/>
  <w15:commentEx w15:paraId="361A5DB1" w15:done="0"/>
  <w15:commentEx w15:paraId="620C80C0" w15:done="0"/>
  <w15:commentEx w15:paraId="5E232DDE" w15:done="0"/>
  <w15:commentEx w15:paraId="73246A77" w15:done="0"/>
  <w15:commentEx w15:paraId="1146C334" w15:done="0"/>
  <w15:commentEx w15:paraId="4685FB54" w15:done="0"/>
  <w15:commentEx w15:paraId="2B28B398" w15:done="0"/>
  <w15:commentEx w15:paraId="05A4E91A" w15:done="0"/>
  <w15:commentEx w15:paraId="39C8EC72" w15:done="0"/>
  <w15:commentEx w15:paraId="27C32DF3" w15:done="0"/>
  <w15:commentEx w15:paraId="70B9AA35" w15:done="0"/>
  <w15:commentEx w15:paraId="26532B53" w15:done="0"/>
  <w15:commentEx w15:paraId="4527C242" w15:done="0"/>
  <w15:commentEx w15:paraId="65F38EB1" w15:done="0"/>
  <w15:commentEx w15:paraId="223A0C04" w15:done="0"/>
  <w15:commentEx w15:paraId="1799DA2D" w15:done="0"/>
  <w15:commentEx w15:paraId="1BDF97DD" w15:done="0"/>
  <w15:commentEx w15:paraId="02205DE2" w15:done="0"/>
  <w15:commentEx w15:paraId="2920AA0E" w15:done="0"/>
  <w15:commentEx w15:paraId="6900B6B3" w15:done="0"/>
  <w15:commentEx w15:paraId="2E1EB3D1" w15:done="0"/>
  <w15:commentEx w15:paraId="61A6DDEC" w15:done="0"/>
  <w15:commentEx w15:paraId="0D591DBB" w15:done="0"/>
  <w15:commentEx w15:paraId="261CE203" w15:done="0"/>
  <w15:commentEx w15:paraId="4933D435" w15:done="0"/>
  <w15:commentEx w15:paraId="5E26DEA9" w15:done="0"/>
  <w15:commentEx w15:paraId="5D3D00F2" w15:done="0"/>
  <w15:commentEx w15:paraId="195BD16B" w15:done="0"/>
  <w15:commentEx w15:paraId="404EA690" w15:done="0"/>
  <w15:commentEx w15:paraId="223A915A" w15:done="0"/>
  <w15:commentEx w15:paraId="0ED59DB1" w15:done="0"/>
  <w15:commentEx w15:paraId="268AA936" w15:done="0"/>
  <w15:commentEx w15:paraId="657618BB" w15:done="0"/>
  <w15:commentEx w15:paraId="2AD74A79" w15:done="0"/>
  <w15:commentEx w15:paraId="75BB3FF4" w15:done="0"/>
  <w15:commentEx w15:paraId="752E3191" w15:done="0"/>
  <w15:commentEx w15:paraId="4EDDF642" w15:done="0"/>
  <w15:commentEx w15:paraId="47AF4525" w15:done="0"/>
  <w15:commentEx w15:paraId="4B24365E" w15:done="0"/>
  <w15:commentEx w15:paraId="6BB9CD27" w15:done="0"/>
  <w15:commentEx w15:paraId="017BE56D" w15:done="0"/>
  <w15:commentEx w15:paraId="7AAD9BE0" w15:done="0"/>
  <w15:commentEx w15:paraId="7BAF500A" w15:done="0"/>
  <w15:commentEx w15:paraId="36A3FB6E" w15:done="0"/>
  <w15:commentEx w15:paraId="621E7443" w15:done="0"/>
  <w15:commentEx w15:paraId="04E93DC8" w15:done="0"/>
  <w15:commentEx w15:paraId="0D599654" w15:done="0"/>
  <w15:commentEx w15:paraId="460CAEA3" w15:done="0"/>
  <w15:commentEx w15:paraId="70E098EC" w15:done="0"/>
  <w15:commentEx w15:paraId="7A61C66F" w15:done="0"/>
  <w15:commentEx w15:paraId="5870B8FB" w15:done="0"/>
  <w15:commentEx w15:paraId="49C32B68" w15:done="0"/>
  <w15:commentEx w15:paraId="24286D01" w15:done="0"/>
  <w15:commentEx w15:paraId="569EA26D" w15:done="0"/>
  <w15:commentEx w15:paraId="487D5FFF" w15:done="0"/>
  <w15:commentEx w15:paraId="395645FA" w15:done="0"/>
  <w15:commentEx w15:paraId="30F3B66C" w15:done="0"/>
  <w15:commentEx w15:paraId="0C58B4A5" w15:done="0"/>
  <w15:commentEx w15:paraId="5C62D2F4" w15:done="0"/>
  <w15:commentEx w15:paraId="2674CE11" w15:done="0"/>
  <w15:commentEx w15:paraId="10203594" w15:done="0"/>
  <w15:commentEx w15:paraId="61B2B7C6" w15:done="0"/>
  <w15:commentEx w15:paraId="053B2814" w15:done="0"/>
  <w15:commentEx w15:paraId="0648474B" w15:done="0"/>
  <w15:commentEx w15:paraId="6AEE7E5A" w15:done="0"/>
  <w15:commentEx w15:paraId="65045146" w15:done="0"/>
  <w15:commentEx w15:paraId="35C19A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8C3"/>
    <w:rsid w:val="00025642"/>
    <w:rsid w:val="0005228B"/>
    <w:rsid w:val="00054002"/>
    <w:rsid w:val="00055E09"/>
    <w:rsid w:val="00086AF6"/>
    <w:rsid w:val="000A2602"/>
    <w:rsid w:val="000A29FF"/>
    <w:rsid w:val="000A4239"/>
    <w:rsid w:val="000A7972"/>
    <w:rsid w:val="000B487E"/>
    <w:rsid w:val="000D4B9F"/>
    <w:rsid w:val="000E6FA6"/>
    <w:rsid w:val="000F0695"/>
    <w:rsid w:val="00104E5C"/>
    <w:rsid w:val="0014528A"/>
    <w:rsid w:val="00163171"/>
    <w:rsid w:val="001B2407"/>
    <w:rsid w:val="001B3983"/>
    <w:rsid w:val="001C4309"/>
    <w:rsid w:val="001E1243"/>
    <w:rsid w:val="001E2043"/>
    <w:rsid w:val="00241F54"/>
    <w:rsid w:val="00254FDB"/>
    <w:rsid w:val="00280027"/>
    <w:rsid w:val="002A563F"/>
    <w:rsid w:val="002B7E96"/>
    <w:rsid w:val="002D187F"/>
    <w:rsid w:val="002E4EE6"/>
    <w:rsid w:val="002F6267"/>
    <w:rsid w:val="00326C60"/>
    <w:rsid w:val="00335BB5"/>
    <w:rsid w:val="00340C3A"/>
    <w:rsid w:val="00345260"/>
    <w:rsid w:val="00353644"/>
    <w:rsid w:val="003802AF"/>
    <w:rsid w:val="003B7018"/>
    <w:rsid w:val="003C7261"/>
    <w:rsid w:val="003D72B3"/>
    <w:rsid w:val="003E696B"/>
    <w:rsid w:val="004375B6"/>
    <w:rsid w:val="0044564F"/>
    <w:rsid w:val="0045712C"/>
    <w:rsid w:val="004735BF"/>
    <w:rsid w:val="00485F4E"/>
    <w:rsid w:val="00496D0F"/>
    <w:rsid w:val="004A0080"/>
    <w:rsid w:val="004A2B92"/>
    <w:rsid w:val="004B5C4C"/>
    <w:rsid w:val="004D143E"/>
    <w:rsid w:val="004F5481"/>
    <w:rsid w:val="004F5FE9"/>
    <w:rsid w:val="00507B29"/>
    <w:rsid w:val="0051409B"/>
    <w:rsid w:val="00535D87"/>
    <w:rsid w:val="00540868"/>
    <w:rsid w:val="00551D6E"/>
    <w:rsid w:val="00552D7C"/>
    <w:rsid w:val="00591E64"/>
    <w:rsid w:val="005A38B6"/>
    <w:rsid w:val="005C209B"/>
    <w:rsid w:val="005F3762"/>
    <w:rsid w:val="005F4C68"/>
    <w:rsid w:val="005F766A"/>
    <w:rsid w:val="00611072"/>
    <w:rsid w:val="00616529"/>
    <w:rsid w:val="006300E2"/>
    <w:rsid w:val="00630F54"/>
    <w:rsid w:val="00631875"/>
    <w:rsid w:val="0063490D"/>
    <w:rsid w:val="00647430"/>
    <w:rsid w:val="006559E5"/>
    <w:rsid w:val="006661E6"/>
    <w:rsid w:val="006907A4"/>
    <w:rsid w:val="006A32CE"/>
    <w:rsid w:val="006A3851"/>
    <w:rsid w:val="006B1C75"/>
    <w:rsid w:val="006D7E30"/>
    <w:rsid w:val="006E1C59"/>
    <w:rsid w:val="006E2250"/>
    <w:rsid w:val="006E32EF"/>
    <w:rsid w:val="00705DE0"/>
    <w:rsid w:val="00723C11"/>
    <w:rsid w:val="00733DE1"/>
    <w:rsid w:val="0074775C"/>
    <w:rsid w:val="00752E2F"/>
    <w:rsid w:val="007628B3"/>
    <w:rsid w:val="00771228"/>
    <w:rsid w:val="007767B6"/>
    <w:rsid w:val="007914B7"/>
    <w:rsid w:val="00796391"/>
    <w:rsid w:val="007A63C2"/>
    <w:rsid w:val="007B25A6"/>
    <w:rsid w:val="007C28CE"/>
    <w:rsid w:val="007D61C4"/>
    <w:rsid w:val="00815860"/>
    <w:rsid w:val="00832E90"/>
    <w:rsid w:val="0084009B"/>
    <w:rsid w:val="008404BC"/>
    <w:rsid w:val="00870466"/>
    <w:rsid w:val="008874A7"/>
    <w:rsid w:val="008A0DE3"/>
    <w:rsid w:val="008E0737"/>
    <w:rsid w:val="008F6F15"/>
    <w:rsid w:val="0091337F"/>
    <w:rsid w:val="00950818"/>
    <w:rsid w:val="00963112"/>
    <w:rsid w:val="00970374"/>
    <w:rsid w:val="009A47AB"/>
    <w:rsid w:val="009E19DB"/>
    <w:rsid w:val="00A05EC3"/>
    <w:rsid w:val="00A22796"/>
    <w:rsid w:val="00A23E06"/>
    <w:rsid w:val="00A244F9"/>
    <w:rsid w:val="00A270C4"/>
    <w:rsid w:val="00A61B6D"/>
    <w:rsid w:val="00A80FBC"/>
    <w:rsid w:val="00A87E45"/>
    <w:rsid w:val="00A925B6"/>
    <w:rsid w:val="00A94EBE"/>
    <w:rsid w:val="00AA4849"/>
    <w:rsid w:val="00AC44A0"/>
    <w:rsid w:val="00AC45C1"/>
    <w:rsid w:val="00AC7496"/>
    <w:rsid w:val="00AC7FAC"/>
    <w:rsid w:val="00AD7044"/>
    <w:rsid w:val="00AE151B"/>
    <w:rsid w:val="00AE458C"/>
    <w:rsid w:val="00AE66BD"/>
    <w:rsid w:val="00AF23DF"/>
    <w:rsid w:val="00B0282E"/>
    <w:rsid w:val="00B04AE0"/>
    <w:rsid w:val="00B1142A"/>
    <w:rsid w:val="00B16990"/>
    <w:rsid w:val="00B207FD"/>
    <w:rsid w:val="00B65107"/>
    <w:rsid w:val="00B75E7F"/>
    <w:rsid w:val="00B92165"/>
    <w:rsid w:val="00BA1EBD"/>
    <w:rsid w:val="00BA4232"/>
    <w:rsid w:val="00BC129D"/>
    <w:rsid w:val="00BD1FFA"/>
    <w:rsid w:val="00BE5688"/>
    <w:rsid w:val="00BF1A3E"/>
    <w:rsid w:val="00BF5443"/>
    <w:rsid w:val="00C038CA"/>
    <w:rsid w:val="00C0683E"/>
    <w:rsid w:val="00C209AE"/>
    <w:rsid w:val="00C31710"/>
    <w:rsid w:val="00C34A1F"/>
    <w:rsid w:val="00C35567"/>
    <w:rsid w:val="00C53882"/>
    <w:rsid w:val="00C64CAD"/>
    <w:rsid w:val="00C65B2E"/>
    <w:rsid w:val="00C7411E"/>
    <w:rsid w:val="00C82D30"/>
    <w:rsid w:val="00C84826"/>
    <w:rsid w:val="00C87D97"/>
    <w:rsid w:val="00C92E0A"/>
    <w:rsid w:val="00C9668C"/>
    <w:rsid w:val="00C9778A"/>
    <w:rsid w:val="00CA5658"/>
    <w:rsid w:val="00CB02D2"/>
    <w:rsid w:val="00CB552F"/>
    <w:rsid w:val="00CB78BE"/>
    <w:rsid w:val="00CD2245"/>
    <w:rsid w:val="00CD652E"/>
    <w:rsid w:val="00CE04A1"/>
    <w:rsid w:val="00D15A42"/>
    <w:rsid w:val="00D200F4"/>
    <w:rsid w:val="00D57C54"/>
    <w:rsid w:val="00D660AD"/>
    <w:rsid w:val="00D71EA3"/>
    <w:rsid w:val="00D86740"/>
    <w:rsid w:val="00DA5F49"/>
    <w:rsid w:val="00DA782C"/>
    <w:rsid w:val="00DB0C40"/>
    <w:rsid w:val="00DC6504"/>
    <w:rsid w:val="00DE1C4F"/>
    <w:rsid w:val="00DE349A"/>
    <w:rsid w:val="00DE7F15"/>
    <w:rsid w:val="00DF0217"/>
    <w:rsid w:val="00DF6F53"/>
    <w:rsid w:val="00E31CAA"/>
    <w:rsid w:val="00E54DA3"/>
    <w:rsid w:val="00E56753"/>
    <w:rsid w:val="00E61A4B"/>
    <w:rsid w:val="00E7707B"/>
    <w:rsid w:val="00E81C53"/>
    <w:rsid w:val="00E84C33"/>
    <w:rsid w:val="00E928AA"/>
    <w:rsid w:val="00EA3E65"/>
    <w:rsid w:val="00EB0CCB"/>
    <w:rsid w:val="00EC398E"/>
    <w:rsid w:val="00ED2CE0"/>
    <w:rsid w:val="00EE58EE"/>
    <w:rsid w:val="00EF2850"/>
    <w:rsid w:val="00F02123"/>
    <w:rsid w:val="00F157B9"/>
    <w:rsid w:val="00F34A60"/>
    <w:rsid w:val="00F4317E"/>
    <w:rsid w:val="00F44F99"/>
    <w:rsid w:val="00F566C6"/>
    <w:rsid w:val="00F66E15"/>
    <w:rsid w:val="00F80068"/>
    <w:rsid w:val="00F819D0"/>
    <w:rsid w:val="00F908B4"/>
    <w:rsid w:val="00FA04FB"/>
    <w:rsid w:val="00FA1D62"/>
    <w:rsid w:val="00FB7BD2"/>
    <w:rsid w:val="00FD4E51"/>
    <w:rsid w:val="00FD7E56"/>
    <w:rsid w:val="00FF4A7B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5F83180-7113-4107-BFDC-08DDDB2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6FA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FA6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7914B7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668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668C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9668C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668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668C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668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668C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microsoft.com/office/2011/relationships/commentsExtended" Target="commentsExtended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12</Pages>
  <Words>2327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50</cp:revision>
  <dcterms:created xsi:type="dcterms:W3CDTF">2015-03-23T15:17:00Z</dcterms:created>
  <dcterms:modified xsi:type="dcterms:W3CDTF">2015-04-29T01:01:00Z</dcterms:modified>
</cp:coreProperties>
</file>