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Interactivo F6</w:t>
      </w:r>
      <w:r w:rsidR="0045712C" w:rsidRPr="00254FDB">
        <w:rPr>
          <w:rFonts w:ascii="Arial" w:hAnsi="Arial"/>
          <w:b/>
        </w:rPr>
        <w:t xml:space="preserve">: </w:t>
      </w:r>
      <w:r>
        <w:rPr>
          <w:rFonts w:ascii="Arial" w:hAnsi="Arial"/>
          <w:b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37721D29" w14:textId="6A050756" w:rsidR="00CD652E" w:rsidRPr="006D02A8" w:rsidRDefault="00B67437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2794F70B" w14:textId="40146D0A" w:rsidR="00CD652E" w:rsidRPr="000719EE" w:rsidRDefault="00B67437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Refuerza tu aprendizaje: Inversas de las funciones </w:t>
      </w:r>
      <w:r w:rsidR="00DE0523">
        <w:rPr>
          <w:rFonts w:ascii="Times New Roman" w:hAnsi="Times New Roman" w:cs="Times New Roman"/>
          <w:color w:val="000000"/>
        </w:rPr>
        <w:t>exponenciales</w:t>
      </w:r>
      <w:r>
        <w:rPr>
          <w:rFonts w:ascii="Times New Roman" w:hAnsi="Times New Roman" w:cs="Times New Roman"/>
          <w:color w:val="000000"/>
        </w:rPr>
        <w:t xml:space="preserve"> y </w:t>
      </w:r>
      <w:r w:rsidR="00DE0523">
        <w:rPr>
          <w:rFonts w:ascii="Times New Roman" w:hAnsi="Times New Roman" w:cs="Times New Roman"/>
          <w:color w:val="000000"/>
        </w:rPr>
        <w:t>trigonométricas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39377BD2" w14:textId="77777777" w:rsid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0E44B7B6" w14:textId="459E19B1" w:rsidR="00B67437" w:rsidRPr="000719EE" w:rsidRDefault="00B67437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Interactivo en el que se estudian las funciones logarítmicas y las inversas d</w:t>
      </w:r>
      <w:r w:rsidR="00C9509E">
        <w:rPr>
          <w:rFonts w:ascii="Times New Roman" w:hAnsi="Times New Roman" w:cs="Times New Roman"/>
          <w:color w:val="000000"/>
        </w:rPr>
        <w:t>e las funciones trigonométricas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54248A6E" w14:textId="0B49636A" w:rsidR="00CD652E" w:rsidRPr="000719EE" w:rsidRDefault="00C9509E" w:rsidP="00CD652E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</w:t>
      </w:r>
      <w:r w:rsidR="00B67437">
        <w:rPr>
          <w:rFonts w:ascii="Arial" w:hAnsi="Arial" w:cs="Arial"/>
          <w:sz w:val="18"/>
          <w:szCs w:val="18"/>
        </w:rPr>
        <w:t>unción</w:t>
      </w:r>
      <w:proofErr w:type="gramEnd"/>
      <w:r w:rsidR="00B67437">
        <w:rPr>
          <w:rFonts w:ascii="Arial" w:hAnsi="Arial" w:cs="Arial"/>
          <w:sz w:val="18"/>
          <w:szCs w:val="18"/>
        </w:rPr>
        <w:t xml:space="preserve"> inversa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4BA0C4FC" w14:textId="21C0A4BC" w:rsidR="00CD652E" w:rsidRPr="000719EE" w:rsidRDefault="00B67437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 min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3A3B9B62" w14:textId="767C8527" w:rsidR="00CD652E" w:rsidRPr="005F4C68" w:rsidRDefault="00B67437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220D269A" w:rsidR="00CD652E" w:rsidRPr="00AC7496" w:rsidRDefault="00B67437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D398E">
        <w:tc>
          <w:tcPr>
            <w:tcW w:w="2126" w:type="dxa"/>
          </w:tcPr>
          <w:p w14:paraId="73962356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5FD24CC5" w14:textId="6D8E981E" w:rsidR="00E920E6" w:rsidRPr="005F4C68" w:rsidRDefault="00B67437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E920E6" w:rsidRPr="005F4C68" w14:paraId="130EE254" w14:textId="77777777" w:rsidTr="007D398E">
        <w:tc>
          <w:tcPr>
            <w:tcW w:w="2126" w:type="dxa"/>
          </w:tcPr>
          <w:p w14:paraId="78165C75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E920E6" w:rsidRPr="005F4C68" w14:paraId="3936192F" w14:textId="77777777" w:rsidTr="007D398E">
        <w:tc>
          <w:tcPr>
            <w:tcW w:w="2126" w:type="dxa"/>
          </w:tcPr>
          <w:p w14:paraId="3D0D5C93" w14:textId="77777777" w:rsidR="00E920E6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3-Difícil</w:t>
      </w:r>
    </w:p>
    <w:p w14:paraId="33002C43" w14:textId="19779454" w:rsidR="00CD652E" w:rsidRPr="000719EE" w:rsidRDefault="00C9509E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Medio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</w:rPr>
      </w:pPr>
    </w:p>
    <w:p w14:paraId="17889831" w14:textId="77777777" w:rsidR="00B84BDC" w:rsidRDefault="00B67437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Objetivo: </w:t>
      </w:r>
    </w:p>
    <w:p w14:paraId="429F9B76" w14:textId="6E43588E" w:rsidR="00F4317E" w:rsidRDefault="00B67437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Estudiar la construcción de las funciones </w:t>
      </w:r>
      <w:r w:rsidR="00204408">
        <w:rPr>
          <w:rFonts w:ascii="Arial" w:hAnsi="Arial"/>
          <w:sz w:val="18"/>
          <w:szCs w:val="18"/>
        </w:rPr>
        <w:t xml:space="preserve">logarítmica, arcoseno, </w:t>
      </w:r>
      <w:proofErr w:type="spellStart"/>
      <w:r w:rsidR="00204408">
        <w:rPr>
          <w:rFonts w:ascii="Arial" w:hAnsi="Arial"/>
          <w:sz w:val="18"/>
          <w:szCs w:val="18"/>
        </w:rPr>
        <w:t>arcocoseno</w:t>
      </w:r>
      <w:proofErr w:type="spellEnd"/>
      <w:r w:rsidR="00204408">
        <w:rPr>
          <w:rFonts w:ascii="Arial" w:hAnsi="Arial"/>
          <w:sz w:val="18"/>
          <w:szCs w:val="18"/>
        </w:rPr>
        <w:t xml:space="preserve"> y arcotangen</w:t>
      </w:r>
      <w:r w:rsidR="00A129E8">
        <w:rPr>
          <w:rFonts w:ascii="Arial" w:hAnsi="Arial"/>
          <w:sz w:val="18"/>
          <w:szCs w:val="18"/>
        </w:rPr>
        <w:t>t</w:t>
      </w:r>
      <w:r w:rsidR="00204408">
        <w:rPr>
          <w:rFonts w:ascii="Arial" w:hAnsi="Arial"/>
          <w:sz w:val="18"/>
          <w:szCs w:val="18"/>
        </w:rPr>
        <w:t>e como inversas de las funciones trascendentes exponencial y trigonométricas.</w:t>
      </w:r>
    </w:p>
    <w:p w14:paraId="6AECB82E" w14:textId="77777777" w:rsidR="00204408" w:rsidRDefault="00204408" w:rsidP="00CD652E">
      <w:pPr>
        <w:rPr>
          <w:rFonts w:ascii="Arial" w:hAnsi="Arial"/>
          <w:sz w:val="18"/>
          <w:szCs w:val="18"/>
        </w:rPr>
      </w:pPr>
    </w:p>
    <w:p w14:paraId="617B16D8" w14:textId="1F746B43" w:rsidR="00204408" w:rsidRDefault="00204408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Antes de la presentación:</w:t>
      </w:r>
    </w:p>
    <w:p w14:paraId="5043AD39" w14:textId="77777777" w:rsidR="00204408" w:rsidRDefault="00204408" w:rsidP="00CD652E">
      <w:pPr>
        <w:rPr>
          <w:rFonts w:ascii="Arial" w:hAnsi="Arial"/>
          <w:sz w:val="18"/>
          <w:szCs w:val="18"/>
        </w:rPr>
      </w:pPr>
    </w:p>
    <w:p w14:paraId="4F595346" w14:textId="0568AE8B" w:rsidR="00204408" w:rsidRDefault="00204408" w:rsidP="00B84BDC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Antes de la presentación</w:t>
      </w:r>
      <w:r w:rsidR="00C9509E">
        <w:rPr>
          <w:rFonts w:ascii="Arial" w:hAnsi="Arial"/>
          <w:sz w:val="18"/>
          <w:szCs w:val="18"/>
        </w:rPr>
        <w:t>, es importante repasar</w:t>
      </w:r>
      <w:r>
        <w:rPr>
          <w:rFonts w:ascii="Arial" w:hAnsi="Arial"/>
          <w:sz w:val="18"/>
          <w:szCs w:val="18"/>
        </w:rPr>
        <w:t xml:space="preserve"> las propiedades de las funciones trigonométricas, su periodicidad y principales </w:t>
      </w:r>
      <w:r w:rsidR="00C9509E">
        <w:rPr>
          <w:rFonts w:ascii="Arial" w:hAnsi="Arial"/>
          <w:sz w:val="18"/>
          <w:szCs w:val="18"/>
        </w:rPr>
        <w:t xml:space="preserve">puntos, como también </w:t>
      </w:r>
      <w:r>
        <w:rPr>
          <w:rFonts w:ascii="Arial" w:hAnsi="Arial"/>
          <w:sz w:val="18"/>
          <w:szCs w:val="18"/>
        </w:rPr>
        <w:t>las características de las funciones exponenciales. Por otro lado</w:t>
      </w:r>
      <w:r w:rsidR="00C9509E">
        <w:rPr>
          <w:rFonts w:ascii="Arial" w:hAnsi="Arial"/>
          <w:sz w:val="18"/>
          <w:szCs w:val="18"/>
        </w:rPr>
        <w:t>,</w:t>
      </w:r>
      <w:r>
        <w:rPr>
          <w:rFonts w:ascii="Arial" w:hAnsi="Arial"/>
          <w:sz w:val="18"/>
          <w:szCs w:val="18"/>
        </w:rPr>
        <w:t xml:space="preserve"> es necesario que los estudiantes recuerden que la gr</w:t>
      </w:r>
      <w:r w:rsidR="00B84BDC">
        <w:rPr>
          <w:rFonts w:ascii="Arial" w:hAnsi="Arial"/>
          <w:sz w:val="18"/>
          <w:szCs w:val="18"/>
        </w:rPr>
        <w:t>á</w:t>
      </w:r>
      <w:r>
        <w:rPr>
          <w:rFonts w:ascii="Arial" w:hAnsi="Arial"/>
          <w:sz w:val="18"/>
          <w:szCs w:val="18"/>
        </w:rPr>
        <w:t>fica la función inversa de una función inyectiva se puede obtener</w:t>
      </w:r>
      <w:r w:rsidR="00C9509E">
        <w:rPr>
          <w:rFonts w:ascii="Arial" w:hAnsi="Arial"/>
          <w:sz w:val="18"/>
          <w:szCs w:val="18"/>
        </w:rPr>
        <w:t xml:space="preserve"> reflejando </w:t>
      </w:r>
      <w:r>
        <w:rPr>
          <w:rFonts w:ascii="Arial" w:hAnsi="Arial"/>
          <w:sz w:val="18"/>
          <w:szCs w:val="18"/>
        </w:rPr>
        <w:t>la gr</w:t>
      </w:r>
      <w:r w:rsidR="00C9509E">
        <w:rPr>
          <w:rFonts w:ascii="Arial" w:hAnsi="Arial"/>
          <w:sz w:val="18"/>
          <w:szCs w:val="18"/>
        </w:rPr>
        <w:t>á</w:t>
      </w:r>
      <w:r>
        <w:rPr>
          <w:rFonts w:ascii="Arial" w:hAnsi="Arial"/>
          <w:sz w:val="18"/>
          <w:szCs w:val="18"/>
        </w:rPr>
        <w:t>fica de la</w:t>
      </w:r>
      <w:r w:rsidR="00B84BDC">
        <w:rPr>
          <w:rFonts w:ascii="Arial" w:hAnsi="Arial"/>
          <w:sz w:val="18"/>
          <w:szCs w:val="18"/>
        </w:rPr>
        <w:t xml:space="preserve"> función por la recta identidad.</w:t>
      </w:r>
    </w:p>
    <w:p w14:paraId="1662A5B0" w14:textId="77777777" w:rsidR="00204408" w:rsidRDefault="00204408" w:rsidP="00CD652E">
      <w:pPr>
        <w:rPr>
          <w:rFonts w:ascii="Arial" w:hAnsi="Arial"/>
          <w:sz w:val="18"/>
          <w:szCs w:val="18"/>
        </w:rPr>
      </w:pPr>
    </w:p>
    <w:p w14:paraId="46484953" w14:textId="77777777" w:rsidR="00C67195" w:rsidRDefault="00C67195" w:rsidP="00CD652E">
      <w:pPr>
        <w:rPr>
          <w:rFonts w:ascii="Arial" w:hAnsi="Arial"/>
          <w:sz w:val="18"/>
          <w:szCs w:val="18"/>
        </w:rPr>
      </w:pPr>
    </w:p>
    <w:p w14:paraId="001BE067" w14:textId="4C6A364C" w:rsidR="00F4317E" w:rsidRDefault="00C67195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Después de la presentación:</w:t>
      </w:r>
    </w:p>
    <w:p w14:paraId="541A0ACC" w14:textId="77301A19" w:rsidR="00C9509E" w:rsidRDefault="00B84BDC" w:rsidP="00C9509E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Solicite</w:t>
      </w:r>
      <w:r w:rsidR="00C67195">
        <w:rPr>
          <w:rFonts w:ascii="Arial" w:hAnsi="Arial"/>
          <w:sz w:val="18"/>
          <w:szCs w:val="18"/>
        </w:rPr>
        <w:t xml:space="preserve"> a los estudiantes que cons</w:t>
      </w:r>
      <w:r>
        <w:rPr>
          <w:rFonts w:ascii="Arial" w:hAnsi="Arial"/>
          <w:sz w:val="18"/>
          <w:szCs w:val="18"/>
        </w:rPr>
        <w:t xml:space="preserve">truyan las funciones </w:t>
      </w:r>
      <w:proofErr w:type="spellStart"/>
      <w:r>
        <w:rPr>
          <w:rFonts w:ascii="Arial" w:hAnsi="Arial"/>
          <w:sz w:val="18"/>
          <w:szCs w:val="18"/>
        </w:rPr>
        <w:t>arcosecante</w:t>
      </w:r>
      <w:proofErr w:type="spellEnd"/>
      <w:r w:rsidR="00C67195">
        <w:rPr>
          <w:rFonts w:ascii="Arial" w:hAnsi="Arial"/>
          <w:sz w:val="18"/>
          <w:szCs w:val="18"/>
        </w:rPr>
        <w:t xml:space="preserve"> y </w:t>
      </w:r>
      <w:proofErr w:type="spellStart"/>
      <w:r w:rsidR="00C67195">
        <w:rPr>
          <w:rFonts w:ascii="Arial" w:hAnsi="Arial"/>
          <w:sz w:val="18"/>
          <w:szCs w:val="18"/>
        </w:rPr>
        <w:t>arcocosecante</w:t>
      </w:r>
      <w:proofErr w:type="spellEnd"/>
      <w:r w:rsidR="00C67195">
        <w:rPr>
          <w:rFonts w:ascii="Arial" w:hAnsi="Arial"/>
          <w:sz w:val="18"/>
          <w:szCs w:val="18"/>
        </w:rPr>
        <w:t xml:space="preserve"> como las funciones inversas de las funciones secante y cosecante</w:t>
      </w:r>
      <w:r w:rsidR="00C9509E">
        <w:rPr>
          <w:rFonts w:ascii="Arial" w:hAnsi="Arial"/>
          <w:sz w:val="18"/>
          <w:szCs w:val="18"/>
        </w:rPr>
        <w:t>.</w:t>
      </w:r>
      <w:r w:rsidR="00C67195">
        <w:rPr>
          <w:rFonts w:ascii="Arial" w:hAnsi="Arial"/>
          <w:sz w:val="18"/>
          <w:szCs w:val="18"/>
        </w:rPr>
        <w:t xml:space="preserve"> </w:t>
      </w:r>
      <w:r w:rsidR="00C9509E">
        <w:rPr>
          <w:rFonts w:ascii="Arial" w:hAnsi="Arial"/>
          <w:sz w:val="18"/>
          <w:szCs w:val="18"/>
        </w:rPr>
        <w:t>P</w:t>
      </w:r>
      <w:r w:rsidR="00C67195">
        <w:rPr>
          <w:rFonts w:ascii="Arial" w:hAnsi="Arial"/>
          <w:sz w:val="18"/>
          <w:szCs w:val="18"/>
        </w:rPr>
        <w:t>or supuesto</w:t>
      </w:r>
      <w:r w:rsidR="00C9509E">
        <w:rPr>
          <w:rFonts w:ascii="Arial" w:hAnsi="Arial"/>
          <w:sz w:val="18"/>
          <w:szCs w:val="18"/>
        </w:rPr>
        <w:t>,</w:t>
      </w:r>
      <w:r w:rsidR="00C67195">
        <w:rPr>
          <w:rFonts w:ascii="Arial" w:hAnsi="Arial"/>
          <w:sz w:val="18"/>
          <w:szCs w:val="18"/>
        </w:rPr>
        <w:t xml:space="preserve"> como estas funciones no son biyectivas</w:t>
      </w:r>
      <w:r w:rsidR="00C9509E">
        <w:rPr>
          <w:rFonts w:ascii="Arial" w:hAnsi="Arial"/>
          <w:sz w:val="18"/>
          <w:szCs w:val="18"/>
        </w:rPr>
        <w:t>,</w:t>
      </w:r>
      <w:r w:rsidR="00C67195">
        <w:rPr>
          <w:rFonts w:ascii="Arial" w:hAnsi="Arial"/>
          <w:sz w:val="18"/>
          <w:szCs w:val="18"/>
        </w:rPr>
        <w:t xml:space="preserve"> es </w:t>
      </w:r>
      <w:r>
        <w:rPr>
          <w:rFonts w:ascii="Arial" w:hAnsi="Arial"/>
          <w:sz w:val="18"/>
          <w:szCs w:val="18"/>
        </w:rPr>
        <w:t xml:space="preserve">necesario restringir el dominio. </w:t>
      </w:r>
      <w:r w:rsidR="00C9509E">
        <w:rPr>
          <w:rFonts w:ascii="Arial" w:hAnsi="Arial"/>
          <w:sz w:val="18"/>
          <w:szCs w:val="18"/>
        </w:rPr>
        <w:t>Haga preguntas a los estudiantes que los conduzcan a la construcción de estas funciones.</w:t>
      </w:r>
    </w:p>
    <w:p w14:paraId="46F84C1A" w14:textId="77777777" w:rsidR="00C67195" w:rsidRDefault="00C67195" w:rsidP="00CD652E">
      <w:pPr>
        <w:rPr>
          <w:rFonts w:ascii="Arial" w:hAnsi="Arial"/>
          <w:sz w:val="18"/>
          <w:szCs w:val="18"/>
        </w:rPr>
      </w:pPr>
    </w:p>
    <w:p w14:paraId="50B8DDB6" w14:textId="77777777" w:rsidR="00C67195" w:rsidRDefault="00C67195" w:rsidP="00CD652E">
      <w:pPr>
        <w:rPr>
          <w:rFonts w:ascii="Arial" w:hAnsi="Arial"/>
          <w:sz w:val="18"/>
          <w:szCs w:val="18"/>
        </w:rPr>
      </w:pPr>
    </w:p>
    <w:p w14:paraId="5F1E7C83" w14:textId="77777777" w:rsidR="00C67195" w:rsidRPr="00F4317E" w:rsidRDefault="00C67195" w:rsidP="00CD652E">
      <w:pPr>
        <w:rPr>
          <w:rFonts w:ascii="Arial" w:hAnsi="Arial"/>
          <w:sz w:val="18"/>
          <w:szCs w:val="18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</w:rPr>
      </w:pPr>
    </w:p>
    <w:p w14:paraId="05A2BCFC" w14:textId="0B66358F" w:rsidR="0021290B" w:rsidRDefault="00A9707C" w:rsidP="0014100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En muchas ocasiones</w:t>
      </w:r>
      <w:r w:rsidR="00C9509E">
        <w:rPr>
          <w:rFonts w:ascii="Arial" w:hAnsi="Arial"/>
          <w:sz w:val="18"/>
          <w:szCs w:val="18"/>
        </w:rPr>
        <w:t>,</w:t>
      </w:r>
      <w:r>
        <w:rPr>
          <w:rFonts w:ascii="Arial" w:hAnsi="Arial"/>
          <w:sz w:val="18"/>
          <w:szCs w:val="18"/>
        </w:rPr>
        <w:t xml:space="preserve"> </w:t>
      </w:r>
      <w:r w:rsidR="00A129E8">
        <w:rPr>
          <w:rFonts w:ascii="Arial" w:hAnsi="Arial"/>
          <w:sz w:val="18"/>
          <w:szCs w:val="18"/>
        </w:rPr>
        <w:t>para</w:t>
      </w:r>
      <w:r>
        <w:rPr>
          <w:rFonts w:ascii="Arial" w:hAnsi="Arial"/>
          <w:sz w:val="18"/>
          <w:szCs w:val="18"/>
        </w:rPr>
        <w:t xml:space="preserve"> resolver ecuaciones que involucran funciones exponenciales o funciones trigonométricas, </w:t>
      </w:r>
      <w:r w:rsidR="00A129E8">
        <w:rPr>
          <w:rFonts w:ascii="Arial" w:hAnsi="Arial"/>
          <w:sz w:val="18"/>
          <w:szCs w:val="18"/>
        </w:rPr>
        <w:t xml:space="preserve">es necesario recurrir a las funciones inversas de funciones trascendentales, como </w:t>
      </w:r>
      <w:r w:rsidR="008838C1">
        <w:rPr>
          <w:rFonts w:ascii="Arial" w:hAnsi="Arial"/>
          <w:sz w:val="18"/>
          <w:szCs w:val="18"/>
        </w:rPr>
        <w:t xml:space="preserve">por ejemplo </w:t>
      </w:r>
      <w:r w:rsidR="00A129E8">
        <w:rPr>
          <w:rFonts w:ascii="Arial" w:hAnsi="Arial"/>
          <w:sz w:val="18"/>
          <w:szCs w:val="18"/>
        </w:rPr>
        <w:t xml:space="preserve">en la </w:t>
      </w:r>
      <w:r w:rsidR="008838C1">
        <w:rPr>
          <w:rFonts w:ascii="Arial" w:hAnsi="Arial"/>
          <w:sz w:val="18"/>
          <w:szCs w:val="18"/>
        </w:rPr>
        <w:t>ecuación:</w:t>
      </w:r>
    </w:p>
    <w:p w14:paraId="19A6A6E7" w14:textId="77777777" w:rsidR="008838C1" w:rsidRDefault="008838C1" w:rsidP="00141004">
      <w:pPr>
        <w:rPr>
          <w:rFonts w:ascii="Arial" w:hAnsi="Arial"/>
          <w:sz w:val="18"/>
          <w:szCs w:val="18"/>
        </w:rPr>
      </w:pPr>
    </w:p>
    <w:p w14:paraId="094E0522" w14:textId="77777777" w:rsidR="008838C1" w:rsidRDefault="008838C1" w:rsidP="00141004">
      <w:pPr>
        <w:rPr>
          <w:rFonts w:ascii="Arial" w:hAnsi="Arial"/>
          <w:sz w:val="18"/>
          <w:szCs w:val="18"/>
        </w:rPr>
      </w:pPr>
    </w:p>
    <w:p w14:paraId="112796C3" w14:textId="01E935B2" w:rsidR="008838C1" w:rsidRPr="008838C1" w:rsidRDefault="00C9509E" w:rsidP="00141004">
      <w:pPr>
        <w:rPr>
          <w:rFonts w:ascii="Arial" w:hAnsi="Arial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s</m:t>
          </m:r>
          <m:r>
            <w:rPr>
              <w:rFonts w:ascii="Cambria Math" w:hAnsi="Cambria Math"/>
              <w:sz w:val="18"/>
              <w:szCs w:val="18"/>
            </w:rPr>
            <m:t>en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c</m:t>
          </m:r>
          <m:r>
            <w:rPr>
              <w:rFonts w:ascii="Cambria Math" w:hAnsi="Cambria Math"/>
              <w:sz w:val="18"/>
              <w:szCs w:val="18"/>
            </w:rPr>
            <m:t>os(x)</m:t>
          </m:r>
        </m:oMath>
      </m:oMathPara>
    </w:p>
    <w:p w14:paraId="4326FE2F" w14:textId="77777777" w:rsidR="008838C1" w:rsidRDefault="008838C1" w:rsidP="00141004">
      <w:pPr>
        <w:rPr>
          <w:rFonts w:ascii="Arial" w:hAnsi="Arial"/>
          <w:sz w:val="18"/>
          <w:szCs w:val="18"/>
        </w:rPr>
      </w:pPr>
    </w:p>
    <w:p w14:paraId="49F21841" w14:textId="2A45B630" w:rsidR="008838C1" w:rsidRDefault="00A129E8" w:rsidP="00A129E8">
      <w:pPr>
        <w:jc w:val="both"/>
        <w:rPr>
          <w:rFonts w:ascii="Arial" w:hAnsi="Arial"/>
          <w:sz w:val="18"/>
          <w:szCs w:val="18"/>
        </w:rPr>
      </w:pPr>
      <w:commentRangeStart w:id="0"/>
      <w:r>
        <w:rPr>
          <w:rFonts w:ascii="Arial" w:hAnsi="Arial"/>
          <w:sz w:val="18"/>
          <w:szCs w:val="18"/>
        </w:rPr>
        <w:lastRenderedPageBreak/>
        <w:t>Gráficamente se puede reconocer la solución de  esta ecuación, al graficar las funciones  seno y c</w:t>
      </w:r>
      <w:r w:rsidR="008838C1">
        <w:rPr>
          <w:rFonts w:ascii="Arial" w:hAnsi="Arial"/>
          <w:sz w:val="18"/>
          <w:szCs w:val="18"/>
        </w:rPr>
        <w:t xml:space="preserve">oseno </w:t>
      </w:r>
      <w:r>
        <w:rPr>
          <w:rFonts w:ascii="Arial" w:hAnsi="Arial"/>
          <w:sz w:val="18"/>
          <w:szCs w:val="18"/>
        </w:rPr>
        <w:t xml:space="preserve">e </w:t>
      </w:r>
      <w:r w:rsidR="008838C1">
        <w:rPr>
          <w:rFonts w:ascii="Arial" w:hAnsi="Arial"/>
          <w:sz w:val="18"/>
          <w:szCs w:val="18"/>
        </w:rPr>
        <w:t xml:space="preserve">identificar los puntos </w:t>
      </w:r>
      <w:r w:rsidR="00110D39">
        <w:rPr>
          <w:rFonts w:ascii="Arial" w:hAnsi="Arial"/>
          <w:sz w:val="18"/>
          <w:szCs w:val="18"/>
        </w:rPr>
        <w:t>donde se intersectan sus gráficas</w:t>
      </w:r>
      <w:r w:rsidR="00C9509E">
        <w:rPr>
          <w:rFonts w:ascii="Arial" w:hAnsi="Arial"/>
          <w:sz w:val="18"/>
          <w:szCs w:val="18"/>
        </w:rPr>
        <w:t xml:space="preserve">, pero en ausencia </w:t>
      </w:r>
      <w:r>
        <w:rPr>
          <w:rFonts w:ascii="Arial" w:hAnsi="Arial"/>
          <w:sz w:val="18"/>
          <w:szCs w:val="18"/>
        </w:rPr>
        <w:t xml:space="preserve">de una representación gráfica </w:t>
      </w:r>
      <w:r w:rsidR="008838C1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se debe resolver la ecuación</w:t>
      </w:r>
      <w:r w:rsidR="00110D39">
        <w:rPr>
          <w:rFonts w:ascii="Arial" w:hAnsi="Arial"/>
          <w:sz w:val="18"/>
          <w:szCs w:val="18"/>
        </w:rPr>
        <w:t>, como sigue:</w:t>
      </w:r>
    </w:p>
    <w:p w14:paraId="679964E1" w14:textId="77777777" w:rsidR="008838C1" w:rsidRDefault="008838C1" w:rsidP="00141004">
      <w:pPr>
        <w:rPr>
          <w:rFonts w:ascii="Arial" w:hAnsi="Arial"/>
          <w:sz w:val="18"/>
          <w:szCs w:val="18"/>
        </w:rPr>
      </w:pPr>
    </w:p>
    <w:p w14:paraId="1B12DFAF" w14:textId="083B9C43" w:rsidR="008838C1" w:rsidRPr="001C6725" w:rsidRDefault="00C9509E" w:rsidP="00141004">
      <w:pPr>
        <w:rPr>
          <w:rFonts w:ascii="Arial" w:hAnsi="Arial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  <m:r>
                <w:rPr>
                  <w:rFonts w:ascii="Cambria Math" w:hAnsi="Cambria Math"/>
                  <w:sz w:val="18"/>
                  <w:szCs w:val="18"/>
                </w:rPr>
                <m:t>en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/>
                  <w:sz w:val="18"/>
                  <w:szCs w:val="18"/>
                </w:rPr>
                <m:t>os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18"/>
              <w:szCs w:val="18"/>
            </w:rPr>
            <m:t>=1</m:t>
          </m:r>
        </m:oMath>
      </m:oMathPara>
    </w:p>
    <w:p w14:paraId="113F2F28" w14:textId="77777777" w:rsidR="001C6725" w:rsidRDefault="001C6725" w:rsidP="00141004">
      <w:pPr>
        <w:rPr>
          <w:rFonts w:ascii="Arial" w:hAnsi="Arial"/>
          <w:sz w:val="18"/>
          <w:szCs w:val="18"/>
        </w:rPr>
      </w:pPr>
    </w:p>
    <w:p w14:paraId="4000C30F" w14:textId="45F8C05C" w:rsidR="001C6725" w:rsidRPr="008838C1" w:rsidRDefault="00EA1574" w:rsidP="00141004">
      <w:pPr>
        <w:rPr>
          <w:rFonts w:ascii="Arial" w:hAnsi="Arial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t</m:t>
          </m:r>
          <m:r>
            <w:rPr>
              <w:rFonts w:ascii="Cambria Math" w:hAnsi="Cambria Math"/>
              <w:sz w:val="18"/>
              <w:szCs w:val="18"/>
            </w:rPr>
            <m:t>an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=1</m:t>
          </m:r>
        </m:oMath>
      </m:oMathPara>
    </w:p>
    <w:p w14:paraId="2EE6C880" w14:textId="77777777" w:rsidR="008838C1" w:rsidRDefault="008838C1" w:rsidP="00141004">
      <w:pPr>
        <w:rPr>
          <w:rFonts w:ascii="Arial" w:hAnsi="Arial"/>
          <w:sz w:val="18"/>
          <w:szCs w:val="18"/>
        </w:rPr>
      </w:pPr>
    </w:p>
    <w:p w14:paraId="6AE4864E" w14:textId="39EBCE92" w:rsidR="00F4317E" w:rsidRDefault="008838C1" w:rsidP="0044795D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Sin embargo</w:t>
      </w:r>
      <w:r w:rsidR="001C6725">
        <w:rPr>
          <w:rFonts w:ascii="Arial" w:hAnsi="Arial"/>
          <w:sz w:val="18"/>
          <w:szCs w:val="18"/>
        </w:rPr>
        <w:t xml:space="preserve">, por tratarse de ecuaciones que están asociadas a funciones trascendentes, </w:t>
      </w:r>
      <w:r>
        <w:rPr>
          <w:rFonts w:ascii="Arial" w:hAnsi="Arial"/>
          <w:sz w:val="18"/>
          <w:szCs w:val="18"/>
        </w:rPr>
        <w:t>no basta con</w:t>
      </w:r>
      <w:r w:rsidR="00AF4178">
        <w:rPr>
          <w:rFonts w:ascii="Arial" w:hAnsi="Arial"/>
          <w:sz w:val="18"/>
          <w:szCs w:val="18"/>
        </w:rPr>
        <w:t xml:space="preserve"> procesos algebraicos</w:t>
      </w:r>
      <w:r w:rsidR="0049646D">
        <w:rPr>
          <w:rFonts w:ascii="Arial" w:hAnsi="Arial"/>
          <w:sz w:val="18"/>
          <w:szCs w:val="18"/>
        </w:rPr>
        <w:t>, sino que</w:t>
      </w:r>
      <w:r w:rsidR="00AF4178">
        <w:rPr>
          <w:rFonts w:ascii="Arial" w:hAnsi="Arial"/>
          <w:sz w:val="18"/>
          <w:szCs w:val="18"/>
        </w:rPr>
        <w:t xml:space="preserve"> para encontrar</w:t>
      </w:r>
      <w:r>
        <w:rPr>
          <w:rFonts w:ascii="Arial" w:hAnsi="Arial"/>
          <w:sz w:val="18"/>
          <w:szCs w:val="18"/>
        </w:rPr>
        <w:t xml:space="preserve"> la</w:t>
      </w:r>
      <w:r w:rsidR="00AF4178">
        <w:rPr>
          <w:rFonts w:ascii="Arial" w:hAnsi="Arial"/>
          <w:sz w:val="18"/>
          <w:szCs w:val="18"/>
        </w:rPr>
        <w:t>s</w:t>
      </w:r>
      <w:r>
        <w:rPr>
          <w:rFonts w:ascii="Arial" w:hAnsi="Arial"/>
          <w:sz w:val="18"/>
          <w:szCs w:val="18"/>
        </w:rPr>
        <w:t xml:space="preserve"> soluciones de la ecuación, </w:t>
      </w:r>
      <w:r w:rsidR="001C6725">
        <w:rPr>
          <w:rFonts w:ascii="Arial" w:hAnsi="Arial"/>
          <w:sz w:val="18"/>
          <w:szCs w:val="18"/>
        </w:rPr>
        <w:t xml:space="preserve">es necesario tener una función que por lo menos nos arroje un valor de </w:t>
      </w:r>
      <m:oMath>
        <m:r>
          <w:rPr>
            <w:rFonts w:ascii="Cambria Math" w:hAnsi="Cambria Math"/>
            <w:sz w:val="18"/>
            <w:szCs w:val="18"/>
          </w:rPr>
          <m:t>x</m:t>
        </m:r>
      </m:oMath>
      <w:r w:rsidR="001C6725">
        <w:rPr>
          <w:rFonts w:ascii="Arial" w:hAnsi="Arial"/>
          <w:sz w:val="18"/>
          <w:szCs w:val="18"/>
        </w:rPr>
        <w:t xml:space="preserve"> que </w:t>
      </w:r>
      <w:r w:rsidR="00AF4178">
        <w:rPr>
          <w:rFonts w:ascii="Arial" w:hAnsi="Arial"/>
          <w:sz w:val="18"/>
          <w:szCs w:val="18"/>
        </w:rPr>
        <w:t>satisfaga</w:t>
      </w:r>
      <w:r w:rsidR="001C6725">
        <w:rPr>
          <w:rFonts w:ascii="Arial" w:hAnsi="Arial"/>
          <w:sz w:val="18"/>
          <w:szCs w:val="18"/>
        </w:rPr>
        <w:t xml:space="preserve"> esta ecuación, dicha funci</w:t>
      </w:r>
      <w:r w:rsidR="0049646D">
        <w:rPr>
          <w:rFonts w:ascii="Arial" w:hAnsi="Arial"/>
          <w:sz w:val="18"/>
          <w:szCs w:val="18"/>
        </w:rPr>
        <w:t>ón es la inversa de la función t</w:t>
      </w:r>
      <w:r w:rsidR="001C6725">
        <w:rPr>
          <w:rFonts w:ascii="Arial" w:hAnsi="Arial"/>
          <w:sz w:val="18"/>
          <w:szCs w:val="18"/>
        </w:rPr>
        <w:t xml:space="preserve">angente </w:t>
      </w:r>
      <w:r w:rsidR="0049646D">
        <w:rPr>
          <w:rFonts w:ascii="Arial" w:hAnsi="Arial"/>
          <w:sz w:val="18"/>
          <w:szCs w:val="18"/>
        </w:rPr>
        <w:t xml:space="preserve">de </w:t>
      </w:r>
      <w:r w:rsidR="0049646D" w:rsidRPr="0049646D">
        <w:rPr>
          <w:rFonts w:ascii="Times New Roman" w:hAnsi="Times New Roman" w:cs="Times New Roman"/>
          <w:i/>
          <w:sz w:val="18"/>
          <w:szCs w:val="18"/>
        </w:rPr>
        <w:t>x</w:t>
      </w:r>
      <w:r w:rsidR="0049646D">
        <w:rPr>
          <w:rFonts w:ascii="Arial" w:hAnsi="Arial"/>
          <w:sz w:val="18"/>
          <w:szCs w:val="18"/>
        </w:rPr>
        <w:t xml:space="preserve"> </w:t>
      </w:r>
      <w:r w:rsidR="001C6725">
        <w:rPr>
          <w:rFonts w:ascii="Arial" w:hAnsi="Arial"/>
          <w:sz w:val="18"/>
          <w:szCs w:val="18"/>
        </w:rPr>
        <w:t xml:space="preserve">que </w:t>
      </w:r>
      <w:r w:rsidR="00AF4178">
        <w:rPr>
          <w:rFonts w:ascii="Arial" w:hAnsi="Arial"/>
          <w:sz w:val="18"/>
          <w:szCs w:val="18"/>
        </w:rPr>
        <w:t>se denomina</w:t>
      </w:r>
      <w:r w:rsidR="00F73A54">
        <w:rPr>
          <w:rFonts w:ascii="Arial" w:hAnsi="Arial"/>
          <w:sz w:val="18"/>
          <w:szCs w:val="18"/>
        </w:rPr>
        <w:t xml:space="preserve"> como la función a</w:t>
      </w:r>
      <w:r w:rsidR="001C6725">
        <w:rPr>
          <w:rFonts w:ascii="Arial" w:hAnsi="Arial"/>
          <w:sz w:val="18"/>
          <w:szCs w:val="18"/>
        </w:rPr>
        <w:t xml:space="preserve">rcotangente </w:t>
      </w:r>
      <w:r w:rsidR="00AF4178">
        <w:rPr>
          <w:rFonts w:ascii="Arial" w:hAnsi="Arial"/>
          <w:sz w:val="18"/>
          <w:szCs w:val="18"/>
        </w:rPr>
        <w:t xml:space="preserve">de </w:t>
      </w:r>
      <w:r w:rsidR="00AF4178" w:rsidRPr="0049646D">
        <w:rPr>
          <w:rFonts w:ascii="Times New Roman" w:hAnsi="Times New Roman" w:cs="Times New Roman"/>
          <w:i/>
          <w:sz w:val="18"/>
          <w:szCs w:val="18"/>
        </w:rPr>
        <w:t>x</w:t>
      </w:r>
      <w:r w:rsidR="00AF4178">
        <w:rPr>
          <w:rFonts w:ascii="Arial" w:hAnsi="Arial"/>
          <w:sz w:val="18"/>
          <w:szCs w:val="18"/>
        </w:rPr>
        <w:t xml:space="preserve"> </w:t>
      </w:r>
      <w:r w:rsidR="001C6725">
        <w:rPr>
          <w:rFonts w:ascii="Arial" w:hAnsi="Arial"/>
          <w:sz w:val="18"/>
          <w:szCs w:val="18"/>
        </w:rPr>
        <w:t xml:space="preserve">o 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r>
          <w:rPr>
            <w:rFonts w:ascii="Cambria Math" w:hAnsi="Cambria Math"/>
            <w:sz w:val="18"/>
            <w:szCs w:val="18"/>
          </w:rPr>
          <m:t>ta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-1</m:t>
            </m:r>
          </m:sup>
        </m:sSup>
        <m:r>
          <w:rPr>
            <w:rFonts w:ascii="Cambria Math" w:hAnsi="Cambria Math"/>
            <w:sz w:val="18"/>
            <w:szCs w:val="18"/>
          </w:rPr>
          <m:t>(x)</m:t>
        </m:r>
      </m:oMath>
      <w:r w:rsidR="001C6725">
        <w:rPr>
          <w:rFonts w:ascii="Arial" w:hAnsi="Arial"/>
          <w:sz w:val="18"/>
          <w:szCs w:val="18"/>
        </w:rPr>
        <w:t xml:space="preserve">,  </w:t>
      </w:r>
      <w:r w:rsidR="00110D39">
        <w:rPr>
          <w:rFonts w:ascii="Arial" w:hAnsi="Arial"/>
          <w:sz w:val="18"/>
          <w:szCs w:val="18"/>
        </w:rPr>
        <w:t>que al ser aplicada a ambos lados de la ecuación se obtiene:</w:t>
      </w:r>
    </w:p>
    <w:p w14:paraId="15B140AC" w14:textId="77777777" w:rsidR="001C6725" w:rsidRDefault="001C6725" w:rsidP="0044795D">
      <w:pPr>
        <w:jc w:val="both"/>
        <w:rPr>
          <w:rFonts w:ascii="Arial" w:hAnsi="Arial"/>
          <w:sz w:val="18"/>
          <w:szCs w:val="18"/>
        </w:rPr>
      </w:pPr>
    </w:p>
    <w:p w14:paraId="5402933A" w14:textId="77777777" w:rsidR="001C6725" w:rsidRDefault="001C6725" w:rsidP="0044795D">
      <w:pPr>
        <w:jc w:val="both"/>
        <w:rPr>
          <w:rFonts w:ascii="Arial" w:hAnsi="Arial"/>
          <w:sz w:val="18"/>
          <w:szCs w:val="18"/>
        </w:rPr>
      </w:pPr>
    </w:p>
    <w:p w14:paraId="01D6F2D0" w14:textId="4778A7DC" w:rsidR="001C6725" w:rsidRPr="001C6725" w:rsidRDefault="00EA1574" w:rsidP="0044795D">
      <w:pPr>
        <w:jc w:val="both"/>
        <w:rPr>
          <w:rFonts w:ascii="Arial" w:hAnsi="Arial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a</m:t>
          </m:r>
          <m:r>
            <w:rPr>
              <w:rFonts w:ascii="Cambria Math" w:hAnsi="Cambria Math"/>
              <w:sz w:val="18"/>
              <w:szCs w:val="18"/>
            </w:rPr>
            <m:t>rc</m:t>
          </m:r>
          <m:r>
            <w:rPr>
              <w:rFonts w:ascii="Cambria Math" w:hAnsi="Cambria Math"/>
              <w:sz w:val="18"/>
              <w:szCs w:val="18"/>
            </w:rPr>
            <m:t>t</m:t>
          </m:r>
          <m:r>
            <w:rPr>
              <w:rFonts w:ascii="Cambria Math" w:hAnsi="Cambria Math"/>
              <w:sz w:val="18"/>
              <w:szCs w:val="18"/>
            </w:rPr>
            <m:t>an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  <m:r>
                <w:rPr>
                  <w:rFonts w:ascii="Cambria Math" w:hAnsi="Cambria Math"/>
                  <w:sz w:val="18"/>
                  <w:szCs w:val="18"/>
                </w:rPr>
                <m:t>an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a</m:t>
          </m:r>
          <m:r>
            <w:rPr>
              <w:rFonts w:ascii="Cambria Math" w:hAnsi="Cambria Math"/>
              <w:sz w:val="18"/>
              <w:szCs w:val="18"/>
            </w:rPr>
            <m:t>rctan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</m:oMath>
      </m:oMathPara>
    </w:p>
    <w:p w14:paraId="2369FEB1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6D01E08F" w14:textId="628E71C0" w:rsidR="001C6725" w:rsidRDefault="001C6725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de donde una de las soluciones es </w:t>
      </w:r>
    </w:p>
    <w:p w14:paraId="7C10C36F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1FFD0E35" w14:textId="105DCF15" w:rsidR="001C6725" w:rsidRDefault="001C6725" w:rsidP="00EA1574">
      <w:pPr>
        <w:jc w:val="center"/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x=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4</m:t>
            </m:r>
          </m:den>
        </m:f>
      </m:oMath>
      <w:r w:rsidR="00EA1574">
        <w:rPr>
          <w:rFonts w:ascii="Arial" w:hAnsi="Arial"/>
          <w:sz w:val="18"/>
          <w:szCs w:val="18"/>
        </w:rPr>
        <w:t>.</w:t>
      </w:r>
    </w:p>
    <w:p w14:paraId="0DAEB0B7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11C23451" w14:textId="1CB4B943" w:rsidR="001C6725" w:rsidRDefault="00EA1574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También</w:t>
      </w:r>
      <w:r w:rsidR="001C6725">
        <w:rPr>
          <w:rFonts w:ascii="Arial" w:hAnsi="Arial"/>
          <w:sz w:val="18"/>
          <w:szCs w:val="18"/>
        </w:rPr>
        <w:t xml:space="preserve"> son soluciones</w:t>
      </w:r>
      <w:r w:rsidR="00110D39">
        <w:rPr>
          <w:rFonts w:ascii="Arial" w:hAnsi="Arial"/>
          <w:sz w:val="18"/>
          <w:szCs w:val="18"/>
        </w:rPr>
        <w:t xml:space="preserve"> </w:t>
      </w:r>
    </w:p>
    <w:p w14:paraId="44504BB3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39F147AF" w14:textId="2ECD14E7" w:rsidR="001C6725" w:rsidRDefault="00EA1574" w:rsidP="00CD652E">
      <w:pPr>
        <w:rPr>
          <w:rFonts w:ascii="Arial" w:hAnsi="Arial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+π=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5π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 ,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+2π=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9π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, 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+3π=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13π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, …</m:t>
          </m:r>
        </m:oMath>
      </m:oMathPara>
    </w:p>
    <w:p w14:paraId="625DB2A8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51F3A400" w14:textId="288F4754" w:rsidR="001C6725" w:rsidRDefault="001C6725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En este interactivo </w:t>
      </w:r>
      <w:r w:rsidR="00B833D0">
        <w:rPr>
          <w:rFonts w:ascii="Arial" w:hAnsi="Arial"/>
          <w:sz w:val="18"/>
          <w:szCs w:val="18"/>
        </w:rPr>
        <w:t>se estudian</w:t>
      </w:r>
      <w:r>
        <w:rPr>
          <w:rFonts w:ascii="Arial" w:hAnsi="Arial"/>
          <w:sz w:val="18"/>
          <w:szCs w:val="18"/>
        </w:rPr>
        <w:t xml:space="preserve"> las </w:t>
      </w:r>
      <w:r w:rsidR="00B833D0">
        <w:rPr>
          <w:rFonts w:ascii="Arial" w:hAnsi="Arial"/>
          <w:sz w:val="18"/>
          <w:szCs w:val="18"/>
        </w:rPr>
        <w:t>gráficas</w:t>
      </w:r>
      <w:r>
        <w:rPr>
          <w:rFonts w:ascii="Arial" w:hAnsi="Arial"/>
          <w:sz w:val="18"/>
          <w:szCs w:val="18"/>
        </w:rPr>
        <w:t xml:space="preserve"> de las funciones inversas a las funciones trigonométricas y e</w:t>
      </w:r>
      <w:r w:rsidR="00DE0523">
        <w:rPr>
          <w:rFonts w:ascii="Arial" w:hAnsi="Arial"/>
          <w:sz w:val="18"/>
          <w:szCs w:val="18"/>
        </w:rPr>
        <w:t xml:space="preserve">xponenciales, sus propiedades, </w:t>
      </w:r>
      <w:r w:rsidR="00110D39">
        <w:rPr>
          <w:rFonts w:ascii="Arial" w:hAnsi="Arial"/>
          <w:sz w:val="18"/>
          <w:szCs w:val="18"/>
        </w:rPr>
        <w:t xml:space="preserve">concavidad </w:t>
      </w:r>
      <w:r>
        <w:rPr>
          <w:rFonts w:ascii="Arial" w:hAnsi="Arial"/>
          <w:sz w:val="18"/>
          <w:szCs w:val="18"/>
        </w:rPr>
        <w:t xml:space="preserve">y </w:t>
      </w:r>
      <w:r w:rsidR="009B2C4F">
        <w:rPr>
          <w:rFonts w:ascii="Arial" w:hAnsi="Arial"/>
          <w:sz w:val="18"/>
          <w:szCs w:val="18"/>
        </w:rPr>
        <w:t>sus composiciones</w:t>
      </w:r>
      <w:r w:rsidR="00DE0523">
        <w:rPr>
          <w:rFonts w:ascii="Arial" w:hAnsi="Arial"/>
          <w:sz w:val="18"/>
          <w:szCs w:val="18"/>
        </w:rPr>
        <w:t xml:space="preserve"> con</w:t>
      </w:r>
      <w:r w:rsidR="00D216CB">
        <w:rPr>
          <w:rFonts w:ascii="Arial" w:hAnsi="Arial"/>
          <w:sz w:val="18"/>
          <w:szCs w:val="18"/>
        </w:rPr>
        <w:t xml:space="preserve"> </w:t>
      </w:r>
      <w:r w:rsidR="009B2C4F">
        <w:rPr>
          <w:rFonts w:ascii="Arial" w:hAnsi="Arial"/>
          <w:sz w:val="18"/>
          <w:szCs w:val="18"/>
        </w:rPr>
        <w:t xml:space="preserve">otras funciones </w:t>
      </w:r>
      <w:commentRangeEnd w:id="0"/>
      <w:r w:rsidR="00AB69E5">
        <w:rPr>
          <w:rStyle w:val="Refdecomentario"/>
        </w:rPr>
        <w:commentReference w:id="0"/>
      </w:r>
    </w:p>
    <w:p w14:paraId="62DB5C8D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37B0D866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0AE76766" w14:textId="77777777" w:rsidR="001C6725" w:rsidRPr="00F4317E" w:rsidRDefault="001C6725" w:rsidP="00CD652E">
      <w:pPr>
        <w:rPr>
          <w:rFonts w:ascii="Arial" w:hAnsi="Arial"/>
          <w:sz w:val="18"/>
          <w:szCs w:val="18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F4317E">
        <w:rPr>
          <w:rFonts w:ascii="Arial" w:hAnsi="Arial"/>
          <w:b/>
          <w:sz w:val="18"/>
          <w:szCs w:val="18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>
        <w:rPr>
          <w:rFonts w:ascii="Arial" w:hAnsi="Arial"/>
          <w:sz w:val="18"/>
          <w:szCs w:val="18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</w:rPr>
        <w:t>...</w:t>
      </w:r>
    </w:p>
    <w:p w14:paraId="302D00CC" w14:textId="1AA63DA2" w:rsidR="00F4317E" w:rsidRPr="000719EE" w:rsidRDefault="007D398E" w:rsidP="00F4317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COPIA EL TÍTULO DEL RECURSO PARA EL TÍTULO DEL INTERACTIVO AL MENOS QUE SEA DIFERENTE. RECUERDA EL TÍTULO NO DEBE REBASAR LOS 65 CARACTERES. </w:t>
      </w:r>
    </w:p>
    <w:p w14:paraId="48D487C8" w14:textId="666B2379" w:rsidR="00CD652E" w:rsidRPr="00F4317E" w:rsidRDefault="007D398E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Inversa</w:t>
      </w:r>
      <w:r w:rsidR="00EA1574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de funciones exponenciales y trigonométricas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</w:rPr>
        <w:t>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71928DBC" w14:textId="1FA15641" w:rsidR="006559E5" w:rsidRDefault="007D398E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una imagen</w:t>
      </w:r>
    </w:p>
    <w:p w14:paraId="06810B76" w14:textId="77777777" w:rsidR="007D398E" w:rsidRDefault="007D398E" w:rsidP="00CD652E">
      <w:pPr>
        <w:rPr>
          <w:rFonts w:ascii="Arial" w:hAnsi="Arial" w:cs="Arial"/>
          <w:sz w:val="18"/>
          <w:szCs w:val="18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 w:rsidRPr="003F1EB9">
        <w:rPr>
          <w:rFonts w:ascii="Arial" w:hAnsi="Arial"/>
          <w:sz w:val="16"/>
          <w:szCs w:val="16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</w:rPr>
        <w:t>:</w:t>
      </w:r>
    </w:p>
    <w:p w14:paraId="54160186" w14:textId="0B76D1C9" w:rsidR="001E1243" w:rsidRDefault="001E1243" w:rsidP="00CD65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85ABB26" w14:textId="26CF8D40" w:rsidR="007D398E" w:rsidRDefault="007D398E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Una función exponencial y su inversa logarítmica en una sola g</w:t>
      </w:r>
      <w:r w:rsidR="00EA1574">
        <w:rPr>
          <w:rFonts w:ascii="Arial" w:hAnsi="Arial" w:cs="Arial"/>
          <w:sz w:val="18"/>
          <w:szCs w:val="18"/>
        </w:rPr>
        <w:t>rá</w:t>
      </w:r>
      <w:r>
        <w:rPr>
          <w:rFonts w:ascii="Arial" w:hAnsi="Arial" w:cs="Arial"/>
          <w:sz w:val="18"/>
          <w:szCs w:val="18"/>
        </w:rPr>
        <w:t>fica.</w:t>
      </w:r>
    </w:p>
    <w:p w14:paraId="7BCA844E" w14:textId="77777777" w:rsidR="007D398E" w:rsidRDefault="007D398E" w:rsidP="00CD652E">
      <w:pPr>
        <w:rPr>
          <w:rFonts w:ascii="Arial" w:hAnsi="Arial" w:cs="Arial"/>
          <w:sz w:val="18"/>
          <w:szCs w:val="18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</w:rPr>
        <w:t>)</w:t>
      </w:r>
    </w:p>
    <w:p w14:paraId="60D847A0" w14:textId="48106BD8" w:rsidR="00CD652E" w:rsidRDefault="007D398E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Inversa de</w:t>
      </w:r>
      <w:r w:rsidR="00793DAA">
        <w:rPr>
          <w:rFonts w:ascii="Arial" w:hAnsi="Arial" w:cs="Arial"/>
          <w:sz w:val="18"/>
          <w:szCs w:val="18"/>
        </w:rPr>
        <w:t xml:space="preserve"> la función </w:t>
      </w:r>
      <w:r>
        <w:rPr>
          <w:rFonts w:ascii="Arial" w:hAnsi="Arial" w:cs="Arial"/>
          <w:sz w:val="18"/>
          <w:szCs w:val="18"/>
        </w:rPr>
        <w:t>exponencial.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</w:rPr>
        <w:t>Número de fichas de imagen</w:t>
      </w:r>
      <w:r>
        <w:rPr>
          <w:rFonts w:ascii="Arial" w:hAnsi="Arial"/>
          <w:sz w:val="18"/>
          <w:szCs w:val="18"/>
          <w:highlight w:val="green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>
        <w:rPr>
          <w:rFonts w:ascii="Arial" w:hAnsi="Arial"/>
          <w:sz w:val="18"/>
          <w:szCs w:val="18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</w:rPr>
        <w:t>...</w:t>
      </w:r>
    </w:p>
    <w:p w14:paraId="73637013" w14:textId="1BA93CCF" w:rsidR="006559E5" w:rsidRDefault="005C3944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Pr="003F1EB9">
        <w:rPr>
          <w:rFonts w:ascii="Arial" w:hAnsi="Arial"/>
          <w:sz w:val="16"/>
          <w:szCs w:val="16"/>
        </w:rPr>
        <w:t xml:space="preserve"> 1 DE IMAGEN 1</w:t>
      </w:r>
    </w:p>
    <w:p w14:paraId="71AD4AB2" w14:textId="77777777" w:rsidR="0044795D" w:rsidRDefault="0044795D" w:rsidP="00E31CAA">
      <w:pPr>
        <w:rPr>
          <w:rFonts w:ascii="Arial" w:hAnsi="Arial" w:cs="Arial"/>
          <w:sz w:val="18"/>
          <w:szCs w:val="18"/>
        </w:rPr>
      </w:pPr>
    </w:p>
    <w:p w14:paraId="668D12FD" w14:textId="77777777" w:rsidR="00817F59" w:rsidRPr="00792588" w:rsidRDefault="00817F59" w:rsidP="00817F5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D1E6188" w14:textId="77777777" w:rsidR="00817F59" w:rsidRPr="00CD652E" w:rsidRDefault="00817F59" w:rsidP="00817F59">
      <w:pPr>
        <w:rPr>
          <w:rFonts w:ascii="Arial" w:hAnsi="Arial" w:cs="Arial"/>
          <w:sz w:val="18"/>
          <w:szCs w:val="18"/>
        </w:rPr>
      </w:pPr>
    </w:p>
    <w:p w14:paraId="7C77E552" w14:textId="0D2B95D1" w:rsidR="00817F59" w:rsidRDefault="00817F59" w:rsidP="00817F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Inversa de la func</w:t>
      </w:r>
      <w:r w:rsidR="005944FC">
        <w:rPr>
          <w:rFonts w:ascii="Arial" w:hAnsi="Arial" w:cs="Arial"/>
          <w:sz w:val="18"/>
          <w:szCs w:val="18"/>
        </w:rPr>
        <w:t>ión exponencial con base mayor que</w:t>
      </w:r>
      <w:r>
        <w:rPr>
          <w:rFonts w:ascii="Arial" w:hAnsi="Arial" w:cs="Arial"/>
          <w:sz w:val="18"/>
          <w:szCs w:val="18"/>
        </w:rPr>
        <w:t xml:space="preserve"> </w:t>
      </w:r>
      <w:r w:rsidR="00EA1574">
        <w:rPr>
          <w:rFonts w:ascii="Arial" w:hAnsi="Arial" w:cs="Arial"/>
          <w:sz w:val="18"/>
          <w:szCs w:val="18"/>
        </w:rPr>
        <w:t>1</w:t>
      </w:r>
    </w:p>
    <w:p w14:paraId="3CE38BC2" w14:textId="77777777" w:rsidR="00817F59" w:rsidRPr="007D398E" w:rsidRDefault="00817F59" w:rsidP="00817F59">
      <w:pPr>
        <w:rPr>
          <w:rFonts w:ascii="Arial" w:hAnsi="Arial" w:cs="Arial"/>
          <w:sz w:val="18"/>
          <w:szCs w:val="18"/>
        </w:rPr>
      </w:pPr>
    </w:p>
    <w:p w14:paraId="007575E2" w14:textId="77777777" w:rsidR="00817F59" w:rsidRPr="00792588" w:rsidRDefault="00817F59" w:rsidP="00817F5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353821DD" w14:textId="77777777" w:rsidR="00817F59" w:rsidRPr="00CD652E" w:rsidRDefault="00817F59" w:rsidP="00817F59">
      <w:pPr>
        <w:rPr>
          <w:rFonts w:ascii="Arial" w:hAnsi="Arial" w:cs="Arial"/>
          <w:sz w:val="18"/>
          <w:szCs w:val="18"/>
        </w:rPr>
      </w:pPr>
    </w:p>
    <w:p w14:paraId="4577EF0E" w14:textId="1D60E965" w:rsidR="00817F59" w:rsidRDefault="00817F59" w:rsidP="00817F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función </w:t>
      </w:r>
      <w:r w:rsidR="00425E4F">
        <w:rPr>
          <w:rFonts w:ascii="Arial" w:hAnsi="Arial" w:cs="Arial"/>
          <w:sz w:val="18"/>
          <w:szCs w:val="18"/>
        </w:rPr>
        <w:t>exponencial</w:t>
      </w:r>
      <w:r>
        <w:rPr>
          <w:rFonts w:ascii="Arial" w:hAnsi="Arial" w:cs="Arial"/>
          <w:sz w:val="18"/>
          <w:szCs w:val="18"/>
        </w:rPr>
        <w:t>:</w:t>
      </w:r>
      <w:r w:rsidR="00425E4F">
        <w:rPr>
          <w:rFonts w:ascii="Arial" w:hAnsi="Arial" w:cs="Arial"/>
          <w:sz w:val="18"/>
          <w:szCs w:val="18"/>
        </w:rPr>
        <w:t xml:space="preserve">                     </w:t>
      </w:r>
      <w:r w:rsidR="00425E4F">
        <w:rPr>
          <w:rFonts w:ascii="Arial" w:hAnsi="Arial" w:cs="Arial"/>
          <w:sz w:val="18"/>
          <w:szCs w:val="18"/>
        </w:rPr>
        <w:tab/>
      </w:r>
      <w:r w:rsidR="00425E4F">
        <w:rPr>
          <w:rFonts w:ascii="Arial" w:hAnsi="Arial" w:cs="Arial"/>
          <w:sz w:val="18"/>
          <w:szCs w:val="18"/>
        </w:rPr>
        <w:tab/>
      </w:r>
      <w:r w:rsidR="00425E4F">
        <w:rPr>
          <w:rFonts w:ascii="Arial" w:hAnsi="Arial" w:cs="Arial"/>
          <w:sz w:val="18"/>
          <w:szCs w:val="18"/>
        </w:rPr>
        <w:tab/>
      </w:r>
      <w:r w:rsidR="00425E4F">
        <w:rPr>
          <w:rFonts w:ascii="Arial" w:hAnsi="Arial" w:cs="Arial"/>
          <w:sz w:val="18"/>
          <w:szCs w:val="18"/>
        </w:rPr>
        <w:tab/>
        <w:t xml:space="preserve">La función logarítmica:                    </w:t>
      </w:r>
    </w:p>
    <w:p w14:paraId="251AD447" w14:textId="30B38969" w:rsidR="00817F59" w:rsidRDefault="00817F59" w:rsidP="00817F59">
      <w:pPr>
        <w:rPr>
          <w:rFonts w:ascii="Arial" w:hAnsi="Arial" w:cs="Arial"/>
          <w:sz w:val="18"/>
          <w:szCs w:val="18"/>
        </w:rPr>
      </w:pPr>
    </w:p>
    <w:p w14:paraId="114E5E0B" w14:textId="7250C91B" w:rsidR="00817F59" w:rsidRPr="00F96627" w:rsidRDefault="00817F59" w:rsidP="0047544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    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  </w:t>
      </w:r>
      <w:r w:rsidR="0047544F">
        <w:rPr>
          <w:rFonts w:ascii="Arial" w:hAnsi="Arial" w:cs="Arial"/>
          <w:sz w:val="18"/>
          <w:szCs w:val="18"/>
        </w:rPr>
        <w:t xml:space="preserve">                       </w:t>
      </w:r>
      <w:r>
        <w:rPr>
          <w:rFonts w:ascii="Arial" w:hAnsi="Arial" w:cs="Arial"/>
          <w:sz w:val="18"/>
          <w:szCs w:val="18"/>
        </w:rPr>
        <w:t xml:space="preserve">   </w:t>
      </w:r>
      <w:r w:rsidR="0047544F">
        <w:rPr>
          <w:rFonts w:ascii="Arial" w:hAnsi="Arial" w:cs="Arial"/>
          <w:sz w:val="18"/>
          <w:szCs w:val="18"/>
        </w:rPr>
        <w:sym w:font="Symbol" w:char="F0AE"/>
      </w:r>
      <w:r>
        <w:rPr>
          <w:rFonts w:ascii="Arial" w:hAnsi="Arial" w:cs="Arial"/>
          <w:sz w:val="18"/>
          <w:szCs w:val="18"/>
        </w:rPr>
        <w:t xml:space="preserve">  </w:t>
      </w:r>
      <w:r w:rsidR="0047544F">
        <w:rPr>
          <w:rFonts w:ascii="Arial" w:hAnsi="Arial" w:cs="Arial"/>
          <w:sz w:val="1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 xml:space="preserve">           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>
          <w:rPr>
            <w:rFonts w:ascii="Cambria Math" w:hAnsi="Cambria Math" w:cs="Arial"/>
            <w:sz w:val="18"/>
            <w:szCs w:val="18"/>
          </w:rPr>
          <m:t>l</m:t>
        </m:r>
        <m:r>
          <w:rPr>
            <w:rFonts w:ascii="Cambria Math" w:hAnsi="Cambria Math" w:cs="Arial"/>
            <w:sz w:val="18"/>
            <w:szCs w:val="18"/>
          </w:rPr>
          <m:t>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</m:oMath>
    </w:p>
    <w:p w14:paraId="067A92F5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</w:p>
    <w:p w14:paraId="106FDFDF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</w:p>
    <w:p w14:paraId="27647502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Sus características principales están dadas por:</w:t>
      </w:r>
    </w:p>
    <w:p w14:paraId="53E98373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8"/>
      </w:tblGrid>
      <w:tr w:rsidR="00817F59" w14:paraId="7C4BF35E" w14:textId="77777777" w:rsidTr="00E57ED5">
        <w:tc>
          <w:tcPr>
            <w:tcW w:w="3257" w:type="dxa"/>
            <w:shd w:val="clear" w:color="auto" w:fill="B6DDE8" w:themeFill="accent5" w:themeFillTint="66"/>
          </w:tcPr>
          <w:p w14:paraId="4064B5AF" w14:textId="77777777" w:rsidR="00817F59" w:rsidRPr="007D398E" w:rsidRDefault="00817F59" w:rsidP="00817F5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D398E">
              <w:rPr>
                <w:rFonts w:ascii="Arial" w:hAnsi="Arial" w:cs="Arial"/>
                <w:b/>
                <w:sz w:val="18"/>
                <w:szCs w:val="18"/>
              </w:rPr>
              <w:t>Exponencial</w:t>
            </w:r>
          </w:p>
        </w:tc>
        <w:tc>
          <w:tcPr>
            <w:tcW w:w="3257" w:type="dxa"/>
          </w:tcPr>
          <w:p w14:paraId="729ACB6B" w14:textId="394FC20C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58" w:type="dxa"/>
            <w:shd w:val="clear" w:color="auto" w:fill="B6DDE8" w:themeFill="accent5" w:themeFillTint="66"/>
          </w:tcPr>
          <w:p w14:paraId="377AC7B3" w14:textId="77777777" w:rsidR="00817F59" w:rsidRPr="00F96627" w:rsidRDefault="00817F59" w:rsidP="00817F5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6627">
              <w:rPr>
                <w:rFonts w:ascii="Arial" w:hAnsi="Arial" w:cs="Arial"/>
                <w:b/>
                <w:sz w:val="18"/>
                <w:szCs w:val="18"/>
              </w:rPr>
              <w:t>Logarítmica</w:t>
            </w:r>
          </w:p>
        </w:tc>
      </w:tr>
      <w:tr w:rsidR="00817F59" w14:paraId="34AE56BC" w14:textId="77777777" w:rsidTr="00817F59">
        <w:tc>
          <w:tcPr>
            <w:tcW w:w="3257" w:type="dxa"/>
          </w:tcPr>
          <w:p w14:paraId="08C45915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  <w:tc>
          <w:tcPr>
            <w:tcW w:w="3257" w:type="dxa"/>
          </w:tcPr>
          <w:p w14:paraId="6F9A3EE3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  <w:tc>
          <w:tcPr>
            <w:tcW w:w="3258" w:type="dxa"/>
          </w:tcPr>
          <w:p w14:paraId="0B6B7684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Rango </w:t>
            </w:r>
          </w:p>
        </w:tc>
      </w:tr>
      <w:tr w:rsidR="00817F59" w14:paraId="0EC84A39" w14:textId="77777777" w:rsidTr="00817F59">
        <w:tc>
          <w:tcPr>
            <w:tcW w:w="3257" w:type="dxa"/>
          </w:tcPr>
          <w:p w14:paraId="1F42274A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Rango</w:t>
            </w:r>
          </w:p>
        </w:tc>
        <w:tc>
          <w:tcPr>
            <w:tcW w:w="3257" w:type="dxa"/>
          </w:tcPr>
          <w:p w14:paraId="47EA162D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</w:rPr>
                  <m:t xml:space="preserve">(0, </m:t>
                </m:r>
                <m:r>
                  <w:rPr>
                    <w:rFonts w:ascii="Cambria Math" w:hAnsi="Cambria Math" w:cs="Arial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 w:cs="Arial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3258" w:type="dxa"/>
          </w:tcPr>
          <w:p w14:paraId="7A61A372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</w:tr>
      <w:tr w:rsidR="00817F59" w14:paraId="2A9FD216" w14:textId="77777777" w:rsidTr="00817F59">
        <w:tc>
          <w:tcPr>
            <w:tcW w:w="3257" w:type="dxa"/>
          </w:tcPr>
          <w:p w14:paraId="34D41F49" w14:textId="537501DF" w:rsidR="00817F59" w:rsidRDefault="00EA1574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Creciente</w:t>
            </w:r>
          </w:p>
        </w:tc>
        <w:tc>
          <w:tcPr>
            <w:tcW w:w="3257" w:type="dxa"/>
          </w:tcPr>
          <w:p w14:paraId="48C0FE4C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  <w:tc>
          <w:tcPr>
            <w:tcW w:w="3258" w:type="dxa"/>
          </w:tcPr>
          <w:p w14:paraId="2EE88E17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Creciente</w:t>
            </w:r>
          </w:p>
        </w:tc>
      </w:tr>
      <w:tr w:rsidR="00817F59" w14:paraId="3F093742" w14:textId="77777777" w:rsidTr="00817F59">
        <w:tc>
          <w:tcPr>
            <w:tcW w:w="3257" w:type="dxa"/>
          </w:tcPr>
          <w:p w14:paraId="504B65A4" w14:textId="03807969" w:rsidR="00817F59" w:rsidRDefault="00EA1574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</w:t>
            </w:r>
          </w:p>
        </w:tc>
        <w:tc>
          <w:tcPr>
            <w:tcW w:w="3257" w:type="dxa"/>
          </w:tcPr>
          <w:p w14:paraId="778721A3" w14:textId="77777777" w:rsidR="00817F59" w:rsidRDefault="00817F59" w:rsidP="00817F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todo su dominio</w:t>
            </w:r>
          </w:p>
        </w:tc>
        <w:tc>
          <w:tcPr>
            <w:tcW w:w="3258" w:type="dxa"/>
          </w:tcPr>
          <w:p w14:paraId="16225AFC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</w:tr>
      <w:tr w:rsidR="00817F59" w14:paraId="65700EB4" w14:textId="77777777" w:rsidTr="00817F59">
        <w:tc>
          <w:tcPr>
            <w:tcW w:w="3257" w:type="dxa"/>
          </w:tcPr>
          <w:p w14:paraId="5F99C447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  <w:tc>
          <w:tcPr>
            <w:tcW w:w="3257" w:type="dxa"/>
          </w:tcPr>
          <w:p w14:paraId="290BC7D0" w14:textId="77777777" w:rsidR="00817F59" w:rsidRDefault="00817F59" w:rsidP="00817F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presenta este comportamiento</w:t>
            </w:r>
          </w:p>
        </w:tc>
        <w:tc>
          <w:tcPr>
            <w:tcW w:w="3258" w:type="dxa"/>
          </w:tcPr>
          <w:p w14:paraId="43FD3F3E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</w:t>
            </w:r>
          </w:p>
        </w:tc>
      </w:tr>
    </w:tbl>
    <w:p w14:paraId="16F0FFC9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</w:p>
    <w:p w14:paraId="0244D38B" w14:textId="7811C731" w:rsidR="003F1184" w:rsidRDefault="003F1184" w:rsidP="003F118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el caso en que </w:t>
      </w:r>
      <m:oMath>
        <m:r>
          <w:rPr>
            <w:rFonts w:ascii="Cambria Math" w:hAnsi="Cambria Math" w:cs="Arial"/>
            <w:sz w:val="18"/>
            <w:szCs w:val="18"/>
          </w:rPr>
          <m:t>a=10</m:t>
        </m:r>
      </m:oMath>
      <w:r>
        <w:rPr>
          <w:rFonts w:ascii="Arial" w:hAnsi="Arial" w:cs="Arial"/>
          <w:sz w:val="18"/>
          <w:szCs w:val="18"/>
        </w:rPr>
        <w:t xml:space="preserve"> se escribe solamente </w:t>
      </w:r>
      <m:oMath>
        <m:r>
          <w:rPr>
            <w:rFonts w:ascii="Cambria Math" w:hAnsi="Cambria Math" w:cs="Arial"/>
            <w:sz w:val="18"/>
            <w:szCs w:val="18"/>
          </w:rPr>
          <m:t>l</m:t>
        </m:r>
        <m:r>
          <w:rPr>
            <w:rFonts w:ascii="Cambria Math" w:hAnsi="Cambria Math" w:cs="Arial"/>
            <w:sz w:val="18"/>
            <w:szCs w:val="18"/>
          </w:rPr>
          <m:t>og</m:t>
        </m:r>
      </m:oMath>
      <w:r>
        <w:rPr>
          <w:rFonts w:ascii="Arial" w:hAnsi="Arial" w:cs="Arial"/>
          <w:sz w:val="18"/>
          <w:szCs w:val="18"/>
        </w:rPr>
        <w:t xml:space="preserve"> es decir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10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=log (x)</m:t>
        </m:r>
      </m:oMath>
      <w:r>
        <w:rPr>
          <w:rFonts w:ascii="Arial" w:hAnsi="Arial" w:cs="Arial"/>
          <w:sz w:val="18"/>
          <w:szCs w:val="18"/>
        </w:rPr>
        <w:t>.</w:t>
      </w:r>
    </w:p>
    <w:p w14:paraId="25742D66" w14:textId="77777777" w:rsidR="003F1184" w:rsidRDefault="003F1184" w:rsidP="003F1184">
      <w:pPr>
        <w:rPr>
          <w:rFonts w:ascii="Arial" w:hAnsi="Arial" w:cs="Arial"/>
          <w:sz w:val="18"/>
          <w:szCs w:val="18"/>
        </w:rPr>
      </w:pPr>
    </w:p>
    <w:p w14:paraId="74FE7AD8" w14:textId="61BBAAAD" w:rsidR="003F1184" w:rsidRDefault="003F1184" w:rsidP="003F118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el caso en que </w:t>
      </w:r>
      <m:oMath>
        <m:r>
          <w:rPr>
            <w:rFonts w:ascii="Cambria Math" w:hAnsi="Cambria Math" w:cs="Arial"/>
            <w:sz w:val="18"/>
            <w:szCs w:val="18"/>
          </w:rPr>
          <m:t>a=e</m:t>
        </m:r>
      </m:oMath>
      <w:r>
        <w:rPr>
          <w:rFonts w:ascii="Arial" w:hAnsi="Arial" w:cs="Arial"/>
          <w:sz w:val="18"/>
          <w:szCs w:val="18"/>
        </w:rPr>
        <w:t xml:space="preserve"> se escribe solamente </w:t>
      </w:r>
      <m:oMath>
        <m:r>
          <w:rPr>
            <w:rFonts w:ascii="Cambria Math" w:hAnsi="Cambria Math" w:cs="Arial"/>
            <w:sz w:val="18"/>
            <w:szCs w:val="18"/>
          </w:rPr>
          <m:t>ln</m:t>
        </m:r>
      </m:oMath>
      <w:r>
        <w:rPr>
          <w:rFonts w:ascii="Arial" w:hAnsi="Arial" w:cs="Arial"/>
          <w:sz w:val="18"/>
          <w:szCs w:val="18"/>
        </w:rPr>
        <w:t xml:space="preserve"> es decir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e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=ln(x)</m:t>
        </m:r>
      </m:oMath>
      <w:r>
        <w:rPr>
          <w:rFonts w:ascii="Arial" w:hAnsi="Arial" w:cs="Arial"/>
          <w:sz w:val="18"/>
          <w:szCs w:val="18"/>
        </w:rPr>
        <w:t>.</w:t>
      </w:r>
    </w:p>
    <w:p w14:paraId="30DF5175" w14:textId="77777777" w:rsidR="003F1184" w:rsidRDefault="003F1184" w:rsidP="00817F59">
      <w:pPr>
        <w:rPr>
          <w:rFonts w:ascii="Arial" w:hAnsi="Arial" w:cs="Arial"/>
          <w:sz w:val="18"/>
          <w:szCs w:val="18"/>
        </w:rPr>
      </w:pPr>
    </w:p>
    <w:p w14:paraId="430C5AFF" w14:textId="77777777" w:rsidR="00425E4F" w:rsidRPr="00F4317E" w:rsidRDefault="00425E4F" w:rsidP="00425E4F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4C0BD13C" w14:textId="77777777" w:rsidR="00425E4F" w:rsidRDefault="00425E4F" w:rsidP="00425E4F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C66DA83" w14:textId="25EEA4FF" w:rsidR="00425E4F" w:rsidRPr="000719EE" w:rsidRDefault="00425E4F" w:rsidP="00425E4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Gráfica de la función </w:t>
      </w:r>
      <w:r w:rsidRPr="00817F59">
        <w:rPr>
          <w:rFonts w:ascii="Arial" w:hAnsi="Arial" w:cs="Arial"/>
          <w:sz w:val="18"/>
          <w:szCs w:val="18"/>
        </w:rPr>
        <w:t>logaritmo natural</w:t>
      </w:r>
    </w:p>
    <w:p w14:paraId="10D9CD20" w14:textId="77777777" w:rsidR="00425E4F" w:rsidRPr="000719EE" w:rsidRDefault="00425E4F" w:rsidP="00425E4F">
      <w:pPr>
        <w:rPr>
          <w:rFonts w:ascii="Arial" w:hAnsi="Arial" w:cs="Arial"/>
          <w:sz w:val="18"/>
          <w:szCs w:val="18"/>
        </w:rPr>
      </w:pPr>
    </w:p>
    <w:p w14:paraId="0E9F1015" w14:textId="77777777" w:rsidR="00425E4F" w:rsidRDefault="00425E4F" w:rsidP="00425E4F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=ln(x)</m:t>
        </m:r>
      </m:oMath>
    </w:p>
    <w:p w14:paraId="0738A5BD" w14:textId="77777777" w:rsidR="00425E4F" w:rsidRDefault="00425E4F" w:rsidP="00425E4F">
      <w:pPr>
        <w:rPr>
          <w:rFonts w:ascii="Arial" w:hAnsi="Arial" w:cs="Arial"/>
          <w:sz w:val="18"/>
          <w:szCs w:val="18"/>
        </w:rPr>
      </w:pPr>
    </w:p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</w:rPr>
      </w:pPr>
    </w:p>
    <w:p w14:paraId="2BFE887C" w14:textId="77777777" w:rsidR="00F70F84" w:rsidRPr="00E31CAA" w:rsidRDefault="00F70F84" w:rsidP="00F70F84">
      <w:pPr>
        <w:rPr>
          <w:rFonts w:ascii="Arial" w:hAnsi="Arial" w:cs="Arial"/>
          <w:sz w:val="18"/>
          <w:szCs w:val="18"/>
        </w:rPr>
      </w:pPr>
    </w:p>
    <w:p w14:paraId="5EC6BBC3" w14:textId="09A307B3" w:rsidR="00F70F84" w:rsidRPr="00E928AA" w:rsidRDefault="00F70F84" w:rsidP="00F70F84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="00D63294">
        <w:rPr>
          <w:rFonts w:ascii="Arial" w:hAnsi="Arial"/>
          <w:sz w:val="16"/>
          <w:szCs w:val="16"/>
        </w:rPr>
        <w:t xml:space="preserve"> 4</w:t>
      </w:r>
      <w:r>
        <w:rPr>
          <w:rFonts w:ascii="Arial" w:hAnsi="Arial"/>
          <w:sz w:val="16"/>
          <w:szCs w:val="16"/>
        </w:rPr>
        <w:t xml:space="preserve"> </w:t>
      </w:r>
      <w:r w:rsidRPr="003F1EB9">
        <w:rPr>
          <w:rFonts w:ascii="Arial" w:hAnsi="Arial"/>
          <w:sz w:val="16"/>
          <w:szCs w:val="16"/>
        </w:rPr>
        <w:t>DE IMAGEN 1</w:t>
      </w:r>
    </w:p>
    <w:p w14:paraId="1103927E" w14:textId="77777777" w:rsidR="00D63294" w:rsidRPr="00792588" w:rsidRDefault="00D63294" w:rsidP="00D6329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F641FAF" w14:textId="77777777" w:rsidR="00F70F84" w:rsidRDefault="00F70F84" w:rsidP="00F70F84">
      <w:pPr>
        <w:rPr>
          <w:rFonts w:ascii="Arial" w:hAnsi="Arial"/>
          <w:b/>
          <w:color w:val="FF0000"/>
          <w:sz w:val="18"/>
          <w:szCs w:val="18"/>
        </w:rPr>
      </w:pPr>
    </w:p>
    <w:p w14:paraId="2705148E" w14:textId="5571E08C" w:rsidR="00BE443E" w:rsidRDefault="00BE443E" w:rsidP="00BE443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Inversa de la función exponencial con base menor que uno</w:t>
      </w:r>
    </w:p>
    <w:p w14:paraId="7CDBCFE9" w14:textId="5B5E459E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17C41D1A" w14:textId="77777777" w:rsidR="00D63294" w:rsidRPr="007D398E" w:rsidRDefault="00D63294" w:rsidP="00D63294">
      <w:pPr>
        <w:rPr>
          <w:rFonts w:ascii="Arial" w:hAnsi="Arial" w:cs="Arial"/>
          <w:sz w:val="18"/>
          <w:szCs w:val="18"/>
        </w:rPr>
      </w:pPr>
    </w:p>
    <w:p w14:paraId="599D20DF" w14:textId="77777777" w:rsidR="00D63294" w:rsidRPr="00792588" w:rsidRDefault="00D63294" w:rsidP="00D6329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797F78B5" w14:textId="0F21ED6B" w:rsidR="00D63294" w:rsidRDefault="003F1184" w:rsidP="003F1184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Las </w:t>
      </w:r>
      <w:r w:rsidR="00D63294">
        <w:rPr>
          <w:rFonts w:ascii="Arial" w:hAnsi="Arial" w:cs="Arial"/>
          <w:sz w:val="18"/>
          <w:szCs w:val="18"/>
        </w:rPr>
        <w:t xml:space="preserve">funciones exponenciales </w:t>
      </w:r>
      <w:r>
        <w:rPr>
          <w:rFonts w:ascii="Arial" w:hAnsi="Arial" w:cs="Arial"/>
          <w:sz w:val="18"/>
          <w:szCs w:val="18"/>
        </w:rPr>
        <w:t xml:space="preserve">forma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  <w:r w:rsidR="00EA1574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 xml:space="preserve">con </w:t>
      </w:r>
      <m:oMath>
        <m:r>
          <w:rPr>
            <w:rFonts w:ascii="Cambria Math" w:hAnsi="Cambria Math" w:cs="Arial"/>
            <w:sz w:val="18"/>
            <w:szCs w:val="18"/>
          </w:rPr>
          <m:t>0&lt;a&lt;1</m:t>
        </m:r>
      </m:oMath>
      <w:r>
        <w:rPr>
          <w:rFonts w:ascii="Arial" w:hAnsi="Arial" w:cs="Arial"/>
          <w:sz w:val="18"/>
          <w:szCs w:val="18"/>
        </w:rPr>
        <w:t xml:space="preserve">, </w:t>
      </w:r>
      <w:r w:rsidR="00D63294">
        <w:rPr>
          <w:rFonts w:ascii="Arial" w:hAnsi="Arial" w:cs="Arial"/>
          <w:sz w:val="18"/>
          <w:szCs w:val="18"/>
        </w:rPr>
        <w:t>también son inyectivas, por lo cual tiene</w:t>
      </w:r>
      <w:r>
        <w:rPr>
          <w:rFonts w:ascii="Arial" w:hAnsi="Arial" w:cs="Arial"/>
          <w:sz w:val="18"/>
          <w:szCs w:val="18"/>
        </w:rPr>
        <w:t>n</w:t>
      </w:r>
      <w:r w:rsidR="00D63294">
        <w:rPr>
          <w:rFonts w:ascii="Arial" w:hAnsi="Arial" w:cs="Arial"/>
          <w:sz w:val="18"/>
          <w:szCs w:val="18"/>
        </w:rPr>
        <w:t xml:space="preserve"> una función inversa:</w:t>
      </w:r>
    </w:p>
    <w:p w14:paraId="20C0E98C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2A469E8F" w14:textId="132B8740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723D8F84" w14:textId="738E144E" w:rsidR="00D63294" w:rsidRPr="00F96627" w:rsidRDefault="00D63294" w:rsidP="00D63294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 </w:t>
      </w:r>
      <w:r w:rsidR="003139AC">
        <w:rPr>
          <w:rFonts w:ascii="Arial" w:hAnsi="Arial" w:cs="Arial"/>
          <w:sz w:val="1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 xml:space="preserve">    </w:t>
      </w:r>
      <w:r w:rsidR="003139AC">
        <w:rPr>
          <w:rFonts w:ascii="Arial" w:hAnsi="Arial" w:cs="Arial"/>
          <w:sz w:val="18"/>
          <w:szCs w:val="18"/>
        </w:rPr>
        <w:t xml:space="preserve"> </w:t>
      </w:r>
      <w:r w:rsidR="003139AC">
        <w:rPr>
          <w:rFonts w:ascii="Arial" w:hAnsi="Arial" w:cs="Arial"/>
          <w:sz w:val="18"/>
          <w:szCs w:val="18"/>
        </w:rPr>
        <w:sym w:font="Symbol" w:char="F0AE"/>
      </w:r>
      <w:r w:rsidR="003139AC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     </w:t>
      </w:r>
      <w:r w:rsidR="003139AC">
        <w:rPr>
          <w:rFonts w:ascii="Arial" w:hAnsi="Arial" w:cs="Arial"/>
          <w:sz w:val="18"/>
          <w:szCs w:val="18"/>
        </w:rPr>
        <w:t xml:space="preserve">            </w:t>
      </w:r>
      <w:r>
        <w:rPr>
          <w:rFonts w:ascii="Arial" w:hAnsi="Arial" w:cs="Arial"/>
          <w:sz w:val="18"/>
          <w:szCs w:val="18"/>
        </w:rPr>
        <w:t xml:space="preserve">        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>
          <w:rPr>
            <w:rFonts w:ascii="Cambria Math" w:hAnsi="Cambria Math" w:cs="Arial"/>
            <w:sz w:val="18"/>
            <w:szCs w:val="18"/>
          </w:rPr>
          <m:t>l</m:t>
        </m:r>
        <m:r>
          <w:rPr>
            <w:rFonts w:ascii="Cambria Math" w:hAnsi="Cambria Math" w:cs="Arial"/>
            <w:sz w:val="18"/>
            <w:szCs w:val="18"/>
          </w:rPr>
          <m:t>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</m:oMath>
    </w:p>
    <w:p w14:paraId="3EB7A44D" w14:textId="1A21BAA9" w:rsidR="00D63294" w:rsidRDefault="003139AC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</w:p>
    <w:p w14:paraId="262706CD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423C9E5F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Sus características principales están dadas por:</w:t>
      </w:r>
    </w:p>
    <w:p w14:paraId="2A946952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8"/>
      </w:tblGrid>
      <w:tr w:rsidR="00D63294" w14:paraId="36405A73" w14:textId="77777777" w:rsidTr="00E57ED5">
        <w:tc>
          <w:tcPr>
            <w:tcW w:w="3257" w:type="dxa"/>
            <w:shd w:val="clear" w:color="auto" w:fill="B6DDE8" w:themeFill="accent5" w:themeFillTint="66"/>
          </w:tcPr>
          <w:p w14:paraId="1A993B38" w14:textId="77777777" w:rsidR="00D63294" w:rsidRPr="007D398E" w:rsidRDefault="00D63294" w:rsidP="002E30E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D398E">
              <w:rPr>
                <w:rFonts w:ascii="Arial" w:hAnsi="Arial" w:cs="Arial"/>
                <w:b/>
                <w:sz w:val="18"/>
                <w:szCs w:val="18"/>
              </w:rPr>
              <w:t>Exponencial</w:t>
            </w:r>
          </w:p>
        </w:tc>
        <w:tc>
          <w:tcPr>
            <w:tcW w:w="3257" w:type="dxa"/>
          </w:tcPr>
          <w:p w14:paraId="03819150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58" w:type="dxa"/>
            <w:shd w:val="clear" w:color="auto" w:fill="B6DDE8" w:themeFill="accent5" w:themeFillTint="66"/>
          </w:tcPr>
          <w:p w14:paraId="1CB065DC" w14:textId="77777777" w:rsidR="00D63294" w:rsidRPr="00F96627" w:rsidRDefault="00D63294" w:rsidP="002E30E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6627">
              <w:rPr>
                <w:rFonts w:ascii="Arial" w:hAnsi="Arial" w:cs="Arial"/>
                <w:b/>
                <w:sz w:val="18"/>
                <w:szCs w:val="18"/>
              </w:rPr>
              <w:t>Logarítmica</w:t>
            </w:r>
          </w:p>
        </w:tc>
      </w:tr>
      <w:tr w:rsidR="00D63294" w14:paraId="7376E860" w14:textId="77777777" w:rsidTr="002E30E3">
        <w:tc>
          <w:tcPr>
            <w:tcW w:w="3257" w:type="dxa"/>
          </w:tcPr>
          <w:p w14:paraId="5DDACA16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  <w:tc>
          <w:tcPr>
            <w:tcW w:w="3257" w:type="dxa"/>
          </w:tcPr>
          <w:p w14:paraId="2D87A5CE" w14:textId="6F4717F5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  <w:tc>
          <w:tcPr>
            <w:tcW w:w="3258" w:type="dxa"/>
          </w:tcPr>
          <w:p w14:paraId="47F09452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Rango </w:t>
            </w:r>
          </w:p>
        </w:tc>
      </w:tr>
      <w:tr w:rsidR="00D63294" w14:paraId="5A8199D4" w14:textId="77777777" w:rsidTr="002E30E3">
        <w:tc>
          <w:tcPr>
            <w:tcW w:w="3257" w:type="dxa"/>
          </w:tcPr>
          <w:p w14:paraId="33BD9BDE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Rango</w:t>
            </w:r>
          </w:p>
        </w:tc>
        <w:tc>
          <w:tcPr>
            <w:tcW w:w="3257" w:type="dxa"/>
          </w:tcPr>
          <w:p w14:paraId="0C116A32" w14:textId="618A6808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</w:rPr>
                  <m:t xml:space="preserve">(0, </m:t>
                </m:r>
                <m:r>
                  <w:rPr>
                    <w:rFonts w:ascii="Cambria Math" w:hAnsi="Cambria Math" w:cs="Arial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 w:cs="Arial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3258" w:type="dxa"/>
          </w:tcPr>
          <w:p w14:paraId="1323ABC7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</w:tr>
      <w:tr w:rsidR="00D63294" w14:paraId="58DC42A8" w14:textId="77777777" w:rsidTr="002E30E3">
        <w:tc>
          <w:tcPr>
            <w:tcW w:w="3257" w:type="dxa"/>
          </w:tcPr>
          <w:p w14:paraId="38F73E1F" w14:textId="00891E8F" w:rsidR="00D63294" w:rsidRDefault="00EE0DC5" w:rsidP="00EE0DC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</w:t>
            </w:r>
            <w:r w:rsidR="00D63294">
              <w:rPr>
                <w:rFonts w:ascii="Arial" w:hAnsi="Arial" w:cs="Arial"/>
                <w:sz w:val="18"/>
                <w:szCs w:val="18"/>
              </w:rPr>
              <w:t>reciente</w:t>
            </w:r>
          </w:p>
        </w:tc>
        <w:tc>
          <w:tcPr>
            <w:tcW w:w="3257" w:type="dxa"/>
          </w:tcPr>
          <w:p w14:paraId="0016F884" w14:textId="626E0A53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  <w:tc>
          <w:tcPr>
            <w:tcW w:w="3258" w:type="dxa"/>
          </w:tcPr>
          <w:p w14:paraId="0C489DD9" w14:textId="3B9E6348" w:rsidR="00D63294" w:rsidRDefault="00EA157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</w:t>
            </w:r>
            <w:r w:rsidR="00D63294">
              <w:rPr>
                <w:rFonts w:ascii="Arial" w:hAnsi="Arial" w:cs="Arial"/>
                <w:sz w:val="18"/>
                <w:szCs w:val="18"/>
              </w:rPr>
              <w:t>reciente</w:t>
            </w:r>
          </w:p>
        </w:tc>
      </w:tr>
      <w:tr w:rsidR="00D63294" w14:paraId="589E0C51" w14:textId="77777777" w:rsidTr="002E30E3">
        <w:tc>
          <w:tcPr>
            <w:tcW w:w="3257" w:type="dxa"/>
          </w:tcPr>
          <w:p w14:paraId="14F610B4" w14:textId="22B4A7B1" w:rsidR="00D63294" w:rsidRDefault="00EE0DC5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  <w:tc>
          <w:tcPr>
            <w:tcW w:w="3257" w:type="dxa"/>
          </w:tcPr>
          <w:p w14:paraId="3EEB7958" w14:textId="306A9C29" w:rsidR="00D63294" w:rsidRDefault="00D63294" w:rsidP="002E3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presenta este comportamiento</w:t>
            </w:r>
          </w:p>
        </w:tc>
        <w:tc>
          <w:tcPr>
            <w:tcW w:w="3258" w:type="dxa"/>
          </w:tcPr>
          <w:p w14:paraId="6A9B0865" w14:textId="07BCA186" w:rsidR="00D63294" w:rsidRDefault="00D63294" w:rsidP="00EE0DC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Cóncava hacia </w:t>
            </w:r>
            <w:r w:rsidR="00EE0DC5">
              <w:rPr>
                <w:rFonts w:ascii="Arial" w:hAnsi="Arial" w:cs="Arial"/>
                <w:sz w:val="18"/>
                <w:szCs w:val="18"/>
              </w:rPr>
              <w:t>abajo</w:t>
            </w:r>
          </w:p>
        </w:tc>
      </w:tr>
      <w:tr w:rsidR="00D63294" w14:paraId="54CD52AA" w14:textId="77777777" w:rsidTr="002E30E3">
        <w:tc>
          <w:tcPr>
            <w:tcW w:w="3257" w:type="dxa"/>
          </w:tcPr>
          <w:p w14:paraId="424B6268" w14:textId="474710DA" w:rsidR="00D63294" w:rsidRDefault="00EE0DC5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</w:t>
            </w:r>
          </w:p>
        </w:tc>
        <w:tc>
          <w:tcPr>
            <w:tcW w:w="3257" w:type="dxa"/>
          </w:tcPr>
          <w:p w14:paraId="610B0798" w14:textId="5FB7DF10" w:rsidR="00D63294" w:rsidRDefault="00D63294" w:rsidP="002E3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todo su dominio </w:t>
            </w:r>
          </w:p>
        </w:tc>
        <w:tc>
          <w:tcPr>
            <w:tcW w:w="3258" w:type="dxa"/>
          </w:tcPr>
          <w:p w14:paraId="7F2F4DEC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</w:t>
            </w:r>
          </w:p>
        </w:tc>
      </w:tr>
    </w:tbl>
    <w:p w14:paraId="63E92E61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2590A68E" w14:textId="177C68C0" w:rsidR="003F1184" w:rsidRDefault="003F1184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Respecto al dominio de la composi</w:t>
      </w:r>
      <w:r w:rsidR="00721E79">
        <w:rPr>
          <w:rFonts w:ascii="Arial" w:hAnsi="Arial" w:cs="Arial"/>
          <w:sz w:val="18"/>
          <w:szCs w:val="18"/>
        </w:rPr>
        <w:t xml:space="preserve">ción de la función exponencial </w:t>
      </w:r>
      <w:r>
        <w:rPr>
          <w:rFonts w:ascii="Arial" w:hAnsi="Arial" w:cs="Arial"/>
          <w:sz w:val="18"/>
          <w:szCs w:val="18"/>
        </w:rPr>
        <w:t xml:space="preserve">y logarítmica se tiene  que: </w:t>
      </w:r>
    </w:p>
    <w:p w14:paraId="34AE402E" w14:textId="19DCECD9" w:rsidR="00D63294" w:rsidRDefault="003F1184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Sea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  <w:r w:rsidR="00D63294"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>
          <w:rPr>
            <w:rFonts w:ascii="Cambria Math" w:hAnsi="Cambria Math" w:cs="Arial"/>
            <w:sz w:val="18"/>
            <w:szCs w:val="18"/>
          </w:rPr>
          <m:t>l</m:t>
        </m:r>
        <m:r>
          <w:rPr>
            <w:rFonts w:ascii="Cambria Math" w:hAnsi="Cambria Math" w:cs="Arial"/>
            <w:sz w:val="18"/>
            <w:szCs w:val="18"/>
          </w:rPr>
          <m:t>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sub>
        </m:sSub>
        <m:r>
          <w:rPr>
            <w:rFonts w:ascii="Cambria Math" w:hAnsi="Cambria Math" w:cs="Arial"/>
            <w:sz w:val="18"/>
            <w:szCs w:val="18"/>
          </w:rPr>
          <m:t>(x)</m:t>
        </m:r>
      </m:oMath>
      <w:r>
        <w:rPr>
          <w:rFonts w:ascii="Arial" w:hAnsi="Arial" w:cs="Arial"/>
          <w:sz w:val="18"/>
          <w:szCs w:val="18"/>
        </w:rPr>
        <w:t>, por lo tanto</w:t>
      </w:r>
    </w:p>
    <w:p w14:paraId="1BE0E2AE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1D64E902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434BA341" w14:textId="4368A0BE" w:rsidR="00D63294" w:rsidRPr="003F1184" w:rsidRDefault="00EE0DC5" w:rsidP="00D6329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(</m:t>
          </m:r>
          <m:r>
            <w:rPr>
              <w:rFonts w:ascii="Cambria Math" w:hAnsi="Cambria Math" w:cs="Arial"/>
              <w:sz w:val="18"/>
              <w:szCs w:val="18"/>
            </w:rPr>
            <m:t>g∘f</m:t>
          </m:r>
          <m:r>
            <w:rPr>
              <w:rFonts w:ascii="Cambria Math" w:hAnsi="Cambria Math" w:cs="Arial"/>
              <w:sz w:val="18"/>
              <w:szCs w:val="18"/>
            </w:rPr>
            <m:t>)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r>
            <w:rPr>
              <w:rFonts w:ascii="Cambria Math" w:hAnsi="Cambria Math" w:cs="Arial"/>
              <w:sz w:val="18"/>
              <w:szCs w:val="18"/>
            </w:rPr>
            <m:t>lo</m:t>
          </m:r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 w:cs="Arial"/>
              <w:sz w:val="18"/>
              <w:szCs w:val="18"/>
            </w:rPr>
            <m:t>=x</m:t>
          </m:r>
        </m:oMath>
      </m:oMathPara>
    </w:p>
    <w:p w14:paraId="47C2D0ED" w14:textId="77777777" w:rsidR="00D63294" w:rsidRPr="003F1184" w:rsidRDefault="00D63294" w:rsidP="00D63294">
      <w:pPr>
        <w:rPr>
          <w:rFonts w:ascii="Arial" w:hAnsi="Arial" w:cs="Arial"/>
          <w:sz w:val="18"/>
          <w:szCs w:val="18"/>
        </w:rPr>
      </w:pPr>
    </w:p>
    <w:p w14:paraId="17D5E58C" w14:textId="42FD38B2" w:rsidR="00D63294" w:rsidRPr="003F1184" w:rsidRDefault="00EE0DC5" w:rsidP="00D6329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D</m:t>
          </m:r>
          <m:r>
            <w:rPr>
              <w:rFonts w:ascii="Cambria Math" w:hAnsi="Cambria Math" w:cs="Arial"/>
              <w:sz w:val="18"/>
              <w:szCs w:val="18"/>
            </w:rPr>
            <m:t xml:space="preserve">om </m:t>
          </m:r>
          <m:r>
            <w:rPr>
              <w:rFonts w:ascii="Cambria Math" w:hAnsi="Cambria Math" w:cs="Arial"/>
              <w:sz w:val="18"/>
              <w:szCs w:val="18"/>
            </w:rPr>
            <m:t>(</m:t>
          </m:r>
          <m:r>
            <w:rPr>
              <w:rFonts w:ascii="Cambria Math" w:hAnsi="Cambria Math" w:cs="Arial"/>
              <w:sz w:val="18"/>
              <w:szCs w:val="18"/>
            </w:rPr>
            <m:t>g∘f</m:t>
          </m:r>
          <m:r>
            <w:rPr>
              <w:rFonts w:ascii="Cambria Math" w:hAnsi="Cambria Math" w:cs="Arial"/>
              <w:sz w:val="18"/>
              <w:szCs w:val="18"/>
            </w:rPr>
            <m:t>)</m:t>
          </m:r>
          <m:r>
            <m:rPr>
              <m:scr m:val="double-struck"/>
            </m:rPr>
            <w:rPr>
              <w:rFonts w:ascii="Cambria Math" w:hAnsi="Cambria Math" w:cs="Arial"/>
              <w:sz w:val="18"/>
              <w:szCs w:val="18"/>
            </w:rPr>
            <m:t>=R</m:t>
          </m:r>
        </m:oMath>
      </m:oMathPara>
    </w:p>
    <w:p w14:paraId="03D3F059" w14:textId="77777777" w:rsidR="00D63294" w:rsidRPr="003F1184" w:rsidRDefault="00D63294" w:rsidP="00D63294">
      <w:pPr>
        <w:rPr>
          <w:rFonts w:ascii="Arial" w:hAnsi="Arial" w:cs="Arial"/>
          <w:sz w:val="18"/>
          <w:szCs w:val="18"/>
        </w:rPr>
      </w:pPr>
      <w:proofErr w:type="gramStart"/>
      <w:r w:rsidRPr="003F1184">
        <w:rPr>
          <w:rFonts w:ascii="Arial" w:hAnsi="Arial" w:cs="Arial"/>
          <w:sz w:val="18"/>
          <w:szCs w:val="18"/>
        </w:rPr>
        <w:t>y</w:t>
      </w:r>
      <w:proofErr w:type="gramEnd"/>
    </w:p>
    <w:p w14:paraId="74B83A8E" w14:textId="77777777" w:rsidR="00D63294" w:rsidRPr="003F1184" w:rsidRDefault="00D63294" w:rsidP="00D63294">
      <w:pPr>
        <w:rPr>
          <w:rFonts w:ascii="Arial" w:hAnsi="Arial" w:cs="Arial"/>
          <w:sz w:val="18"/>
          <w:szCs w:val="18"/>
        </w:rPr>
      </w:pPr>
    </w:p>
    <w:p w14:paraId="5AAB4A94" w14:textId="2716C06F" w:rsidR="00D63294" w:rsidRPr="003F1184" w:rsidRDefault="00EE0DC5" w:rsidP="00D6329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(</m:t>
          </m:r>
          <m:r>
            <w:rPr>
              <w:rFonts w:ascii="Cambria Math" w:hAnsi="Cambria Math" w:cs="Arial"/>
              <w:sz w:val="18"/>
              <w:szCs w:val="18"/>
            </w:rPr>
            <m:t>f∘g</m:t>
          </m:r>
          <m:r>
            <w:rPr>
              <w:rFonts w:ascii="Cambria Math" w:hAnsi="Cambria Math" w:cs="Arial"/>
              <w:sz w:val="18"/>
              <w:szCs w:val="18"/>
            </w:rPr>
            <m:t>)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</w:rPr>
                <m:t>l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o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sup>
          </m:sSup>
          <m:r>
            <w:rPr>
              <w:rFonts w:ascii="Cambria Math" w:hAnsi="Cambria Math" w:cs="Arial"/>
              <w:sz w:val="18"/>
              <w:szCs w:val="18"/>
            </w:rPr>
            <m:t>=x</m:t>
          </m:r>
        </m:oMath>
      </m:oMathPara>
    </w:p>
    <w:p w14:paraId="7858E64E" w14:textId="77777777" w:rsidR="00D63294" w:rsidRPr="003F1184" w:rsidRDefault="00D63294" w:rsidP="00D63294">
      <w:pPr>
        <w:rPr>
          <w:rFonts w:ascii="Arial" w:hAnsi="Arial" w:cs="Arial"/>
          <w:sz w:val="18"/>
          <w:szCs w:val="18"/>
        </w:rPr>
      </w:pPr>
    </w:p>
    <w:p w14:paraId="058836AD" w14:textId="0136E498" w:rsidR="00D63294" w:rsidRPr="003F1184" w:rsidRDefault="00EE0DC5" w:rsidP="00D6329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D</m:t>
          </m:r>
          <m:r>
            <w:rPr>
              <w:rFonts w:ascii="Cambria Math" w:hAnsi="Cambria Math" w:cs="Arial"/>
              <w:sz w:val="18"/>
              <w:szCs w:val="18"/>
            </w:rPr>
            <m:t xml:space="preserve">om </m:t>
          </m:r>
          <m:r>
            <w:rPr>
              <w:rFonts w:ascii="Cambria Math" w:hAnsi="Cambria Math" w:cs="Arial"/>
              <w:sz w:val="18"/>
              <w:szCs w:val="18"/>
            </w:rPr>
            <m:t>(f</m:t>
          </m:r>
          <m:r>
            <w:rPr>
              <w:rFonts w:ascii="Cambria Math" w:hAnsi="Cambria Math" w:cs="Arial"/>
              <w:sz w:val="18"/>
              <w:szCs w:val="18"/>
            </w:rPr>
            <m:t>∘</m:t>
          </m:r>
          <m:r>
            <w:rPr>
              <w:rFonts w:ascii="Cambria Math" w:hAnsi="Cambria Math" w:cs="Arial"/>
              <w:sz w:val="18"/>
              <w:szCs w:val="18"/>
            </w:rPr>
            <m:t>g)</m:t>
          </m:r>
          <m:r>
            <m:rPr>
              <m:scr m:val="double-struck"/>
            </m:rPr>
            <w:rPr>
              <w:rFonts w:ascii="Cambria Math" w:hAnsi="Cambria Math" w:cs="Arial"/>
              <w:sz w:val="18"/>
              <w:szCs w:val="18"/>
            </w:rPr>
            <m:t>=R</m:t>
          </m:r>
        </m:oMath>
      </m:oMathPara>
    </w:p>
    <w:p w14:paraId="55A63388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535E3424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73C6DE62" w14:textId="77777777" w:rsidR="00D63294" w:rsidRPr="00E31CAA" w:rsidRDefault="00D63294" w:rsidP="00D63294">
      <w:pPr>
        <w:rPr>
          <w:rFonts w:ascii="Arial" w:hAnsi="Arial" w:cs="Arial"/>
          <w:sz w:val="18"/>
          <w:szCs w:val="18"/>
        </w:rPr>
      </w:pPr>
    </w:p>
    <w:p w14:paraId="2F4E5A73" w14:textId="77777777" w:rsidR="00D63294" w:rsidRPr="00F4317E" w:rsidRDefault="00D63294" w:rsidP="00D6329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6BF0C990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F7186B6" w14:textId="7DA897B7" w:rsidR="00D63294" w:rsidRPr="000719EE" w:rsidRDefault="00EE0DC5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D63294">
        <w:rPr>
          <w:rFonts w:ascii="Arial" w:hAnsi="Arial" w:cs="Arial"/>
          <w:sz w:val="18"/>
          <w:szCs w:val="18"/>
        </w:rPr>
        <w:t xml:space="preserve">fica de la función </w:t>
      </w:r>
      <w:r w:rsidR="00D63294" w:rsidRPr="00EE0DC5">
        <w:rPr>
          <w:rFonts w:ascii="Times New Roman" w:hAnsi="Times New Roman" w:cs="Times New Roman"/>
          <w:i/>
          <w:sz w:val="18"/>
          <w:szCs w:val="18"/>
        </w:rPr>
        <w:t>f</w:t>
      </w:r>
      <m:oMath>
        <m:r>
          <w:rPr>
            <w:rFonts w:ascii="Cambria Math" w:hAnsi="Cambria Math" w:cs="Arial"/>
            <w:sz w:val="18"/>
            <w:szCs w:val="18"/>
          </w:rPr>
          <m:t>(x) 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</w:p>
    <w:p w14:paraId="1149AF17" w14:textId="77777777" w:rsidR="00D63294" w:rsidRPr="000719EE" w:rsidRDefault="00D63294" w:rsidP="00D63294">
      <w:pPr>
        <w:rPr>
          <w:rFonts w:ascii="Arial" w:hAnsi="Arial" w:cs="Arial"/>
          <w:sz w:val="18"/>
          <w:szCs w:val="18"/>
        </w:rPr>
      </w:pPr>
    </w:p>
    <w:p w14:paraId="52CEB6F5" w14:textId="51FB109A" w:rsidR="00D63294" w:rsidRDefault="00D63294" w:rsidP="00D6329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18"/>
                <w:szCs w:val="18"/>
              </w:rPr>
              <m:t>x</m:t>
            </m:r>
          </m:sup>
        </m:sSup>
      </m:oMath>
    </w:p>
    <w:p w14:paraId="5F4DB848" w14:textId="77777777" w:rsidR="00D63294" w:rsidRPr="00E31CAA" w:rsidRDefault="00D63294" w:rsidP="00D63294">
      <w:pPr>
        <w:rPr>
          <w:rFonts w:ascii="Arial" w:hAnsi="Arial" w:cs="Arial"/>
          <w:sz w:val="18"/>
          <w:szCs w:val="18"/>
        </w:rPr>
      </w:pPr>
    </w:p>
    <w:p w14:paraId="43A395D8" w14:textId="77777777" w:rsidR="00D63294" w:rsidRPr="00E31CAA" w:rsidRDefault="00D63294" w:rsidP="00D63294">
      <w:pPr>
        <w:rPr>
          <w:rFonts w:ascii="Arial" w:hAnsi="Arial" w:cs="Arial"/>
          <w:sz w:val="18"/>
          <w:szCs w:val="18"/>
        </w:rPr>
      </w:pPr>
    </w:p>
    <w:p w14:paraId="75B86AB0" w14:textId="7B402FF7" w:rsidR="00D63294" w:rsidRPr="00F4317E" w:rsidRDefault="00D63294" w:rsidP="00D6329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3EE1DF5E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A42F5AF" w14:textId="581CC7D2" w:rsidR="00D63294" w:rsidRPr="000719EE" w:rsidRDefault="00D63294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Grafica</w:t>
      </w:r>
      <w:r w:rsidR="00EE0DC5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de la</w:t>
      </w:r>
      <w:r w:rsidR="00EE0DC5">
        <w:rPr>
          <w:rFonts w:ascii="Arial" w:hAnsi="Arial" w:cs="Arial"/>
          <w:sz w:val="18"/>
          <w:szCs w:val="18"/>
        </w:rPr>
        <w:t>s funcio</w:t>
      </w:r>
      <w:r>
        <w:rPr>
          <w:rFonts w:ascii="Arial" w:hAnsi="Arial" w:cs="Arial"/>
          <w:sz w:val="18"/>
          <w:szCs w:val="18"/>
        </w:rPr>
        <w:t>n</w:t>
      </w:r>
      <w:r w:rsidR="00EE0DC5">
        <w:rPr>
          <w:rFonts w:ascii="Arial" w:hAnsi="Arial" w:cs="Arial"/>
          <w:sz w:val="18"/>
          <w:szCs w:val="18"/>
        </w:rPr>
        <w:t>es</w:t>
      </w:r>
      <w:r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 xml:space="preserve">g(x) = </m:t>
        </m:r>
        <m:r>
          <w:rPr>
            <w:rFonts w:ascii="Cambria Math" w:hAnsi="Cambria Math" w:cs="Arial"/>
            <w:sz w:val="18"/>
            <w:szCs w:val="18"/>
          </w:rPr>
          <m:t>l</m:t>
        </m:r>
        <m:r>
          <w:rPr>
            <w:rFonts w:ascii="Cambria Math" w:hAnsi="Cambria Math" w:cs="Arial"/>
            <w:sz w:val="18"/>
            <w:szCs w:val="18"/>
          </w:rPr>
          <m:t>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sub>
        </m:sSub>
        <m:r>
          <w:rPr>
            <w:rFonts w:ascii="Cambria Math" w:hAnsi="Cambria Math" w:cs="Arial"/>
            <w:sz w:val="18"/>
            <w:szCs w:val="18"/>
          </w:rPr>
          <m:t>(x)</m:t>
        </m:r>
      </m:oMath>
      <w:r>
        <w:rPr>
          <w:rFonts w:ascii="Arial" w:hAnsi="Arial" w:cs="Arial"/>
          <w:sz w:val="18"/>
          <w:szCs w:val="18"/>
        </w:rPr>
        <w:t xml:space="preserve"> ,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=x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en diferentes colores.</w:t>
      </w:r>
    </w:p>
    <w:p w14:paraId="75D820EC" w14:textId="77777777" w:rsidR="00D63294" w:rsidRPr="000719EE" w:rsidRDefault="00D63294" w:rsidP="00D63294">
      <w:pPr>
        <w:rPr>
          <w:rFonts w:ascii="Arial" w:hAnsi="Arial" w:cs="Arial"/>
          <w:sz w:val="18"/>
          <w:szCs w:val="18"/>
        </w:rPr>
      </w:pPr>
    </w:p>
    <w:p w14:paraId="7F7402BB" w14:textId="4D449CE9" w:rsidR="00D63294" w:rsidRDefault="00D63294" w:rsidP="00D6329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</w:p>
    <w:p w14:paraId="2B07A0D2" w14:textId="74933398" w:rsidR="00BE443E" w:rsidRPr="003F1184" w:rsidRDefault="00EE0DC5" w:rsidP="00BE443E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(</m:t>
          </m:r>
          <m:r>
            <w:rPr>
              <w:rFonts w:ascii="Cambria Math" w:hAnsi="Cambria Math" w:cs="Arial"/>
              <w:sz w:val="18"/>
              <w:szCs w:val="18"/>
            </w:rPr>
            <m:t>g∘f</m:t>
          </m:r>
          <m:r>
            <w:rPr>
              <w:rFonts w:ascii="Cambria Math" w:hAnsi="Cambria Math" w:cs="Arial"/>
              <w:sz w:val="18"/>
              <w:szCs w:val="18"/>
            </w:rPr>
            <m:t>)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r>
            <w:rPr>
              <w:rFonts w:ascii="Cambria Math" w:hAnsi="Cambria Math" w:cs="Arial"/>
              <w:sz w:val="18"/>
              <w:szCs w:val="18"/>
            </w:rPr>
            <m:t>l</m:t>
          </m:r>
          <m:r>
            <w:rPr>
              <w:rFonts w:ascii="Cambria Math" w:hAnsi="Cambria Math" w:cs="Arial"/>
              <w:sz w:val="18"/>
              <w:szCs w:val="18"/>
            </w:rPr>
            <m:t>o</m:t>
          </m:r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 w:cs="Arial"/>
              <w:sz w:val="18"/>
              <w:szCs w:val="18"/>
            </w:rPr>
            <m:t>=x</m:t>
          </m:r>
        </m:oMath>
      </m:oMathPara>
    </w:p>
    <w:p w14:paraId="2099A9A9" w14:textId="77777777" w:rsidR="00D63294" w:rsidRPr="00E31CAA" w:rsidRDefault="00D63294" w:rsidP="00D63294">
      <w:pPr>
        <w:rPr>
          <w:rFonts w:ascii="Arial" w:hAnsi="Arial" w:cs="Arial"/>
          <w:sz w:val="18"/>
          <w:szCs w:val="18"/>
        </w:rPr>
      </w:pPr>
    </w:p>
    <w:p w14:paraId="420E7742" w14:textId="77777777" w:rsidR="00D63294" w:rsidRPr="00E31CAA" w:rsidRDefault="00D63294" w:rsidP="00D63294">
      <w:pPr>
        <w:rPr>
          <w:rFonts w:ascii="Arial" w:hAnsi="Arial" w:cs="Arial"/>
          <w:sz w:val="18"/>
          <w:szCs w:val="18"/>
        </w:rPr>
      </w:pPr>
    </w:p>
    <w:p w14:paraId="40020807" w14:textId="4AF4DBB0" w:rsidR="00D63294" w:rsidRPr="00F4317E" w:rsidRDefault="00D63294" w:rsidP="00D6329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3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28FAC159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6D82DC7" w14:textId="43A54249" w:rsidR="00D63294" w:rsidRPr="000719EE" w:rsidRDefault="00D63294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</w:t>
      </w:r>
      <w:r w:rsidR="00EE0DC5">
        <w:rPr>
          <w:rFonts w:ascii="Arial" w:hAnsi="Arial" w:cs="Arial"/>
          <w:sz w:val="18"/>
          <w:szCs w:val="18"/>
        </w:rPr>
        <w:t>rá</w:t>
      </w:r>
      <w:r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g(x) =</m:t>
        </m:r>
        <m:r>
          <w:rPr>
            <w:rFonts w:ascii="Cambria Math" w:hAnsi="Cambria Math" w:cs="Arial"/>
            <w:sz w:val="18"/>
            <w:szCs w:val="18"/>
          </w:rPr>
          <m:t>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sub>
        </m:sSub>
        <m:r>
          <w:rPr>
            <w:rFonts w:ascii="Cambria Math" w:hAnsi="Cambria Math" w:cs="Arial"/>
            <w:sz w:val="18"/>
            <w:szCs w:val="18"/>
          </w:rPr>
          <m:t>(x)</m:t>
        </m:r>
      </m:oMath>
    </w:p>
    <w:p w14:paraId="1E60F8D9" w14:textId="77777777" w:rsidR="00D63294" w:rsidRPr="000719EE" w:rsidRDefault="00D63294" w:rsidP="00D63294">
      <w:pPr>
        <w:rPr>
          <w:rFonts w:ascii="Arial" w:hAnsi="Arial" w:cs="Arial"/>
          <w:sz w:val="18"/>
          <w:szCs w:val="18"/>
        </w:rPr>
      </w:pPr>
    </w:p>
    <w:p w14:paraId="0937503D" w14:textId="053EC1F4" w:rsidR="00D63294" w:rsidRDefault="00D63294" w:rsidP="00D6329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g(x) =</m:t>
        </m:r>
        <m:r>
          <w:rPr>
            <w:rFonts w:ascii="Cambria Math" w:hAnsi="Cambria Math" w:cs="Arial"/>
            <w:sz w:val="18"/>
            <w:szCs w:val="18"/>
          </w:rPr>
          <m:t>l</m:t>
        </m:r>
        <m:r>
          <w:rPr>
            <w:rFonts w:ascii="Cambria Math" w:hAnsi="Cambria Math" w:cs="Arial"/>
            <w:sz w:val="18"/>
            <w:szCs w:val="18"/>
          </w:rPr>
          <m:t>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sub>
        </m:sSub>
        <m:r>
          <w:rPr>
            <w:rFonts w:ascii="Cambria Math" w:hAnsi="Cambria Math" w:cs="Arial"/>
            <w:sz w:val="18"/>
            <w:szCs w:val="18"/>
          </w:rPr>
          <m:t>(x)</m:t>
        </m:r>
      </m:oMath>
    </w:p>
    <w:p w14:paraId="2A0DD881" w14:textId="77777777" w:rsidR="00D63294" w:rsidRPr="00E31CAA" w:rsidRDefault="00D63294" w:rsidP="00D63294">
      <w:pPr>
        <w:rPr>
          <w:rFonts w:ascii="Arial" w:hAnsi="Arial" w:cs="Arial"/>
          <w:sz w:val="18"/>
          <w:szCs w:val="18"/>
        </w:rPr>
      </w:pPr>
    </w:p>
    <w:p w14:paraId="4C92EF86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3BFBCB43" w14:textId="77777777" w:rsidR="005C3944" w:rsidRPr="00E928AA" w:rsidRDefault="005C3944" w:rsidP="005C3944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 w:rsidRPr="003F1EB9">
        <w:rPr>
          <w:rFonts w:ascii="Arial" w:hAnsi="Arial"/>
          <w:sz w:val="16"/>
          <w:szCs w:val="16"/>
        </w:rPr>
        <w:t xml:space="preserve"> 1 DEL MENÚ</w:t>
      </w:r>
    </w:p>
    <w:p w14:paraId="45B18C2D" w14:textId="77777777" w:rsidR="005C3944" w:rsidRPr="00F4317E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</w:rPr>
        <w:t>del menú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475B7516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AA7A58F" w14:textId="706EA203" w:rsidR="005C3944" w:rsidRDefault="00110D39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2E30E3">
        <w:rPr>
          <w:rFonts w:ascii="Arial" w:hAnsi="Arial" w:cs="Arial"/>
          <w:sz w:val="18"/>
          <w:szCs w:val="18"/>
        </w:rPr>
        <w:t xml:space="preserve">fica de la función </w:t>
      </w:r>
      <w:r w:rsidR="00BE443E">
        <w:rPr>
          <w:rFonts w:ascii="Arial" w:hAnsi="Arial" w:cs="Arial"/>
          <w:sz w:val="18"/>
          <w:szCs w:val="18"/>
        </w:rPr>
        <w:t>tangente y a</w:t>
      </w:r>
      <w:r w:rsidR="002E30E3">
        <w:rPr>
          <w:rFonts w:ascii="Arial" w:hAnsi="Arial" w:cs="Arial"/>
          <w:sz w:val="18"/>
          <w:szCs w:val="18"/>
        </w:rPr>
        <w:t xml:space="preserve">rcotangente  </w:t>
      </w:r>
      <w:r w:rsidR="00427BC6">
        <w:rPr>
          <w:rFonts w:ascii="Arial" w:hAnsi="Arial" w:cs="Arial"/>
          <w:sz w:val="18"/>
          <w:szCs w:val="18"/>
        </w:rPr>
        <w:t>con distintos colores cada una.</w:t>
      </w:r>
      <w:r w:rsidR="002E30E3">
        <w:rPr>
          <w:rFonts w:ascii="Arial" w:hAnsi="Arial" w:cs="Arial"/>
          <w:sz w:val="18"/>
          <w:szCs w:val="18"/>
        </w:rPr>
        <w:t xml:space="preserve"> </w:t>
      </w:r>
    </w:p>
    <w:p w14:paraId="2C872D40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58DFC2F8" w14:textId="77777777" w:rsidR="005C3944" w:rsidRPr="000719EE" w:rsidRDefault="005C3944" w:rsidP="005C3944">
      <w:pPr>
        <w:rPr>
          <w:rFonts w:ascii="Arial" w:hAnsi="Arial" w:cs="Arial"/>
          <w:sz w:val="18"/>
          <w:szCs w:val="18"/>
        </w:rPr>
      </w:pPr>
    </w:p>
    <w:p w14:paraId="1B479251" w14:textId="77777777" w:rsidR="005C3944" w:rsidRDefault="005C3944" w:rsidP="005C394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>
        <w:rPr>
          <w:rFonts w:ascii="Arial" w:hAnsi="Arial"/>
          <w:sz w:val="18"/>
          <w:szCs w:val="18"/>
          <w:highlight w:val="yellow"/>
        </w:rPr>
        <w:t>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23C4E852" w14:textId="5F4A4EB7" w:rsidR="005C3944" w:rsidRDefault="005C3944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Inversa de funciones</w:t>
      </w:r>
      <w:r w:rsidR="00427BC6">
        <w:rPr>
          <w:rFonts w:ascii="Arial" w:hAnsi="Arial" w:cs="Arial"/>
          <w:sz w:val="18"/>
          <w:szCs w:val="18"/>
        </w:rPr>
        <w:t xml:space="preserve"> trigonométricas</w:t>
      </w:r>
    </w:p>
    <w:p w14:paraId="541162C9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3A07A06C" w14:textId="77777777" w:rsidR="005C3944" w:rsidRDefault="005C3944" w:rsidP="005C3944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51A21C2F" w14:textId="3FF1AD60" w:rsidR="005C3944" w:rsidRDefault="00BB25B8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9</w:t>
      </w:r>
    </w:p>
    <w:p w14:paraId="532025D1" w14:textId="77777777" w:rsidR="005C3944" w:rsidRPr="000719EE" w:rsidRDefault="005C3944" w:rsidP="005C3944">
      <w:pPr>
        <w:rPr>
          <w:rFonts w:ascii="Arial" w:hAnsi="Arial" w:cs="Arial"/>
          <w:sz w:val="18"/>
          <w:szCs w:val="18"/>
        </w:rPr>
      </w:pPr>
    </w:p>
    <w:p w14:paraId="1357AE9A" w14:textId="26159DE3" w:rsidR="005C3944" w:rsidRPr="00E928AA" w:rsidRDefault="005C3944" w:rsidP="005C3944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Pr="003F1EB9">
        <w:rPr>
          <w:rFonts w:ascii="Arial" w:hAnsi="Arial"/>
          <w:sz w:val="16"/>
          <w:szCs w:val="16"/>
        </w:rPr>
        <w:t xml:space="preserve"> 1 DE IMAGEN </w:t>
      </w:r>
      <w:r w:rsidR="009653B0">
        <w:rPr>
          <w:rFonts w:ascii="Arial" w:hAnsi="Arial"/>
          <w:sz w:val="16"/>
          <w:szCs w:val="16"/>
        </w:rPr>
        <w:t>2</w:t>
      </w:r>
    </w:p>
    <w:p w14:paraId="25D1FE19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40DC8BF" w14:textId="77777777" w:rsidR="005C3944" w:rsidRPr="00CD652E" w:rsidRDefault="005C3944" w:rsidP="005C3944">
      <w:pPr>
        <w:rPr>
          <w:rFonts w:ascii="Arial" w:hAnsi="Arial" w:cs="Arial"/>
          <w:sz w:val="18"/>
          <w:szCs w:val="18"/>
        </w:rPr>
      </w:pPr>
    </w:p>
    <w:p w14:paraId="1FDAFBB0" w14:textId="3799701C" w:rsidR="005C3944" w:rsidRDefault="005C3944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Función </w:t>
      </w:r>
      <w:r w:rsidR="00057DF7">
        <w:rPr>
          <w:rFonts w:ascii="Arial" w:hAnsi="Arial" w:cs="Arial"/>
          <w:sz w:val="18"/>
          <w:szCs w:val="18"/>
        </w:rPr>
        <w:t>s</w:t>
      </w:r>
      <w:r w:rsidR="002E30E3">
        <w:rPr>
          <w:rFonts w:ascii="Arial" w:hAnsi="Arial" w:cs="Arial"/>
          <w:sz w:val="18"/>
          <w:szCs w:val="18"/>
        </w:rPr>
        <w:t>eno</w:t>
      </w:r>
    </w:p>
    <w:p w14:paraId="2EF66089" w14:textId="77777777" w:rsidR="005C3944" w:rsidRPr="007D398E" w:rsidRDefault="005C3944" w:rsidP="005C3944">
      <w:pPr>
        <w:rPr>
          <w:rFonts w:ascii="Arial" w:hAnsi="Arial" w:cs="Arial"/>
          <w:sz w:val="18"/>
          <w:szCs w:val="18"/>
        </w:rPr>
      </w:pPr>
    </w:p>
    <w:p w14:paraId="3CE23A31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4DDF3C25" w14:textId="77777777" w:rsidR="005C3944" w:rsidRPr="00CD652E" w:rsidRDefault="005C3944" w:rsidP="005C3944">
      <w:pPr>
        <w:rPr>
          <w:rFonts w:ascii="Arial" w:hAnsi="Arial" w:cs="Arial"/>
          <w:sz w:val="18"/>
          <w:szCs w:val="18"/>
        </w:rPr>
      </w:pPr>
    </w:p>
    <w:p w14:paraId="08134930" w14:textId="36F0F85D" w:rsidR="005C3944" w:rsidRPr="00863848" w:rsidRDefault="002E30E3" w:rsidP="0086384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diferencia de la función exponencial, en la g</w:t>
      </w:r>
      <w:r w:rsidR="00110D39">
        <w:rPr>
          <w:rFonts w:ascii="Arial" w:hAnsi="Arial" w:cs="Arial"/>
          <w:sz w:val="18"/>
          <w:szCs w:val="18"/>
        </w:rPr>
        <w:t>rá</w:t>
      </w:r>
      <w:r>
        <w:rPr>
          <w:rFonts w:ascii="Arial" w:hAnsi="Arial" w:cs="Arial"/>
          <w:sz w:val="18"/>
          <w:szCs w:val="18"/>
        </w:rPr>
        <w:t xml:space="preserve">fica de </w:t>
      </w:r>
      <w:r w:rsidR="003139AC" w:rsidRPr="004E367F">
        <w:rPr>
          <w:rFonts w:ascii="Times New Roman" w:hAnsi="Times New Roman" w:cs="Times New Roman"/>
          <w:i/>
          <w:sz w:val="18"/>
          <w:szCs w:val="18"/>
        </w:rPr>
        <w:t>f(x)=</w:t>
      </w:r>
      <w:r w:rsidRPr="004E367F">
        <w:rPr>
          <w:rFonts w:ascii="Times New Roman" w:hAnsi="Times New Roman" w:cs="Times New Roman"/>
          <w:i/>
          <w:sz w:val="18"/>
          <w:szCs w:val="18"/>
        </w:rPr>
        <w:t>sen</w:t>
      </w:r>
      <w:r w:rsidR="004E367F" w:rsidRPr="004E367F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3139AC" w:rsidRPr="004E367F">
        <w:rPr>
          <w:rFonts w:ascii="Times New Roman" w:hAnsi="Times New Roman" w:cs="Times New Roman"/>
          <w:i/>
          <w:sz w:val="18"/>
          <w:szCs w:val="18"/>
        </w:rPr>
        <w:t>x</w:t>
      </w:r>
      <w:r>
        <w:rPr>
          <w:rFonts w:ascii="Arial" w:hAnsi="Arial" w:cs="Arial"/>
          <w:sz w:val="18"/>
          <w:szCs w:val="18"/>
        </w:rPr>
        <w:t xml:space="preserve"> </w:t>
      </w:r>
      <w:r w:rsidR="00110D39">
        <w:rPr>
          <w:rFonts w:ascii="Arial" w:hAnsi="Arial" w:cs="Arial"/>
          <w:sz w:val="18"/>
          <w:szCs w:val="18"/>
        </w:rPr>
        <w:t>vemos</w:t>
      </w:r>
      <w:r>
        <w:rPr>
          <w:rFonts w:ascii="Arial" w:hAnsi="Arial" w:cs="Arial"/>
          <w:sz w:val="18"/>
          <w:szCs w:val="18"/>
        </w:rPr>
        <w:t xml:space="preserve"> </w:t>
      </w:r>
      <w:r w:rsidR="005C3944">
        <w:rPr>
          <w:rFonts w:ascii="Arial" w:hAnsi="Arial" w:cs="Arial"/>
          <w:sz w:val="18"/>
          <w:szCs w:val="18"/>
        </w:rPr>
        <w:t>que</w:t>
      </w:r>
      <w:r w:rsidR="00110D39">
        <w:rPr>
          <w:rFonts w:ascii="Arial" w:hAnsi="Arial" w:cs="Arial"/>
          <w:sz w:val="18"/>
          <w:szCs w:val="18"/>
        </w:rPr>
        <w:t xml:space="preserve"> esta función </w:t>
      </w:r>
      <w:r>
        <w:rPr>
          <w:rFonts w:ascii="Arial" w:hAnsi="Arial" w:cs="Arial"/>
          <w:sz w:val="18"/>
          <w:szCs w:val="18"/>
        </w:rPr>
        <w:t xml:space="preserve">no </w:t>
      </w:r>
      <w:r w:rsidR="005C3944">
        <w:rPr>
          <w:rFonts w:ascii="Arial" w:hAnsi="Arial" w:cs="Arial"/>
          <w:sz w:val="18"/>
          <w:szCs w:val="18"/>
        </w:rPr>
        <w:t>es inyectiva</w:t>
      </w:r>
      <w:r w:rsidR="004E367F">
        <w:rPr>
          <w:rFonts w:ascii="Arial" w:hAnsi="Arial" w:cs="Arial"/>
          <w:sz w:val="18"/>
          <w:szCs w:val="18"/>
        </w:rPr>
        <w:t xml:space="preserve"> y</w:t>
      </w:r>
      <w:r w:rsidR="005C394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no tiene </w:t>
      </w:r>
      <w:r w:rsidR="005C3944">
        <w:rPr>
          <w:rFonts w:ascii="Arial" w:hAnsi="Arial" w:cs="Arial"/>
          <w:sz w:val="18"/>
          <w:szCs w:val="18"/>
        </w:rPr>
        <w:t>una función inversa</w:t>
      </w:r>
      <w:r w:rsidR="00110D39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</w:t>
      </w:r>
      <w:r w:rsidR="00110D39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in embargo, </w:t>
      </w:r>
      <w:r w:rsidR="00110D39">
        <w:rPr>
          <w:rFonts w:ascii="Arial" w:hAnsi="Arial" w:cs="Arial"/>
          <w:sz w:val="18"/>
          <w:szCs w:val="18"/>
        </w:rPr>
        <w:t>resulta</w:t>
      </w:r>
      <w:r>
        <w:rPr>
          <w:rFonts w:ascii="Arial" w:hAnsi="Arial" w:cs="Arial"/>
          <w:sz w:val="18"/>
          <w:szCs w:val="18"/>
        </w:rPr>
        <w:t xml:space="preserve"> bastante útil </w:t>
      </w:r>
      <w:r w:rsidR="003139AC">
        <w:rPr>
          <w:rFonts w:ascii="Arial" w:hAnsi="Arial" w:cs="Arial"/>
          <w:sz w:val="18"/>
          <w:szCs w:val="18"/>
        </w:rPr>
        <w:t xml:space="preserve">que a partir </w:t>
      </w:r>
      <w:r w:rsidR="00427BC6">
        <w:rPr>
          <w:rFonts w:ascii="Arial" w:hAnsi="Arial" w:cs="Arial"/>
          <w:sz w:val="18"/>
          <w:szCs w:val="18"/>
        </w:rPr>
        <w:t>un valor</w:t>
      </w:r>
      <w:r w:rsidR="004E367F">
        <w:rPr>
          <w:rFonts w:ascii="Arial" w:hAnsi="Arial" w:cs="Arial"/>
          <w:sz w:val="18"/>
          <w:szCs w:val="18"/>
        </w:rPr>
        <w:t xml:space="preserve"> del conjunto de llegada de la función</w:t>
      </w:r>
      <w:r w:rsidR="00427BC6">
        <w:rPr>
          <w:rFonts w:ascii="Arial" w:hAnsi="Arial" w:cs="Arial"/>
          <w:sz w:val="18"/>
          <w:szCs w:val="18"/>
        </w:rPr>
        <w:t xml:space="preserve"> entre </w:t>
      </w:r>
      <m:oMath>
        <m:r>
          <w:rPr>
            <w:rFonts w:ascii="Cambria Math" w:hAnsi="Cambria Math" w:cs="Arial"/>
            <w:sz w:val="18"/>
            <w:szCs w:val="18"/>
          </w:rPr>
          <m:t>-1</m:t>
        </m:r>
      </m:oMath>
      <w:r w:rsidR="00427BC6"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1</m:t>
        </m:r>
      </m:oMath>
      <w:r w:rsidR="003139AC">
        <w:rPr>
          <w:rFonts w:ascii="Arial" w:hAnsi="Arial" w:cs="Arial"/>
          <w:sz w:val="18"/>
          <w:szCs w:val="18"/>
        </w:rPr>
        <w:t xml:space="preserve"> se puede </w:t>
      </w:r>
      <w:r w:rsidR="003139AC" w:rsidRPr="004E367F">
        <w:rPr>
          <w:rFonts w:ascii="Arial" w:hAnsi="Arial" w:cs="Arial"/>
          <w:sz w:val="18"/>
          <w:szCs w:val="18"/>
        </w:rPr>
        <w:t xml:space="preserve">conocer </w:t>
      </w:r>
      <w:r w:rsidR="00863848" w:rsidRPr="004E367F">
        <w:rPr>
          <w:rFonts w:ascii="Arial" w:hAnsi="Arial" w:cs="Arial"/>
          <w:sz w:val="18"/>
          <w:szCs w:val="18"/>
        </w:rPr>
        <w:t>una de las preimágenes de</w:t>
      </w:r>
      <w:r w:rsidR="00863848" w:rsidRPr="00863848">
        <w:rPr>
          <w:rFonts w:ascii="Arial" w:hAnsi="Arial" w:cs="Arial"/>
          <w:i/>
          <w:sz w:val="18"/>
          <w:szCs w:val="18"/>
        </w:rPr>
        <w:t xml:space="preserve"> la </w:t>
      </w:r>
      <w:r w:rsidR="003139AC" w:rsidRPr="00863848">
        <w:rPr>
          <w:rFonts w:ascii="Arial" w:hAnsi="Arial" w:cs="Arial"/>
          <w:i/>
          <w:sz w:val="18"/>
          <w:szCs w:val="18"/>
        </w:rPr>
        <w:t xml:space="preserve">función </w:t>
      </w:r>
      <w:r w:rsidR="003139AC" w:rsidRPr="004E367F">
        <w:rPr>
          <w:rFonts w:ascii="Times New Roman" w:hAnsi="Times New Roman" w:cs="Times New Roman"/>
          <w:i/>
          <w:sz w:val="18"/>
          <w:szCs w:val="18"/>
        </w:rPr>
        <w:t>f(x)=sen</w:t>
      </w:r>
      <w:r w:rsidR="004E367F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3139AC" w:rsidRPr="004E367F">
        <w:rPr>
          <w:rFonts w:ascii="Times New Roman" w:hAnsi="Times New Roman" w:cs="Times New Roman"/>
          <w:i/>
          <w:sz w:val="18"/>
          <w:szCs w:val="18"/>
        </w:rPr>
        <w:t>x</w:t>
      </w:r>
      <w:r w:rsidR="00863848" w:rsidRPr="00863848">
        <w:rPr>
          <w:rFonts w:ascii="Arial" w:hAnsi="Arial" w:cs="Arial"/>
          <w:i/>
          <w:sz w:val="18"/>
          <w:szCs w:val="18"/>
        </w:rPr>
        <w:t xml:space="preserve">, </w:t>
      </w:r>
      <w:r w:rsidR="00863848" w:rsidRPr="00863848">
        <w:rPr>
          <w:rFonts w:ascii="Arial" w:hAnsi="Arial" w:cs="Arial"/>
          <w:sz w:val="18"/>
          <w:szCs w:val="18"/>
        </w:rPr>
        <w:t xml:space="preserve">y a partir de esta </w:t>
      </w:r>
      <w:r w:rsidR="004E367F">
        <w:rPr>
          <w:rFonts w:ascii="Arial" w:hAnsi="Arial" w:cs="Arial"/>
          <w:sz w:val="18"/>
          <w:szCs w:val="18"/>
        </w:rPr>
        <w:t xml:space="preserve">es posible </w:t>
      </w:r>
      <w:r w:rsidR="00863848" w:rsidRPr="00863848">
        <w:rPr>
          <w:rFonts w:ascii="Arial" w:hAnsi="Arial" w:cs="Arial"/>
          <w:sz w:val="18"/>
          <w:szCs w:val="18"/>
        </w:rPr>
        <w:t xml:space="preserve">averiguar las demás preimágenes </w:t>
      </w:r>
      <w:r w:rsidR="00863848">
        <w:rPr>
          <w:rFonts w:ascii="Arial" w:hAnsi="Arial" w:cs="Arial"/>
          <w:sz w:val="18"/>
          <w:szCs w:val="18"/>
        </w:rPr>
        <w:t>al sumar</w:t>
      </w:r>
      <w:r w:rsidR="004E367F">
        <w:rPr>
          <w:rFonts w:ascii="Arial" w:hAnsi="Arial" w:cs="Arial"/>
          <w:sz w:val="18"/>
          <w:szCs w:val="18"/>
        </w:rPr>
        <w:t>le</w:t>
      </w:r>
      <w:r w:rsidR="00863848">
        <w:rPr>
          <w:rFonts w:ascii="Arial" w:hAnsi="Arial" w:cs="Arial"/>
          <w:sz w:val="18"/>
          <w:szCs w:val="18"/>
        </w:rPr>
        <w:t xml:space="preserve"> o restar</w:t>
      </w:r>
      <w:r w:rsidR="004E367F">
        <w:rPr>
          <w:rFonts w:ascii="Arial" w:hAnsi="Arial" w:cs="Arial"/>
          <w:sz w:val="18"/>
          <w:szCs w:val="18"/>
        </w:rPr>
        <w:t xml:space="preserve">le un múltiplo de </w:t>
      </w:r>
      <m:oMath>
        <m:r>
          <w:rPr>
            <w:rFonts w:ascii="Cambria Math" w:hAnsi="Cambria Math" w:cs="Arial"/>
            <w:sz w:val="18"/>
            <w:szCs w:val="18"/>
          </w:rPr>
          <m:t>2π</m:t>
        </m:r>
      </m:oMath>
      <w:r w:rsidR="004E367F">
        <w:rPr>
          <w:rFonts w:ascii="Arial" w:hAnsi="Arial" w:cs="Arial"/>
          <w:sz w:val="18"/>
          <w:szCs w:val="18"/>
        </w:rPr>
        <w:t>.</w:t>
      </w:r>
      <w:r w:rsidR="00863848">
        <w:rPr>
          <w:rFonts w:ascii="Arial" w:hAnsi="Arial" w:cs="Arial"/>
          <w:sz w:val="18"/>
          <w:szCs w:val="18"/>
        </w:rPr>
        <w:t xml:space="preserve"> </w:t>
      </w:r>
    </w:p>
    <w:p w14:paraId="6FB9306A" w14:textId="77777777" w:rsidR="00427BC6" w:rsidRPr="00863848" w:rsidRDefault="00427BC6" w:rsidP="005C3944">
      <w:pPr>
        <w:rPr>
          <w:rFonts w:ascii="Arial" w:hAnsi="Arial" w:cs="Arial"/>
          <w:sz w:val="18"/>
          <w:szCs w:val="18"/>
        </w:rPr>
      </w:pPr>
    </w:p>
    <w:p w14:paraId="38E0FFC6" w14:textId="71882338" w:rsidR="003817AC" w:rsidRPr="00427BC6" w:rsidRDefault="004E367F" w:rsidP="003817A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Por ejemplo, si se conoce que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</w:rPr>
          <w:br/>
        </m:r>
      </m:oMath>
      <m:oMathPara>
        <m:oMath>
          <m:r>
            <w:rPr>
              <w:rFonts w:ascii="Cambria Math" w:hAnsi="Cambria Math" w:cs="Arial"/>
              <w:sz w:val="18"/>
              <w:szCs w:val="18"/>
            </w:rPr>
            <m:t>s</m:t>
          </m:r>
          <m:r>
            <w:rPr>
              <w:rFonts w:ascii="Cambria Math" w:hAnsi="Cambria Math" w:cs="Arial"/>
              <w:sz w:val="18"/>
              <w:szCs w:val="18"/>
            </w:rPr>
            <m:t xml:space="preserve">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67085FBB" w14:textId="77777777" w:rsidR="00F61215" w:rsidRDefault="00F61215" w:rsidP="005C3944">
      <w:pPr>
        <w:rPr>
          <w:rFonts w:ascii="Arial" w:hAnsi="Arial" w:cs="Arial"/>
          <w:sz w:val="18"/>
          <w:szCs w:val="18"/>
        </w:rPr>
      </w:pPr>
    </w:p>
    <w:p w14:paraId="6729E8EB" w14:textId="3B02B736" w:rsidR="00427BC6" w:rsidRDefault="00F61215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Las otras preimágenes de la función se pueden determinar así:</w:t>
      </w:r>
    </w:p>
    <w:p w14:paraId="18672959" w14:textId="77777777" w:rsidR="00427BC6" w:rsidRPr="00427BC6" w:rsidRDefault="00427BC6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⋮</m:t>
          </m:r>
        </m:oMath>
      </m:oMathPara>
    </w:p>
    <w:p w14:paraId="45714A51" w14:textId="5720E9FA" w:rsidR="00427BC6" w:rsidRPr="00427BC6" w:rsidRDefault="00F61215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-6π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4A84F79A" w14:textId="49F20787" w:rsidR="00427BC6" w:rsidRPr="00427BC6" w:rsidRDefault="00F61215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-4π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26F83604" w14:textId="62E80C01" w:rsidR="00427BC6" w:rsidRPr="00427BC6" w:rsidRDefault="00F61215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-2π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758A847E" w14:textId="0E5F79F6" w:rsidR="00427BC6" w:rsidRPr="00427BC6" w:rsidRDefault="00F61215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+2π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4D112756" w14:textId="5E941941" w:rsidR="00427BC6" w:rsidRPr="00427BC6" w:rsidRDefault="00F61215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+4π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2602A5C5" w14:textId="3ECBCF7D" w:rsidR="00427BC6" w:rsidRPr="00427BC6" w:rsidRDefault="00F61215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+6π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79B5E434" w14:textId="77337CBB" w:rsidR="00427BC6" w:rsidRPr="00427BC6" w:rsidRDefault="00427BC6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⋮</m:t>
          </m:r>
        </m:oMath>
      </m:oMathPara>
    </w:p>
    <w:p w14:paraId="25F06BF6" w14:textId="77777777" w:rsidR="00427BC6" w:rsidRDefault="00427BC6" w:rsidP="005C3944">
      <w:pPr>
        <w:rPr>
          <w:rFonts w:ascii="Arial" w:hAnsi="Arial" w:cs="Arial"/>
          <w:sz w:val="18"/>
          <w:szCs w:val="18"/>
        </w:rPr>
      </w:pPr>
    </w:p>
    <w:p w14:paraId="63D312FE" w14:textId="77777777" w:rsidR="00C65950" w:rsidRDefault="00C65950" w:rsidP="005C3944">
      <w:pPr>
        <w:rPr>
          <w:rFonts w:ascii="Arial" w:hAnsi="Arial" w:cs="Arial"/>
          <w:sz w:val="18"/>
          <w:szCs w:val="18"/>
        </w:rPr>
      </w:pPr>
    </w:p>
    <w:p w14:paraId="322DE65C" w14:textId="77777777" w:rsidR="00605D0B" w:rsidRDefault="00605D0B" w:rsidP="005C3944">
      <w:pPr>
        <w:rPr>
          <w:rFonts w:ascii="Arial" w:hAnsi="Arial" w:cs="Arial"/>
          <w:sz w:val="18"/>
          <w:szCs w:val="18"/>
        </w:rPr>
      </w:pPr>
    </w:p>
    <w:p w14:paraId="7FDED463" w14:textId="77777777" w:rsidR="00C65950" w:rsidRDefault="00C65950" w:rsidP="005C3944">
      <w:pPr>
        <w:rPr>
          <w:rFonts w:ascii="Arial" w:hAnsi="Arial" w:cs="Arial"/>
          <w:sz w:val="18"/>
          <w:szCs w:val="18"/>
        </w:rPr>
      </w:pPr>
    </w:p>
    <w:p w14:paraId="7359565D" w14:textId="77777777" w:rsidR="005C3944" w:rsidRPr="00F4317E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4553327C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3C48CE6" w14:textId="6C75CDCF" w:rsidR="005C3944" w:rsidRPr="00B60BD8" w:rsidRDefault="004E367F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Grá</w:t>
      </w:r>
      <w:r w:rsidR="005C3944">
        <w:rPr>
          <w:rFonts w:ascii="Arial" w:hAnsi="Arial" w:cs="Arial"/>
          <w:sz w:val="18"/>
          <w:szCs w:val="18"/>
        </w:rPr>
        <w:t>fica de la función</w:t>
      </w:r>
      <m:oMath>
        <m:r>
          <w:rPr>
            <w:rFonts w:ascii="Cambria Math" w:hAnsi="Cambria Math" w:cs="Arial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=sen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 xml:space="preserve">, </m:t>
        </m:r>
      </m:oMath>
      <w:r w:rsidR="008863E6">
        <w:rPr>
          <w:rFonts w:ascii="Arial" w:hAnsi="Arial" w:cs="Arial"/>
          <w:sz w:val="18"/>
          <w:szCs w:val="18"/>
        </w:rPr>
        <w:t>donde se destaquen los puntos</w:t>
      </w:r>
      <w:r w:rsidR="00B60BD8">
        <w:rPr>
          <w:rFonts w:ascii="Arial" w:hAnsi="Arial" w:cs="Arial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  <w:r w:rsidR="00B60BD8"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(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-7π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"/>
            <w:sz w:val="18"/>
            <w:szCs w:val="18"/>
          </w:rPr>
          <m:t>,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</w:rPr>
          <m:t>)</m:t>
        </m:r>
      </m:oMath>
      <w:r w:rsidR="00B60BD8">
        <w:rPr>
          <w:rFonts w:ascii="Arial" w:hAnsi="Arial" w:cs="Arial"/>
          <w:sz w:val="18"/>
          <w:szCs w:val="18"/>
        </w:rPr>
        <w:t xml:space="preserve"> </w:t>
      </w:r>
      <w:r w:rsidR="008863E6">
        <w:rPr>
          <w:rFonts w:ascii="Arial" w:hAnsi="Arial" w:cs="Arial"/>
          <w:sz w:val="18"/>
          <w:szCs w:val="18"/>
        </w:rPr>
        <w:t xml:space="preserve"> y (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9π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"/>
            <w:sz w:val="18"/>
            <w:szCs w:val="18"/>
          </w:rPr>
          <m:t>,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</w:rPr>
          <m:t xml:space="preserve">) </m:t>
        </m:r>
      </m:oMath>
    </w:p>
    <w:p w14:paraId="465E22D4" w14:textId="77777777" w:rsidR="005C3944" w:rsidRPr="000719EE" w:rsidRDefault="005C3944" w:rsidP="005C3944">
      <w:pPr>
        <w:rPr>
          <w:rFonts w:ascii="Arial" w:hAnsi="Arial" w:cs="Arial"/>
          <w:sz w:val="18"/>
          <w:szCs w:val="18"/>
        </w:rPr>
      </w:pPr>
    </w:p>
    <w:p w14:paraId="246AFF9A" w14:textId="72ABD737" w:rsidR="005C3944" w:rsidRDefault="005C3944" w:rsidP="005C394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=sen(x)</m:t>
        </m:r>
      </m:oMath>
    </w:p>
    <w:p w14:paraId="7C606839" w14:textId="77777777" w:rsidR="009653B0" w:rsidRDefault="009653B0" w:rsidP="005C3944">
      <w:pPr>
        <w:rPr>
          <w:rFonts w:ascii="Arial" w:hAnsi="Arial"/>
          <w:sz w:val="18"/>
          <w:szCs w:val="18"/>
        </w:rPr>
      </w:pPr>
    </w:p>
    <w:p w14:paraId="37DC6F98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1EB1D9FC" w14:textId="3554A94C" w:rsidR="005C3944" w:rsidRPr="00E928AA" w:rsidRDefault="005C3944" w:rsidP="005C3944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="00E57ED5">
        <w:rPr>
          <w:rFonts w:ascii="Arial" w:hAnsi="Arial"/>
          <w:sz w:val="16"/>
          <w:szCs w:val="16"/>
        </w:rPr>
        <w:t xml:space="preserve"> 3</w:t>
      </w:r>
      <w:r>
        <w:rPr>
          <w:rFonts w:ascii="Arial" w:hAnsi="Arial"/>
          <w:sz w:val="16"/>
          <w:szCs w:val="16"/>
        </w:rPr>
        <w:t xml:space="preserve"> </w:t>
      </w:r>
      <w:r w:rsidRPr="003F1EB9">
        <w:rPr>
          <w:rFonts w:ascii="Arial" w:hAnsi="Arial"/>
          <w:sz w:val="16"/>
          <w:szCs w:val="16"/>
        </w:rPr>
        <w:t xml:space="preserve">DE IMAGEN </w:t>
      </w:r>
      <w:r w:rsidR="00BB25B8">
        <w:rPr>
          <w:rFonts w:ascii="Arial" w:hAnsi="Arial"/>
          <w:sz w:val="16"/>
          <w:szCs w:val="16"/>
        </w:rPr>
        <w:t>2</w:t>
      </w:r>
    </w:p>
    <w:p w14:paraId="28046221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B354DB3" w14:textId="77777777" w:rsidR="005C3944" w:rsidRPr="00CD652E" w:rsidRDefault="005C3944" w:rsidP="005C3944">
      <w:pPr>
        <w:rPr>
          <w:rFonts w:ascii="Arial" w:hAnsi="Arial" w:cs="Arial"/>
          <w:sz w:val="18"/>
          <w:szCs w:val="18"/>
        </w:rPr>
      </w:pPr>
    </w:p>
    <w:p w14:paraId="56F2B154" w14:textId="068586C0" w:rsidR="005C3944" w:rsidRDefault="005C3944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Inversa de la función </w:t>
      </w:r>
      <w:proofErr w:type="gramStart"/>
      <w:r w:rsidR="004E367F">
        <w:rPr>
          <w:rFonts w:ascii="Arial" w:hAnsi="Arial" w:cs="Arial"/>
          <w:sz w:val="18"/>
          <w:szCs w:val="18"/>
        </w:rPr>
        <w:t>s</w:t>
      </w:r>
      <w:r w:rsidR="00E57ED5">
        <w:rPr>
          <w:rFonts w:ascii="Arial" w:hAnsi="Arial" w:cs="Arial"/>
          <w:sz w:val="18"/>
          <w:szCs w:val="18"/>
        </w:rPr>
        <w:t>eno</w:t>
      </w:r>
      <w:proofErr w:type="gramEnd"/>
    </w:p>
    <w:p w14:paraId="3789D389" w14:textId="77777777" w:rsidR="005C3944" w:rsidRPr="007D398E" w:rsidRDefault="005C3944" w:rsidP="005C3944">
      <w:pPr>
        <w:rPr>
          <w:rFonts w:ascii="Arial" w:hAnsi="Arial" w:cs="Arial"/>
          <w:sz w:val="18"/>
          <w:szCs w:val="18"/>
        </w:rPr>
      </w:pPr>
    </w:p>
    <w:p w14:paraId="3D84F773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2E0AC266" w14:textId="72B01426" w:rsidR="005C3944" w:rsidRDefault="00144F4B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construir la función inversa de </w:t>
      </w:r>
      <w:r w:rsidRPr="004E367F">
        <w:rPr>
          <w:rFonts w:ascii="Times New Roman" w:hAnsi="Times New Roman" w:cs="Times New Roman"/>
          <w:i/>
          <w:sz w:val="18"/>
          <w:szCs w:val="18"/>
        </w:rPr>
        <w:t>f(x)=sen</w:t>
      </w:r>
      <w:r w:rsidR="004E367F" w:rsidRPr="004E367F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4E367F">
        <w:rPr>
          <w:rFonts w:ascii="Times New Roman" w:hAnsi="Times New Roman" w:cs="Times New Roman"/>
          <w:i/>
          <w:sz w:val="18"/>
          <w:szCs w:val="18"/>
        </w:rPr>
        <w:t>x</w:t>
      </w:r>
      <w:r>
        <w:rPr>
          <w:rFonts w:ascii="Arial" w:hAnsi="Arial" w:cs="Arial"/>
          <w:sz w:val="18"/>
          <w:szCs w:val="18"/>
        </w:rPr>
        <w:t xml:space="preserve"> es necesario </w:t>
      </w:r>
      <w:r w:rsidR="00F84F8C">
        <w:rPr>
          <w:rFonts w:ascii="Arial" w:hAnsi="Arial" w:cs="Arial"/>
          <w:sz w:val="18"/>
          <w:szCs w:val="18"/>
        </w:rPr>
        <w:t xml:space="preserve">restringir el dominio de la función </w:t>
      </w:r>
      <w:r w:rsidR="00DF6A1B">
        <w:rPr>
          <w:rFonts w:ascii="Arial" w:hAnsi="Arial" w:cs="Arial"/>
          <w:sz w:val="18"/>
          <w:szCs w:val="18"/>
        </w:rPr>
        <w:t>al intervalo</w:t>
      </w:r>
      <w:r w:rsidR="00F84F8C">
        <w:rPr>
          <w:rFonts w:ascii="Arial" w:hAnsi="Arial" w:cs="Arial"/>
          <w:sz w:val="18"/>
          <w:szCs w:val="1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  <w:r w:rsidR="00574C08">
        <w:rPr>
          <w:rFonts w:ascii="Arial" w:hAnsi="Arial" w:cs="Arial"/>
          <w:sz w:val="18"/>
          <w:szCs w:val="18"/>
        </w:rPr>
        <w:t xml:space="preserve"> de esta manera s</w:t>
      </w:r>
      <w:r w:rsidR="00DF6A1B">
        <w:rPr>
          <w:rFonts w:ascii="Arial" w:hAnsi="Arial" w:cs="Arial"/>
          <w:sz w:val="18"/>
          <w:szCs w:val="18"/>
        </w:rPr>
        <w:t>e obtiene l</w:t>
      </w:r>
      <w:r w:rsidR="00F84F8C">
        <w:rPr>
          <w:rFonts w:ascii="Arial" w:hAnsi="Arial" w:cs="Arial"/>
          <w:sz w:val="18"/>
          <w:szCs w:val="18"/>
        </w:rPr>
        <w:t>a función a</w:t>
      </w:r>
      <w:r w:rsidR="00E57ED5">
        <w:rPr>
          <w:rFonts w:ascii="Arial" w:hAnsi="Arial" w:cs="Arial"/>
          <w:sz w:val="18"/>
          <w:szCs w:val="18"/>
        </w:rPr>
        <w:t>rco</w:t>
      </w:r>
      <w:r w:rsidR="00F84F8C">
        <w:rPr>
          <w:rFonts w:ascii="Arial" w:hAnsi="Arial" w:cs="Arial"/>
          <w:sz w:val="18"/>
          <w:szCs w:val="18"/>
        </w:rPr>
        <w:t>s</w:t>
      </w:r>
      <w:r w:rsidR="00E57ED5">
        <w:rPr>
          <w:rFonts w:ascii="Arial" w:hAnsi="Arial" w:cs="Arial"/>
          <w:sz w:val="18"/>
          <w:szCs w:val="18"/>
        </w:rPr>
        <w:t>eno</w:t>
      </w:r>
      <w:r w:rsidR="005C3944">
        <w:rPr>
          <w:rFonts w:ascii="Arial" w:hAnsi="Arial" w:cs="Arial"/>
          <w:sz w:val="18"/>
          <w:szCs w:val="18"/>
        </w:rPr>
        <w:t>:</w:t>
      </w:r>
    </w:p>
    <w:p w14:paraId="6DD08836" w14:textId="7B7C5A3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7406728E" w14:textId="43482272" w:rsidR="005C3944" w:rsidRPr="00F96627" w:rsidRDefault="005C3944" w:rsidP="00534994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=sen(x)</m:t>
        </m:r>
      </m:oMath>
      <w:r>
        <w:rPr>
          <w:rFonts w:ascii="Arial" w:hAnsi="Arial" w:cs="Arial"/>
          <w:sz w:val="18"/>
          <w:szCs w:val="18"/>
        </w:rPr>
        <w:t xml:space="preserve">    </w:t>
      </w:r>
      <w:r w:rsidR="00534994">
        <w:rPr>
          <w:rFonts w:ascii="Arial" w:hAnsi="Arial" w:cs="Arial"/>
          <w:sz w:val="18"/>
          <w:szCs w:val="18"/>
        </w:rPr>
        <w:t xml:space="preserve">           </w:t>
      </w:r>
      <w:r>
        <w:rPr>
          <w:rFonts w:ascii="Arial" w:hAnsi="Arial" w:cs="Arial"/>
          <w:sz w:val="18"/>
          <w:szCs w:val="18"/>
        </w:rPr>
        <w:t xml:space="preserve">       </w:t>
      </w:r>
      <w:r w:rsidR="00534994">
        <w:rPr>
          <w:rFonts w:ascii="Arial" w:hAnsi="Arial" w:cs="Arial"/>
          <w:sz w:val="18"/>
          <w:szCs w:val="18"/>
        </w:rPr>
        <w:t xml:space="preserve"> </w:t>
      </w:r>
      <w:r w:rsidR="00534994">
        <w:rPr>
          <w:rFonts w:ascii="Arial" w:hAnsi="Arial" w:cs="Arial"/>
          <w:sz w:val="18"/>
          <w:szCs w:val="18"/>
        </w:rPr>
        <w:sym w:font="Symbol" w:char="F0AE"/>
      </w:r>
      <w:r w:rsidR="0053499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</w:t>
      </w:r>
      <w:r w:rsidR="00534994">
        <w:rPr>
          <w:rFonts w:ascii="Arial" w:hAnsi="Arial" w:cs="Arial"/>
          <w:sz w:val="18"/>
          <w:szCs w:val="18"/>
        </w:rPr>
        <w:t xml:space="preserve">                        </w:t>
      </w:r>
      <w:r>
        <w:rPr>
          <w:rFonts w:ascii="Arial" w:hAnsi="Arial" w:cs="Arial"/>
          <w:sz w:val="18"/>
          <w:szCs w:val="18"/>
        </w:rPr>
        <w:t xml:space="preserve">   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=arcsen(x)</m:t>
        </m:r>
      </m:oMath>
    </w:p>
    <w:p w14:paraId="3665A401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74517BEC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750C0A76" w14:textId="59437357" w:rsidR="005C3944" w:rsidRDefault="00DF6A1B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Cuyas principales características </w:t>
      </w:r>
      <w:r w:rsidR="005C3944">
        <w:rPr>
          <w:rFonts w:ascii="Arial" w:hAnsi="Arial" w:cs="Arial"/>
          <w:sz w:val="18"/>
          <w:szCs w:val="18"/>
        </w:rPr>
        <w:t>están dadas por:</w:t>
      </w:r>
    </w:p>
    <w:p w14:paraId="0749AFA4" w14:textId="77777777" w:rsidR="00541B5C" w:rsidRDefault="00541B5C" w:rsidP="005C3944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8"/>
      </w:tblGrid>
      <w:tr w:rsidR="00541B5C" w14:paraId="1698087D" w14:textId="77777777" w:rsidTr="00541B5C">
        <w:tc>
          <w:tcPr>
            <w:tcW w:w="3257" w:type="dxa"/>
          </w:tcPr>
          <w:p w14:paraId="2EA3575A" w14:textId="77777777" w:rsidR="00541B5C" w:rsidRDefault="00541B5C" w:rsidP="005C394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57" w:type="dxa"/>
          </w:tcPr>
          <w:p w14:paraId="4B5AEEC3" w14:textId="30724343" w:rsidR="00541B5C" w:rsidRDefault="00541B5C" w:rsidP="005C3944">
            <w:pPr>
              <w:rPr>
                <w:rFonts w:ascii="Arial" w:hAnsi="Arial" w:cs="Arial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=sen(x)</m:t>
              </m:r>
            </m:oMath>
            <w:r w:rsidRPr="00574C08">
              <w:rPr>
                <w:rFonts w:ascii="Arial" w:hAnsi="Arial" w:cs="Arial"/>
                <w:b/>
                <w:sz w:val="18"/>
                <w:szCs w:val="18"/>
              </w:rPr>
              <w:t xml:space="preserve">  restringido a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3258" w:type="dxa"/>
          </w:tcPr>
          <w:p w14:paraId="7A868B39" w14:textId="4A11A7B6" w:rsidR="00541B5C" w:rsidRDefault="00541B5C" w:rsidP="005C3944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=arcsen(x)</m:t>
                </m:r>
              </m:oMath>
            </m:oMathPara>
          </w:p>
        </w:tc>
      </w:tr>
      <w:tr w:rsidR="00541B5C" w14:paraId="4A2128E9" w14:textId="77777777" w:rsidTr="00541B5C">
        <w:tc>
          <w:tcPr>
            <w:tcW w:w="3257" w:type="dxa"/>
          </w:tcPr>
          <w:p w14:paraId="618A63C6" w14:textId="225BCBB5" w:rsidR="00541B5C" w:rsidRDefault="00541B5C" w:rsidP="005C39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Dominio </w:t>
            </w:r>
          </w:p>
        </w:tc>
        <w:tc>
          <w:tcPr>
            <w:tcW w:w="3257" w:type="dxa"/>
          </w:tcPr>
          <w:p w14:paraId="15227DE5" w14:textId="1D71BC6A" w:rsidR="00541B5C" w:rsidRDefault="00541B5C" w:rsidP="005C3944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6744814C" w14:textId="42699263" w:rsidR="00541B5C" w:rsidRDefault="00541B5C" w:rsidP="005C3944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-1,1</m:t>
                    </m:r>
                  </m:e>
                </m:d>
              </m:oMath>
            </m:oMathPara>
          </w:p>
        </w:tc>
      </w:tr>
      <w:tr w:rsidR="00541B5C" w14:paraId="4627498B" w14:textId="77777777" w:rsidTr="00541B5C">
        <w:tc>
          <w:tcPr>
            <w:tcW w:w="3257" w:type="dxa"/>
          </w:tcPr>
          <w:p w14:paraId="752B467D" w14:textId="17C96BB8" w:rsidR="00541B5C" w:rsidRDefault="00541B5C" w:rsidP="005C39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Rango</w:t>
            </w:r>
          </w:p>
        </w:tc>
        <w:tc>
          <w:tcPr>
            <w:tcW w:w="3257" w:type="dxa"/>
          </w:tcPr>
          <w:p w14:paraId="183C0D11" w14:textId="594EE30F" w:rsidR="00541B5C" w:rsidRDefault="00541B5C" w:rsidP="005C3944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-1,1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52CE0F21" w14:textId="5C4DA2B9" w:rsidR="00541B5C" w:rsidRDefault="00541B5C" w:rsidP="005C3944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541B5C" w14:paraId="08FE338C" w14:textId="77777777" w:rsidTr="00541B5C">
        <w:tc>
          <w:tcPr>
            <w:tcW w:w="3257" w:type="dxa"/>
          </w:tcPr>
          <w:p w14:paraId="6C3D2A31" w14:textId="29686F72" w:rsidR="00541B5C" w:rsidRDefault="00541B5C" w:rsidP="005C39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Creciente</w:t>
            </w:r>
          </w:p>
        </w:tc>
        <w:tc>
          <w:tcPr>
            <w:tcW w:w="3257" w:type="dxa"/>
          </w:tcPr>
          <w:p w14:paraId="01888BB2" w14:textId="1A0E161F" w:rsidR="00541B5C" w:rsidRDefault="00541B5C" w:rsidP="005C3944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6E63E2BC" w14:textId="2973735D" w:rsidR="00541B5C" w:rsidRDefault="00541B5C" w:rsidP="005C3944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541B5C" w14:paraId="53B78BD9" w14:textId="77777777" w:rsidTr="00541B5C">
        <w:tc>
          <w:tcPr>
            <w:tcW w:w="3257" w:type="dxa"/>
          </w:tcPr>
          <w:p w14:paraId="44DCF445" w14:textId="437CE2D7" w:rsidR="00541B5C" w:rsidRDefault="00541B5C" w:rsidP="005C39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Impar</w:t>
            </w:r>
          </w:p>
        </w:tc>
        <w:tc>
          <w:tcPr>
            <w:tcW w:w="3257" w:type="dxa"/>
          </w:tcPr>
          <w:p w14:paraId="6B93E636" w14:textId="7AD51F60" w:rsidR="00541B5C" w:rsidRDefault="00541B5C" w:rsidP="00541B5C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Sí</w:t>
            </w:r>
          </w:p>
        </w:tc>
        <w:tc>
          <w:tcPr>
            <w:tcW w:w="3258" w:type="dxa"/>
          </w:tcPr>
          <w:p w14:paraId="23F39C15" w14:textId="6B4F88A7" w:rsidR="00541B5C" w:rsidRDefault="00541B5C" w:rsidP="00541B5C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</w:rPr>
              <w:t>Sí</w:t>
            </w:r>
          </w:p>
        </w:tc>
      </w:tr>
      <w:tr w:rsidR="00541B5C" w14:paraId="453CC411" w14:textId="77777777" w:rsidTr="00541B5C">
        <w:tc>
          <w:tcPr>
            <w:tcW w:w="3257" w:type="dxa"/>
          </w:tcPr>
          <w:p w14:paraId="1B0C3A6F" w14:textId="6AE9A3FA" w:rsidR="00541B5C" w:rsidRDefault="00541B5C" w:rsidP="005C39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Cóncava hacia arriba </w:t>
            </w:r>
          </w:p>
        </w:tc>
        <w:tc>
          <w:tcPr>
            <w:tcW w:w="3257" w:type="dxa"/>
          </w:tcPr>
          <w:p w14:paraId="3F2A6D1F" w14:textId="0C1C5C6A" w:rsidR="00541B5C" w:rsidRDefault="00541B5C" w:rsidP="005C3944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59A90BF6" w14:textId="3138AE48" w:rsidR="00541B5C" w:rsidRDefault="00541B5C" w:rsidP="00541B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[0,1]</w:t>
            </w:r>
          </w:p>
        </w:tc>
      </w:tr>
      <w:tr w:rsidR="00541B5C" w14:paraId="24B4A117" w14:textId="77777777" w:rsidTr="00541B5C">
        <w:tc>
          <w:tcPr>
            <w:tcW w:w="3257" w:type="dxa"/>
          </w:tcPr>
          <w:p w14:paraId="337FB907" w14:textId="22D2A48F" w:rsidR="00541B5C" w:rsidRDefault="00541B5C" w:rsidP="005C39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  <w:tc>
          <w:tcPr>
            <w:tcW w:w="3257" w:type="dxa"/>
          </w:tcPr>
          <w:p w14:paraId="45EA0128" w14:textId="18293F5D" w:rsidR="00541B5C" w:rsidRDefault="00541B5C" w:rsidP="005C3944">
            <w:pPr>
              <w:rPr>
                <w:rFonts w:ascii="Arial" w:eastAsia="MS Mincho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3D3B3D8A" w14:textId="3E893811" w:rsidR="00541B5C" w:rsidRDefault="00541B5C" w:rsidP="00541B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[-1, 0]</w:t>
            </w:r>
          </w:p>
        </w:tc>
      </w:tr>
    </w:tbl>
    <w:p w14:paraId="30E3D46F" w14:textId="77777777" w:rsidR="00541B5C" w:rsidRDefault="00541B5C" w:rsidP="005C3944">
      <w:pPr>
        <w:rPr>
          <w:rFonts w:ascii="Arial" w:hAnsi="Arial" w:cs="Arial"/>
          <w:sz w:val="18"/>
          <w:szCs w:val="18"/>
        </w:rPr>
      </w:pPr>
    </w:p>
    <w:p w14:paraId="5918606A" w14:textId="77777777" w:rsidR="005C3944" w:rsidRPr="00E31CAA" w:rsidRDefault="005C3944" w:rsidP="005C3944">
      <w:pPr>
        <w:rPr>
          <w:rFonts w:ascii="Arial" w:hAnsi="Arial" w:cs="Arial"/>
          <w:sz w:val="18"/>
          <w:szCs w:val="18"/>
        </w:rPr>
      </w:pPr>
    </w:p>
    <w:p w14:paraId="173795FB" w14:textId="77777777" w:rsidR="005C3944" w:rsidRPr="00F4317E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4A817EFF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D6D301B" w14:textId="6143EC5A" w:rsidR="005C3944" w:rsidRPr="000719EE" w:rsidRDefault="00541B5C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Gráfica de la función s</w:t>
      </w:r>
      <w:r w:rsidR="009A1583" w:rsidRPr="009A1583">
        <w:rPr>
          <w:rFonts w:ascii="Arial" w:hAnsi="Arial" w:cs="Arial"/>
          <w:sz w:val="18"/>
          <w:szCs w:val="18"/>
        </w:rPr>
        <w:t>en(x) solo entre -π/2 y π/2 y la función arcsen(x)</w:t>
      </w:r>
    </w:p>
    <w:p w14:paraId="50DB3FFE" w14:textId="419251AF" w:rsidR="005C3944" w:rsidRDefault="005C3944" w:rsidP="005C394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w:r w:rsidR="009A1583">
        <w:rPr>
          <w:rFonts w:ascii="Arial" w:hAnsi="Arial"/>
          <w:sz w:val="18"/>
          <w:szCs w:val="18"/>
        </w:rPr>
        <w:t xml:space="preserve">La </w:t>
      </w:r>
      <w:r w:rsidR="0045710B">
        <w:rPr>
          <w:rFonts w:ascii="Arial" w:hAnsi="Arial"/>
          <w:sz w:val="18"/>
          <w:szCs w:val="18"/>
        </w:rPr>
        <w:t>función</w:t>
      </w:r>
      <w:r w:rsidR="009A1583">
        <w:rPr>
          <w:rFonts w:ascii="Arial" w:hAnsi="Arial"/>
          <w:sz w:val="18"/>
          <w:szCs w:val="18"/>
        </w:rPr>
        <w:t xml:space="preserve">  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=sen(x)</m:t>
        </m:r>
      </m:oMath>
      <w:r w:rsidR="009A1583">
        <w:rPr>
          <w:rFonts w:ascii="Arial" w:hAnsi="Arial"/>
          <w:sz w:val="18"/>
          <w:szCs w:val="18"/>
        </w:rPr>
        <w:t xml:space="preserve"> y su funcion inversa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=arcsen(x)</m:t>
        </m:r>
      </m:oMath>
    </w:p>
    <w:p w14:paraId="4014BFE2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77120715" w14:textId="77777777" w:rsidR="005C3944" w:rsidRPr="00E31CAA" w:rsidRDefault="005C3944" w:rsidP="005C3944">
      <w:pPr>
        <w:rPr>
          <w:rFonts w:ascii="Arial" w:hAnsi="Arial" w:cs="Arial"/>
          <w:sz w:val="18"/>
          <w:szCs w:val="18"/>
        </w:rPr>
      </w:pPr>
    </w:p>
    <w:p w14:paraId="09A6A37F" w14:textId="2810FDF0" w:rsidR="005C3944" w:rsidRPr="00E928AA" w:rsidRDefault="005C3944" w:rsidP="005C3944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="00F854F6">
        <w:rPr>
          <w:rFonts w:ascii="Arial" w:hAnsi="Arial"/>
          <w:sz w:val="16"/>
          <w:szCs w:val="16"/>
        </w:rPr>
        <w:t xml:space="preserve"> 6</w:t>
      </w:r>
      <w:r>
        <w:rPr>
          <w:rFonts w:ascii="Arial" w:hAnsi="Arial"/>
          <w:sz w:val="16"/>
          <w:szCs w:val="16"/>
        </w:rPr>
        <w:t xml:space="preserve"> </w:t>
      </w:r>
      <w:r w:rsidRPr="003F1EB9">
        <w:rPr>
          <w:rFonts w:ascii="Arial" w:hAnsi="Arial"/>
          <w:sz w:val="16"/>
          <w:szCs w:val="16"/>
        </w:rPr>
        <w:t xml:space="preserve">DE IMAGEN </w:t>
      </w:r>
      <w:r w:rsidR="00BB25B8">
        <w:rPr>
          <w:rFonts w:ascii="Arial" w:hAnsi="Arial"/>
          <w:sz w:val="16"/>
          <w:szCs w:val="16"/>
        </w:rPr>
        <w:t>2</w:t>
      </w:r>
    </w:p>
    <w:p w14:paraId="58DB0425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53AE471" w14:textId="77777777" w:rsidR="005C3944" w:rsidRDefault="005C3944" w:rsidP="005C3944">
      <w:pPr>
        <w:rPr>
          <w:rFonts w:ascii="Arial" w:hAnsi="Arial"/>
          <w:b/>
          <w:color w:val="FF0000"/>
          <w:sz w:val="18"/>
          <w:szCs w:val="18"/>
        </w:rPr>
      </w:pPr>
    </w:p>
    <w:p w14:paraId="1F5ABD90" w14:textId="795F25E1" w:rsidR="005C3944" w:rsidRDefault="00F854F6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Inversa de función </w:t>
      </w:r>
      <w:r w:rsidR="00541B5C"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/>
          <w:sz w:val="18"/>
          <w:szCs w:val="18"/>
        </w:rPr>
        <w:t>oseno</w:t>
      </w:r>
    </w:p>
    <w:p w14:paraId="7726F01C" w14:textId="77777777" w:rsidR="005C3944" w:rsidRPr="007D398E" w:rsidRDefault="005C3944" w:rsidP="005C3944">
      <w:pPr>
        <w:rPr>
          <w:rFonts w:ascii="Arial" w:hAnsi="Arial" w:cs="Arial"/>
          <w:sz w:val="18"/>
          <w:szCs w:val="18"/>
        </w:rPr>
      </w:pPr>
    </w:p>
    <w:p w14:paraId="2BD66838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5B690488" w14:textId="77777777" w:rsidR="005C3944" w:rsidRPr="00CD652E" w:rsidRDefault="005C3944" w:rsidP="005C3944">
      <w:pPr>
        <w:rPr>
          <w:rFonts w:ascii="Arial" w:hAnsi="Arial" w:cs="Arial"/>
          <w:sz w:val="18"/>
          <w:szCs w:val="18"/>
        </w:rPr>
      </w:pPr>
    </w:p>
    <w:p w14:paraId="0D7C8CE1" w14:textId="1B4F922C" w:rsidR="00E71161" w:rsidRDefault="00E71161" w:rsidP="00F854F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 manera similar a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=sen</m:t>
        </m:r>
        <m:r>
          <w:rPr>
            <w:rFonts w:ascii="Cambria Math" w:hAnsi="Cambria Math" w:cs="Arial"/>
            <w:sz w:val="18"/>
            <w:szCs w:val="18"/>
          </w:rPr>
          <m:t xml:space="preserve"> </m:t>
        </m:r>
        <m:r>
          <w:rPr>
            <w:rFonts w:ascii="Cambria Math" w:hAnsi="Cambria Math" w:cs="Arial"/>
            <w:sz w:val="18"/>
            <w:szCs w:val="18"/>
          </w:rPr>
          <m:t>x</m:t>
        </m:r>
      </m:oMath>
      <w:r w:rsidR="00703964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la función </w:t>
      </w:r>
      <w:r w:rsidRPr="00E34CCF">
        <w:rPr>
          <w:rFonts w:ascii="Times New Roman" w:hAnsi="Times New Roman" w:cs="Times New Roman"/>
          <w:i/>
          <w:sz w:val="18"/>
          <w:szCs w:val="18"/>
        </w:rPr>
        <w:t>g(x)=</w:t>
      </w:r>
      <w:r w:rsidR="00541B5C" w:rsidRPr="00E34CCF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E34CCF">
        <w:rPr>
          <w:rFonts w:ascii="Times New Roman" w:hAnsi="Times New Roman" w:cs="Times New Roman"/>
          <w:i/>
          <w:sz w:val="18"/>
          <w:szCs w:val="18"/>
        </w:rPr>
        <w:t>cos</w:t>
      </w:r>
      <w:r w:rsidR="00541B5C" w:rsidRPr="00E34CCF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E34CCF">
        <w:rPr>
          <w:rFonts w:ascii="Times New Roman" w:hAnsi="Times New Roman" w:cs="Times New Roman"/>
          <w:i/>
          <w:sz w:val="18"/>
          <w:szCs w:val="18"/>
        </w:rPr>
        <w:t>x</w:t>
      </w:r>
      <w:r>
        <w:rPr>
          <w:rFonts w:ascii="Arial" w:hAnsi="Arial" w:cs="Arial"/>
          <w:sz w:val="18"/>
          <w:szCs w:val="18"/>
        </w:rPr>
        <w:t xml:space="preserve"> no es inyectiva, por lo tanto, para </w:t>
      </w:r>
      <w:r w:rsidR="00D00215">
        <w:rPr>
          <w:rFonts w:ascii="Arial" w:hAnsi="Arial" w:cs="Arial"/>
          <w:sz w:val="18"/>
          <w:szCs w:val="18"/>
        </w:rPr>
        <w:t>construir</w:t>
      </w:r>
      <w:r>
        <w:rPr>
          <w:rFonts w:ascii="Arial" w:hAnsi="Arial" w:cs="Arial"/>
          <w:sz w:val="18"/>
          <w:szCs w:val="18"/>
        </w:rPr>
        <w:t xml:space="preserve"> su </w:t>
      </w:r>
      <w:r w:rsidR="00D00215">
        <w:rPr>
          <w:rFonts w:ascii="Arial" w:hAnsi="Arial" w:cs="Arial"/>
          <w:sz w:val="18"/>
          <w:szCs w:val="18"/>
        </w:rPr>
        <w:t>función</w:t>
      </w:r>
      <w:r w:rsidR="0043448C">
        <w:rPr>
          <w:rFonts w:ascii="Arial" w:hAnsi="Arial" w:cs="Arial"/>
          <w:sz w:val="18"/>
          <w:szCs w:val="18"/>
        </w:rPr>
        <w:t xml:space="preserve"> inversa es necesario</w:t>
      </w:r>
      <w:r>
        <w:rPr>
          <w:rFonts w:ascii="Arial" w:hAnsi="Arial" w:cs="Arial"/>
          <w:sz w:val="18"/>
          <w:szCs w:val="18"/>
        </w:rPr>
        <w:t xml:space="preserve"> restringir su dominio</w:t>
      </w:r>
      <w:r w:rsidR="00541B5C">
        <w:rPr>
          <w:rFonts w:ascii="Arial" w:hAnsi="Arial" w:cs="Arial"/>
          <w:sz w:val="18"/>
          <w:szCs w:val="18"/>
        </w:rPr>
        <w:t>, en este caso</w:t>
      </w:r>
      <w:r>
        <w:rPr>
          <w:rFonts w:ascii="Arial" w:hAnsi="Arial" w:cs="Arial"/>
          <w:b/>
          <w:sz w:val="18"/>
          <w:szCs w:val="1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0,π</m:t>
            </m:r>
          </m:e>
        </m:d>
      </m:oMath>
      <w:r>
        <w:rPr>
          <w:rFonts w:ascii="Arial" w:hAnsi="Arial" w:cs="Arial"/>
          <w:sz w:val="18"/>
          <w:szCs w:val="18"/>
        </w:rPr>
        <w:t>.</w:t>
      </w:r>
      <w:r w:rsidR="00D83430">
        <w:rPr>
          <w:rFonts w:ascii="Arial" w:hAnsi="Arial" w:cs="Arial"/>
          <w:sz w:val="18"/>
          <w:szCs w:val="18"/>
        </w:rPr>
        <w:t xml:space="preserve"> De esta manera</w:t>
      </w:r>
      <w:r w:rsidR="00E34CCF">
        <w:rPr>
          <w:rFonts w:ascii="Arial" w:hAnsi="Arial" w:cs="Arial"/>
          <w:sz w:val="18"/>
          <w:szCs w:val="18"/>
        </w:rPr>
        <w:t>,</w:t>
      </w:r>
    </w:p>
    <w:p w14:paraId="6A9ED221" w14:textId="77777777" w:rsidR="00F854F6" w:rsidRDefault="00F854F6" w:rsidP="00F854F6">
      <w:pPr>
        <w:rPr>
          <w:rFonts w:ascii="Arial" w:hAnsi="Arial" w:cs="Arial"/>
          <w:sz w:val="18"/>
          <w:szCs w:val="18"/>
        </w:rPr>
      </w:pPr>
    </w:p>
    <w:p w14:paraId="3BA1AAC1" w14:textId="77777777" w:rsidR="00F854F6" w:rsidRDefault="00F854F6" w:rsidP="00F854F6">
      <w:pPr>
        <w:rPr>
          <w:rFonts w:ascii="Arial" w:hAnsi="Arial" w:cs="Arial"/>
          <w:sz w:val="18"/>
          <w:szCs w:val="18"/>
        </w:rPr>
      </w:pPr>
    </w:p>
    <w:p w14:paraId="0167C4C8" w14:textId="1077C49B" w:rsidR="00F854F6" w:rsidRPr="00F96627" w:rsidRDefault="00F854F6" w:rsidP="00F854F6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=cos(x)</m:t>
        </m:r>
      </m:oMath>
      <w:r>
        <w:rPr>
          <w:rFonts w:ascii="Arial" w:hAnsi="Arial" w:cs="Arial"/>
          <w:sz w:val="18"/>
          <w:szCs w:val="18"/>
        </w:rPr>
        <w:t xml:space="preserve">          </w:t>
      </w:r>
      <w:r w:rsidR="00E20408">
        <w:rPr>
          <w:rFonts w:ascii="Arial" w:hAnsi="Arial" w:cs="Arial"/>
          <w:sz w:val="18"/>
          <w:szCs w:val="18"/>
        </w:rPr>
        <w:sym w:font="Symbol" w:char="F0AE"/>
      </w:r>
      <w:r w:rsidR="00E20408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       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=arccos(x)</m:t>
        </m:r>
      </m:oMath>
    </w:p>
    <w:p w14:paraId="04F4EF6C" w14:textId="77777777" w:rsidR="00F854F6" w:rsidRDefault="00F854F6" w:rsidP="00F854F6">
      <w:pPr>
        <w:rPr>
          <w:rFonts w:ascii="Arial" w:hAnsi="Arial" w:cs="Arial"/>
          <w:sz w:val="18"/>
          <w:szCs w:val="18"/>
        </w:rPr>
      </w:pPr>
    </w:p>
    <w:p w14:paraId="4391AFA4" w14:textId="77777777" w:rsidR="00F854F6" w:rsidRDefault="00F854F6" w:rsidP="00F854F6">
      <w:pPr>
        <w:rPr>
          <w:rFonts w:ascii="Arial" w:hAnsi="Arial" w:cs="Arial"/>
          <w:sz w:val="18"/>
          <w:szCs w:val="18"/>
        </w:rPr>
      </w:pPr>
    </w:p>
    <w:p w14:paraId="240EA650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610F134B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1A6401FC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09ACDCF1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47A4CC76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1844AC94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1D9D57D9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383FEE82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07ADC06E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2FBBEF37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57D4CDBF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19E5FE24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2753782E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48365307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671C16F9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349F23CF" w14:textId="5E23C57D" w:rsidR="00F854F6" w:rsidRDefault="00F854F6" w:rsidP="00F854F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Sus características principales están dadas por:</w:t>
      </w:r>
    </w:p>
    <w:p w14:paraId="28784372" w14:textId="77777777" w:rsidR="00E34CCF" w:rsidRDefault="00E34CCF" w:rsidP="00F854F6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8"/>
      </w:tblGrid>
      <w:tr w:rsidR="00E34CCF" w14:paraId="30262E72" w14:textId="77777777" w:rsidTr="00E34CCF">
        <w:tc>
          <w:tcPr>
            <w:tcW w:w="3257" w:type="dxa"/>
          </w:tcPr>
          <w:p w14:paraId="55A685E5" w14:textId="77777777" w:rsidR="00E34CCF" w:rsidRDefault="00E34CCF" w:rsidP="00F854F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57" w:type="dxa"/>
          </w:tcPr>
          <w:p w14:paraId="706B8E63" w14:textId="3FF736A2" w:rsidR="00E34CCF" w:rsidRDefault="00E34CCF" w:rsidP="00F854F6">
            <w:pPr>
              <w:rPr>
                <w:rFonts w:ascii="Arial" w:hAnsi="Arial" w:cs="Arial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=cos x</m:t>
              </m:r>
            </m:oMath>
            <w:r w:rsidRPr="00D00215">
              <w:rPr>
                <w:rFonts w:ascii="Arial" w:hAnsi="Arial" w:cs="Arial"/>
                <w:b/>
                <w:sz w:val="18"/>
                <w:szCs w:val="18"/>
              </w:rPr>
              <w:t xml:space="preserve"> restringido a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0,π</m:t>
                  </m:r>
                </m:e>
              </m:d>
            </m:oMath>
          </w:p>
        </w:tc>
        <w:tc>
          <w:tcPr>
            <w:tcW w:w="3258" w:type="dxa"/>
          </w:tcPr>
          <w:p w14:paraId="694250E4" w14:textId="6E66FAA9" w:rsidR="00E34CCF" w:rsidRDefault="00E34CCF" w:rsidP="00F854F6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=arccos x</m:t>
                </m:r>
              </m:oMath>
            </m:oMathPara>
          </w:p>
        </w:tc>
      </w:tr>
      <w:tr w:rsidR="00E34CCF" w14:paraId="1CBD623E" w14:textId="77777777" w:rsidTr="00E34CCF">
        <w:tc>
          <w:tcPr>
            <w:tcW w:w="3257" w:type="dxa"/>
          </w:tcPr>
          <w:p w14:paraId="43D0894E" w14:textId="7FAB1F13" w:rsidR="00E34CCF" w:rsidRDefault="00E34CCF" w:rsidP="00F854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  <w:tc>
          <w:tcPr>
            <w:tcW w:w="3257" w:type="dxa"/>
          </w:tcPr>
          <w:p w14:paraId="32305086" w14:textId="14131DD2" w:rsidR="00E34CCF" w:rsidRDefault="00E34CCF" w:rsidP="00F854F6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0,π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028E00B2" w14:textId="585D2331" w:rsidR="00E34CCF" w:rsidRDefault="00E34CCF" w:rsidP="00F854F6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-1,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1</m:t>
                    </m:r>
                  </m:e>
                </m:d>
              </m:oMath>
            </m:oMathPara>
          </w:p>
        </w:tc>
      </w:tr>
      <w:tr w:rsidR="00E34CCF" w14:paraId="3726D2DB" w14:textId="77777777" w:rsidTr="00E34CCF">
        <w:tc>
          <w:tcPr>
            <w:tcW w:w="3257" w:type="dxa"/>
          </w:tcPr>
          <w:p w14:paraId="286E9322" w14:textId="5ECAA219" w:rsidR="00E34CCF" w:rsidRDefault="00E34CCF" w:rsidP="00F854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Rango</w:t>
            </w:r>
          </w:p>
        </w:tc>
        <w:tc>
          <w:tcPr>
            <w:tcW w:w="3257" w:type="dxa"/>
          </w:tcPr>
          <w:p w14:paraId="350F4915" w14:textId="39BE90ED" w:rsidR="00E34CCF" w:rsidRDefault="00E34CCF" w:rsidP="00F854F6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-1,1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26737A48" w14:textId="6921FFBF" w:rsidR="00E34CCF" w:rsidRDefault="00E34CCF" w:rsidP="00F854F6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0,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π</m:t>
                    </m:r>
                  </m:e>
                </m:d>
              </m:oMath>
            </m:oMathPara>
          </w:p>
        </w:tc>
      </w:tr>
      <w:tr w:rsidR="00E34CCF" w14:paraId="56D22CD2" w14:textId="77777777" w:rsidTr="00E34CCF">
        <w:tc>
          <w:tcPr>
            <w:tcW w:w="3257" w:type="dxa"/>
          </w:tcPr>
          <w:p w14:paraId="6773E5F6" w14:textId="1EB9764C" w:rsidR="00E34CCF" w:rsidRDefault="00E34CCF" w:rsidP="00F854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Decreciente</w:t>
            </w:r>
          </w:p>
        </w:tc>
        <w:tc>
          <w:tcPr>
            <w:tcW w:w="3257" w:type="dxa"/>
          </w:tcPr>
          <w:p w14:paraId="6449F65E" w14:textId="2E82F356" w:rsidR="00E34CCF" w:rsidRDefault="00E34CCF" w:rsidP="00F854F6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0,π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047D527D" w14:textId="38263361" w:rsidR="00E34CCF" w:rsidRDefault="005D72C3" w:rsidP="00F854F6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-1,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1</m:t>
                    </m:r>
                  </m:e>
                </m:d>
              </m:oMath>
            </m:oMathPara>
          </w:p>
        </w:tc>
      </w:tr>
      <w:tr w:rsidR="00E34CCF" w14:paraId="5990EE47" w14:textId="77777777" w:rsidTr="00E34CCF">
        <w:tc>
          <w:tcPr>
            <w:tcW w:w="3257" w:type="dxa"/>
          </w:tcPr>
          <w:p w14:paraId="0D61B42E" w14:textId="0A18CAA0" w:rsidR="00E34CCF" w:rsidRDefault="00E34CCF" w:rsidP="00F854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</w:t>
            </w:r>
          </w:p>
        </w:tc>
        <w:tc>
          <w:tcPr>
            <w:tcW w:w="3257" w:type="dxa"/>
          </w:tcPr>
          <w:p w14:paraId="7849F9A3" w14:textId="41B459A3" w:rsidR="00E34CCF" w:rsidRDefault="00E34CCF" w:rsidP="00F854F6">
            <w:pPr>
              <w:rPr>
                <w:rFonts w:ascii="Arial" w:eastAsia="MS Mincho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,π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48FAD382" w14:textId="4F76ED05" w:rsidR="00E34CCF" w:rsidRDefault="005D72C3" w:rsidP="005D72C3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-1,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 xml:space="preserve"> 0</m:t>
                    </m:r>
                  </m:e>
                </m:d>
              </m:oMath>
            </m:oMathPara>
          </w:p>
        </w:tc>
      </w:tr>
      <w:tr w:rsidR="00E34CCF" w14:paraId="655ACC33" w14:textId="77777777" w:rsidTr="00E34CCF">
        <w:tc>
          <w:tcPr>
            <w:tcW w:w="3257" w:type="dxa"/>
          </w:tcPr>
          <w:p w14:paraId="69D0866A" w14:textId="69B15D45" w:rsidR="00E34CCF" w:rsidRDefault="00E34CCF" w:rsidP="00F854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  <w:tc>
          <w:tcPr>
            <w:tcW w:w="3257" w:type="dxa"/>
          </w:tcPr>
          <w:p w14:paraId="7FC1883D" w14:textId="2C39A7E3" w:rsidR="00E34CCF" w:rsidRDefault="00E34CCF" w:rsidP="00F854F6">
            <w:pPr>
              <w:rPr>
                <w:rFonts w:ascii="Arial" w:eastAsia="MS Mincho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3E949667" w14:textId="56CE2C87" w:rsidR="00E34CCF" w:rsidRDefault="005D72C3" w:rsidP="00F854F6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1</m:t>
                    </m:r>
                  </m:e>
                </m:d>
              </m:oMath>
            </m:oMathPara>
          </w:p>
        </w:tc>
      </w:tr>
    </w:tbl>
    <w:p w14:paraId="28C04368" w14:textId="77777777" w:rsidR="00E34CCF" w:rsidRDefault="00E34CCF" w:rsidP="00F854F6">
      <w:pPr>
        <w:rPr>
          <w:rFonts w:ascii="Arial" w:hAnsi="Arial" w:cs="Arial"/>
          <w:sz w:val="18"/>
          <w:szCs w:val="18"/>
        </w:rPr>
      </w:pPr>
    </w:p>
    <w:p w14:paraId="6A14D9C8" w14:textId="77777777" w:rsidR="005C3944" w:rsidRPr="00E31CAA" w:rsidRDefault="005C3944" w:rsidP="005C3944">
      <w:pPr>
        <w:rPr>
          <w:rFonts w:ascii="Arial" w:hAnsi="Arial" w:cs="Arial"/>
          <w:sz w:val="18"/>
          <w:szCs w:val="18"/>
        </w:rPr>
      </w:pPr>
    </w:p>
    <w:p w14:paraId="3CF3BAAD" w14:textId="77777777" w:rsidR="005C3944" w:rsidRPr="00F4317E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6D4D63B3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FC7ED11" w14:textId="67D92E30" w:rsidR="005C3944" w:rsidRPr="000719EE" w:rsidRDefault="005D72C3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71012E">
        <w:rPr>
          <w:rFonts w:ascii="Arial" w:hAnsi="Arial" w:cs="Arial"/>
          <w:sz w:val="18"/>
          <w:szCs w:val="18"/>
        </w:rPr>
        <w:t>fica de la función</w:t>
      </w:r>
      <m:oMath>
        <m:r>
          <w:rPr>
            <w:rFonts w:ascii="Cambria Math" w:hAnsi="Cambria Math" w:cs="Arial"/>
            <w:sz w:val="18"/>
            <w:szCs w:val="18"/>
          </w:rPr>
          <m:t xml:space="preserve"> 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func>
      </m:oMath>
      <w:r>
        <w:rPr>
          <w:rFonts w:ascii="Arial" w:hAnsi="Arial" w:cs="Arial"/>
          <w:sz w:val="18"/>
          <w:szCs w:val="18"/>
        </w:rPr>
        <w:t xml:space="preserve"> y de</w:t>
      </w:r>
      <w:r w:rsidR="00E869B8">
        <w:rPr>
          <w:rFonts w:ascii="Arial" w:hAnsi="Arial" w:cs="Arial"/>
          <w:sz w:val="18"/>
          <w:szCs w:val="18"/>
        </w:rPr>
        <w:t xml:space="preserve">  las rectas </w:t>
      </w:r>
      <m:oMath>
        <m:r>
          <w:rPr>
            <w:rFonts w:ascii="Cambria Math" w:hAnsi="Cambria Math" w:cs="Arial"/>
            <w:sz w:val="18"/>
            <w:szCs w:val="18"/>
          </w:rPr>
          <m:t xml:space="preserve">x=0, x=π </m:t>
        </m:r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 w:rsidR="00E869B8">
        <w:rPr>
          <w:rFonts w:ascii="Arial" w:hAnsi="Arial" w:cs="Arial"/>
          <w:sz w:val="18"/>
          <w:szCs w:val="18"/>
        </w:rPr>
        <w:t xml:space="preserve">y se resalte la función coseno entre las rectas. </w:t>
      </w:r>
    </w:p>
    <w:p w14:paraId="23DE64B8" w14:textId="649495E4" w:rsidR="005C3944" w:rsidRPr="0071012E" w:rsidRDefault="005C3944" w:rsidP="005C394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w:r w:rsidR="005D72C3" w:rsidRPr="005D72C3">
        <w:rPr>
          <w:rFonts w:ascii="Times New Roman" w:hAnsi="Times New Roman" w:cs="Times New Roman"/>
          <w:i/>
          <w:sz w:val="18"/>
          <w:szCs w:val="18"/>
        </w:rPr>
        <w:t>cos x</w:t>
      </w:r>
      <w:r w:rsidR="0071012E">
        <w:rPr>
          <w:rFonts w:ascii="Arial" w:hAnsi="Arial"/>
          <w:sz w:val="18"/>
          <w:szCs w:val="18"/>
        </w:rPr>
        <w:t xml:space="preserve"> restringido a </w:t>
      </w:r>
      <m:oMath>
        <m:r>
          <w:rPr>
            <w:rFonts w:ascii="Cambria Math" w:hAnsi="Cambria Math"/>
            <w:sz w:val="18"/>
            <w:szCs w:val="18"/>
          </w:rPr>
          <m:t>[0,π]</m:t>
        </m:r>
      </m:oMath>
    </w:p>
    <w:p w14:paraId="68BD0B64" w14:textId="546BB285" w:rsidR="005C3944" w:rsidRPr="00E31CAA" w:rsidRDefault="005D72C3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E869B8" w:rsidRPr="00E20408">
        <w:rPr>
          <w:rFonts w:ascii="Arial" w:hAnsi="Arial" w:cs="Arial"/>
          <w:sz w:val="18"/>
          <w:szCs w:val="18"/>
        </w:rPr>
        <w:t xml:space="preserve">fica de la </w:t>
      </w:r>
      <w:r w:rsidR="00E20408" w:rsidRPr="00E20408">
        <w:rPr>
          <w:rFonts w:ascii="Arial" w:hAnsi="Arial" w:cs="Arial"/>
          <w:sz w:val="18"/>
          <w:szCs w:val="18"/>
        </w:rPr>
        <w:t>función</w:t>
      </w:r>
      <w:r w:rsidR="00E869B8" w:rsidRPr="00E20408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=cos</m:t>
        </m:r>
        <m:r>
          <w:rPr>
            <w:rFonts w:ascii="Cambria Math" w:hAnsi="Cambria Math" w:cs="Arial"/>
            <w:sz w:val="18"/>
            <w:szCs w:val="18"/>
          </w:rPr>
          <m:t xml:space="preserve"> </m:t>
        </m:r>
        <m:r>
          <w:rPr>
            <w:rFonts w:ascii="Cambria Math" w:hAnsi="Cambria Math" w:cs="Arial"/>
            <w:sz w:val="18"/>
            <w:szCs w:val="18"/>
          </w:rPr>
          <m:t>x</m:t>
        </m:r>
      </m:oMath>
      <w:r w:rsidR="00E20408" w:rsidRPr="00E20408">
        <w:rPr>
          <w:rFonts w:ascii="Arial" w:hAnsi="Arial" w:cs="Arial"/>
          <w:sz w:val="18"/>
          <w:szCs w:val="18"/>
        </w:rPr>
        <w:t xml:space="preserve"> </w:t>
      </w:r>
      <w:r w:rsidR="00E20408">
        <w:rPr>
          <w:rFonts w:ascii="Arial" w:hAnsi="Arial" w:cs="Arial"/>
          <w:sz w:val="18"/>
          <w:szCs w:val="18"/>
        </w:rPr>
        <w:t xml:space="preserve">con su dominio restringido al intervalo [0, </w:t>
      </w:r>
      <m:oMath>
        <m:r>
          <w:rPr>
            <w:rFonts w:ascii="Cambria Math" w:hAnsi="Cambria Math" w:cs="Arial"/>
            <w:sz w:val="18"/>
            <w:szCs w:val="18"/>
          </w:rPr>
          <m:t>π</m:t>
        </m:r>
      </m:oMath>
      <w:r w:rsidR="00E20408">
        <w:rPr>
          <w:rFonts w:ascii="Arial" w:hAnsi="Arial" w:cs="Arial"/>
          <w:sz w:val="18"/>
          <w:szCs w:val="18"/>
        </w:rPr>
        <w:t>]</w:t>
      </w:r>
    </w:p>
    <w:p w14:paraId="376ADF82" w14:textId="77777777" w:rsidR="005C3944" w:rsidRPr="00F4317E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1A0D5273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4A697D4" w14:textId="22AF02A9" w:rsidR="0071012E" w:rsidRDefault="005D72C3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71012E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cos</m:t>
        </m:r>
        <m:r>
          <w:rPr>
            <w:rFonts w:ascii="Cambria Math" w:hAnsi="Cambria Math" w:cs="Arial"/>
            <w:sz w:val="18"/>
            <w:szCs w:val="18"/>
          </w:rPr>
          <m:t xml:space="preserve"> </m:t>
        </m:r>
        <m:r>
          <w:rPr>
            <w:rFonts w:ascii="Cambria Math" w:hAnsi="Cambria Math" w:cs="Arial"/>
            <w:sz w:val="18"/>
            <w:szCs w:val="18"/>
          </w:rPr>
          <m:t>x</m:t>
        </m:r>
      </m:oMath>
      <w:r w:rsidR="0071012E">
        <w:rPr>
          <w:rFonts w:ascii="Arial" w:hAnsi="Arial" w:cs="Arial"/>
          <w:sz w:val="18"/>
          <w:szCs w:val="18"/>
        </w:rPr>
        <w:t xml:space="preserve"> solo entre </w:t>
      </w:r>
      <m:oMath>
        <m:r>
          <w:rPr>
            <w:rFonts w:ascii="Cambria Math" w:hAnsi="Cambria Math" w:cs="Arial"/>
            <w:sz w:val="18"/>
            <w:szCs w:val="18"/>
          </w:rPr>
          <m:t>0</m:t>
        </m:r>
      </m:oMath>
      <w:r w:rsidR="0071012E">
        <w:rPr>
          <w:rFonts w:ascii="Arial" w:hAnsi="Arial" w:cs="Arial"/>
          <w:sz w:val="18"/>
          <w:szCs w:val="18"/>
        </w:rPr>
        <w:t xml:space="preserve"> y</w:t>
      </w:r>
      <w:r w:rsidR="00703964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π</m:t>
        </m:r>
      </m:oMath>
      <w:r>
        <w:rPr>
          <w:rFonts w:ascii="Arial" w:hAnsi="Arial" w:cs="Arial"/>
          <w:sz w:val="18"/>
          <w:szCs w:val="18"/>
        </w:rPr>
        <w:t>, la grá</w:t>
      </w:r>
      <w:r w:rsidR="0071012E">
        <w:rPr>
          <w:rFonts w:ascii="Arial" w:hAnsi="Arial" w:cs="Arial"/>
          <w:sz w:val="18"/>
          <w:szCs w:val="18"/>
        </w:rPr>
        <w:t xml:space="preserve">fica de la función identidad </w:t>
      </w:r>
      <w:r w:rsidR="00D00215">
        <w:rPr>
          <w:rFonts w:ascii="Arial" w:hAnsi="Arial" w:cs="Arial"/>
          <w:sz w:val="18"/>
          <w:szCs w:val="18"/>
        </w:rPr>
        <w:t xml:space="preserve">y la </w:t>
      </w:r>
      <w:r w:rsidR="005A2915">
        <w:rPr>
          <w:rFonts w:ascii="Arial" w:hAnsi="Arial" w:cs="Arial"/>
          <w:sz w:val="18"/>
          <w:szCs w:val="18"/>
        </w:rPr>
        <w:t>función</w:t>
      </w:r>
      <w:r w:rsidR="00D00215">
        <w:rPr>
          <w:rFonts w:ascii="Arial" w:hAnsi="Arial" w:cs="Arial"/>
          <w:sz w:val="18"/>
          <w:szCs w:val="18"/>
        </w:rPr>
        <w:t xml:space="preserve"> arcsen(x)</w:t>
      </w:r>
    </w:p>
    <w:p w14:paraId="5F61396C" w14:textId="77777777" w:rsidR="005C3944" w:rsidRPr="000719EE" w:rsidRDefault="005C3944" w:rsidP="005C3944">
      <w:pPr>
        <w:rPr>
          <w:rFonts w:ascii="Arial" w:hAnsi="Arial" w:cs="Arial"/>
          <w:sz w:val="18"/>
          <w:szCs w:val="18"/>
        </w:rPr>
      </w:pPr>
    </w:p>
    <w:p w14:paraId="2FE4BCBA" w14:textId="77777777" w:rsidR="005C3944" w:rsidRDefault="005C3944" w:rsidP="005C394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</w:p>
    <w:p w14:paraId="4D7E3514" w14:textId="42AC827D" w:rsidR="00E20408" w:rsidRPr="00E20408" w:rsidRDefault="005D72C3" w:rsidP="00E204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E20408" w:rsidRPr="00E20408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=cos(x)</m:t>
        </m:r>
      </m:oMath>
      <w:r w:rsidR="001554E2">
        <w:rPr>
          <w:rFonts w:ascii="Arial" w:hAnsi="Arial" w:cs="Arial"/>
          <w:sz w:val="18"/>
          <w:szCs w:val="18"/>
        </w:rPr>
        <w:t xml:space="preserve"> y </w:t>
      </w:r>
      <w:r>
        <w:rPr>
          <w:rFonts w:ascii="Arial" w:hAnsi="Arial" w:cs="Arial"/>
          <w:sz w:val="18"/>
          <w:szCs w:val="18"/>
        </w:rPr>
        <w:t xml:space="preserve">de </w:t>
      </w:r>
      <w:r w:rsidR="001554E2">
        <w:rPr>
          <w:rFonts w:ascii="Arial" w:hAnsi="Arial" w:cs="Arial"/>
          <w:sz w:val="18"/>
          <w:szCs w:val="18"/>
        </w:rPr>
        <w:t xml:space="preserve">su función inversa  </w:t>
      </w:r>
      <w:r w:rsidR="00E20408" w:rsidRPr="00E20408">
        <w:rPr>
          <w:rFonts w:ascii="Arial" w:hAnsi="Arial" w:cs="Arial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=arccos(x)</m:t>
        </m:r>
      </m:oMath>
    </w:p>
    <w:p w14:paraId="1B06E1DF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402E0114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3FEC26E6" w14:textId="7307F962" w:rsidR="0071012E" w:rsidRPr="00E928AA" w:rsidRDefault="0071012E" w:rsidP="0071012E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="00703964">
        <w:rPr>
          <w:rFonts w:ascii="Arial" w:hAnsi="Arial"/>
          <w:sz w:val="16"/>
          <w:szCs w:val="16"/>
        </w:rPr>
        <w:t xml:space="preserve"> 8</w:t>
      </w:r>
      <w:r>
        <w:rPr>
          <w:rFonts w:ascii="Arial" w:hAnsi="Arial"/>
          <w:sz w:val="16"/>
          <w:szCs w:val="16"/>
        </w:rPr>
        <w:t xml:space="preserve"> </w:t>
      </w:r>
      <w:r w:rsidRPr="003F1EB9">
        <w:rPr>
          <w:rFonts w:ascii="Arial" w:hAnsi="Arial"/>
          <w:sz w:val="16"/>
          <w:szCs w:val="16"/>
        </w:rPr>
        <w:t xml:space="preserve">DE IMAGEN </w:t>
      </w:r>
      <w:r w:rsidR="00BB25B8">
        <w:rPr>
          <w:rFonts w:ascii="Arial" w:hAnsi="Arial"/>
          <w:sz w:val="16"/>
          <w:szCs w:val="16"/>
        </w:rPr>
        <w:t>2</w:t>
      </w:r>
    </w:p>
    <w:p w14:paraId="619D0CBC" w14:textId="77777777" w:rsidR="0071012E" w:rsidRPr="00792588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0FE7790" w14:textId="77777777" w:rsidR="0071012E" w:rsidRDefault="0071012E" w:rsidP="0071012E">
      <w:pPr>
        <w:rPr>
          <w:rFonts w:ascii="Arial" w:hAnsi="Arial"/>
          <w:b/>
          <w:color w:val="FF0000"/>
          <w:sz w:val="18"/>
          <w:szCs w:val="18"/>
        </w:rPr>
      </w:pPr>
    </w:p>
    <w:p w14:paraId="1D3DC567" w14:textId="5289F1C9" w:rsidR="0071012E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Inversa de función</w:t>
      </w:r>
      <w:r w:rsidR="005F0158">
        <w:rPr>
          <w:rFonts w:ascii="Arial" w:hAnsi="Arial" w:cs="Arial"/>
          <w:sz w:val="18"/>
          <w:szCs w:val="18"/>
        </w:rPr>
        <w:t xml:space="preserve"> la función t</w:t>
      </w:r>
      <w:r w:rsidR="00703964">
        <w:rPr>
          <w:rFonts w:ascii="Arial" w:hAnsi="Arial" w:cs="Arial"/>
          <w:sz w:val="18"/>
          <w:szCs w:val="18"/>
        </w:rPr>
        <w:t>angente</w:t>
      </w:r>
    </w:p>
    <w:p w14:paraId="65CABE15" w14:textId="77777777" w:rsidR="0071012E" w:rsidRPr="007D398E" w:rsidRDefault="0071012E" w:rsidP="0071012E">
      <w:pPr>
        <w:rPr>
          <w:rFonts w:ascii="Arial" w:hAnsi="Arial" w:cs="Arial"/>
          <w:sz w:val="18"/>
          <w:szCs w:val="18"/>
        </w:rPr>
      </w:pPr>
    </w:p>
    <w:p w14:paraId="2DEB1847" w14:textId="77777777" w:rsidR="0071012E" w:rsidRPr="00792588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2F0F1DCE" w14:textId="77777777" w:rsidR="0071012E" w:rsidRPr="00CD652E" w:rsidRDefault="0071012E" w:rsidP="0071012E">
      <w:pPr>
        <w:rPr>
          <w:rFonts w:ascii="Arial" w:hAnsi="Arial" w:cs="Arial"/>
          <w:sz w:val="18"/>
          <w:szCs w:val="18"/>
        </w:rPr>
      </w:pPr>
    </w:p>
    <w:p w14:paraId="71F742A5" w14:textId="586399C5" w:rsidR="0071012E" w:rsidRDefault="0034335A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Para construir la función inversa de la función</w:t>
      </w:r>
      <w:r w:rsidR="00827EED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=tan x</m:t>
        </m:r>
      </m:oMath>
      <w:r>
        <w:rPr>
          <w:rFonts w:ascii="Arial" w:hAnsi="Arial" w:cs="Arial"/>
          <w:sz w:val="18"/>
          <w:szCs w:val="18"/>
        </w:rPr>
        <w:t>, es necesario restringir su dominio al intervalo</w:t>
      </w:r>
      <w:r w:rsidR="00827EED">
        <w:rPr>
          <w:rFonts w:ascii="Arial" w:hAnsi="Arial" w:cs="Arial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  <w:r w:rsidR="00827EED">
        <w:rPr>
          <w:rFonts w:ascii="Arial" w:hAnsi="Arial" w:cs="Arial"/>
          <w:sz w:val="18"/>
          <w:szCs w:val="18"/>
        </w:rPr>
        <w:t>, donde</w:t>
      </w:r>
    </w:p>
    <w:p w14:paraId="35C4B9D7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571A375C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23CA9E7D" w14:textId="31BF8AFB" w:rsidR="0071012E" w:rsidRPr="00F96627" w:rsidRDefault="0071012E" w:rsidP="0071012E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=tan x</m:t>
        </m:r>
      </m:oMath>
      <w:r>
        <w:rPr>
          <w:rFonts w:ascii="Arial" w:hAnsi="Arial" w:cs="Arial"/>
          <w:sz w:val="18"/>
          <w:szCs w:val="18"/>
        </w:rPr>
        <w:t xml:space="preserve">                   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=arctan(x)</m:t>
        </m:r>
      </m:oMath>
    </w:p>
    <w:p w14:paraId="2F2EE1A0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34928427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73E49B84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Sus características principales están dadas por:</w:t>
      </w:r>
    </w:p>
    <w:p w14:paraId="242EFE82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8"/>
      </w:tblGrid>
      <w:tr w:rsidR="005F0158" w14:paraId="298F3B5F" w14:textId="77777777" w:rsidTr="005F0158">
        <w:tc>
          <w:tcPr>
            <w:tcW w:w="3257" w:type="dxa"/>
          </w:tcPr>
          <w:p w14:paraId="53D8E969" w14:textId="77777777" w:rsidR="005F0158" w:rsidRDefault="005F0158" w:rsidP="0071012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57" w:type="dxa"/>
          </w:tcPr>
          <w:p w14:paraId="437F3510" w14:textId="491F5044" w:rsidR="005F0158" w:rsidRDefault="005F0158" w:rsidP="0071012E">
            <w:pPr>
              <w:rPr>
                <w:rFonts w:ascii="Arial" w:hAnsi="Arial" w:cs="Arial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=tan x</m:t>
              </m:r>
            </m:oMath>
            <w:r w:rsidRPr="003B3793">
              <w:rPr>
                <w:rFonts w:ascii="Arial" w:hAnsi="Arial" w:cs="Arial"/>
                <w:b/>
                <w:sz w:val="18"/>
                <w:szCs w:val="18"/>
              </w:rPr>
              <w:t xml:space="preserve"> restringido a </w:t>
            </w:r>
            <m:oMath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3258" w:type="dxa"/>
          </w:tcPr>
          <w:p w14:paraId="02239171" w14:textId="1B086C7D" w:rsidR="005F0158" w:rsidRDefault="005F0158" w:rsidP="005F0158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=arctan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oMath>
            </m:oMathPara>
          </w:p>
        </w:tc>
      </w:tr>
      <w:tr w:rsidR="005F0158" w14:paraId="5B251AF5" w14:textId="77777777" w:rsidTr="005F0158">
        <w:tc>
          <w:tcPr>
            <w:tcW w:w="3257" w:type="dxa"/>
          </w:tcPr>
          <w:p w14:paraId="76E58281" w14:textId="2D36B620" w:rsidR="005F0158" w:rsidRDefault="005F0158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  <w:tc>
          <w:tcPr>
            <w:tcW w:w="3257" w:type="dxa"/>
          </w:tcPr>
          <w:p w14:paraId="5DCC7B48" w14:textId="598FE873" w:rsidR="005F0158" w:rsidRDefault="005F0158" w:rsidP="0071012E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08A27311" w14:textId="4B19BF95" w:rsidR="005F0158" w:rsidRDefault="005F0158" w:rsidP="0071012E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</w:tr>
      <w:tr w:rsidR="005F0158" w14:paraId="43DFEB09" w14:textId="77777777" w:rsidTr="005F0158">
        <w:tc>
          <w:tcPr>
            <w:tcW w:w="3257" w:type="dxa"/>
          </w:tcPr>
          <w:p w14:paraId="3988034B" w14:textId="35D79CFF" w:rsidR="005F0158" w:rsidRDefault="005F0158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Rango</w:t>
            </w:r>
          </w:p>
        </w:tc>
        <w:tc>
          <w:tcPr>
            <w:tcW w:w="3257" w:type="dxa"/>
          </w:tcPr>
          <w:p w14:paraId="31F3295E" w14:textId="0341E40C" w:rsidR="005F0158" w:rsidRDefault="005F0158" w:rsidP="0071012E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  <w:tc>
          <w:tcPr>
            <w:tcW w:w="3258" w:type="dxa"/>
          </w:tcPr>
          <w:p w14:paraId="5886BBCF" w14:textId="0AD11ECF" w:rsidR="005F0158" w:rsidRDefault="005F0158" w:rsidP="005F01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5F0158" w14:paraId="39AD91E4" w14:textId="77777777" w:rsidTr="005F0158">
        <w:tc>
          <w:tcPr>
            <w:tcW w:w="3257" w:type="dxa"/>
          </w:tcPr>
          <w:p w14:paraId="208ED616" w14:textId="1DCE01AE" w:rsidR="005F0158" w:rsidRDefault="005F0158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Creciente</w:t>
            </w:r>
          </w:p>
        </w:tc>
        <w:tc>
          <w:tcPr>
            <w:tcW w:w="3257" w:type="dxa"/>
          </w:tcPr>
          <w:p w14:paraId="22B7DA64" w14:textId="3CC8C105" w:rsidR="005F0158" w:rsidRDefault="005F0158" w:rsidP="0071012E">
            <w:pPr>
              <w:rPr>
                <w:rFonts w:ascii="Arial" w:eastAsia="MS Mincho" w:hAnsi="Arial" w:cs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0242045A" w14:textId="1489A40F" w:rsidR="005F0158" w:rsidRDefault="005F0158" w:rsidP="005F0158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</w:tr>
      <w:tr w:rsidR="005F0158" w14:paraId="31B8E8F6" w14:textId="77777777" w:rsidTr="005F0158">
        <w:tc>
          <w:tcPr>
            <w:tcW w:w="3257" w:type="dxa"/>
          </w:tcPr>
          <w:p w14:paraId="0A82A61F" w14:textId="7A9AB4E0" w:rsidR="005F0158" w:rsidRDefault="005F0158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</w:t>
            </w:r>
          </w:p>
        </w:tc>
        <w:tc>
          <w:tcPr>
            <w:tcW w:w="3257" w:type="dxa"/>
          </w:tcPr>
          <w:p w14:paraId="512BB13A" w14:textId="08CF9575" w:rsidR="005F0158" w:rsidRDefault="005F0158" w:rsidP="0071012E">
            <w:pPr>
              <w:rPr>
                <w:rFonts w:ascii="Arial" w:eastAsia="MS Mincho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143AE03B" w14:textId="77A7AF5A" w:rsidR="005F0158" w:rsidRDefault="005F0158" w:rsidP="005F0158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MS Mincho" w:hAnsi="Cambria Math" w:cs="Arial"/>
                    <w:sz w:val="18"/>
                    <w:szCs w:val="18"/>
                  </w:rPr>
                  <m:t>(-∞, 0]</m:t>
                </m:r>
              </m:oMath>
            </m:oMathPara>
          </w:p>
        </w:tc>
      </w:tr>
      <w:tr w:rsidR="005F0158" w14:paraId="2B61E8B1" w14:textId="77777777" w:rsidTr="005F0158">
        <w:tc>
          <w:tcPr>
            <w:tcW w:w="3257" w:type="dxa"/>
          </w:tcPr>
          <w:p w14:paraId="62F2C5F3" w14:textId="3EB096CE" w:rsidR="005F0158" w:rsidRDefault="005F0158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  <w:tc>
          <w:tcPr>
            <w:tcW w:w="3257" w:type="dxa"/>
          </w:tcPr>
          <w:p w14:paraId="16A0F078" w14:textId="020BDA8E" w:rsidR="005F0158" w:rsidRDefault="005F0158" w:rsidP="0071012E">
            <w:pPr>
              <w:rPr>
                <w:rFonts w:ascii="Arial" w:eastAsia="MS Mincho" w:hAnsi="Arial" w:cs="Arial"/>
                <w:sz w:val="18"/>
                <w:szCs w:val="18"/>
              </w:rPr>
            </w:pPr>
            <m:oMathPara>
              <m:oMath>
                <m:d>
                  <m:dPr>
                    <m:endChr m:val="]"/>
                    <m:ctrlPr>
                      <w:rPr>
                        <w:rFonts w:ascii="Cambria Math" w:eastAsia="MS Mincho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S Mincho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MS Mincho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MS Mincho" w:hAnsi="Cambria Math" w:cs="Arial"/>
                        <w:sz w:val="18"/>
                        <w:szCs w:val="18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3735F0C1" w14:textId="038797F5" w:rsidR="005F0158" w:rsidRDefault="005F0158" w:rsidP="005F0158">
            <w:pPr>
              <w:rPr>
                <w:rFonts w:ascii="Arial" w:eastAsia="MS Mincho" w:hAnsi="Arial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MS Mincho" w:hAnsi="Cambria Math" w:cs="Arial"/>
                    <w:sz w:val="18"/>
                    <w:szCs w:val="18"/>
                  </w:rPr>
                  <m:t>[0, ∞)</m:t>
                </m:r>
              </m:oMath>
            </m:oMathPara>
          </w:p>
        </w:tc>
      </w:tr>
    </w:tbl>
    <w:p w14:paraId="3CD52454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57DF7571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32A96278" w14:textId="77777777" w:rsidR="0071012E" w:rsidRPr="00F4317E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27335715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7A09106" w14:textId="12A07229" w:rsidR="0071012E" w:rsidRPr="00B60BD8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</w:t>
      </w:r>
      <w:r w:rsidR="005F0158">
        <w:rPr>
          <w:rFonts w:ascii="Arial" w:hAnsi="Arial" w:cs="Arial"/>
          <w:sz w:val="18"/>
          <w:szCs w:val="18"/>
        </w:rPr>
        <w:t>á</w:t>
      </w:r>
      <w:r>
        <w:rPr>
          <w:rFonts w:ascii="Arial" w:hAnsi="Arial" w:cs="Arial"/>
          <w:sz w:val="18"/>
          <w:szCs w:val="18"/>
        </w:rPr>
        <w:t>fica</w:t>
      </w:r>
      <w:r w:rsidR="005F0158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de la</w:t>
      </w:r>
      <w:r w:rsidR="005F0158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funci</w:t>
      </w:r>
      <w:r w:rsidR="005F0158">
        <w:rPr>
          <w:rFonts w:ascii="Arial" w:hAnsi="Arial" w:cs="Arial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n</w:t>
      </w:r>
      <w:r w:rsidR="005F0158">
        <w:rPr>
          <w:rFonts w:ascii="Arial" w:hAnsi="Arial" w:cs="Arial"/>
          <w:sz w:val="18"/>
          <w:szCs w:val="18"/>
        </w:rPr>
        <w:t xml:space="preserve">es </w:t>
      </w:r>
      <m:oMath>
        <m:r>
          <w:rPr>
            <w:rFonts w:ascii="Cambria Math" w:hAnsi="Cambria Math" w:cs="Arial"/>
            <w:sz w:val="18"/>
            <w:szCs w:val="18"/>
          </w:rPr>
          <m:t xml:space="preserve"> </m:t>
        </m:r>
        <m:r>
          <w:rPr>
            <w:rFonts w:ascii="Cambria Math" w:hAnsi="Cambria Math" w:cs="Arial"/>
            <w:sz w:val="18"/>
            <w:szCs w:val="18"/>
          </w:rPr>
          <m:t>t</m:t>
        </m:r>
        <m:r>
          <w:rPr>
            <w:rFonts w:ascii="Cambria Math" w:hAnsi="Cambria Math" w:cs="Arial"/>
            <w:sz w:val="18"/>
            <w:szCs w:val="18"/>
          </w:rPr>
          <m:t>an</m:t>
        </m:r>
        <m:r>
          <w:rPr>
            <w:rFonts w:ascii="Cambria Math" w:hAnsi="Cambria Math" w:cs="Arial"/>
            <w:sz w:val="18"/>
            <w:szCs w:val="18"/>
          </w:rPr>
          <m:t xml:space="preserve"> x</m:t>
        </m:r>
        <m:r>
          <w:rPr>
            <w:rFonts w:ascii="Cambria Math" w:hAnsi="Cambria Math" w:cs="Arial"/>
            <w:sz w:val="18"/>
            <w:szCs w:val="18"/>
          </w:rPr>
          <m:t>,</m:t>
        </m:r>
        <m:r>
          <w:rPr>
            <w:rFonts w:ascii="Cambria Math" w:hAnsi="Cambria Math" w:cs="Arial"/>
            <w:sz w:val="18"/>
            <w:szCs w:val="18"/>
          </w:rPr>
          <m:t xml:space="preserve"> </m:t>
        </m:r>
        <m:r>
          <w:rPr>
            <w:rFonts w:ascii="Cambria Math" w:hAnsi="Cambria Math" w:cs="Arial"/>
            <w:sz w:val="18"/>
            <w:szCs w:val="18"/>
          </w:rPr>
          <m:t xml:space="preserve"> x=-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</w:rPr>
          <m:t>, x=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>
        <w:rPr>
          <w:rFonts w:ascii="Arial" w:hAnsi="Arial" w:cs="Arial"/>
          <w:sz w:val="18"/>
          <w:szCs w:val="18"/>
        </w:rPr>
        <w:t xml:space="preserve">, </w:t>
      </w:r>
      <w:r w:rsidR="005F0158">
        <w:rPr>
          <w:rFonts w:ascii="Arial" w:hAnsi="Arial" w:cs="Arial"/>
          <w:sz w:val="18"/>
          <w:szCs w:val="18"/>
        </w:rPr>
        <w:t>de modo que</w:t>
      </w:r>
      <w:r>
        <w:rPr>
          <w:rFonts w:ascii="Arial" w:hAnsi="Arial" w:cs="Arial"/>
          <w:sz w:val="18"/>
          <w:szCs w:val="18"/>
        </w:rPr>
        <w:t xml:space="preserve"> </w:t>
      </w:r>
      <w:r w:rsidR="00DE3B42">
        <w:rPr>
          <w:rFonts w:ascii="Arial" w:hAnsi="Arial" w:cs="Arial"/>
          <w:sz w:val="18"/>
          <w:szCs w:val="18"/>
        </w:rPr>
        <w:t>se resalte que</w:t>
      </w:r>
      <w:r>
        <w:rPr>
          <w:rFonts w:ascii="Arial" w:hAnsi="Arial" w:cs="Arial"/>
          <w:sz w:val="18"/>
          <w:szCs w:val="18"/>
        </w:rPr>
        <w:t xml:space="preserve"> la función </w:t>
      </w:r>
      <w:r w:rsidR="00DE3B42">
        <w:rPr>
          <w:rFonts w:ascii="Arial" w:hAnsi="Arial" w:cs="Arial"/>
          <w:sz w:val="18"/>
          <w:szCs w:val="18"/>
        </w:rPr>
        <w:t>t</w:t>
      </w:r>
      <w:r w:rsidR="00703964">
        <w:rPr>
          <w:rFonts w:ascii="Arial" w:hAnsi="Arial" w:cs="Arial"/>
          <w:sz w:val="18"/>
          <w:szCs w:val="18"/>
        </w:rPr>
        <w:t>angente</w:t>
      </w:r>
      <w:r>
        <w:rPr>
          <w:rFonts w:ascii="Arial" w:hAnsi="Arial" w:cs="Arial"/>
          <w:sz w:val="18"/>
          <w:szCs w:val="18"/>
        </w:rPr>
        <w:t xml:space="preserve"> solo quede definida entre estas dos rectas y el resto se quite.</w:t>
      </w:r>
    </w:p>
    <w:p w14:paraId="65E88F8F" w14:textId="77777777" w:rsidR="0071012E" w:rsidRPr="000719EE" w:rsidRDefault="0071012E" w:rsidP="0071012E">
      <w:pPr>
        <w:rPr>
          <w:rFonts w:ascii="Arial" w:hAnsi="Arial" w:cs="Arial"/>
          <w:sz w:val="18"/>
          <w:szCs w:val="18"/>
        </w:rPr>
      </w:pPr>
    </w:p>
    <w:p w14:paraId="25D84EDF" w14:textId="60D914A7" w:rsidR="0071012E" w:rsidRPr="0071012E" w:rsidRDefault="0071012E" w:rsidP="0071012E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 w:rsidR="00827EED">
        <w:rPr>
          <w:rFonts w:ascii="Arial" w:hAnsi="Arial"/>
          <w:sz w:val="18"/>
          <w:szCs w:val="18"/>
        </w:rPr>
        <w:t xml:space="preserve"> Gráfica de la función </w:t>
      </w:r>
      <w:r>
        <w:rPr>
          <w:rFonts w:ascii="Arial" w:hAnsi="Arial"/>
          <w:sz w:val="18"/>
          <w:szCs w:val="18"/>
        </w:rPr>
        <w:t xml:space="preserve"> </w:t>
      </w:r>
      <w:r w:rsidR="00827EED" w:rsidRPr="00827EED">
        <w:rPr>
          <w:rFonts w:ascii="Arial" w:hAnsi="Arial"/>
          <w:i/>
          <w:sz w:val="18"/>
          <w:szCs w:val="18"/>
        </w:rPr>
        <w:t>f(x)</w:t>
      </w:r>
      <w:r w:rsidR="001E08CB">
        <w:rPr>
          <w:rFonts w:ascii="Arial" w:hAnsi="Arial"/>
          <w:i/>
          <w:sz w:val="18"/>
          <w:szCs w:val="18"/>
        </w:rPr>
        <w:t xml:space="preserve"> </w:t>
      </w:r>
      <w:r w:rsidR="00827EED" w:rsidRPr="00827EED">
        <w:rPr>
          <w:rFonts w:ascii="Arial" w:hAnsi="Arial"/>
          <w:i/>
          <w:sz w:val="18"/>
          <w:szCs w:val="18"/>
        </w:rPr>
        <w:t>=</w:t>
      </w:r>
      <m:oMath>
        <m:r>
          <w:rPr>
            <w:rFonts w:ascii="Cambria Math" w:hAnsi="Cambria Math"/>
            <w:sz w:val="18"/>
            <w:szCs w:val="18"/>
          </w:rPr>
          <m:t xml:space="preserve"> tan(x)</m:t>
        </m:r>
      </m:oMath>
      <w:r>
        <w:rPr>
          <w:rFonts w:ascii="Arial" w:hAnsi="Arial"/>
          <w:sz w:val="18"/>
          <w:szCs w:val="18"/>
        </w:rPr>
        <w:t xml:space="preserve"> </w:t>
      </w:r>
      <w:r w:rsidR="00827EED">
        <w:rPr>
          <w:rFonts w:ascii="Arial" w:hAnsi="Arial"/>
          <w:sz w:val="18"/>
          <w:szCs w:val="18"/>
        </w:rPr>
        <w:t xml:space="preserve"> con su dominio </w:t>
      </w:r>
      <w:r>
        <w:rPr>
          <w:rFonts w:ascii="Arial" w:hAnsi="Arial"/>
          <w:sz w:val="18"/>
          <w:szCs w:val="18"/>
        </w:rPr>
        <w:t>restringid</w:t>
      </w:r>
      <w:r w:rsidR="00DE3B42">
        <w:rPr>
          <w:rFonts w:ascii="Arial" w:hAnsi="Arial"/>
          <w:sz w:val="18"/>
          <w:szCs w:val="18"/>
        </w:rPr>
        <w:t>o</w:t>
      </w:r>
      <w:r>
        <w:rPr>
          <w:rFonts w:ascii="Arial" w:hAnsi="Arial"/>
          <w:sz w:val="18"/>
          <w:szCs w:val="18"/>
        </w:rPr>
        <w:t xml:space="preserve"> a</w:t>
      </w:r>
      <w:r w:rsidR="00827EED">
        <w:rPr>
          <w:rFonts w:ascii="Arial" w:hAnsi="Arial"/>
          <w:sz w:val="18"/>
          <w:szCs w:val="18"/>
        </w:rPr>
        <w:t>l intervalo</w:t>
      </w:r>
      <w:r>
        <w:rPr>
          <w:rFonts w:ascii="Arial" w:hAnsi="Arial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76568664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706EB22C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61B627F6" w14:textId="77777777" w:rsidR="0071012E" w:rsidRPr="00F4317E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2427EA73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A5A0EB4" w14:textId="76861304" w:rsidR="0071012E" w:rsidRPr="00DE3B42" w:rsidRDefault="00DE3B42" w:rsidP="0071012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71012E">
        <w:rPr>
          <w:rFonts w:ascii="Arial" w:hAnsi="Arial" w:cs="Arial"/>
          <w:sz w:val="18"/>
          <w:szCs w:val="18"/>
        </w:rPr>
        <w:t xml:space="preserve">fica de la función </w:t>
      </w:r>
      <w:r w:rsidR="003B3793">
        <w:rPr>
          <w:rFonts w:ascii="Arial" w:hAnsi="Arial" w:cs="Arial"/>
          <w:sz w:val="18"/>
          <w:szCs w:val="18"/>
        </w:rPr>
        <w:t>f(x)</w:t>
      </w:r>
      <w:r w:rsidR="001E08CB">
        <w:rPr>
          <w:rFonts w:ascii="Arial" w:hAnsi="Arial" w:cs="Arial"/>
          <w:sz w:val="18"/>
          <w:szCs w:val="18"/>
        </w:rPr>
        <w:t xml:space="preserve"> </w:t>
      </w:r>
      <w:r w:rsidR="003B3793">
        <w:rPr>
          <w:rFonts w:ascii="Arial" w:hAnsi="Arial" w:cs="Arial"/>
          <w:sz w:val="18"/>
          <w:szCs w:val="18"/>
        </w:rPr>
        <w:t>=</w:t>
      </w:r>
      <w:r w:rsidR="001E08CB">
        <w:rPr>
          <w:rFonts w:ascii="Arial" w:hAnsi="Arial" w:cs="Arial"/>
          <w:sz w:val="18"/>
          <w:szCs w:val="18"/>
        </w:rPr>
        <w:t xml:space="preserve"> </w:t>
      </w:r>
      <w:r w:rsidR="003B3793">
        <w:rPr>
          <w:rFonts w:ascii="Arial" w:hAnsi="Arial" w:cs="Arial"/>
          <w:sz w:val="18"/>
          <w:szCs w:val="18"/>
        </w:rPr>
        <w:t>t</w:t>
      </w:r>
      <m:oMath>
        <m:r>
          <w:rPr>
            <w:rFonts w:ascii="Cambria Math" w:hAnsi="Cambria Math" w:cs="Arial"/>
            <w:sz w:val="18"/>
            <w:szCs w:val="18"/>
          </w:rPr>
          <m:t>an(x)</m:t>
        </m:r>
      </m:oMath>
      <w:r w:rsidR="0071012E">
        <w:rPr>
          <w:rFonts w:ascii="Arial" w:hAnsi="Arial" w:cs="Arial"/>
          <w:sz w:val="18"/>
          <w:szCs w:val="18"/>
        </w:rPr>
        <w:t xml:space="preserve"> solo entre </w:t>
      </w:r>
      <m:oMath>
        <m:r>
          <w:rPr>
            <w:rFonts w:ascii="Cambria Math" w:hAnsi="Cambria Math" w:cs="Arial"/>
            <w:sz w:val="18"/>
            <w:szCs w:val="18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71012E">
        <w:rPr>
          <w:rFonts w:ascii="Arial" w:hAnsi="Arial" w:cs="Arial"/>
          <w:sz w:val="18"/>
          <w:szCs w:val="18"/>
        </w:rPr>
        <w:t xml:space="preserve"> y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3B3793">
        <w:rPr>
          <w:rFonts w:ascii="Arial" w:hAnsi="Arial" w:cs="Arial"/>
          <w:sz w:val="18"/>
          <w:szCs w:val="18"/>
        </w:rPr>
        <w:t xml:space="preserve">,  </w:t>
      </w:r>
      <w:r>
        <w:rPr>
          <w:rFonts w:ascii="Arial" w:hAnsi="Arial" w:cs="Arial"/>
          <w:sz w:val="18"/>
          <w:szCs w:val="18"/>
        </w:rPr>
        <w:t>gráfica</w:t>
      </w:r>
      <w:r w:rsidR="003B3793">
        <w:rPr>
          <w:rFonts w:ascii="Arial" w:hAnsi="Arial" w:cs="Arial"/>
          <w:sz w:val="18"/>
          <w:szCs w:val="18"/>
        </w:rPr>
        <w:t xml:space="preserve"> de la </w:t>
      </w:r>
      <w:r>
        <w:rPr>
          <w:rFonts w:ascii="Arial" w:hAnsi="Arial" w:cs="Arial"/>
          <w:sz w:val="18"/>
          <w:szCs w:val="18"/>
        </w:rPr>
        <w:t>función</w:t>
      </w:r>
      <w:r w:rsidR="003B3793">
        <w:rPr>
          <w:rFonts w:ascii="Arial" w:hAnsi="Arial" w:cs="Arial"/>
          <w:sz w:val="18"/>
          <w:szCs w:val="18"/>
        </w:rPr>
        <w:t xml:space="preserve"> </w:t>
      </w:r>
      <w:r w:rsidRPr="00DE3B42">
        <w:rPr>
          <w:rFonts w:ascii="Times New Roman" w:hAnsi="Times New Roman" w:cs="Times New Roman"/>
          <w:i/>
          <w:sz w:val="18"/>
          <w:szCs w:val="18"/>
        </w:rPr>
        <w:t>arctan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DE3B42">
        <w:rPr>
          <w:rFonts w:ascii="Times New Roman" w:hAnsi="Times New Roman" w:cs="Times New Roman"/>
          <w:i/>
          <w:sz w:val="18"/>
          <w:szCs w:val="18"/>
        </w:rPr>
        <w:t>x</w:t>
      </w:r>
    </w:p>
    <w:p w14:paraId="5BF2C975" w14:textId="77777777" w:rsidR="0071012E" w:rsidRPr="000719EE" w:rsidRDefault="0071012E" w:rsidP="0071012E">
      <w:pPr>
        <w:rPr>
          <w:rFonts w:ascii="Arial" w:hAnsi="Arial" w:cs="Arial"/>
          <w:sz w:val="18"/>
          <w:szCs w:val="18"/>
        </w:rPr>
      </w:pPr>
    </w:p>
    <w:p w14:paraId="0C2784F1" w14:textId="77777777" w:rsidR="0071012E" w:rsidRDefault="0071012E" w:rsidP="0071012E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</w:p>
    <w:p w14:paraId="6323D98E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715E0BC7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3FF6C069" w14:textId="77777777" w:rsidR="0071012E" w:rsidRPr="00F4317E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3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7840645E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9575D63" w14:textId="5ABD2E44" w:rsidR="0071012E" w:rsidRPr="000719EE" w:rsidRDefault="00DE3B42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71012E">
        <w:rPr>
          <w:rFonts w:ascii="Arial" w:hAnsi="Arial" w:cs="Arial"/>
          <w:sz w:val="18"/>
          <w:szCs w:val="18"/>
        </w:rPr>
        <w:t xml:space="preserve">fica de la función </w:t>
      </w:r>
      <w:r>
        <w:rPr>
          <w:rFonts w:ascii="Arial" w:hAnsi="Arial" w:cs="Arial"/>
          <w:sz w:val="18"/>
          <w:szCs w:val="18"/>
        </w:rPr>
        <w:t>a</w:t>
      </w:r>
      <w:r w:rsidR="0071012E">
        <w:rPr>
          <w:rFonts w:ascii="Arial" w:hAnsi="Arial" w:cs="Arial"/>
          <w:sz w:val="18"/>
          <w:szCs w:val="18"/>
        </w:rPr>
        <w:t>rco</w:t>
      </w:r>
      <w:r>
        <w:rPr>
          <w:rFonts w:ascii="Arial" w:hAnsi="Arial" w:cs="Arial"/>
          <w:sz w:val="18"/>
          <w:szCs w:val="18"/>
        </w:rPr>
        <w:t>t</w:t>
      </w:r>
      <w:r w:rsidR="00703964">
        <w:rPr>
          <w:rFonts w:ascii="Arial" w:hAnsi="Arial" w:cs="Arial"/>
          <w:sz w:val="18"/>
          <w:szCs w:val="18"/>
        </w:rPr>
        <w:t>angente</w:t>
      </w:r>
    </w:p>
    <w:p w14:paraId="07A686E5" w14:textId="77777777" w:rsidR="0071012E" w:rsidRPr="000719EE" w:rsidRDefault="0071012E" w:rsidP="0071012E">
      <w:pPr>
        <w:rPr>
          <w:rFonts w:ascii="Arial" w:hAnsi="Arial" w:cs="Arial"/>
          <w:sz w:val="18"/>
          <w:szCs w:val="18"/>
        </w:rPr>
      </w:pPr>
    </w:p>
    <w:p w14:paraId="1A91B032" w14:textId="429A32C9" w:rsidR="0071012E" w:rsidRDefault="0071012E" w:rsidP="0071012E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g(x) =</m:t>
        </m:r>
        <m:r>
          <w:rPr>
            <w:rFonts w:ascii="Cambria Math" w:hAnsi="Cambria Math" w:cs="Arial"/>
            <w:sz w:val="18"/>
            <w:szCs w:val="18"/>
          </w:rPr>
          <m:t>a</m:t>
        </m:r>
        <m:r>
          <w:rPr>
            <w:rFonts w:ascii="Cambria Math" w:hAnsi="Cambria Math" w:cs="Arial"/>
            <w:sz w:val="18"/>
            <w:szCs w:val="18"/>
          </w:rPr>
          <m:t>r</m:t>
        </m:r>
        <m:r>
          <w:rPr>
            <w:rFonts w:ascii="Cambria Math" w:hAnsi="Cambria Math" w:cs="Arial"/>
            <w:sz w:val="18"/>
            <w:szCs w:val="18"/>
          </w:rPr>
          <m:t>ct</m:t>
        </m:r>
        <m:r>
          <w:rPr>
            <w:rFonts w:ascii="Cambria Math" w:hAnsi="Cambria Math" w:cs="Arial"/>
            <w:sz w:val="18"/>
            <w:szCs w:val="18"/>
          </w:rPr>
          <m:t>an(x)</m:t>
        </m:r>
      </m:oMath>
    </w:p>
    <w:p w14:paraId="6221400F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18A278BC" w14:textId="77777777" w:rsidR="00F70F84" w:rsidRPr="00E31CAA" w:rsidRDefault="00F70F84" w:rsidP="00E31CAA">
      <w:pPr>
        <w:rPr>
          <w:rFonts w:ascii="Arial" w:hAnsi="Arial" w:cs="Arial"/>
          <w:sz w:val="18"/>
          <w:szCs w:val="18"/>
        </w:rPr>
      </w:pPr>
    </w:p>
    <w:sectPr w:rsidR="00F70F84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ER UJFALUSSY" w:date="2015-04-22T18:07:00Z" w:initials="PU">
    <w:p w14:paraId="37B92E5C" w14:textId="25CAD0BA" w:rsidR="00C9509E" w:rsidRPr="008A5377" w:rsidRDefault="00C9509E" w:rsidP="008A5377">
      <w:pPr>
        <w:pStyle w:val="Textocomentario"/>
        <w:shd w:val="clear" w:color="auto" w:fill="F79646" w:themeFill="accent6"/>
        <w:rPr>
          <w:color w:val="FFFFFF" w:themeColor="background1"/>
        </w:rPr>
      </w:pPr>
      <w:bookmarkStart w:id="1" w:name="_GoBack"/>
      <w:bookmarkEnd w:id="1"/>
      <w:r w:rsidRPr="008A5377">
        <w:rPr>
          <w:rStyle w:val="Refdecomentario"/>
          <w:color w:val="FFFFFF" w:themeColor="background1"/>
        </w:rPr>
        <w:annotationRef/>
      </w:r>
      <w:r w:rsidRPr="008A5377">
        <w:rPr>
          <w:color w:val="FFFFFF" w:themeColor="background1"/>
          <w:shd w:val="clear" w:color="auto" w:fill="F79646" w:themeFill="accent6"/>
        </w:rPr>
        <w:t xml:space="preserve">REVISAR TODO ESTO. LA SOLUCIÓN DE tan x = 1 es x = </w:t>
      </w:r>
      <m:oMath>
        <m:f>
          <m:fPr>
            <m:ctrlPr>
              <w:rPr>
                <w:rFonts w:ascii="Cambria Math" w:hAnsi="Cambria Math"/>
                <w:i/>
                <w:color w:val="FFFFFF" w:themeColor="background1"/>
                <w:sz w:val="18"/>
                <w:szCs w:val="18"/>
                <w:shd w:val="clear" w:color="auto" w:fill="F79646" w:themeFill="accent6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z w:val="18"/>
                <w:szCs w:val="18"/>
                <w:shd w:val="clear" w:color="auto" w:fill="F79646" w:themeFill="accent6"/>
              </w:rPr>
              <m:t>π</m:t>
            </m:r>
          </m:num>
          <m:den>
            <m:r>
              <w:rPr>
                <w:rFonts w:ascii="Cambria Math" w:hAnsi="Cambria Math"/>
                <w:color w:val="FFFFFF" w:themeColor="background1"/>
                <w:sz w:val="18"/>
                <w:szCs w:val="18"/>
                <w:shd w:val="clear" w:color="auto" w:fill="F79646" w:themeFill="accent6"/>
              </w:rPr>
              <m:t>4</m:t>
            </m:r>
          </m:den>
        </m:f>
        <m:r>
          <w:rPr>
            <w:rFonts w:ascii="Cambria Math" w:hAnsi="Cambria Math"/>
            <w:color w:val="FFFFFF" w:themeColor="background1"/>
            <w:sz w:val="18"/>
            <w:szCs w:val="18"/>
            <w:shd w:val="clear" w:color="auto" w:fill="F79646" w:themeFill="accent6"/>
          </w:rPr>
          <m:t xml:space="preserve">.  </m:t>
        </m:r>
        <m:r>
          <m:rPr>
            <m:sty m:val="p"/>
          </m:rPr>
          <w:rPr>
            <w:rFonts w:ascii="Cambria Math" w:hAnsi="Cambria Math"/>
            <w:color w:val="FFFFFF" w:themeColor="background1"/>
            <w:sz w:val="18"/>
            <w:szCs w:val="18"/>
            <w:shd w:val="clear" w:color="auto" w:fill="F79646" w:themeFill="accent6"/>
          </w:rPr>
          <m:t>UNA VEZ REVISADO</m:t>
        </m:r>
      </m:oMath>
      <w:r w:rsidRPr="008A5377">
        <w:rPr>
          <w:color w:val="FFFFFF" w:themeColor="background1"/>
          <w:sz w:val="18"/>
          <w:szCs w:val="18"/>
          <w:shd w:val="clear" w:color="auto" w:fill="F79646" w:themeFill="accent6"/>
        </w:rPr>
        <w:t xml:space="preserve">, FAVOR PASÁRMELO NUEVAMENTE </w:t>
      </w:r>
      <w:r>
        <w:rPr>
          <w:color w:val="FFFFFF" w:themeColor="background1"/>
          <w:sz w:val="18"/>
          <w:szCs w:val="18"/>
          <w:shd w:val="clear" w:color="auto" w:fill="F79646" w:themeFill="accent6"/>
        </w:rPr>
        <w:t xml:space="preserve">PARA </w:t>
      </w:r>
      <w:r w:rsidRPr="008A5377">
        <w:rPr>
          <w:color w:val="FFFFFF" w:themeColor="background1"/>
          <w:sz w:val="18"/>
          <w:szCs w:val="18"/>
          <w:shd w:val="clear" w:color="auto" w:fill="F79646" w:themeFill="accent6"/>
        </w:rPr>
        <w:t>LA CORRECCIÓN.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B92E5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UJFALUSSY">
    <w15:presenceInfo w15:providerId="None" w15:userId="PETER UJFALUSS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57DF7"/>
    <w:rsid w:val="000A19E5"/>
    <w:rsid w:val="000B2DC3"/>
    <w:rsid w:val="000F2FD6"/>
    <w:rsid w:val="001030D8"/>
    <w:rsid w:val="00104E5C"/>
    <w:rsid w:val="00110D39"/>
    <w:rsid w:val="00113F69"/>
    <w:rsid w:val="00141004"/>
    <w:rsid w:val="00144F4B"/>
    <w:rsid w:val="0014528A"/>
    <w:rsid w:val="001554E2"/>
    <w:rsid w:val="001B3983"/>
    <w:rsid w:val="001C4973"/>
    <w:rsid w:val="001C6725"/>
    <w:rsid w:val="001E08CB"/>
    <w:rsid w:val="001E1243"/>
    <w:rsid w:val="001E2043"/>
    <w:rsid w:val="00204408"/>
    <w:rsid w:val="0021290B"/>
    <w:rsid w:val="00241C9C"/>
    <w:rsid w:val="0025146C"/>
    <w:rsid w:val="00254FDB"/>
    <w:rsid w:val="002A563F"/>
    <w:rsid w:val="002A5E8A"/>
    <w:rsid w:val="002B7E96"/>
    <w:rsid w:val="002E30E3"/>
    <w:rsid w:val="002E4EE6"/>
    <w:rsid w:val="002F40A5"/>
    <w:rsid w:val="002F6267"/>
    <w:rsid w:val="003139AC"/>
    <w:rsid w:val="003156D3"/>
    <w:rsid w:val="00326C60"/>
    <w:rsid w:val="00340C3A"/>
    <w:rsid w:val="0034335A"/>
    <w:rsid w:val="00345260"/>
    <w:rsid w:val="00353644"/>
    <w:rsid w:val="003817AC"/>
    <w:rsid w:val="003B3793"/>
    <w:rsid w:val="003B3838"/>
    <w:rsid w:val="003D72B3"/>
    <w:rsid w:val="003F1184"/>
    <w:rsid w:val="003F1EB9"/>
    <w:rsid w:val="003F4514"/>
    <w:rsid w:val="0040231D"/>
    <w:rsid w:val="00425E4F"/>
    <w:rsid w:val="00427BC6"/>
    <w:rsid w:val="0043448C"/>
    <w:rsid w:val="004375B6"/>
    <w:rsid w:val="0044795D"/>
    <w:rsid w:val="0045710B"/>
    <w:rsid w:val="0045712C"/>
    <w:rsid w:val="004735BF"/>
    <w:rsid w:val="0047544F"/>
    <w:rsid w:val="0049646D"/>
    <w:rsid w:val="004A0080"/>
    <w:rsid w:val="004A2B92"/>
    <w:rsid w:val="004E367F"/>
    <w:rsid w:val="004F6F63"/>
    <w:rsid w:val="00534994"/>
    <w:rsid w:val="00541B5C"/>
    <w:rsid w:val="00551D6E"/>
    <w:rsid w:val="00552D7C"/>
    <w:rsid w:val="00565908"/>
    <w:rsid w:val="00574C08"/>
    <w:rsid w:val="005944FC"/>
    <w:rsid w:val="005A2915"/>
    <w:rsid w:val="005C209B"/>
    <w:rsid w:val="005C3944"/>
    <w:rsid w:val="005D72C3"/>
    <w:rsid w:val="005F0158"/>
    <w:rsid w:val="005F4C68"/>
    <w:rsid w:val="00605D0B"/>
    <w:rsid w:val="00611072"/>
    <w:rsid w:val="00616529"/>
    <w:rsid w:val="0063490D"/>
    <w:rsid w:val="00645581"/>
    <w:rsid w:val="00647430"/>
    <w:rsid w:val="006559E5"/>
    <w:rsid w:val="006820C4"/>
    <w:rsid w:val="006876EB"/>
    <w:rsid w:val="006907A4"/>
    <w:rsid w:val="00693CDA"/>
    <w:rsid w:val="00695EE3"/>
    <w:rsid w:val="006A32CE"/>
    <w:rsid w:val="006A3851"/>
    <w:rsid w:val="006A5F1C"/>
    <w:rsid w:val="006A7D2C"/>
    <w:rsid w:val="006B1C75"/>
    <w:rsid w:val="006D395D"/>
    <w:rsid w:val="006E1C59"/>
    <w:rsid w:val="006E32EF"/>
    <w:rsid w:val="00703964"/>
    <w:rsid w:val="00705DE0"/>
    <w:rsid w:val="0071012E"/>
    <w:rsid w:val="00721E79"/>
    <w:rsid w:val="0074775C"/>
    <w:rsid w:val="00771228"/>
    <w:rsid w:val="00793DAA"/>
    <w:rsid w:val="00796255"/>
    <w:rsid w:val="007A0327"/>
    <w:rsid w:val="007B25A6"/>
    <w:rsid w:val="007C28CE"/>
    <w:rsid w:val="007D398E"/>
    <w:rsid w:val="00817F59"/>
    <w:rsid w:val="00827EED"/>
    <w:rsid w:val="0084009B"/>
    <w:rsid w:val="008404BC"/>
    <w:rsid w:val="00840E03"/>
    <w:rsid w:val="00863848"/>
    <w:rsid w:val="00870466"/>
    <w:rsid w:val="008760DA"/>
    <w:rsid w:val="008838C1"/>
    <w:rsid w:val="008863E6"/>
    <w:rsid w:val="00891D2D"/>
    <w:rsid w:val="008A5377"/>
    <w:rsid w:val="00907C89"/>
    <w:rsid w:val="0091337F"/>
    <w:rsid w:val="009653B0"/>
    <w:rsid w:val="009A1583"/>
    <w:rsid w:val="009B13C5"/>
    <w:rsid w:val="009B2C4F"/>
    <w:rsid w:val="009B4D0A"/>
    <w:rsid w:val="009D416C"/>
    <w:rsid w:val="00A129E8"/>
    <w:rsid w:val="00A22796"/>
    <w:rsid w:val="00A54D65"/>
    <w:rsid w:val="00A61B6D"/>
    <w:rsid w:val="00A76E2E"/>
    <w:rsid w:val="00A925B6"/>
    <w:rsid w:val="00A9707C"/>
    <w:rsid w:val="00AA2744"/>
    <w:rsid w:val="00AB69E5"/>
    <w:rsid w:val="00AC232C"/>
    <w:rsid w:val="00AC45C1"/>
    <w:rsid w:val="00AC7496"/>
    <w:rsid w:val="00AC7FAC"/>
    <w:rsid w:val="00AD7044"/>
    <w:rsid w:val="00AE4162"/>
    <w:rsid w:val="00AE458C"/>
    <w:rsid w:val="00AF23DF"/>
    <w:rsid w:val="00AF4178"/>
    <w:rsid w:val="00B0282E"/>
    <w:rsid w:val="00B02D97"/>
    <w:rsid w:val="00B16990"/>
    <w:rsid w:val="00B33ED4"/>
    <w:rsid w:val="00B60BD8"/>
    <w:rsid w:val="00B67437"/>
    <w:rsid w:val="00B833D0"/>
    <w:rsid w:val="00B84BDC"/>
    <w:rsid w:val="00B92165"/>
    <w:rsid w:val="00BA4232"/>
    <w:rsid w:val="00BB18F2"/>
    <w:rsid w:val="00BB25B8"/>
    <w:rsid w:val="00BC129D"/>
    <w:rsid w:val="00BD1FFA"/>
    <w:rsid w:val="00BE443E"/>
    <w:rsid w:val="00C041E7"/>
    <w:rsid w:val="00C0683E"/>
    <w:rsid w:val="00C209AE"/>
    <w:rsid w:val="00C34A1F"/>
    <w:rsid w:val="00C35567"/>
    <w:rsid w:val="00C45C16"/>
    <w:rsid w:val="00C65950"/>
    <w:rsid w:val="00C67195"/>
    <w:rsid w:val="00C7411E"/>
    <w:rsid w:val="00C82D30"/>
    <w:rsid w:val="00C84826"/>
    <w:rsid w:val="00C92E0A"/>
    <w:rsid w:val="00C9509E"/>
    <w:rsid w:val="00CA5658"/>
    <w:rsid w:val="00CB02D2"/>
    <w:rsid w:val="00CB55D5"/>
    <w:rsid w:val="00CD2245"/>
    <w:rsid w:val="00CD652E"/>
    <w:rsid w:val="00CF535A"/>
    <w:rsid w:val="00D00215"/>
    <w:rsid w:val="00D13FA6"/>
    <w:rsid w:val="00D15A42"/>
    <w:rsid w:val="00D216CB"/>
    <w:rsid w:val="00D63294"/>
    <w:rsid w:val="00D660AD"/>
    <w:rsid w:val="00D70064"/>
    <w:rsid w:val="00D83430"/>
    <w:rsid w:val="00DC0A03"/>
    <w:rsid w:val="00DC0E33"/>
    <w:rsid w:val="00DE0523"/>
    <w:rsid w:val="00DE0836"/>
    <w:rsid w:val="00DE1C4F"/>
    <w:rsid w:val="00DE3B42"/>
    <w:rsid w:val="00DE3E7E"/>
    <w:rsid w:val="00DF6A1B"/>
    <w:rsid w:val="00DF6F53"/>
    <w:rsid w:val="00E20408"/>
    <w:rsid w:val="00E261C6"/>
    <w:rsid w:val="00E31CAA"/>
    <w:rsid w:val="00E34CCF"/>
    <w:rsid w:val="00E54DA3"/>
    <w:rsid w:val="00E57ED5"/>
    <w:rsid w:val="00E61A4B"/>
    <w:rsid w:val="00E71161"/>
    <w:rsid w:val="00E7707B"/>
    <w:rsid w:val="00E84C33"/>
    <w:rsid w:val="00E869B8"/>
    <w:rsid w:val="00E920E6"/>
    <w:rsid w:val="00E928AA"/>
    <w:rsid w:val="00EA1574"/>
    <w:rsid w:val="00EA3E65"/>
    <w:rsid w:val="00EB0CCB"/>
    <w:rsid w:val="00EC398E"/>
    <w:rsid w:val="00EE0DC5"/>
    <w:rsid w:val="00F157B9"/>
    <w:rsid w:val="00F4317E"/>
    <w:rsid w:val="00F44F99"/>
    <w:rsid w:val="00F473A1"/>
    <w:rsid w:val="00F566C6"/>
    <w:rsid w:val="00F61215"/>
    <w:rsid w:val="00F70F84"/>
    <w:rsid w:val="00F73A54"/>
    <w:rsid w:val="00F80068"/>
    <w:rsid w:val="00F819D0"/>
    <w:rsid w:val="00F84F8C"/>
    <w:rsid w:val="00F854F6"/>
    <w:rsid w:val="00F96627"/>
    <w:rsid w:val="00FA04FB"/>
    <w:rsid w:val="00FC7E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CAA6A22-93C3-4D49-B289-6D8DFE4A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D398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398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98E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F96627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F96627"/>
  </w:style>
  <w:style w:type="character" w:customStyle="1" w:styleId="TextocomentarioCar">
    <w:name w:val="Texto comentario Car"/>
    <w:basedOn w:val="Fuentedeprrafopredeter"/>
    <w:link w:val="Textocomentario"/>
    <w:uiPriority w:val="99"/>
    <w:rsid w:val="00F96627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6627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6627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B383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D395D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DE3E7E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87CC3C-C3DE-4D11-AF62-997B0AF9C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7</Pages>
  <Words>1968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63</cp:revision>
  <dcterms:created xsi:type="dcterms:W3CDTF">2015-03-24T02:24:00Z</dcterms:created>
  <dcterms:modified xsi:type="dcterms:W3CDTF">2015-04-28T23:57:00Z</dcterms:modified>
</cp:coreProperties>
</file>