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23193"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r w:rsidR="00E44B0C">
        <w:rPr>
          <w:rFonts w:ascii="Arial" w:hAnsi="Arial"/>
          <w:b/>
        </w:rPr>
        <w:t>Webquest</w:t>
      </w:r>
    </w:p>
    <w:p w14:paraId="17948FE6" w14:textId="77777777" w:rsidR="0045712C" w:rsidRPr="00254FDB" w:rsidRDefault="0045712C" w:rsidP="00CB02D2">
      <w:pPr>
        <w:rPr>
          <w:rFonts w:ascii="Arial" w:hAnsi="Arial"/>
        </w:rPr>
      </w:pPr>
    </w:p>
    <w:p w14:paraId="39612693"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F119BD5" w14:textId="65F04EF1" w:rsidR="00E26EF9" w:rsidRDefault="007047BE"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419430B1" w14:textId="77777777" w:rsidR="00E26EF9" w:rsidRPr="006D02A8" w:rsidRDefault="00E26EF9" w:rsidP="00CD652E">
      <w:pPr>
        <w:rPr>
          <w:rFonts w:ascii="Arial" w:hAnsi="Arial"/>
          <w:sz w:val="18"/>
          <w:szCs w:val="18"/>
        </w:rPr>
      </w:pPr>
    </w:p>
    <w:p w14:paraId="6D1CC8DF"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0452F34C" w14:textId="77777777" w:rsidR="00CD652E" w:rsidRPr="009320AC" w:rsidRDefault="00CD652E" w:rsidP="00CD652E">
      <w:pPr>
        <w:rPr>
          <w:rFonts w:ascii="Arial" w:hAnsi="Arial" w:cs="Arial"/>
          <w:sz w:val="18"/>
          <w:szCs w:val="18"/>
        </w:rPr>
      </w:pPr>
    </w:p>
    <w:p w14:paraId="7D4C6DD1"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r w:rsidR="00E26EF9">
        <w:rPr>
          <w:rFonts w:ascii="Arial" w:hAnsi="Arial"/>
          <w:sz w:val="18"/>
          <w:szCs w:val="18"/>
        </w:rPr>
        <w:t>Historia de los Números Reales</w:t>
      </w:r>
      <w:r w:rsidR="00DA09A2">
        <w:rPr>
          <w:rFonts w:ascii="Arial" w:hAnsi="Arial"/>
          <w:sz w:val="18"/>
          <w:szCs w:val="18"/>
        </w:rPr>
        <w:t xml:space="preserve"> </w:t>
      </w:r>
    </w:p>
    <w:p w14:paraId="781DE881" w14:textId="51692D2C" w:rsidR="00CD652E" w:rsidRPr="000719EE" w:rsidRDefault="007047BE" w:rsidP="00CD652E">
      <w:pPr>
        <w:rPr>
          <w:rFonts w:ascii="Arial" w:hAnsi="Arial" w:cs="Arial"/>
          <w:sz w:val="18"/>
          <w:szCs w:val="18"/>
        </w:rPr>
      </w:pPr>
      <w:r>
        <w:rPr>
          <w:rFonts w:ascii="Times New Roman" w:hAnsi="Times New Roman" w:cs="Times New Roman"/>
          <w:color w:val="000000"/>
        </w:rPr>
        <w:t>La relación reciproca y biyectividad.</w:t>
      </w:r>
    </w:p>
    <w:p w14:paraId="2E6D8730" w14:textId="77777777" w:rsidR="00CD652E" w:rsidRPr="000719EE" w:rsidRDefault="00CD652E" w:rsidP="00CD652E">
      <w:pPr>
        <w:rPr>
          <w:rFonts w:ascii="Arial" w:hAnsi="Arial" w:cs="Arial"/>
          <w:sz w:val="18"/>
          <w:szCs w:val="18"/>
        </w:rPr>
      </w:pPr>
    </w:p>
    <w:p w14:paraId="3AE80CB0"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4D44839D" w14:textId="694F5740" w:rsidR="00CD652E" w:rsidRPr="000719EE" w:rsidRDefault="00DB2CC8" w:rsidP="00CD652E">
      <w:pPr>
        <w:rPr>
          <w:rFonts w:ascii="Arial" w:hAnsi="Arial" w:cs="Arial"/>
          <w:sz w:val="18"/>
          <w:szCs w:val="18"/>
        </w:rPr>
      </w:pPr>
      <w:r>
        <w:rPr>
          <w:rFonts w:ascii="Times New Roman" w:hAnsi="Times New Roman" w:cs="Times New Roman"/>
          <w:color w:val="000000"/>
        </w:rPr>
        <w:t>Interactivo en el que se define la relación reciproca y cual es su relación con las propiedades de inyectividad, sobreyectividad y biyectividad de funciones.</w:t>
      </w:r>
    </w:p>
    <w:p w14:paraId="587A091B" w14:textId="77777777" w:rsidR="00CD652E" w:rsidRPr="000719EE" w:rsidRDefault="00CD652E" w:rsidP="00CD652E">
      <w:pPr>
        <w:rPr>
          <w:rFonts w:ascii="Arial" w:hAnsi="Arial" w:cs="Arial"/>
          <w:sz w:val="18"/>
          <w:szCs w:val="18"/>
        </w:rPr>
      </w:pPr>
    </w:p>
    <w:p w14:paraId="5CBC404D" w14:textId="443C8523"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60CC6A00" w14:textId="22AC0280" w:rsidR="00DB2CC8" w:rsidRPr="006D02A8" w:rsidRDefault="00DB2CC8" w:rsidP="00E26EF9">
      <w:pPr>
        <w:spacing w:line="480" w:lineRule="auto"/>
        <w:rPr>
          <w:rFonts w:ascii="Arial" w:hAnsi="Arial"/>
          <w:sz w:val="18"/>
          <w:szCs w:val="18"/>
        </w:rPr>
      </w:pPr>
      <w:r>
        <w:rPr>
          <w:rFonts w:ascii="Arial" w:hAnsi="Arial"/>
          <w:sz w:val="18"/>
          <w:szCs w:val="18"/>
        </w:rPr>
        <w:t>“Funciones biyectiva” “relación reciproca”</w:t>
      </w:r>
    </w:p>
    <w:p w14:paraId="3CFBAE9A" w14:textId="77777777" w:rsidR="00CD652E" w:rsidRPr="000719EE" w:rsidRDefault="00CD652E" w:rsidP="00CD652E">
      <w:pPr>
        <w:rPr>
          <w:rFonts w:ascii="Arial" w:hAnsi="Arial" w:cs="Arial"/>
          <w:sz w:val="18"/>
          <w:szCs w:val="18"/>
        </w:rPr>
      </w:pPr>
    </w:p>
    <w:p w14:paraId="1E66219D" w14:textId="77777777" w:rsidR="00CD652E" w:rsidRPr="000719EE" w:rsidRDefault="00CD652E" w:rsidP="00CD652E">
      <w:pPr>
        <w:rPr>
          <w:rFonts w:ascii="Arial" w:hAnsi="Arial" w:cs="Arial"/>
          <w:sz w:val="18"/>
          <w:szCs w:val="18"/>
        </w:rPr>
      </w:pPr>
    </w:p>
    <w:p w14:paraId="19553EC5" w14:textId="54D6606A" w:rsidR="00DB2CC8" w:rsidRPr="00DB2CC8" w:rsidRDefault="00CD652E" w:rsidP="00DB2CC8">
      <w:pPr>
        <w:pStyle w:val="Prrafodelista"/>
        <w:numPr>
          <w:ilvl w:val="0"/>
          <w:numId w:val="6"/>
        </w:numPr>
        <w:rPr>
          <w:rFonts w:ascii="Arial" w:hAnsi="Arial"/>
          <w:sz w:val="18"/>
          <w:szCs w:val="18"/>
        </w:rPr>
      </w:pPr>
      <w:r w:rsidRPr="00DB2CC8">
        <w:rPr>
          <w:rFonts w:ascii="Arial" w:hAnsi="Arial"/>
          <w:sz w:val="18"/>
          <w:szCs w:val="18"/>
          <w:highlight w:val="green"/>
        </w:rPr>
        <w:t>Tiempo estimado (minutos)</w:t>
      </w:r>
      <w:r w:rsidR="00DA09A2" w:rsidRPr="00DB2CC8">
        <w:rPr>
          <w:rFonts w:ascii="Arial" w:hAnsi="Arial"/>
          <w:sz w:val="18"/>
          <w:szCs w:val="18"/>
        </w:rPr>
        <w:t xml:space="preserve"> </w:t>
      </w:r>
    </w:p>
    <w:p w14:paraId="4F244B71" w14:textId="7655CE40" w:rsidR="00CD652E" w:rsidRPr="00DB2CC8" w:rsidRDefault="00E26EF9" w:rsidP="00DB2CC8">
      <w:pPr>
        <w:rPr>
          <w:rFonts w:ascii="Arial" w:hAnsi="Arial"/>
          <w:sz w:val="18"/>
          <w:szCs w:val="18"/>
        </w:rPr>
      </w:pPr>
      <w:r w:rsidRPr="00DB2CC8">
        <w:rPr>
          <w:rFonts w:ascii="Arial" w:hAnsi="Arial"/>
          <w:sz w:val="18"/>
          <w:szCs w:val="18"/>
        </w:rPr>
        <w:t>2</w:t>
      </w:r>
      <w:r w:rsidR="00DA09A2" w:rsidRPr="00DB2CC8">
        <w:rPr>
          <w:rFonts w:ascii="Arial" w:hAnsi="Arial"/>
          <w:sz w:val="18"/>
          <w:szCs w:val="18"/>
        </w:rPr>
        <w:t>0</w:t>
      </w:r>
    </w:p>
    <w:p w14:paraId="3E6F0BDD" w14:textId="77777777" w:rsidR="00CD652E" w:rsidRPr="000719EE" w:rsidRDefault="00CD652E" w:rsidP="00CD652E">
      <w:pPr>
        <w:rPr>
          <w:rFonts w:ascii="Arial" w:hAnsi="Arial" w:cs="Arial"/>
          <w:sz w:val="18"/>
          <w:szCs w:val="18"/>
        </w:rPr>
      </w:pPr>
    </w:p>
    <w:p w14:paraId="4526E0A5" w14:textId="77777777" w:rsidR="00CD652E" w:rsidRPr="000719EE" w:rsidRDefault="00CD652E" w:rsidP="00CD652E">
      <w:pPr>
        <w:rPr>
          <w:rFonts w:ascii="Arial" w:hAnsi="Arial" w:cs="Arial"/>
          <w:sz w:val="18"/>
          <w:szCs w:val="18"/>
        </w:rPr>
      </w:pPr>
    </w:p>
    <w:p w14:paraId="7F84FF17"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32B63D6A" w14:textId="77777777" w:rsidTr="00F4317E">
        <w:tc>
          <w:tcPr>
            <w:tcW w:w="1248" w:type="dxa"/>
          </w:tcPr>
          <w:p w14:paraId="2C3B1DCD"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72F31278"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72186CFE"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2E1A3F97" w14:textId="77777777" w:rsidR="00CD652E" w:rsidRPr="005F4C68" w:rsidRDefault="00CD652E" w:rsidP="00F4317E">
            <w:pPr>
              <w:rPr>
                <w:rFonts w:ascii="Arial" w:hAnsi="Arial"/>
                <w:sz w:val="16"/>
                <w:szCs w:val="16"/>
              </w:rPr>
            </w:pPr>
          </w:p>
        </w:tc>
        <w:tc>
          <w:tcPr>
            <w:tcW w:w="2504" w:type="dxa"/>
          </w:tcPr>
          <w:p w14:paraId="40064C50"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4CAA6557" w14:textId="77777777" w:rsidR="00CD652E" w:rsidRPr="005F4C68" w:rsidRDefault="00CD652E" w:rsidP="00F4317E">
            <w:pPr>
              <w:rPr>
                <w:rFonts w:ascii="Arial" w:hAnsi="Arial"/>
                <w:sz w:val="16"/>
                <w:szCs w:val="16"/>
              </w:rPr>
            </w:pPr>
          </w:p>
        </w:tc>
        <w:tc>
          <w:tcPr>
            <w:tcW w:w="2268" w:type="dxa"/>
          </w:tcPr>
          <w:p w14:paraId="3FFE9100"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240D7109" w14:textId="77777777" w:rsidR="00CD652E" w:rsidRPr="005F4C68" w:rsidRDefault="00CD652E" w:rsidP="00F4317E">
            <w:pPr>
              <w:rPr>
                <w:rFonts w:ascii="Arial" w:hAnsi="Arial"/>
                <w:sz w:val="16"/>
                <w:szCs w:val="16"/>
              </w:rPr>
            </w:pPr>
          </w:p>
        </w:tc>
      </w:tr>
      <w:tr w:rsidR="00CD652E" w:rsidRPr="005F4C68" w14:paraId="2E77813C" w14:textId="77777777" w:rsidTr="00F4317E">
        <w:tc>
          <w:tcPr>
            <w:tcW w:w="1248" w:type="dxa"/>
          </w:tcPr>
          <w:p w14:paraId="145EC881"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133EAACC" w14:textId="77777777" w:rsidR="00CD652E" w:rsidRPr="005F4C68" w:rsidRDefault="00CD652E" w:rsidP="00F4317E">
            <w:pPr>
              <w:rPr>
                <w:rFonts w:ascii="Arial" w:hAnsi="Arial"/>
                <w:sz w:val="16"/>
                <w:szCs w:val="16"/>
              </w:rPr>
            </w:pPr>
          </w:p>
        </w:tc>
        <w:tc>
          <w:tcPr>
            <w:tcW w:w="1289" w:type="dxa"/>
          </w:tcPr>
          <w:p w14:paraId="662B14D8"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1DCBA047" w14:textId="77777777" w:rsidR="00CD652E" w:rsidRPr="005F4C68" w:rsidRDefault="00CD652E" w:rsidP="00F4317E">
            <w:pPr>
              <w:rPr>
                <w:rFonts w:ascii="Arial" w:hAnsi="Arial"/>
                <w:sz w:val="16"/>
                <w:szCs w:val="16"/>
              </w:rPr>
            </w:pPr>
          </w:p>
        </w:tc>
        <w:tc>
          <w:tcPr>
            <w:tcW w:w="2504" w:type="dxa"/>
          </w:tcPr>
          <w:p w14:paraId="27D0764C"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0357056C" w14:textId="77777777" w:rsidR="00CD652E" w:rsidRPr="005F4C68" w:rsidRDefault="00CD652E" w:rsidP="00F4317E">
            <w:pPr>
              <w:rPr>
                <w:rFonts w:ascii="Arial" w:hAnsi="Arial"/>
                <w:sz w:val="16"/>
                <w:szCs w:val="16"/>
              </w:rPr>
            </w:pPr>
          </w:p>
        </w:tc>
        <w:tc>
          <w:tcPr>
            <w:tcW w:w="2268" w:type="dxa"/>
          </w:tcPr>
          <w:p w14:paraId="3C77C279"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596C6550" w14:textId="77777777" w:rsidR="00CD652E" w:rsidRPr="005F4C68" w:rsidRDefault="00CD652E" w:rsidP="00F4317E">
            <w:pPr>
              <w:rPr>
                <w:rFonts w:ascii="Arial" w:hAnsi="Arial"/>
                <w:sz w:val="16"/>
                <w:szCs w:val="16"/>
              </w:rPr>
            </w:pPr>
          </w:p>
        </w:tc>
      </w:tr>
    </w:tbl>
    <w:p w14:paraId="39A5A61A" w14:textId="77777777" w:rsidR="00CD652E" w:rsidRPr="000719EE" w:rsidRDefault="00CD652E" w:rsidP="00CD652E">
      <w:pPr>
        <w:rPr>
          <w:rFonts w:ascii="Arial" w:hAnsi="Arial" w:cs="Arial"/>
          <w:sz w:val="18"/>
          <w:szCs w:val="18"/>
        </w:rPr>
      </w:pPr>
    </w:p>
    <w:p w14:paraId="22E1FBFA"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66BE5E11" w14:textId="77777777" w:rsidTr="00F4317E">
        <w:tc>
          <w:tcPr>
            <w:tcW w:w="4536" w:type="dxa"/>
          </w:tcPr>
          <w:p w14:paraId="528C7911"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720D5372" w14:textId="77777777" w:rsidR="00CD652E" w:rsidRPr="00AC7496" w:rsidRDefault="00CD652E" w:rsidP="00F4317E">
            <w:pPr>
              <w:rPr>
                <w:rFonts w:ascii="Arial" w:hAnsi="Arial"/>
                <w:sz w:val="16"/>
                <w:szCs w:val="16"/>
              </w:rPr>
            </w:pPr>
          </w:p>
        </w:tc>
        <w:tc>
          <w:tcPr>
            <w:tcW w:w="4111" w:type="dxa"/>
          </w:tcPr>
          <w:p w14:paraId="04472731"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38B73022"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6C0E7883" w14:textId="77777777" w:rsidTr="00F4317E">
        <w:tc>
          <w:tcPr>
            <w:tcW w:w="4536" w:type="dxa"/>
          </w:tcPr>
          <w:p w14:paraId="302BAA9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163C125D" w14:textId="77777777" w:rsidR="00CD652E" w:rsidRPr="00AC7496" w:rsidRDefault="00CD652E" w:rsidP="00F4317E">
            <w:pPr>
              <w:rPr>
                <w:rFonts w:ascii="Arial" w:hAnsi="Arial"/>
                <w:sz w:val="16"/>
                <w:szCs w:val="16"/>
              </w:rPr>
            </w:pPr>
          </w:p>
        </w:tc>
        <w:tc>
          <w:tcPr>
            <w:tcW w:w="4111" w:type="dxa"/>
          </w:tcPr>
          <w:p w14:paraId="19993368"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2555EA69" w14:textId="77777777" w:rsidR="00CD652E" w:rsidRPr="00AC7496" w:rsidRDefault="00CD652E" w:rsidP="00F4317E">
            <w:pPr>
              <w:rPr>
                <w:rFonts w:ascii="Arial" w:hAnsi="Arial"/>
                <w:sz w:val="16"/>
                <w:szCs w:val="16"/>
              </w:rPr>
            </w:pPr>
          </w:p>
        </w:tc>
      </w:tr>
      <w:tr w:rsidR="00CD652E" w:rsidRPr="00AC7496" w14:paraId="2A090D4D" w14:textId="77777777" w:rsidTr="00F4317E">
        <w:tc>
          <w:tcPr>
            <w:tcW w:w="4536" w:type="dxa"/>
          </w:tcPr>
          <w:p w14:paraId="0232268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58FD33CE" w14:textId="77777777" w:rsidR="00CD652E" w:rsidRPr="00AC7496" w:rsidRDefault="00CD652E" w:rsidP="00F4317E">
            <w:pPr>
              <w:rPr>
                <w:rFonts w:ascii="Arial" w:hAnsi="Arial"/>
                <w:sz w:val="16"/>
                <w:szCs w:val="16"/>
              </w:rPr>
            </w:pPr>
          </w:p>
        </w:tc>
        <w:tc>
          <w:tcPr>
            <w:tcW w:w="4111" w:type="dxa"/>
          </w:tcPr>
          <w:p w14:paraId="04B93E1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51905B3D" w14:textId="77777777" w:rsidR="00CD652E" w:rsidRPr="00AC7496" w:rsidRDefault="00CD652E" w:rsidP="00F4317E">
            <w:pPr>
              <w:rPr>
                <w:rFonts w:ascii="Arial" w:hAnsi="Arial"/>
                <w:sz w:val="16"/>
                <w:szCs w:val="16"/>
              </w:rPr>
            </w:pPr>
          </w:p>
        </w:tc>
      </w:tr>
      <w:tr w:rsidR="00CD652E" w:rsidRPr="00AC7496" w14:paraId="64E209B4" w14:textId="77777777" w:rsidTr="00F4317E">
        <w:tc>
          <w:tcPr>
            <w:tcW w:w="4536" w:type="dxa"/>
          </w:tcPr>
          <w:p w14:paraId="38500A2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71A2696F" w14:textId="77777777" w:rsidR="00CD652E" w:rsidRPr="00AC7496" w:rsidRDefault="00CD652E" w:rsidP="00F4317E">
            <w:pPr>
              <w:rPr>
                <w:rFonts w:ascii="Arial" w:hAnsi="Arial"/>
                <w:sz w:val="16"/>
                <w:szCs w:val="16"/>
              </w:rPr>
            </w:pPr>
          </w:p>
        </w:tc>
        <w:tc>
          <w:tcPr>
            <w:tcW w:w="4111" w:type="dxa"/>
          </w:tcPr>
          <w:p w14:paraId="7EB3BD68"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76492C" w14:textId="77777777" w:rsidR="00CD652E" w:rsidRPr="00AC7496" w:rsidRDefault="00CD652E" w:rsidP="00F4317E">
            <w:pPr>
              <w:rPr>
                <w:rFonts w:ascii="Arial" w:hAnsi="Arial"/>
                <w:sz w:val="16"/>
                <w:szCs w:val="16"/>
              </w:rPr>
            </w:pPr>
          </w:p>
        </w:tc>
      </w:tr>
    </w:tbl>
    <w:p w14:paraId="4E9B2DBC" w14:textId="77777777" w:rsidR="00CD652E" w:rsidRPr="000719EE" w:rsidRDefault="00CD652E" w:rsidP="00CD652E">
      <w:pPr>
        <w:rPr>
          <w:rFonts w:ascii="Arial" w:hAnsi="Arial" w:cs="Arial"/>
          <w:sz w:val="18"/>
          <w:szCs w:val="18"/>
        </w:rPr>
      </w:pPr>
    </w:p>
    <w:p w14:paraId="32365BFD"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53EBF480" w14:textId="77777777" w:rsidTr="001A278E">
        <w:tc>
          <w:tcPr>
            <w:tcW w:w="2126" w:type="dxa"/>
          </w:tcPr>
          <w:p w14:paraId="6A73D8D1"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7951B6F1" w14:textId="77777777" w:rsidR="005665EB" w:rsidRPr="005F4C68" w:rsidRDefault="005665EB" w:rsidP="001A278E">
            <w:pPr>
              <w:rPr>
                <w:rFonts w:ascii="Arial" w:hAnsi="Arial"/>
                <w:sz w:val="16"/>
                <w:szCs w:val="16"/>
              </w:rPr>
            </w:pPr>
          </w:p>
        </w:tc>
        <w:tc>
          <w:tcPr>
            <w:tcW w:w="1156" w:type="dxa"/>
          </w:tcPr>
          <w:p w14:paraId="4EE446C4"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267BB9ED" w14:textId="77777777" w:rsidR="005665EB" w:rsidRPr="005F4C68" w:rsidRDefault="005665EB" w:rsidP="001A278E">
            <w:pPr>
              <w:rPr>
                <w:rFonts w:ascii="Arial" w:hAnsi="Arial"/>
                <w:sz w:val="16"/>
                <w:szCs w:val="16"/>
              </w:rPr>
            </w:pPr>
          </w:p>
        </w:tc>
        <w:tc>
          <w:tcPr>
            <w:tcW w:w="1843" w:type="dxa"/>
          </w:tcPr>
          <w:p w14:paraId="73988213"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3CC30FF5" w14:textId="3BE8B2E8" w:rsidR="005665EB" w:rsidRPr="005F4C68" w:rsidRDefault="005665EB" w:rsidP="001A278E">
            <w:pPr>
              <w:rPr>
                <w:rFonts w:ascii="Arial" w:hAnsi="Arial"/>
                <w:sz w:val="16"/>
                <w:szCs w:val="16"/>
              </w:rPr>
            </w:pPr>
          </w:p>
        </w:tc>
        <w:tc>
          <w:tcPr>
            <w:tcW w:w="1559" w:type="dxa"/>
          </w:tcPr>
          <w:p w14:paraId="224809FD"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40B3FC89" w14:textId="69242FEB" w:rsidR="005665EB" w:rsidRPr="005F4C68" w:rsidRDefault="00DB2CC8" w:rsidP="001A278E">
            <w:pPr>
              <w:rPr>
                <w:rFonts w:ascii="Arial" w:hAnsi="Arial"/>
                <w:sz w:val="16"/>
                <w:szCs w:val="16"/>
              </w:rPr>
            </w:pPr>
            <w:r>
              <w:rPr>
                <w:rFonts w:ascii="Arial" w:hAnsi="Arial"/>
                <w:sz w:val="16"/>
                <w:szCs w:val="16"/>
              </w:rPr>
              <w:t>X</w:t>
            </w:r>
          </w:p>
        </w:tc>
      </w:tr>
      <w:tr w:rsidR="005665EB" w:rsidRPr="005F4C68" w14:paraId="355DDF7A" w14:textId="77777777" w:rsidTr="001A278E">
        <w:tc>
          <w:tcPr>
            <w:tcW w:w="2126" w:type="dxa"/>
          </w:tcPr>
          <w:p w14:paraId="1E0FBF73"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D30564C" w14:textId="77777777" w:rsidR="005665EB" w:rsidRPr="005F4C68" w:rsidRDefault="005665EB" w:rsidP="001A278E">
            <w:pPr>
              <w:rPr>
                <w:rFonts w:ascii="Arial" w:hAnsi="Arial"/>
                <w:sz w:val="16"/>
                <w:szCs w:val="16"/>
              </w:rPr>
            </w:pPr>
          </w:p>
        </w:tc>
        <w:tc>
          <w:tcPr>
            <w:tcW w:w="1156" w:type="dxa"/>
          </w:tcPr>
          <w:p w14:paraId="226B924E"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13D87502" w14:textId="77777777" w:rsidR="005665EB" w:rsidRPr="005F4C68" w:rsidRDefault="005665EB" w:rsidP="001A278E">
            <w:pPr>
              <w:rPr>
                <w:rFonts w:ascii="Arial" w:hAnsi="Arial"/>
                <w:sz w:val="16"/>
                <w:szCs w:val="16"/>
              </w:rPr>
            </w:pPr>
          </w:p>
        </w:tc>
        <w:tc>
          <w:tcPr>
            <w:tcW w:w="1843" w:type="dxa"/>
          </w:tcPr>
          <w:p w14:paraId="720D89D1"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0C6D0AB2"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4E3FF434"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068848CF" w14:textId="77777777" w:rsidR="005665EB" w:rsidRPr="005F4C68" w:rsidRDefault="005665EB" w:rsidP="001A278E">
            <w:pPr>
              <w:rPr>
                <w:rFonts w:ascii="Arial" w:hAnsi="Arial"/>
                <w:sz w:val="16"/>
                <w:szCs w:val="16"/>
              </w:rPr>
            </w:pPr>
          </w:p>
        </w:tc>
      </w:tr>
      <w:tr w:rsidR="005665EB" w:rsidRPr="005F4C68" w14:paraId="65E2B9B2" w14:textId="77777777" w:rsidTr="001A278E">
        <w:tc>
          <w:tcPr>
            <w:tcW w:w="2126" w:type="dxa"/>
          </w:tcPr>
          <w:p w14:paraId="6D532096"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29160F75" w14:textId="77777777" w:rsidR="005665EB" w:rsidRPr="005F4C68" w:rsidRDefault="005665EB" w:rsidP="001A278E">
            <w:pPr>
              <w:rPr>
                <w:rFonts w:ascii="Arial" w:hAnsi="Arial"/>
                <w:sz w:val="16"/>
                <w:szCs w:val="16"/>
              </w:rPr>
            </w:pPr>
          </w:p>
        </w:tc>
        <w:tc>
          <w:tcPr>
            <w:tcW w:w="1156" w:type="dxa"/>
          </w:tcPr>
          <w:p w14:paraId="4E5BC3CF"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3173C0E7" w14:textId="77777777" w:rsidR="005665EB" w:rsidRPr="005F4C68" w:rsidRDefault="005665EB" w:rsidP="001A278E">
            <w:pPr>
              <w:rPr>
                <w:rFonts w:ascii="Arial" w:hAnsi="Arial"/>
                <w:sz w:val="16"/>
                <w:szCs w:val="16"/>
              </w:rPr>
            </w:pPr>
          </w:p>
        </w:tc>
        <w:tc>
          <w:tcPr>
            <w:tcW w:w="1843" w:type="dxa"/>
          </w:tcPr>
          <w:p w14:paraId="40BC3C8D"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06BD6E0" w14:textId="77777777" w:rsidR="005665EB" w:rsidRPr="005F4C68" w:rsidRDefault="005665EB" w:rsidP="001A278E">
            <w:pPr>
              <w:rPr>
                <w:rFonts w:ascii="Arial" w:hAnsi="Arial"/>
                <w:sz w:val="16"/>
                <w:szCs w:val="16"/>
              </w:rPr>
            </w:pPr>
          </w:p>
        </w:tc>
        <w:tc>
          <w:tcPr>
            <w:tcW w:w="1559" w:type="dxa"/>
            <w:tcBorders>
              <w:bottom w:val="nil"/>
              <w:right w:val="nil"/>
            </w:tcBorders>
          </w:tcPr>
          <w:p w14:paraId="141F0733" w14:textId="77777777" w:rsidR="005665EB" w:rsidRDefault="005665EB" w:rsidP="001A278E">
            <w:pPr>
              <w:rPr>
                <w:rFonts w:ascii="Arial" w:hAnsi="Arial"/>
                <w:sz w:val="16"/>
                <w:szCs w:val="16"/>
              </w:rPr>
            </w:pPr>
          </w:p>
        </w:tc>
        <w:tc>
          <w:tcPr>
            <w:tcW w:w="425" w:type="dxa"/>
            <w:tcBorders>
              <w:left w:val="nil"/>
              <w:bottom w:val="nil"/>
              <w:right w:val="nil"/>
            </w:tcBorders>
          </w:tcPr>
          <w:p w14:paraId="0563EF5F" w14:textId="77777777" w:rsidR="005665EB" w:rsidRPr="005F4C68" w:rsidRDefault="005665EB" w:rsidP="001A278E">
            <w:pPr>
              <w:rPr>
                <w:rFonts w:ascii="Arial" w:hAnsi="Arial"/>
                <w:sz w:val="16"/>
                <w:szCs w:val="16"/>
              </w:rPr>
            </w:pPr>
          </w:p>
        </w:tc>
      </w:tr>
    </w:tbl>
    <w:p w14:paraId="45FAC59E" w14:textId="77777777" w:rsidR="005665EB" w:rsidRPr="000719EE" w:rsidRDefault="005665EB" w:rsidP="005665EB">
      <w:pPr>
        <w:rPr>
          <w:rFonts w:ascii="Arial" w:hAnsi="Arial" w:cs="Arial"/>
          <w:sz w:val="18"/>
          <w:szCs w:val="18"/>
        </w:rPr>
      </w:pPr>
    </w:p>
    <w:p w14:paraId="407C2414"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7580D965"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6B20F87E" w14:textId="77777777" w:rsidR="00CD652E" w:rsidRPr="000719EE" w:rsidRDefault="00CD652E" w:rsidP="00CD652E">
      <w:pPr>
        <w:rPr>
          <w:rFonts w:ascii="Arial" w:hAnsi="Arial" w:cs="Arial"/>
          <w:sz w:val="18"/>
          <w:szCs w:val="18"/>
        </w:rPr>
      </w:pPr>
    </w:p>
    <w:p w14:paraId="6AE9DCE7" w14:textId="77777777" w:rsidR="00F4317E" w:rsidRDefault="00F4317E" w:rsidP="00CD652E">
      <w:pPr>
        <w:rPr>
          <w:rFonts w:ascii="Arial" w:hAnsi="Arial"/>
          <w:b/>
          <w:sz w:val="18"/>
          <w:szCs w:val="18"/>
        </w:rPr>
      </w:pPr>
      <w:r>
        <w:rPr>
          <w:rFonts w:ascii="Arial" w:hAnsi="Arial"/>
          <w:b/>
          <w:sz w:val="18"/>
          <w:szCs w:val="18"/>
        </w:rPr>
        <w:t>FICHA DEL PROFESOR</w:t>
      </w:r>
    </w:p>
    <w:p w14:paraId="28CC6FBF"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45E7C688" w14:textId="77777777" w:rsidR="00DE2147" w:rsidRPr="00DE2147" w:rsidRDefault="00DE2147" w:rsidP="00DE2147">
      <w:pPr>
        <w:jc w:val="both"/>
        <w:rPr>
          <w:rFonts w:ascii="Times New Roman" w:hAnsi="Times New Roman" w:cs="Times New Roman"/>
          <w:sz w:val="18"/>
          <w:szCs w:val="18"/>
        </w:rPr>
      </w:pPr>
    </w:p>
    <w:p w14:paraId="67B82892" w14:textId="711D906C" w:rsidR="009C4DCD"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 xml:space="preserve">Con este interactivo, </w:t>
      </w:r>
      <w:r w:rsidR="00DB2CC8">
        <w:rPr>
          <w:rFonts w:ascii="Times New Roman" w:hAnsi="Times New Roman" w:cs="Times New Roman"/>
          <w:sz w:val="18"/>
          <w:szCs w:val="18"/>
        </w:rPr>
        <w:t>se busca que el estudiante se vaya familiarizando con el concepto de función inversa, primero reconociendo que toda relación se puede invertir, y que observe que no siempre que se invierta una función se obtiene una función si no que es necesario solicitar la condición de inyectividad, evidenciando de esta manera su importancia.</w:t>
      </w:r>
    </w:p>
    <w:p w14:paraId="1EF948BA" w14:textId="77777777" w:rsidR="009C4DCD" w:rsidRDefault="009C4DCD" w:rsidP="00DE2147">
      <w:pPr>
        <w:jc w:val="both"/>
        <w:rPr>
          <w:rFonts w:ascii="Times New Roman" w:hAnsi="Times New Roman" w:cs="Times New Roman"/>
          <w:sz w:val="18"/>
          <w:szCs w:val="18"/>
        </w:rPr>
      </w:pPr>
    </w:p>
    <w:p w14:paraId="284CC8DE"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24C2B029" w14:textId="77777777" w:rsidR="00C56706" w:rsidRDefault="00C56706" w:rsidP="00DE2147">
      <w:pPr>
        <w:jc w:val="both"/>
        <w:rPr>
          <w:rFonts w:ascii="Times New Roman" w:hAnsi="Times New Roman" w:cs="Times New Roman"/>
          <w:sz w:val="18"/>
          <w:szCs w:val="18"/>
        </w:rPr>
      </w:pPr>
    </w:p>
    <w:p w14:paraId="47B25FF5" w14:textId="7F9CD7ED" w:rsidR="00DB2CC8"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 xml:space="preserve">tablar una discusión, </w:t>
      </w:r>
      <w:r w:rsidR="00DB2CC8">
        <w:rPr>
          <w:rFonts w:ascii="Times New Roman" w:hAnsi="Times New Roman" w:cs="Times New Roman"/>
          <w:sz w:val="18"/>
          <w:szCs w:val="18"/>
        </w:rPr>
        <w:t>es posible parar la presentación para realiza algunos ejercicios que permitan al estudiante una mejor apropiación de cada concepto que se trabaja podría hacerse en las pestañas 1, 2, 4.</w:t>
      </w:r>
    </w:p>
    <w:p w14:paraId="332E5D9C" w14:textId="77777777" w:rsidR="00DB2CC8" w:rsidRDefault="00DB2CC8" w:rsidP="00DE2147">
      <w:pPr>
        <w:jc w:val="both"/>
        <w:rPr>
          <w:rFonts w:ascii="Times New Roman" w:hAnsi="Times New Roman" w:cs="Times New Roman"/>
          <w:sz w:val="18"/>
          <w:szCs w:val="18"/>
        </w:rPr>
      </w:pPr>
    </w:p>
    <w:p w14:paraId="29986A9A" w14:textId="77777777" w:rsidR="00C56706" w:rsidRDefault="00C56706" w:rsidP="00DE2147">
      <w:pPr>
        <w:jc w:val="both"/>
        <w:rPr>
          <w:rFonts w:ascii="Times New Roman" w:hAnsi="Times New Roman" w:cs="Times New Roman"/>
          <w:sz w:val="18"/>
          <w:szCs w:val="18"/>
        </w:rPr>
      </w:pPr>
    </w:p>
    <w:p w14:paraId="573E679E"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1019F1CB" w14:textId="77777777" w:rsidR="00DE2147" w:rsidRPr="00DE2147" w:rsidRDefault="00DE2147" w:rsidP="00DE2147">
      <w:pPr>
        <w:jc w:val="both"/>
        <w:rPr>
          <w:rFonts w:ascii="Times New Roman" w:hAnsi="Times New Roman" w:cs="Times New Roman"/>
          <w:sz w:val="18"/>
          <w:szCs w:val="18"/>
        </w:rPr>
      </w:pPr>
    </w:p>
    <w:p w14:paraId="4E5DA09B" w14:textId="1562EE96" w:rsidR="00F4317E" w:rsidRDefault="0089231A" w:rsidP="004C5F1F">
      <w:pPr>
        <w:jc w:val="both"/>
        <w:rPr>
          <w:rFonts w:ascii="Times New Roman" w:hAnsi="Times New Roman" w:cs="Times New Roman"/>
          <w:sz w:val="18"/>
          <w:szCs w:val="18"/>
        </w:rPr>
      </w:pPr>
      <w:r w:rsidRPr="00DE2147">
        <w:rPr>
          <w:rFonts w:ascii="Times New Roman" w:hAnsi="Times New Roman" w:cs="Times New Roman"/>
          <w:sz w:val="18"/>
          <w:szCs w:val="18"/>
        </w:rPr>
        <w:t>D</w:t>
      </w:r>
      <w:r w:rsidR="00DB2CC8">
        <w:rPr>
          <w:rFonts w:ascii="Times New Roman" w:hAnsi="Times New Roman" w:cs="Times New Roman"/>
          <w:sz w:val="18"/>
          <w:szCs w:val="18"/>
        </w:rPr>
        <w:t>en la pestaña número seis se trabaja a groso modo el concepto de equipotencia que puede ser de interés de estudio tanto para los estudiantes como para el profesor, se recomienda realizar una actividad en la que los estudiantes establezcan funciones biyectivas entre el conjunto de los números naturales y sus subconjuntos infinitos, y entre el conjunto de los naturales y los enteros, lo que permitirá apropiarse un poco más de la idea de equipotencia, de función inyectiva y de función biyectiva.</w:t>
      </w:r>
    </w:p>
    <w:p w14:paraId="4903CB93" w14:textId="77777777" w:rsidR="00DB2CC8" w:rsidRDefault="00DB2CC8" w:rsidP="004C5F1F">
      <w:pPr>
        <w:jc w:val="both"/>
        <w:rPr>
          <w:rFonts w:ascii="Times New Roman" w:hAnsi="Times New Roman" w:cs="Times New Roman"/>
          <w:sz w:val="18"/>
          <w:szCs w:val="18"/>
        </w:rPr>
      </w:pPr>
    </w:p>
    <w:p w14:paraId="39E75D5C" w14:textId="19AD88DE" w:rsidR="00DB2CC8" w:rsidRDefault="00DB2CC8" w:rsidP="004C5F1F">
      <w:pPr>
        <w:jc w:val="both"/>
        <w:rPr>
          <w:rFonts w:ascii="Times New Roman" w:hAnsi="Times New Roman" w:cs="Times New Roman"/>
          <w:sz w:val="18"/>
          <w:szCs w:val="18"/>
        </w:rPr>
      </w:pPr>
      <w:r>
        <w:rPr>
          <w:rFonts w:ascii="Times New Roman" w:hAnsi="Times New Roman" w:cs="Times New Roman"/>
          <w:sz w:val="18"/>
          <w:szCs w:val="18"/>
        </w:rPr>
        <w:t xml:space="preserve">También se recomienda que se trabaje el cuento del hotel infinito de Hilbert. </w:t>
      </w:r>
    </w:p>
    <w:p w14:paraId="0F67BC3F" w14:textId="2CFF7BD0" w:rsidR="00DB2CC8" w:rsidRDefault="00DB2CC8" w:rsidP="004C5F1F">
      <w:pPr>
        <w:jc w:val="both"/>
        <w:rPr>
          <w:rFonts w:ascii="Times New Roman" w:hAnsi="Times New Roman" w:cs="Times New Roman"/>
          <w:sz w:val="18"/>
          <w:szCs w:val="18"/>
        </w:rPr>
      </w:pPr>
      <w:hyperlink r:id="rId6" w:history="1">
        <w:r w:rsidRPr="0006448E">
          <w:rPr>
            <w:rStyle w:val="Hipervnculo"/>
            <w:rFonts w:ascii="Times New Roman" w:hAnsi="Times New Roman" w:cs="Times New Roman"/>
            <w:sz w:val="18"/>
            <w:szCs w:val="18"/>
          </w:rPr>
          <w:t>https://www.youtube.com/watch?v=_5x-j0zRv5w</w:t>
        </w:r>
      </w:hyperlink>
      <w:r>
        <w:rPr>
          <w:rFonts w:ascii="Times New Roman" w:hAnsi="Times New Roman" w:cs="Times New Roman"/>
          <w:sz w:val="18"/>
          <w:szCs w:val="18"/>
        </w:rPr>
        <w:t xml:space="preserve"> </w:t>
      </w:r>
    </w:p>
    <w:p w14:paraId="3168672B" w14:textId="77777777" w:rsidR="00DB2CC8" w:rsidRDefault="00DB2CC8" w:rsidP="004C5F1F">
      <w:pPr>
        <w:jc w:val="both"/>
        <w:rPr>
          <w:rFonts w:ascii="Times New Roman" w:hAnsi="Times New Roman" w:cs="Times New Roman"/>
          <w:sz w:val="18"/>
          <w:szCs w:val="18"/>
        </w:rPr>
      </w:pPr>
    </w:p>
    <w:p w14:paraId="071D8113" w14:textId="77777777" w:rsidR="00DB2CC8" w:rsidRDefault="00DB2CC8" w:rsidP="004C5F1F">
      <w:pPr>
        <w:jc w:val="both"/>
        <w:rPr>
          <w:rFonts w:ascii="Times New Roman" w:hAnsi="Times New Roman" w:cs="Times New Roman"/>
          <w:sz w:val="18"/>
          <w:szCs w:val="18"/>
        </w:rPr>
      </w:pPr>
    </w:p>
    <w:p w14:paraId="59F3B6CD" w14:textId="77777777" w:rsidR="00DB2CC8" w:rsidRPr="0089231A" w:rsidRDefault="00DB2CC8" w:rsidP="004C5F1F">
      <w:pPr>
        <w:jc w:val="both"/>
        <w:rPr>
          <w:rFonts w:ascii="Arial" w:hAnsi="Arial"/>
          <w:sz w:val="18"/>
          <w:szCs w:val="18"/>
          <w:lang w:val="es-ES"/>
        </w:rPr>
      </w:pPr>
    </w:p>
    <w:p w14:paraId="78E74C6C" w14:textId="77777777" w:rsidR="00F4317E" w:rsidRPr="00F4317E" w:rsidRDefault="00F4317E" w:rsidP="00CD652E">
      <w:pPr>
        <w:rPr>
          <w:rFonts w:ascii="Arial" w:hAnsi="Arial"/>
          <w:sz w:val="18"/>
          <w:szCs w:val="18"/>
        </w:rPr>
      </w:pPr>
    </w:p>
    <w:p w14:paraId="5C6BBD93" w14:textId="77777777" w:rsidR="00F4317E" w:rsidRPr="00DE2147" w:rsidRDefault="00F4317E" w:rsidP="00CD652E">
      <w:pPr>
        <w:rPr>
          <w:rFonts w:ascii="Arial" w:hAnsi="Arial"/>
          <w:b/>
          <w:sz w:val="18"/>
          <w:szCs w:val="18"/>
        </w:rPr>
      </w:pPr>
      <w:r w:rsidRPr="00DE2147">
        <w:rPr>
          <w:rFonts w:ascii="Arial" w:hAnsi="Arial"/>
          <w:b/>
          <w:sz w:val="18"/>
          <w:szCs w:val="18"/>
        </w:rPr>
        <w:lastRenderedPageBreak/>
        <w:t>FICHA DEL ALUMNO</w:t>
      </w:r>
    </w:p>
    <w:p w14:paraId="2C549170" w14:textId="77777777" w:rsidR="00F4317E" w:rsidRPr="00DE2147" w:rsidRDefault="00F4317E" w:rsidP="00CD652E">
      <w:pPr>
        <w:rPr>
          <w:rFonts w:ascii="Arial" w:hAnsi="Arial"/>
          <w:sz w:val="18"/>
          <w:szCs w:val="18"/>
        </w:rPr>
      </w:pPr>
    </w:p>
    <w:p w14:paraId="0B987515" w14:textId="7355B919" w:rsidR="00552C08" w:rsidRDefault="00552C08" w:rsidP="00947512">
      <w:pPr>
        <w:jc w:val="both"/>
        <w:rPr>
          <w:rFonts w:ascii="Times" w:hAnsi="Times"/>
          <w:color w:val="000000" w:themeColor="text1"/>
          <w:sz w:val="18"/>
          <w:szCs w:val="18"/>
          <w:lang w:val="es-ES"/>
        </w:rPr>
      </w:pPr>
      <w:r>
        <w:rPr>
          <w:rFonts w:ascii="Times" w:hAnsi="Times"/>
          <w:color w:val="000000" w:themeColor="text1"/>
          <w:sz w:val="18"/>
          <w:szCs w:val="18"/>
          <w:lang w:val="es-ES"/>
        </w:rPr>
        <w:t xml:space="preserve">Cuando se tiene un problema en ocasiones establecemos un modelo un mundo diferente al cual trasladamos el problema con interpretación diferente para ser resuelto de una manera más sencilla y una vez allí devolvernos e interpretar  la solución encontrada en ese mundo en nuestro problema original,  esta es precisamente la forma en que usamos las matemáticas para modelar eventos de nuestra cotidianidad, pero dentro de las matemáticas un rol muy similar lo juega la función; sin embargo no siempre que establecemos una función podemos devolvernos por un único camino lo que dificulta la labor de la función como herramienta de modelación. </w:t>
      </w:r>
    </w:p>
    <w:p w14:paraId="72F31ABD" w14:textId="77777777" w:rsidR="00552C08" w:rsidRDefault="00552C08" w:rsidP="00947512">
      <w:pPr>
        <w:jc w:val="both"/>
        <w:rPr>
          <w:rFonts w:ascii="Times" w:hAnsi="Times"/>
          <w:color w:val="000000" w:themeColor="text1"/>
          <w:sz w:val="18"/>
          <w:szCs w:val="18"/>
          <w:lang w:val="es-ES"/>
        </w:rPr>
      </w:pPr>
    </w:p>
    <w:p w14:paraId="435C31C8" w14:textId="525003D2" w:rsidR="00F4317E" w:rsidRDefault="00552C08" w:rsidP="00947512">
      <w:pPr>
        <w:jc w:val="both"/>
        <w:rPr>
          <w:rFonts w:ascii="Times" w:hAnsi="Times"/>
          <w:color w:val="000000" w:themeColor="text1"/>
          <w:sz w:val="18"/>
          <w:szCs w:val="18"/>
          <w:lang w:val="es-ES"/>
        </w:rPr>
      </w:pPr>
      <w:r>
        <w:rPr>
          <w:rFonts w:ascii="Times" w:hAnsi="Times"/>
          <w:color w:val="000000" w:themeColor="text1"/>
          <w:sz w:val="18"/>
          <w:szCs w:val="18"/>
          <w:lang w:val="es-ES"/>
        </w:rPr>
        <w:t>En este interactivo veremos que las propiedades de inyectividad y sobreyetividad que a diferencia de las propiedades de los números reales, las pueden parecernos un poco extrañas e ilógicas y que no tienen ningún sentido estudiarlas, se establecen precisamente para saber en que casos podemos devolver</w:t>
      </w:r>
      <w:r w:rsidR="005C5F00">
        <w:rPr>
          <w:rFonts w:ascii="Times" w:hAnsi="Times"/>
          <w:color w:val="000000" w:themeColor="text1"/>
          <w:sz w:val="18"/>
          <w:szCs w:val="18"/>
          <w:lang w:val="es-ES"/>
        </w:rPr>
        <w:t>nos con toda tranquilidad.</w:t>
      </w:r>
    </w:p>
    <w:p w14:paraId="0B75196D" w14:textId="77777777" w:rsidR="00552C08" w:rsidRPr="00DE2147" w:rsidRDefault="00552C08" w:rsidP="00947512">
      <w:pPr>
        <w:jc w:val="both"/>
        <w:rPr>
          <w:rFonts w:ascii="Arial" w:hAnsi="Arial"/>
          <w:sz w:val="18"/>
          <w:szCs w:val="18"/>
          <w:lang w:val="es-ES"/>
        </w:rPr>
      </w:pPr>
    </w:p>
    <w:p w14:paraId="42EE930F" w14:textId="77777777" w:rsidR="00F4317E" w:rsidRPr="00F4317E" w:rsidRDefault="00F4317E" w:rsidP="00CD652E">
      <w:pPr>
        <w:rPr>
          <w:rFonts w:ascii="Arial" w:hAnsi="Arial"/>
          <w:sz w:val="18"/>
          <w:szCs w:val="18"/>
        </w:rPr>
      </w:pPr>
    </w:p>
    <w:p w14:paraId="558C7247"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0808E0BE" w14:textId="77777777" w:rsidR="008404BC" w:rsidRDefault="008404BC" w:rsidP="00CD652E">
      <w:pPr>
        <w:rPr>
          <w:rFonts w:ascii="Arial" w:hAnsi="Arial"/>
          <w:sz w:val="18"/>
          <w:szCs w:val="18"/>
        </w:rPr>
      </w:pPr>
    </w:p>
    <w:p w14:paraId="57A28F6C"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1264F722"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46697F1C" w14:textId="77777777" w:rsidR="00F4317E" w:rsidRPr="000719EE" w:rsidRDefault="00F4317E" w:rsidP="00F4317E">
      <w:pPr>
        <w:rPr>
          <w:rFonts w:ascii="Arial" w:hAnsi="Arial" w:cs="Arial"/>
          <w:sz w:val="18"/>
          <w:szCs w:val="18"/>
        </w:rPr>
      </w:pPr>
    </w:p>
    <w:p w14:paraId="583E3202" w14:textId="77777777" w:rsidR="00F4317E" w:rsidRPr="000719EE" w:rsidRDefault="00F4317E" w:rsidP="00F4317E">
      <w:pPr>
        <w:rPr>
          <w:rFonts w:ascii="Arial" w:hAnsi="Arial" w:cs="Arial"/>
          <w:sz w:val="18"/>
          <w:szCs w:val="18"/>
        </w:rPr>
      </w:pPr>
    </w:p>
    <w:p w14:paraId="65115296"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p>
    <w:p w14:paraId="649A38DB" w14:textId="77777777" w:rsidR="00CD652E" w:rsidRPr="00F4317E" w:rsidRDefault="00CD652E" w:rsidP="00CD652E">
      <w:pPr>
        <w:rPr>
          <w:rFonts w:ascii="Arial" w:hAnsi="Arial" w:cs="Arial"/>
          <w:sz w:val="18"/>
          <w:szCs w:val="18"/>
        </w:rPr>
      </w:pPr>
    </w:p>
    <w:p w14:paraId="0B8406C6" w14:textId="77777777" w:rsidR="00CD652E" w:rsidRDefault="0004684C" w:rsidP="00CD652E">
      <w:pPr>
        <w:rPr>
          <w:rFonts w:ascii="Arial" w:hAnsi="Arial" w:cs="Arial"/>
          <w:sz w:val="18"/>
          <w:szCs w:val="18"/>
        </w:rPr>
      </w:pPr>
      <w:r>
        <w:rPr>
          <w:rFonts w:ascii="Arial" w:hAnsi="Arial" w:cs="Arial"/>
          <w:sz w:val="18"/>
          <w:szCs w:val="18"/>
        </w:rPr>
        <w:t>Relación Reciproca y Biyectividad</w:t>
      </w:r>
    </w:p>
    <w:p w14:paraId="63048BE8" w14:textId="77777777" w:rsidR="0004684C" w:rsidRPr="00F4317E" w:rsidRDefault="0004684C" w:rsidP="00CD652E">
      <w:pPr>
        <w:rPr>
          <w:rFonts w:ascii="Arial" w:hAnsi="Arial" w:cs="Arial"/>
          <w:sz w:val="18"/>
          <w:szCs w:val="18"/>
        </w:rPr>
      </w:pPr>
    </w:p>
    <w:p w14:paraId="4078230A" w14:textId="77777777"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p>
    <w:p w14:paraId="5BE515B7" w14:textId="77777777" w:rsidR="0004684C" w:rsidRDefault="0004684C" w:rsidP="00CD652E">
      <w:pPr>
        <w:rPr>
          <w:rFonts w:ascii="Arial" w:hAnsi="Arial"/>
          <w:sz w:val="18"/>
          <w:szCs w:val="18"/>
        </w:rPr>
      </w:pPr>
    </w:p>
    <w:p w14:paraId="7E7EFA93" w14:textId="77777777" w:rsidR="0004684C" w:rsidRDefault="0004684C" w:rsidP="00CD652E">
      <w:pPr>
        <w:rPr>
          <w:rFonts w:ascii="Arial" w:hAnsi="Arial"/>
          <w:sz w:val="18"/>
          <w:szCs w:val="18"/>
        </w:rPr>
      </w:pPr>
      <w:r>
        <w:rPr>
          <w:rFonts w:ascii="Arial" w:hAnsi="Arial"/>
          <w:sz w:val="18"/>
          <w:szCs w:val="18"/>
        </w:rPr>
        <w:t>Selecciona las pestañas</w:t>
      </w:r>
    </w:p>
    <w:p w14:paraId="685FC539" w14:textId="77777777" w:rsidR="00CD652E" w:rsidRPr="000719EE" w:rsidRDefault="00CD652E" w:rsidP="00CD652E">
      <w:pPr>
        <w:rPr>
          <w:rFonts w:ascii="Arial" w:hAnsi="Arial" w:cs="Arial"/>
          <w:sz w:val="18"/>
          <w:szCs w:val="18"/>
        </w:rPr>
      </w:pPr>
    </w:p>
    <w:p w14:paraId="3D1E043C" w14:textId="77777777" w:rsidR="00E31CAA" w:rsidRPr="00CD652E" w:rsidRDefault="00E31CAA" w:rsidP="00E31CAA">
      <w:pPr>
        <w:rPr>
          <w:rFonts w:ascii="Arial" w:hAnsi="Arial" w:cs="Arial"/>
          <w:sz w:val="18"/>
          <w:szCs w:val="18"/>
        </w:rPr>
      </w:pPr>
    </w:p>
    <w:p w14:paraId="4395342F" w14:textId="77777777" w:rsidR="00E31CAA" w:rsidRDefault="00E31CAA" w:rsidP="00E31CAA">
      <w:pPr>
        <w:rPr>
          <w:rFonts w:ascii="Arial" w:hAnsi="Arial" w:cs="Arial"/>
          <w:sz w:val="18"/>
          <w:szCs w:val="18"/>
        </w:rPr>
      </w:pPr>
    </w:p>
    <w:p w14:paraId="4DFFC65D" w14:textId="77777777" w:rsidR="0013397F" w:rsidRPr="00E31CAA" w:rsidRDefault="0013397F" w:rsidP="00E31CAA">
      <w:pPr>
        <w:rPr>
          <w:rFonts w:ascii="Arial" w:hAnsi="Arial" w:cs="Arial"/>
          <w:sz w:val="18"/>
          <w:szCs w:val="18"/>
        </w:rPr>
      </w:pPr>
    </w:p>
    <w:p w14:paraId="6869CF13" w14:textId="77777777" w:rsidR="00E31CAA" w:rsidRPr="00E31CAA" w:rsidRDefault="00E31CAA" w:rsidP="00E31CAA">
      <w:pPr>
        <w:rPr>
          <w:rFonts w:ascii="Arial" w:hAnsi="Arial" w:cs="Arial"/>
          <w:sz w:val="18"/>
          <w:szCs w:val="18"/>
        </w:rPr>
      </w:pPr>
    </w:p>
    <w:p w14:paraId="3E39FE51"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51DE5147" w14:textId="216FE137"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CA1D28">
        <w:rPr>
          <w:rFonts w:ascii="Arial" w:hAnsi="Arial"/>
          <w:sz w:val="18"/>
          <w:szCs w:val="18"/>
        </w:rPr>
        <w:t>La</w:t>
      </w:r>
      <w:r w:rsidR="00DB0FEB">
        <w:rPr>
          <w:rFonts w:ascii="Arial" w:hAnsi="Arial"/>
          <w:sz w:val="18"/>
          <w:szCs w:val="18"/>
        </w:rPr>
        <w:t xml:space="preserve"> relación r</w:t>
      </w:r>
      <w:r w:rsidR="00CA1D28">
        <w:rPr>
          <w:rFonts w:ascii="Arial" w:hAnsi="Arial"/>
          <w:sz w:val="18"/>
          <w:szCs w:val="18"/>
        </w:rPr>
        <w:t>eciproca</w:t>
      </w:r>
    </w:p>
    <w:p w14:paraId="58E0E131" w14:textId="77777777" w:rsidR="00D1515C" w:rsidRDefault="00D1515C" w:rsidP="00D1515C">
      <w:pPr>
        <w:rPr>
          <w:rFonts w:ascii="Arial" w:hAnsi="Arial" w:cs="Arial"/>
          <w:sz w:val="18"/>
          <w:szCs w:val="18"/>
        </w:rPr>
      </w:pPr>
    </w:p>
    <w:p w14:paraId="462BEAD2"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DDC41D9" w14:textId="77777777" w:rsidR="00D16245" w:rsidRDefault="00D16245" w:rsidP="00D1515C">
      <w:pPr>
        <w:rPr>
          <w:rFonts w:ascii="Arial" w:hAnsi="Arial"/>
          <w:b/>
          <w:color w:val="FF0000"/>
          <w:sz w:val="18"/>
          <w:szCs w:val="18"/>
        </w:rPr>
      </w:pPr>
    </w:p>
    <w:p w14:paraId="25D6E738"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25F7F6CF" w14:textId="77777777" w:rsidTr="001A278E">
        <w:tc>
          <w:tcPr>
            <w:tcW w:w="3118" w:type="dxa"/>
            <w:tcBorders>
              <w:top w:val="nil"/>
              <w:left w:val="nil"/>
              <w:bottom w:val="nil"/>
            </w:tcBorders>
            <w:shd w:val="clear" w:color="auto" w:fill="CCFFCC"/>
          </w:tcPr>
          <w:p w14:paraId="40710A7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BAB36C5"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0260FE9C"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E144E62"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4C0FE9C8"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198888E2" w14:textId="44A01515" w:rsidR="00D1515C" w:rsidRPr="00904011" w:rsidRDefault="00D1515C" w:rsidP="001A278E">
            <w:pPr>
              <w:rPr>
                <w:rFonts w:ascii="Arial" w:hAnsi="Arial" w:cs="Arial"/>
                <w:sz w:val="16"/>
                <w:szCs w:val="16"/>
              </w:rPr>
            </w:pPr>
          </w:p>
        </w:tc>
      </w:tr>
      <w:tr w:rsidR="00D1515C" w:rsidRPr="00E26EF9" w14:paraId="7E95282B" w14:textId="77777777" w:rsidTr="001A278E">
        <w:tc>
          <w:tcPr>
            <w:tcW w:w="3118" w:type="dxa"/>
            <w:tcBorders>
              <w:top w:val="nil"/>
              <w:left w:val="nil"/>
              <w:bottom w:val="nil"/>
            </w:tcBorders>
            <w:shd w:val="clear" w:color="auto" w:fill="CCFFCC"/>
          </w:tcPr>
          <w:p w14:paraId="34C41939"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208781F" w14:textId="4C55971A" w:rsidR="00D1515C" w:rsidRPr="00904011" w:rsidRDefault="00F820AA"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9F523FC"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4C727BDF"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5F0707A1"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2BBCA1BA" w14:textId="77777777" w:rsidR="00D1515C" w:rsidRPr="00904011" w:rsidRDefault="00D1515C" w:rsidP="001A278E">
            <w:pPr>
              <w:rPr>
                <w:rFonts w:ascii="Arial" w:hAnsi="Arial" w:cs="Arial"/>
                <w:sz w:val="16"/>
                <w:szCs w:val="16"/>
              </w:rPr>
            </w:pPr>
          </w:p>
        </w:tc>
      </w:tr>
    </w:tbl>
    <w:p w14:paraId="3B330464" w14:textId="77777777" w:rsidR="00D1515C" w:rsidRDefault="00D1515C" w:rsidP="00D1515C">
      <w:pPr>
        <w:rPr>
          <w:rFonts w:ascii="Arial" w:hAnsi="Arial" w:cs="Arial"/>
          <w:sz w:val="18"/>
          <w:szCs w:val="18"/>
        </w:rPr>
      </w:pPr>
    </w:p>
    <w:p w14:paraId="2F3C3317" w14:textId="77777777" w:rsidR="00D1515C" w:rsidRDefault="00D1515C" w:rsidP="00D1515C">
      <w:pPr>
        <w:rPr>
          <w:rFonts w:ascii="Arial" w:hAnsi="Arial" w:cs="Arial"/>
          <w:sz w:val="18"/>
          <w:szCs w:val="18"/>
        </w:rPr>
      </w:pPr>
    </w:p>
    <w:p w14:paraId="3380CD20" w14:textId="0A929D6F" w:rsidR="0004684C" w:rsidRPr="00F4317E" w:rsidRDefault="0004684C" w:rsidP="0004684C">
      <w:pPr>
        <w:rPr>
          <w:rFonts w:ascii="Arial" w:hAnsi="Arial"/>
          <w:sz w:val="18"/>
          <w:szCs w:val="18"/>
        </w:rPr>
      </w:pPr>
      <w:r>
        <w:rPr>
          <w:rFonts w:ascii="Arial" w:hAnsi="Arial"/>
          <w:sz w:val="18"/>
          <w:szCs w:val="18"/>
          <w:highlight w:val="green"/>
        </w:rPr>
        <w:t>Imagen</w:t>
      </w:r>
      <w:r w:rsidR="00F820AA">
        <w:rPr>
          <w:rFonts w:ascii="Arial" w:hAnsi="Arial"/>
          <w:sz w:val="18"/>
          <w:szCs w:val="18"/>
          <w:highlight w:val="green"/>
        </w:rPr>
        <w:t xml:space="preserve"> 1</w:t>
      </w:r>
      <w:r>
        <w:rPr>
          <w:rFonts w:ascii="Arial" w:hAnsi="Arial"/>
          <w:sz w:val="18"/>
          <w:szCs w:val="18"/>
          <w:highlight w:val="green"/>
        </w:rPr>
        <w:t xml:space="preserve"> </w:t>
      </w:r>
    </w:p>
    <w:p w14:paraId="6F4A214F" w14:textId="77777777" w:rsidR="0004684C" w:rsidRDefault="0004684C" w:rsidP="0004684C">
      <w:pPr>
        <w:rPr>
          <w:rFonts w:ascii="Arial" w:hAnsi="Arial" w:cs="Arial"/>
          <w:sz w:val="18"/>
          <w:szCs w:val="18"/>
        </w:rPr>
      </w:pPr>
    </w:p>
    <w:p w14:paraId="09ECC7FE" w14:textId="77777777" w:rsidR="0004684C" w:rsidRDefault="0004684C" w:rsidP="0004684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5BC10B27" w14:textId="77777777" w:rsidR="00D1515C" w:rsidRDefault="00D1515C" w:rsidP="00D1515C">
      <w:pPr>
        <w:rPr>
          <w:rFonts w:ascii="Arial" w:hAnsi="Arial" w:cs="Arial"/>
          <w:sz w:val="18"/>
          <w:szCs w:val="18"/>
        </w:rPr>
      </w:pPr>
    </w:p>
    <w:p w14:paraId="4A875928" w14:textId="744C7C0A" w:rsidR="00F820AA" w:rsidRPr="00D16245" w:rsidRDefault="00DB0FEB" w:rsidP="0004684C">
      <w:pPr>
        <w:rPr>
          <w:rFonts w:ascii="Arial" w:hAnsi="Arial" w:cs="Arial"/>
          <w:color w:val="FF0000"/>
          <w:sz w:val="18"/>
          <w:szCs w:val="18"/>
        </w:rPr>
      </w:pPr>
      <w:r>
        <w:rPr>
          <w:rFonts w:ascii="Arial" w:hAnsi="Arial" w:cs="Arial"/>
          <w:noProof/>
          <w:color w:val="FF0000"/>
          <w:sz w:val="18"/>
          <w:szCs w:val="18"/>
          <w:lang w:val="es-ES" w:eastAsia="es-ES"/>
        </w:rPr>
        <w:drawing>
          <wp:inline distT="0" distB="0" distL="0" distR="0" wp14:anchorId="527E338C" wp14:editId="1537ABA5">
            <wp:extent cx="2616200" cy="1960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0" cy="1960880"/>
                    </a:xfrm>
                    <a:prstGeom prst="rect">
                      <a:avLst/>
                    </a:prstGeom>
                    <a:noFill/>
                    <a:ln>
                      <a:noFill/>
                    </a:ln>
                  </pic:spPr>
                </pic:pic>
              </a:graphicData>
            </a:graphic>
          </wp:inline>
        </w:drawing>
      </w:r>
    </w:p>
    <w:p w14:paraId="7E697B9D" w14:textId="77777777" w:rsidR="0004684C" w:rsidRDefault="0004684C" w:rsidP="0004684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FB837BD" w14:textId="77777777" w:rsidR="0004684C" w:rsidRPr="000719EE" w:rsidRDefault="0004684C" w:rsidP="0004684C">
      <w:pPr>
        <w:rPr>
          <w:rFonts w:ascii="Arial" w:hAnsi="Arial" w:cs="Arial"/>
          <w:sz w:val="18"/>
          <w:szCs w:val="18"/>
        </w:rPr>
      </w:pPr>
      <w:r>
        <w:rPr>
          <w:rFonts w:ascii="Arial" w:hAnsi="Arial" w:cs="Arial"/>
          <w:sz w:val="18"/>
          <w:szCs w:val="18"/>
        </w:rPr>
        <w:t xml:space="preserve"> </w:t>
      </w:r>
    </w:p>
    <w:p w14:paraId="493F1152" w14:textId="5528745E" w:rsidR="0004684C" w:rsidRDefault="0004684C" w:rsidP="0004684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F820AA">
        <w:rPr>
          <w:rFonts w:ascii="Arial" w:hAnsi="Arial"/>
          <w:sz w:val="18"/>
          <w:szCs w:val="18"/>
        </w:rPr>
        <w:t>Relación</w:t>
      </w:r>
    </w:p>
    <w:p w14:paraId="13885175" w14:textId="77777777" w:rsidR="0004684C" w:rsidRDefault="0004684C" w:rsidP="00D1515C">
      <w:pPr>
        <w:rPr>
          <w:rFonts w:ascii="Arial" w:hAnsi="Arial" w:cs="Arial"/>
          <w:sz w:val="18"/>
          <w:szCs w:val="18"/>
        </w:rPr>
      </w:pPr>
    </w:p>
    <w:p w14:paraId="457431DE" w14:textId="77777777" w:rsidR="00F820AA" w:rsidRDefault="00F820AA" w:rsidP="00D1515C">
      <w:pPr>
        <w:rPr>
          <w:rFonts w:ascii="Arial" w:hAnsi="Arial" w:cs="Arial"/>
          <w:sz w:val="18"/>
          <w:szCs w:val="18"/>
        </w:rPr>
      </w:pPr>
    </w:p>
    <w:p w14:paraId="0A25F859" w14:textId="5C7BBAAE" w:rsidR="00F820AA" w:rsidRPr="00F4317E" w:rsidRDefault="00DB0FEB" w:rsidP="00F820AA">
      <w:pPr>
        <w:rPr>
          <w:rFonts w:ascii="Arial" w:hAnsi="Arial"/>
          <w:sz w:val="18"/>
          <w:szCs w:val="18"/>
        </w:rPr>
      </w:pPr>
      <w:r>
        <w:rPr>
          <w:rFonts w:ascii="Arial" w:hAnsi="Arial"/>
          <w:sz w:val="18"/>
          <w:szCs w:val="18"/>
          <w:highlight w:val="green"/>
        </w:rPr>
        <w:t>Imagen 2</w:t>
      </w:r>
      <w:r w:rsidR="00F820AA">
        <w:rPr>
          <w:rFonts w:ascii="Arial" w:hAnsi="Arial"/>
          <w:sz w:val="18"/>
          <w:szCs w:val="18"/>
          <w:highlight w:val="green"/>
        </w:rPr>
        <w:t xml:space="preserve"> </w:t>
      </w:r>
    </w:p>
    <w:p w14:paraId="6DB52C25" w14:textId="77777777" w:rsidR="00F820AA" w:rsidRDefault="00F820AA" w:rsidP="00F820AA">
      <w:pPr>
        <w:rPr>
          <w:rFonts w:ascii="Arial" w:hAnsi="Arial" w:cs="Arial"/>
          <w:sz w:val="18"/>
          <w:szCs w:val="18"/>
        </w:rPr>
      </w:pPr>
    </w:p>
    <w:p w14:paraId="5A6B8206" w14:textId="77777777" w:rsidR="00F820AA" w:rsidRDefault="00F820AA" w:rsidP="00F820AA">
      <w:pPr>
        <w:rPr>
          <w:rFonts w:ascii="Arial" w:hAnsi="Arial" w:cs="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6968004F" w14:textId="77777777" w:rsidR="00F820AA" w:rsidRDefault="00F820AA" w:rsidP="00F820AA">
      <w:pPr>
        <w:rPr>
          <w:rFonts w:ascii="Arial" w:hAnsi="Arial" w:cs="Arial"/>
          <w:sz w:val="18"/>
          <w:szCs w:val="18"/>
        </w:rPr>
      </w:pPr>
    </w:p>
    <w:p w14:paraId="55E0D8A0" w14:textId="7A69966E" w:rsidR="00F820AA" w:rsidRPr="00D16245" w:rsidRDefault="00DB0FEB" w:rsidP="00F820AA">
      <w:pPr>
        <w:rPr>
          <w:rFonts w:ascii="Arial" w:hAnsi="Arial" w:cs="Arial"/>
          <w:color w:val="FF0000"/>
          <w:sz w:val="18"/>
          <w:szCs w:val="18"/>
        </w:rPr>
      </w:pPr>
      <w:r>
        <w:rPr>
          <w:rFonts w:ascii="Arial" w:hAnsi="Arial" w:cs="Arial"/>
          <w:noProof/>
          <w:color w:val="FF0000"/>
          <w:sz w:val="18"/>
          <w:szCs w:val="18"/>
          <w:lang w:val="es-ES" w:eastAsia="es-ES"/>
        </w:rPr>
        <w:drawing>
          <wp:inline distT="0" distB="0" distL="0" distR="0" wp14:anchorId="2FCB133F" wp14:editId="299E7A04">
            <wp:extent cx="2651760" cy="1991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991360"/>
                    </a:xfrm>
                    <a:prstGeom prst="rect">
                      <a:avLst/>
                    </a:prstGeom>
                    <a:noFill/>
                    <a:ln>
                      <a:noFill/>
                    </a:ln>
                  </pic:spPr>
                </pic:pic>
              </a:graphicData>
            </a:graphic>
          </wp:inline>
        </w:drawing>
      </w:r>
    </w:p>
    <w:p w14:paraId="2DE34A9E" w14:textId="77777777" w:rsidR="00F820AA" w:rsidRDefault="00F820AA" w:rsidP="00F820A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3B256BC" w14:textId="77777777" w:rsidR="00F820AA" w:rsidRPr="000719EE" w:rsidRDefault="00F820AA" w:rsidP="00F820AA">
      <w:pPr>
        <w:rPr>
          <w:rFonts w:ascii="Arial" w:hAnsi="Arial" w:cs="Arial"/>
          <w:sz w:val="18"/>
          <w:szCs w:val="18"/>
        </w:rPr>
      </w:pPr>
      <w:r>
        <w:rPr>
          <w:rFonts w:ascii="Arial" w:hAnsi="Arial" w:cs="Arial"/>
          <w:sz w:val="18"/>
          <w:szCs w:val="18"/>
        </w:rPr>
        <w:t xml:space="preserve"> </w:t>
      </w:r>
    </w:p>
    <w:p w14:paraId="6BB61AC6" w14:textId="526A3989" w:rsidR="00F820AA" w:rsidRDefault="00F820AA" w:rsidP="00F820AA">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Relación reciproca</w:t>
      </w:r>
    </w:p>
    <w:p w14:paraId="442E0BC6" w14:textId="77777777" w:rsidR="00F820AA" w:rsidRDefault="00F820AA" w:rsidP="00F820AA">
      <w:pPr>
        <w:rPr>
          <w:rFonts w:ascii="Arial" w:hAnsi="Arial" w:cs="Arial"/>
          <w:sz w:val="18"/>
          <w:szCs w:val="18"/>
        </w:rPr>
      </w:pPr>
    </w:p>
    <w:p w14:paraId="59884514" w14:textId="77777777" w:rsidR="00D1515C" w:rsidRPr="00CD652E" w:rsidRDefault="00D1515C" w:rsidP="00D1515C">
      <w:pPr>
        <w:rPr>
          <w:rFonts w:ascii="Arial" w:hAnsi="Arial" w:cs="Arial"/>
          <w:sz w:val="18"/>
          <w:szCs w:val="18"/>
        </w:rPr>
      </w:pPr>
    </w:p>
    <w:p w14:paraId="5BCF08F9"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0982A33" w14:textId="77777777" w:rsidR="00D1515C" w:rsidRDefault="00D1515C" w:rsidP="00D1515C">
      <w:pPr>
        <w:rPr>
          <w:rFonts w:ascii="Arial" w:hAnsi="Arial" w:cs="Arial"/>
          <w:sz w:val="18"/>
          <w:szCs w:val="18"/>
        </w:rPr>
      </w:pPr>
    </w:p>
    <w:p w14:paraId="5897B606" w14:textId="77777777" w:rsidR="0004684C" w:rsidRDefault="0004684C" w:rsidP="0004684C">
      <w:pPr>
        <w:rPr>
          <w:rFonts w:ascii="Arial" w:hAnsi="Arial" w:cs="Arial"/>
          <w:sz w:val="18"/>
          <w:szCs w:val="18"/>
        </w:rPr>
      </w:pPr>
    </w:p>
    <w:p w14:paraId="4F2EF9AB" w14:textId="77777777" w:rsidR="0004684C" w:rsidRDefault="0004684C" w:rsidP="0004684C">
      <w:pPr>
        <w:rPr>
          <w:rFonts w:ascii="Arial" w:hAnsi="Arial" w:cs="Arial"/>
          <w:sz w:val="18"/>
          <w:szCs w:val="18"/>
        </w:rPr>
      </w:pPr>
      <w:r>
        <w:rPr>
          <w:rFonts w:ascii="Arial" w:hAnsi="Arial" w:cs="Arial"/>
          <w:sz w:val="18"/>
          <w:szCs w:val="18"/>
        </w:rPr>
        <w:t xml:space="preserve">Si se tiene una relación </w:t>
      </w:r>
      <m:oMath>
        <m:r>
          <w:rPr>
            <w:rFonts w:ascii="Cambria Math" w:hAnsi="Cambria Math" w:cs="Arial"/>
            <w:sz w:val="18"/>
            <w:szCs w:val="18"/>
          </w:rPr>
          <m:t>R</m:t>
        </m:r>
      </m:oMath>
      <w:r>
        <w:rPr>
          <w:rFonts w:ascii="Arial" w:hAnsi="Arial" w:cs="Arial"/>
          <w:sz w:val="18"/>
          <w:szCs w:val="18"/>
        </w:rPr>
        <w:t xml:space="preserve"> con conjunto de salida </w:t>
      </w:r>
      <m:oMath>
        <m:r>
          <w:rPr>
            <w:rFonts w:ascii="Cambria Math" w:hAnsi="Cambria Math" w:cs="Arial"/>
            <w:sz w:val="18"/>
            <w:szCs w:val="18"/>
          </w:rPr>
          <m:t>A</m:t>
        </m:r>
      </m:oMath>
      <w:r>
        <w:rPr>
          <w:rFonts w:ascii="Arial" w:hAnsi="Arial" w:cs="Arial"/>
          <w:sz w:val="18"/>
          <w:szCs w:val="18"/>
        </w:rPr>
        <w:t xml:space="preserve"> y conjunto de llegada </w:t>
      </w:r>
      <m:oMath>
        <m:r>
          <w:rPr>
            <w:rFonts w:ascii="Cambria Math" w:hAnsi="Cambria Math" w:cs="Arial"/>
            <w:sz w:val="18"/>
            <w:szCs w:val="18"/>
          </w:rPr>
          <m:t>B</m:t>
        </m:r>
      </m:oMath>
      <w:r>
        <w:rPr>
          <w:rFonts w:ascii="Arial" w:hAnsi="Arial" w:cs="Arial"/>
          <w:sz w:val="18"/>
          <w:szCs w:val="18"/>
        </w:rPr>
        <w:t xml:space="preserve">, se define como su relación reciproca </w:t>
      </w:r>
      <m:oMath>
        <m:sSup>
          <m:sSupPr>
            <m:ctrlPr>
              <w:rPr>
                <w:rFonts w:ascii="Cambria Math" w:hAnsi="Cambria Math" w:cs="Arial"/>
                <w:i/>
                <w:sz w:val="18"/>
                <w:szCs w:val="18"/>
              </w:rPr>
            </m:ctrlPr>
          </m:sSupPr>
          <m:e>
            <m:r>
              <w:rPr>
                <w:rFonts w:ascii="Cambria Math" w:hAnsi="Cambria Math" w:cs="Arial"/>
                <w:sz w:val="18"/>
                <w:szCs w:val="18"/>
              </w:rPr>
              <m:t>R</m:t>
            </m:r>
          </m:e>
          <m:sup>
            <m:r>
              <w:rPr>
                <w:rFonts w:ascii="Cambria Math" w:hAnsi="Cambria Math" w:cs="Arial"/>
                <w:sz w:val="18"/>
                <w:szCs w:val="18"/>
              </w:rPr>
              <m:t>*</m:t>
            </m:r>
          </m:sup>
        </m:sSup>
      </m:oMath>
      <w:r>
        <w:rPr>
          <w:rFonts w:ascii="Arial" w:hAnsi="Arial" w:cs="Arial"/>
          <w:sz w:val="18"/>
          <w:szCs w:val="18"/>
        </w:rPr>
        <w:t xml:space="preserve"> como la relación con conjunto de salida</w:t>
      </w:r>
      <m:oMath>
        <m:r>
          <w:rPr>
            <w:rFonts w:ascii="Cambria Math" w:hAnsi="Cambria Math" w:cs="Arial"/>
            <w:sz w:val="18"/>
            <w:szCs w:val="18"/>
          </w:rPr>
          <m:t>B</m:t>
        </m:r>
      </m:oMath>
      <w:r>
        <w:rPr>
          <w:rFonts w:ascii="Arial" w:hAnsi="Arial" w:cs="Arial"/>
          <w:sz w:val="18"/>
          <w:szCs w:val="18"/>
        </w:rPr>
        <w:t xml:space="preserve"> y de llegada </w:t>
      </w:r>
      <m:oMath>
        <m:r>
          <w:rPr>
            <w:rFonts w:ascii="Cambria Math" w:hAnsi="Cambria Math" w:cs="Arial"/>
            <w:sz w:val="18"/>
            <w:szCs w:val="18"/>
          </w:rPr>
          <m:t>A</m:t>
        </m:r>
      </m:oMath>
      <w:r>
        <w:rPr>
          <w:rFonts w:ascii="Arial" w:hAnsi="Arial" w:cs="Arial"/>
          <w:sz w:val="18"/>
          <w:szCs w:val="18"/>
        </w:rPr>
        <w:t xml:space="preserve">, que esta formada por todas las parejas que se obtienen al invertir el orden en  las parejas ordenadas de </w:t>
      </w:r>
      <m:oMath>
        <m:r>
          <w:rPr>
            <w:rFonts w:ascii="Cambria Math" w:hAnsi="Cambria Math" w:cs="Arial"/>
            <w:sz w:val="18"/>
            <w:szCs w:val="18"/>
          </w:rPr>
          <m:t>R</m:t>
        </m:r>
      </m:oMath>
      <w:r>
        <w:rPr>
          <w:rFonts w:ascii="Arial" w:hAnsi="Arial" w:cs="Arial"/>
          <w:sz w:val="18"/>
          <w:szCs w:val="18"/>
        </w:rPr>
        <w:t>, de manera más precisa:</w:t>
      </w:r>
    </w:p>
    <w:p w14:paraId="582CE7C4" w14:textId="77777777" w:rsidR="0004684C" w:rsidRDefault="0004684C" w:rsidP="0004684C">
      <w:pPr>
        <w:rPr>
          <w:rFonts w:ascii="Arial" w:hAnsi="Arial" w:cs="Arial"/>
          <w:sz w:val="18"/>
          <w:szCs w:val="18"/>
        </w:rPr>
      </w:pPr>
    </w:p>
    <w:p w14:paraId="4DC43174" w14:textId="77777777" w:rsidR="0004684C" w:rsidRPr="00CA1D28" w:rsidRDefault="0004684C" w:rsidP="0004684C">
      <w:pPr>
        <w:rPr>
          <w:rFonts w:ascii="Arial" w:hAnsi="Arial" w:cs="Arial"/>
          <w:sz w:val="18"/>
          <w:szCs w:val="18"/>
        </w:rPr>
      </w:pPr>
      <m:oMathPara>
        <m:oMath>
          <m:sSup>
            <m:sSupPr>
              <m:ctrlPr>
                <w:rPr>
                  <w:rFonts w:ascii="Cambria Math" w:hAnsi="Cambria Math" w:cs="Arial"/>
                  <w:i/>
                  <w:sz w:val="18"/>
                  <w:szCs w:val="18"/>
                </w:rPr>
              </m:ctrlPr>
            </m:sSupPr>
            <m:e>
              <m:r>
                <w:rPr>
                  <w:rFonts w:ascii="Cambria Math" w:hAnsi="Cambria Math" w:cs="Arial"/>
                  <w:sz w:val="18"/>
                  <w:szCs w:val="18"/>
                </w:rPr>
                <m:t>R</m:t>
              </m:r>
            </m:e>
            <m:sup>
              <m:r>
                <w:rPr>
                  <w:rFonts w:ascii="Cambria Math" w:hAnsi="Cambria Math" w:cs="Arial"/>
                  <w:sz w:val="18"/>
                  <w:szCs w:val="18"/>
                </w:rPr>
                <m:t>*</m:t>
              </m:r>
            </m:sup>
          </m:sSup>
          <m:r>
            <w:rPr>
              <w:rFonts w:ascii="Cambria Math" w:hAnsi="Cambria Math" w:cs="Arial"/>
              <w:sz w:val="18"/>
              <w:szCs w:val="18"/>
            </w:rPr>
            <m:t>=</m:t>
          </m:r>
          <m:d>
            <m:dPr>
              <m:begChr m:val="{"/>
              <m:endChr m:val="|"/>
              <m:ctrlPr>
                <w:rPr>
                  <w:rFonts w:ascii="Cambria Math" w:hAnsi="Cambria Math" w:cs="Arial"/>
                  <w:i/>
                  <w:sz w:val="18"/>
                  <w:szCs w:val="18"/>
                </w:rPr>
              </m:ctrlPr>
            </m:dPr>
            <m:e>
              <m:d>
                <m:dPr>
                  <m:ctrlPr>
                    <w:rPr>
                      <w:rFonts w:ascii="Cambria Math" w:hAnsi="Cambria Math" w:cs="Arial"/>
                      <w:i/>
                      <w:sz w:val="18"/>
                      <w:szCs w:val="18"/>
                    </w:rPr>
                  </m:ctrlPr>
                </m:dPr>
                <m:e>
                  <m:r>
                    <w:rPr>
                      <w:rFonts w:ascii="Cambria Math" w:hAnsi="Cambria Math" w:cs="Arial"/>
                      <w:sz w:val="18"/>
                      <w:szCs w:val="18"/>
                    </w:rPr>
                    <m:t>b,a</m:t>
                  </m:r>
                </m:e>
              </m:d>
              <m:r>
                <w:rPr>
                  <w:rFonts w:ascii="Cambria Math" w:hAnsi="Cambria Math" w:cs="Arial" w:hint="eastAsia"/>
                  <w:sz w:val="18"/>
                  <w:szCs w:val="18"/>
                </w:rPr>
                <m:t>∈</m:t>
              </m:r>
              <m:r>
                <w:rPr>
                  <w:rFonts w:ascii="Cambria Math" w:hAnsi="Cambria Math" w:cs="Arial"/>
                  <w:sz w:val="18"/>
                  <w:szCs w:val="18"/>
                </w:rPr>
                <m:t xml:space="preserve">B×A </m:t>
              </m:r>
            </m:e>
          </m:d>
          <m:d>
            <m:dPr>
              <m:ctrlPr>
                <w:rPr>
                  <w:rFonts w:ascii="Cambria Math" w:hAnsi="Cambria Math" w:cs="Arial"/>
                  <w:i/>
                  <w:sz w:val="18"/>
                  <w:szCs w:val="18"/>
                </w:rPr>
              </m:ctrlPr>
            </m:dPr>
            <m:e>
              <m:r>
                <w:rPr>
                  <w:rFonts w:ascii="Cambria Math" w:hAnsi="Cambria Math" w:cs="Arial"/>
                  <w:sz w:val="18"/>
                  <w:szCs w:val="18"/>
                </w:rPr>
                <m:t>a,b</m:t>
              </m:r>
            </m:e>
          </m:d>
          <m:r>
            <w:rPr>
              <w:rFonts w:ascii="Cambria Math" w:hAnsi="Cambria Math" w:cs="Arial" w:hint="eastAsia"/>
              <w:sz w:val="18"/>
              <w:szCs w:val="18"/>
            </w:rPr>
            <m:t>∈</m:t>
          </m:r>
          <m:r>
            <w:rPr>
              <w:rFonts w:ascii="Cambria Math" w:hAnsi="Cambria Math" w:cs="Arial"/>
              <w:sz w:val="18"/>
              <w:szCs w:val="18"/>
            </w:rPr>
            <m:t>R}</m:t>
          </m:r>
        </m:oMath>
      </m:oMathPara>
    </w:p>
    <w:p w14:paraId="7AAA1484" w14:textId="77777777" w:rsidR="0004684C" w:rsidRDefault="0004684C" w:rsidP="0004684C">
      <w:pPr>
        <w:rPr>
          <w:rFonts w:ascii="Arial" w:hAnsi="Arial" w:cs="Arial"/>
          <w:sz w:val="18"/>
          <w:szCs w:val="18"/>
        </w:rPr>
      </w:pPr>
    </w:p>
    <w:p w14:paraId="69E202F0" w14:textId="77777777" w:rsidR="0004684C" w:rsidRPr="00CA1D28" w:rsidRDefault="0004684C" w:rsidP="0004684C">
      <w:pPr>
        <w:rPr>
          <w:rFonts w:ascii="Arial" w:hAnsi="Arial" w:cs="Arial"/>
          <w:sz w:val="18"/>
          <w:szCs w:val="18"/>
        </w:rPr>
      </w:pPr>
    </w:p>
    <w:p w14:paraId="1E979C1D" w14:textId="77777777" w:rsidR="00D1515C" w:rsidRPr="00E31CAA" w:rsidRDefault="00D1515C" w:rsidP="00D1515C">
      <w:pPr>
        <w:rPr>
          <w:rFonts w:ascii="Arial" w:hAnsi="Arial" w:cs="Arial"/>
          <w:sz w:val="18"/>
          <w:szCs w:val="18"/>
        </w:rPr>
      </w:pPr>
    </w:p>
    <w:p w14:paraId="10D81E71" w14:textId="77777777" w:rsidR="00DB0FEB" w:rsidRPr="00E31CAA" w:rsidRDefault="00DB0FEB" w:rsidP="00DB0FEB">
      <w:pPr>
        <w:rPr>
          <w:rFonts w:ascii="Arial" w:hAnsi="Arial" w:cs="Arial"/>
          <w:sz w:val="18"/>
          <w:szCs w:val="18"/>
        </w:rPr>
      </w:pPr>
    </w:p>
    <w:p w14:paraId="4E148CA6" w14:textId="5BBB849F" w:rsidR="00DB0FEB" w:rsidRPr="00E928AA" w:rsidRDefault="00DB0FEB" w:rsidP="00DB0FEB">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5648D9B" w14:textId="2BEA0DE5" w:rsidR="00DB0FEB" w:rsidRPr="00F4317E" w:rsidRDefault="00DB0FEB" w:rsidP="00DB0FE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9E51B9">
        <w:rPr>
          <w:rFonts w:ascii="Arial" w:hAnsi="Arial"/>
          <w:sz w:val="18"/>
          <w:szCs w:val="18"/>
        </w:rPr>
        <w:t>Reciproca en el plano</w:t>
      </w:r>
    </w:p>
    <w:p w14:paraId="7D9929DA" w14:textId="77777777" w:rsidR="00DB0FEB" w:rsidRDefault="00DB0FEB" w:rsidP="00DB0FEB">
      <w:pPr>
        <w:rPr>
          <w:rFonts w:ascii="Arial" w:hAnsi="Arial" w:cs="Arial"/>
          <w:sz w:val="18"/>
          <w:szCs w:val="18"/>
        </w:rPr>
      </w:pPr>
    </w:p>
    <w:p w14:paraId="77E79963" w14:textId="77777777" w:rsidR="00DB0FEB" w:rsidRDefault="00DB0FEB" w:rsidP="00DB0FEB">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AF45B49" w14:textId="77777777" w:rsidR="00DB0FEB" w:rsidRDefault="00DB0FEB" w:rsidP="00DB0FEB">
      <w:pPr>
        <w:rPr>
          <w:rFonts w:ascii="Arial" w:hAnsi="Arial"/>
          <w:b/>
          <w:color w:val="FF0000"/>
          <w:sz w:val="18"/>
          <w:szCs w:val="18"/>
        </w:rPr>
      </w:pPr>
    </w:p>
    <w:p w14:paraId="5B5EBDC9"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B0FEB" w:rsidRPr="00904011" w14:paraId="0F893C25" w14:textId="77777777" w:rsidTr="00DB0FEB">
        <w:tc>
          <w:tcPr>
            <w:tcW w:w="3118" w:type="dxa"/>
            <w:tcBorders>
              <w:top w:val="nil"/>
              <w:left w:val="nil"/>
              <w:bottom w:val="nil"/>
            </w:tcBorders>
            <w:shd w:val="clear" w:color="auto" w:fill="CCFFCC"/>
          </w:tcPr>
          <w:p w14:paraId="5CA39FAF"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C31EA59" w14:textId="77777777" w:rsidR="00DB0FEB" w:rsidRPr="00904011" w:rsidRDefault="00DB0FEB" w:rsidP="00DB0FEB">
            <w:pPr>
              <w:rPr>
                <w:rFonts w:ascii="Arial" w:hAnsi="Arial" w:cs="Arial"/>
                <w:sz w:val="16"/>
                <w:szCs w:val="16"/>
              </w:rPr>
            </w:pPr>
          </w:p>
        </w:tc>
        <w:tc>
          <w:tcPr>
            <w:tcW w:w="3260" w:type="dxa"/>
            <w:tcBorders>
              <w:top w:val="nil"/>
              <w:bottom w:val="nil"/>
            </w:tcBorders>
            <w:shd w:val="clear" w:color="auto" w:fill="CCFFCC"/>
          </w:tcPr>
          <w:p w14:paraId="71F80FC7"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4822F04" w14:textId="77777777" w:rsidR="00DB0FEB" w:rsidRPr="00904011" w:rsidRDefault="00DB0FEB" w:rsidP="00DB0FEB">
            <w:pPr>
              <w:rPr>
                <w:rFonts w:ascii="Arial" w:hAnsi="Arial" w:cs="Arial"/>
                <w:sz w:val="16"/>
                <w:szCs w:val="16"/>
              </w:rPr>
            </w:pPr>
          </w:p>
        </w:tc>
        <w:tc>
          <w:tcPr>
            <w:tcW w:w="1417" w:type="dxa"/>
            <w:tcBorders>
              <w:top w:val="nil"/>
              <w:bottom w:val="nil"/>
            </w:tcBorders>
            <w:shd w:val="clear" w:color="auto" w:fill="CCFFCC"/>
          </w:tcPr>
          <w:p w14:paraId="215291AF" w14:textId="77777777" w:rsidR="00DB0FEB" w:rsidRPr="00CB17F3" w:rsidRDefault="00DB0FEB" w:rsidP="00DB0FEB">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7ABA942" w14:textId="77777777" w:rsidR="00DB0FEB" w:rsidRPr="00904011" w:rsidRDefault="00DB0FEB" w:rsidP="00DB0FEB">
            <w:pPr>
              <w:rPr>
                <w:rFonts w:ascii="Arial" w:hAnsi="Arial" w:cs="Arial"/>
                <w:sz w:val="16"/>
                <w:szCs w:val="16"/>
              </w:rPr>
            </w:pPr>
          </w:p>
        </w:tc>
      </w:tr>
      <w:tr w:rsidR="00DB0FEB" w:rsidRPr="00E26EF9" w14:paraId="6C81E7EA" w14:textId="77777777" w:rsidTr="00DB0FEB">
        <w:tc>
          <w:tcPr>
            <w:tcW w:w="3118" w:type="dxa"/>
            <w:tcBorders>
              <w:top w:val="nil"/>
              <w:left w:val="nil"/>
              <w:bottom w:val="nil"/>
            </w:tcBorders>
            <w:shd w:val="clear" w:color="auto" w:fill="CCFFCC"/>
          </w:tcPr>
          <w:p w14:paraId="1ED511F6"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F1EDEE2" w14:textId="31CA9107" w:rsidR="00DB0FEB" w:rsidRPr="00904011" w:rsidRDefault="00DB0FEB" w:rsidP="00DB0FEB">
            <w:pPr>
              <w:rPr>
                <w:rFonts w:ascii="Arial" w:hAnsi="Arial" w:cs="Arial"/>
                <w:sz w:val="16"/>
                <w:szCs w:val="16"/>
              </w:rPr>
            </w:pPr>
          </w:p>
        </w:tc>
        <w:tc>
          <w:tcPr>
            <w:tcW w:w="3260" w:type="dxa"/>
            <w:tcBorders>
              <w:top w:val="nil"/>
              <w:bottom w:val="nil"/>
            </w:tcBorders>
            <w:shd w:val="clear" w:color="auto" w:fill="CCFFCC"/>
          </w:tcPr>
          <w:p w14:paraId="0E59801C" w14:textId="77777777" w:rsidR="00DB0FEB" w:rsidRPr="00904011" w:rsidRDefault="00DB0FEB" w:rsidP="00DB0FEB">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A947D54" w14:textId="432A878B" w:rsidR="00DB0FEB" w:rsidRPr="00904011" w:rsidRDefault="00DB0FEB" w:rsidP="00DB0FEB">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4D98BA1C" w14:textId="77777777" w:rsidR="00DB0FEB" w:rsidRPr="00904011" w:rsidRDefault="00DB0FEB" w:rsidP="00DB0FEB">
            <w:pPr>
              <w:rPr>
                <w:rFonts w:ascii="Arial" w:hAnsi="Arial" w:cs="Arial"/>
                <w:sz w:val="16"/>
                <w:szCs w:val="16"/>
              </w:rPr>
            </w:pPr>
          </w:p>
        </w:tc>
        <w:tc>
          <w:tcPr>
            <w:tcW w:w="426" w:type="dxa"/>
            <w:tcBorders>
              <w:left w:val="nil"/>
              <w:bottom w:val="nil"/>
              <w:right w:val="nil"/>
            </w:tcBorders>
          </w:tcPr>
          <w:p w14:paraId="77289FA8" w14:textId="77777777" w:rsidR="00DB0FEB" w:rsidRPr="00904011" w:rsidRDefault="00DB0FEB" w:rsidP="00DB0FEB">
            <w:pPr>
              <w:rPr>
                <w:rFonts w:ascii="Arial" w:hAnsi="Arial" w:cs="Arial"/>
                <w:sz w:val="16"/>
                <w:szCs w:val="16"/>
              </w:rPr>
            </w:pPr>
          </w:p>
        </w:tc>
      </w:tr>
    </w:tbl>
    <w:p w14:paraId="4EAAEDD3" w14:textId="77777777" w:rsidR="00DB0FEB" w:rsidRDefault="00DB0FEB" w:rsidP="00DB0FEB">
      <w:pPr>
        <w:rPr>
          <w:rFonts w:ascii="Arial" w:hAnsi="Arial" w:cs="Arial"/>
          <w:sz w:val="18"/>
          <w:szCs w:val="18"/>
        </w:rPr>
      </w:pPr>
    </w:p>
    <w:p w14:paraId="0E728E33" w14:textId="77777777" w:rsidR="00DB0FEB" w:rsidRDefault="00DB0FEB" w:rsidP="00DB0FEB">
      <w:pPr>
        <w:rPr>
          <w:rFonts w:ascii="Arial" w:hAnsi="Arial" w:cs="Arial"/>
          <w:sz w:val="18"/>
          <w:szCs w:val="18"/>
        </w:rPr>
      </w:pPr>
    </w:p>
    <w:p w14:paraId="5BC5E622" w14:textId="77777777" w:rsidR="00DB0FEB" w:rsidRPr="00F4317E" w:rsidRDefault="00DB0FEB" w:rsidP="00DB0FEB">
      <w:pPr>
        <w:rPr>
          <w:rFonts w:ascii="Arial" w:hAnsi="Arial"/>
          <w:sz w:val="18"/>
          <w:szCs w:val="18"/>
        </w:rPr>
      </w:pPr>
      <w:r>
        <w:rPr>
          <w:rFonts w:ascii="Arial" w:hAnsi="Arial"/>
          <w:sz w:val="18"/>
          <w:szCs w:val="18"/>
          <w:highlight w:val="green"/>
        </w:rPr>
        <w:t xml:space="preserve">Imagen 1 </w:t>
      </w:r>
    </w:p>
    <w:p w14:paraId="521A9B9D" w14:textId="77777777" w:rsidR="00DB0FEB" w:rsidRDefault="00DB0FEB" w:rsidP="00DB0FEB">
      <w:pPr>
        <w:rPr>
          <w:rFonts w:ascii="Arial" w:hAnsi="Arial" w:cs="Arial"/>
          <w:sz w:val="18"/>
          <w:szCs w:val="18"/>
        </w:rPr>
      </w:pPr>
    </w:p>
    <w:p w14:paraId="61D0BA23"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1F81C455" w14:textId="77777777" w:rsidR="00DB0FEB" w:rsidRDefault="00DB0FEB" w:rsidP="00DB0FEB">
      <w:pPr>
        <w:rPr>
          <w:rFonts w:ascii="Arial" w:hAnsi="Arial" w:cs="Arial"/>
          <w:sz w:val="18"/>
          <w:szCs w:val="18"/>
        </w:rPr>
      </w:pPr>
    </w:p>
    <w:p w14:paraId="4F28F2DC" w14:textId="77777777" w:rsidR="00DB0FEB" w:rsidRDefault="00DB0FEB" w:rsidP="00DB0FEB">
      <w:pPr>
        <w:rPr>
          <w:rFonts w:ascii="Arial" w:hAnsi="Arial" w:cs="Arial"/>
          <w:sz w:val="18"/>
          <w:szCs w:val="18"/>
        </w:rPr>
      </w:pPr>
      <w:r>
        <w:rPr>
          <w:rFonts w:ascii="Arial" w:hAnsi="Arial" w:cs="Arial"/>
          <w:sz w:val="18"/>
          <w:szCs w:val="18"/>
        </w:rPr>
        <w:t xml:space="preserve">Colocar colores diferentes a </w:t>
      </w:r>
      <m:oMath>
        <m:r>
          <w:rPr>
            <w:rFonts w:ascii="Cambria Math" w:hAnsi="Cambria Math" w:cs="Arial"/>
            <w:sz w:val="18"/>
            <w:szCs w:val="18"/>
          </w:rPr>
          <m:t>L</m:t>
        </m:r>
      </m:oMath>
      <w:r>
        <w:rPr>
          <w:rFonts w:ascii="Arial" w:hAnsi="Arial" w:cs="Arial"/>
          <w:sz w:val="18"/>
          <w:szCs w:val="18"/>
        </w:rPr>
        <w:t xml:space="preserve">, a </w:t>
      </w:r>
      <m:oMath>
        <m:sSub>
          <m:sSubPr>
            <m:ctrlPr>
              <w:rPr>
                <w:rFonts w:ascii="Cambria Math" w:hAnsi="Cambria Math" w:cs="Arial"/>
                <w:i/>
                <w:sz w:val="18"/>
                <w:szCs w:val="18"/>
              </w:rPr>
            </m:ctrlPr>
          </m:sSubPr>
          <m:e>
            <m:r>
              <w:rPr>
                <w:rFonts w:ascii="Cambria Math" w:hAnsi="Cambria Math" w:cs="Arial"/>
                <w:sz w:val="18"/>
                <w:szCs w:val="18"/>
              </w:rPr>
              <m:t>C</m:t>
            </m:r>
          </m:e>
          <m:sub>
            <m:r>
              <w:rPr>
                <w:rFonts w:ascii="Cambria Math" w:hAnsi="Cambria Math" w:cs="Arial"/>
                <w:sz w:val="18"/>
                <w:szCs w:val="18"/>
              </w:rPr>
              <m:t>1</m:t>
            </m:r>
          </m:sub>
        </m:sSub>
      </m:oMath>
      <w:r>
        <w:rPr>
          <w:rFonts w:ascii="Arial" w:hAnsi="Arial" w:cs="Arial"/>
          <w:sz w:val="18"/>
          <w:szCs w:val="18"/>
        </w:rPr>
        <w:t xml:space="preserve"> y </w:t>
      </w:r>
      <m:oMath>
        <m:sSub>
          <m:sSubPr>
            <m:ctrlPr>
              <w:rPr>
                <w:rFonts w:ascii="Cambria Math" w:hAnsi="Cambria Math" w:cs="Arial"/>
                <w:i/>
                <w:sz w:val="18"/>
                <w:szCs w:val="18"/>
              </w:rPr>
            </m:ctrlPr>
          </m:sSubPr>
          <m:e>
            <m:r>
              <w:rPr>
                <w:rFonts w:ascii="Cambria Math" w:hAnsi="Cambria Math" w:cs="Arial"/>
                <w:sz w:val="18"/>
                <w:szCs w:val="18"/>
              </w:rPr>
              <m:t>C</m:t>
            </m:r>
          </m:e>
          <m:sub>
            <m:r>
              <w:rPr>
                <w:rFonts w:ascii="Cambria Math" w:hAnsi="Cambria Math" w:cs="Arial"/>
                <w:sz w:val="18"/>
                <w:szCs w:val="18"/>
              </w:rPr>
              <m:t>2</m:t>
            </m:r>
          </m:sub>
        </m:sSub>
      </m:oMath>
      <w:r>
        <w:rPr>
          <w:rFonts w:ascii="Arial" w:hAnsi="Arial" w:cs="Arial"/>
          <w:sz w:val="18"/>
          <w:szCs w:val="18"/>
        </w:rPr>
        <w:t xml:space="preserve"> y que </w:t>
      </w:r>
      <m:oMath>
        <m:r>
          <w:rPr>
            <w:rFonts w:ascii="Cambria Math" w:hAnsi="Cambria Math" w:cs="Arial"/>
            <w:sz w:val="18"/>
            <w:szCs w:val="18"/>
          </w:rPr>
          <m:t>L</m:t>
        </m:r>
      </m:oMath>
      <w:r>
        <w:rPr>
          <w:rFonts w:ascii="Arial" w:hAnsi="Arial" w:cs="Arial"/>
          <w:sz w:val="18"/>
          <w:szCs w:val="18"/>
        </w:rPr>
        <w:t xml:space="preserve"> sea punteada.</w:t>
      </w:r>
    </w:p>
    <w:p w14:paraId="70F9B6D0" w14:textId="77777777" w:rsidR="00DB0FEB" w:rsidRDefault="00DB0FEB" w:rsidP="00DB0FEB">
      <w:pPr>
        <w:rPr>
          <w:rFonts w:ascii="Arial" w:hAnsi="Arial" w:cs="Arial"/>
          <w:color w:val="FF0000"/>
          <w:sz w:val="18"/>
          <w:szCs w:val="18"/>
        </w:rPr>
      </w:pPr>
      <w:r>
        <w:rPr>
          <w:rFonts w:ascii="Helvetica" w:hAnsi="Helvetica" w:cs="Helvetica"/>
          <w:noProof/>
          <w:lang w:val="es-ES" w:eastAsia="es-ES"/>
        </w:rPr>
        <w:drawing>
          <wp:inline distT="0" distB="0" distL="0" distR="0" wp14:anchorId="36E7420C" wp14:editId="60DDA332">
            <wp:extent cx="2607310" cy="25387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310" cy="2538730"/>
                    </a:xfrm>
                    <a:prstGeom prst="rect">
                      <a:avLst/>
                    </a:prstGeom>
                    <a:noFill/>
                    <a:ln>
                      <a:noFill/>
                    </a:ln>
                  </pic:spPr>
                </pic:pic>
              </a:graphicData>
            </a:graphic>
          </wp:inline>
        </w:drawing>
      </w:r>
    </w:p>
    <w:p w14:paraId="5055AEC5" w14:textId="5B697C72" w:rsidR="00DB0FEB" w:rsidRPr="00D16245" w:rsidRDefault="00DB0FEB" w:rsidP="00DB0FEB">
      <w:pPr>
        <w:rPr>
          <w:rFonts w:ascii="Arial" w:hAnsi="Arial" w:cs="Arial"/>
          <w:color w:val="FF0000"/>
          <w:sz w:val="18"/>
          <w:szCs w:val="18"/>
        </w:rPr>
      </w:pPr>
    </w:p>
    <w:p w14:paraId="021E96C2" w14:textId="77777777" w:rsidR="00DB0FEB" w:rsidRDefault="00DB0FEB" w:rsidP="00DB0FEB">
      <w:pPr>
        <w:rPr>
          <w:rFonts w:ascii="Arial" w:hAnsi="Arial" w:cs="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A8A461F" w14:textId="77777777" w:rsidR="00DB0FEB" w:rsidRPr="000719EE" w:rsidRDefault="00DB0FEB" w:rsidP="00DB0FEB">
      <w:pPr>
        <w:rPr>
          <w:rFonts w:ascii="Arial" w:hAnsi="Arial" w:cs="Arial"/>
          <w:sz w:val="18"/>
          <w:szCs w:val="18"/>
        </w:rPr>
      </w:pPr>
      <w:r>
        <w:rPr>
          <w:rFonts w:ascii="Arial" w:hAnsi="Arial" w:cs="Arial"/>
          <w:sz w:val="18"/>
          <w:szCs w:val="18"/>
        </w:rPr>
        <w:t xml:space="preserve"> </w:t>
      </w:r>
    </w:p>
    <w:p w14:paraId="55B11590" w14:textId="77777777" w:rsidR="00DB0FEB" w:rsidRDefault="00DB0FEB" w:rsidP="00DB0FE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Relación</w:t>
      </w:r>
    </w:p>
    <w:p w14:paraId="0595214A" w14:textId="77777777" w:rsidR="00DB0FEB" w:rsidRDefault="00DB0FEB" w:rsidP="00DB0FEB">
      <w:pPr>
        <w:rPr>
          <w:rFonts w:ascii="Arial" w:hAnsi="Arial" w:cs="Arial"/>
          <w:sz w:val="18"/>
          <w:szCs w:val="18"/>
        </w:rPr>
      </w:pPr>
    </w:p>
    <w:p w14:paraId="452ABD8B" w14:textId="77777777" w:rsidR="00DB0FEB" w:rsidRDefault="00DB0FEB" w:rsidP="00DB0FEB">
      <w:pPr>
        <w:rPr>
          <w:rFonts w:ascii="Arial" w:hAnsi="Arial" w:cs="Arial"/>
          <w:sz w:val="18"/>
          <w:szCs w:val="18"/>
        </w:rPr>
      </w:pPr>
    </w:p>
    <w:p w14:paraId="13B6570A" w14:textId="77777777" w:rsidR="00DB0FEB" w:rsidRPr="00F4317E" w:rsidRDefault="00DB0FEB" w:rsidP="00DB0FEB">
      <w:pPr>
        <w:rPr>
          <w:rFonts w:ascii="Arial" w:hAnsi="Arial"/>
          <w:sz w:val="18"/>
          <w:szCs w:val="18"/>
        </w:rPr>
      </w:pPr>
      <w:r>
        <w:rPr>
          <w:rFonts w:ascii="Arial" w:hAnsi="Arial"/>
          <w:sz w:val="18"/>
          <w:szCs w:val="18"/>
          <w:highlight w:val="green"/>
        </w:rPr>
        <w:t xml:space="preserve">Imagen 2 </w:t>
      </w:r>
    </w:p>
    <w:p w14:paraId="5535D06E" w14:textId="77777777" w:rsidR="00DB0FEB" w:rsidRDefault="00DB0FEB" w:rsidP="00DB0FEB">
      <w:pPr>
        <w:rPr>
          <w:rFonts w:ascii="Arial" w:hAnsi="Arial" w:cs="Arial"/>
          <w:sz w:val="18"/>
          <w:szCs w:val="18"/>
        </w:rPr>
      </w:pPr>
    </w:p>
    <w:p w14:paraId="0C89F5D7"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3A8DF79" w14:textId="77777777" w:rsidR="00DB0FEB" w:rsidRDefault="00DB0FEB" w:rsidP="00DB0FEB">
      <w:pPr>
        <w:rPr>
          <w:rFonts w:ascii="Arial" w:hAnsi="Arial" w:cs="Arial"/>
          <w:sz w:val="18"/>
          <w:szCs w:val="18"/>
        </w:rPr>
      </w:pPr>
    </w:p>
    <w:p w14:paraId="2091D86F" w14:textId="70BFA8F4" w:rsidR="00DB0FEB" w:rsidRPr="00D16245" w:rsidRDefault="009E51B9" w:rsidP="00DB0FEB">
      <w:pPr>
        <w:rPr>
          <w:rFonts w:ascii="Arial" w:hAnsi="Arial" w:cs="Arial"/>
          <w:color w:val="FF0000"/>
          <w:sz w:val="18"/>
          <w:szCs w:val="18"/>
        </w:rPr>
      </w:pPr>
      <w:r>
        <w:rPr>
          <w:rFonts w:ascii="Arial" w:hAnsi="Arial" w:cs="Arial"/>
          <w:noProof/>
          <w:color w:val="FF0000"/>
          <w:sz w:val="18"/>
          <w:szCs w:val="18"/>
          <w:lang w:val="es-ES" w:eastAsia="es-ES"/>
        </w:rPr>
        <w:drawing>
          <wp:inline distT="0" distB="0" distL="0" distR="0" wp14:anchorId="134FC173" wp14:editId="75BD0D99">
            <wp:extent cx="2209800" cy="179451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794510"/>
                    </a:xfrm>
                    <a:prstGeom prst="rect">
                      <a:avLst/>
                    </a:prstGeom>
                    <a:noFill/>
                    <a:ln>
                      <a:noFill/>
                    </a:ln>
                  </pic:spPr>
                </pic:pic>
              </a:graphicData>
            </a:graphic>
          </wp:inline>
        </w:drawing>
      </w:r>
    </w:p>
    <w:p w14:paraId="1628EC00" w14:textId="77777777" w:rsidR="00DB0FEB" w:rsidRDefault="00DB0FEB" w:rsidP="00DB0FE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3AF26F07" w14:textId="77777777" w:rsidR="00DB0FEB" w:rsidRPr="000719EE" w:rsidRDefault="00DB0FEB" w:rsidP="00DB0FEB">
      <w:pPr>
        <w:rPr>
          <w:rFonts w:ascii="Arial" w:hAnsi="Arial" w:cs="Arial"/>
          <w:sz w:val="18"/>
          <w:szCs w:val="18"/>
        </w:rPr>
      </w:pPr>
      <w:r>
        <w:rPr>
          <w:rFonts w:ascii="Arial" w:hAnsi="Arial" w:cs="Arial"/>
          <w:sz w:val="18"/>
          <w:szCs w:val="18"/>
        </w:rPr>
        <w:t xml:space="preserve"> </w:t>
      </w:r>
    </w:p>
    <w:p w14:paraId="019A2DC6" w14:textId="77777777" w:rsidR="00DB0FEB" w:rsidRDefault="00DB0FEB" w:rsidP="00DB0FEB">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Relación reciproca</w:t>
      </w:r>
    </w:p>
    <w:p w14:paraId="12DAAA52" w14:textId="77777777" w:rsidR="00DB0FEB" w:rsidRDefault="00DB0FEB" w:rsidP="00DB0FEB">
      <w:pPr>
        <w:rPr>
          <w:rFonts w:ascii="Arial" w:hAnsi="Arial" w:cs="Arial"/>
          <w:sz w:val="18"/>
          <w:szCs w:val="18"/>
        </w:rPr>
      </w:pPr>
    </w:p>
    <w:p w14:paraId="69C4D7C4" w14:textId="77777777" w:rsidR="00DB0FEB" w:rsidRPr="00CD652E" w:rsidRDefault="00DB0FEB" w:rsidP="00DB0FEB">
      <w:pPr>
        <w:rPr>
          <w:rFonts w:ascii="Arial" w:hAnsi="Arial" w:cs="Arial"/>
          <w:sz w:val="18"/>
          <w:szCs w:val="18"/>
        </w:rPr>
      </w:pPr>
    </w:p>
    <w:p w14:paraId="3F966696" w14:textId="77777777" w:rsidR="00DB0FEB" w:rsidRPr="00792588" w:rsidRDefault="00DB0FEB" w:rsidP="00DB0FE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7EA6BB3" w14:textId="77777777" w:rsidR="00DB0FEB" w:rsidRDefault="00DB0FEB" w:rsidP="00DB0FEB">
      <w:pPr>
        <w:rPr>
          <w:rFonts w:ascii="Arial" w:hAnsi="Arial" w:cs="Arial"/>
          <w:sz w:val="18"/>
          <w:szCs w:val="18"/>
        </w:rPr>
      </w:pPr>
    </w:p>
    <w:p w14:paraId="47327863" w14:textId="77777777" w:rsidR="00DB0FEB" w:rsidRDefault="00DB0FEB" w:rsidP="00DB0FEB">
      <w:pPr>
        <w:rPr>
          <w:rFonts w:ascii="Arial" w:hAnsi="Arial" w:cs="Arial"/>
          <w:sz w:val="18"/>
          <w:szCs w:val="18"/>
        </w:rPr>
      </w:pPr>
    </w:p>
    <w:p w14:paraId="0DE7F24C" w14:textId="334608DA" w:rsidR="00DB0FEB" w:rsidRDefault="009E51B9" w:rsidP="00DB0FEB">
      <w:pPr>
        <w:rPr>
          <w:rFonts w:ascii="Arial" w:hAnsi="Arial" w:cs="Arial"/>
          <w:sz w:val="18"/>
          <w:szCs w:val="18"/>
        </w:rPr>
      </w:pPr>
      <w:r>
        <w:rPr>
          <w:rFonts w:ascii="Arial" w:hAnsi="Arial" w:cs="Arial"/>
          <w:sz w:val="18"/>
          <w:szCs w:val="18"/>
        </w:rPr>
        <w:t>En el plano cartesiano dada la grafica de una relación para obtener la grafica de la relación reciproca se pueden realizar dos procedimientos:</w:t>
      </w:r>
    </w:p>
    <w:p w14:paraId="44816680" w14:textId="77777777" w:rsidR="009E51B9" w:rsidRDefault="009E51B9" w:rsidP="00DB0FEB">
      <w:pPr>
        <w:rPr>
          <w:rFonts w:ascii="Arial" w:hAnsi="Arial" w:cs="Arial"/>
          <w:sz w:val="18"/>
          <w:szCs w:val="18"/>
        </w:rPr>
      </w:pPr>
    </w:p>
    <w:p w14:paraId="20CE708F" w14:textId="2B557599" w:rsidR="009E51B9" w:rsidRDefault="009E51B9" w:rsidP="009E51B9">
      <w:pPr>
        <w:pStyle w:val="Prrafodelista"/>
        <w:numPr>
          <w:ilvl w:val="0"/>
          <w:numId w:val="4"/>
        </w:numPr>
        <w:rPr>
          <w:rFonts w:ascii="Arial" w:hAnsi="Arial" w:cs="Arial"/>
          <w:sz w:val="18"/>
          <w:szCs w:val="18"/>
        </w:rPr>
      </w:pPr>
      <w:r>
        <w:rPr>
          <w:rFonts w:ascii="Arial" w:hAnsi="Arial" w:cs="Arial"/>
          <w:sz w:val="18"/>
          <w:szCs w:val="18"/>
        </w:rPr>
        <w:t xml:space="preserve">El primero y más usado es reflejar la grafica de la relación por la recta </w:t>
      </w:r>
      <m:oMath>
        <m:r>
          <w:rPr>
            <w:rFonts w:ascii="Cambria Math" w:hAnsi="Cambria Math" w:cs="Arial"/>
            <w:sz w:val="18"/>
            <w:szCs w:val="18"/>
          </w:rPr>
          <m:t>y=x</m:t>
        </m:r>
      </m:oMath>
      <w:r>
        <w:rPr>
          <w:rFonts w:ascii="Arial" w:hAnsi="Arial" w:cs="Arial"/>
          <w:sz w:val="18"/>
          <w:szCs w:val="18"/>
        </w:rPr>
        <w:t xml:space="preserve"> </w:t>
      </w:r>
    </w:p>
    <w:p w14:paraId="07F92511" w14:textId="77777777" w:rsidR="009E51B9" w:rsidRDefault="009E51B9" w:rsidP="009E51B9">
      <w:pPr>
        <w:pStyle w:val="Prrafodelista"/>
        <w:rPr>
          <w:rFonts w:ascii="Arial" w:hAnsi="Arial" w:cs="Arial"/>
          <w:sz w:val="18"/>
          <w:szCs w:val="18"/>
        </w:rPr>
      </w:pPr>
    </w:p>
    <w:p w14:paraId="1247E504" w14:textId="6D91A879" w:rsidR="009E51B9" w:rsidRDefault="009E51B9" w:rsidP="009E51B9">
      <w:pPr>
        <w:pStyle w:val="Prrafodelista"/>
        <w:numPr>
          <w:ilvl w:val="0"/>
          <w:numId w:val="4"/>
        </w:numPr>
        <w:rPr>
          <w:rFonts w:ascii="Arial" w:hAnsi="Arial" w:cs="Arial"/>
          <w:sz w:val="18"/>
          <w:szCs w:val="18"/>
        </w:rPr>
      </w:pPr>
      <w:r>
        <w:rPr>
          <w:rFonts w:ascii="Arial" w:hAnsi="Arial" w:cs="Arial"/>
          <w:sz w:val="18"/>
          <w:szCs w:val="18"/>
        </w:rPr>
        <w:t xml:space="preserve">El segundo consiste en reflejar la grafica por el eje </w:t>
      </w:r>
      <m:oMath>
        <m:r>
          <w:rPr>
            <w:rFonts w:ascii="Cambria Math" w:hAnsi="Cambria Math" w:cs="Arial"/>
            <w:sz w:val="18"/>
            <w:szCs w:val="18"/>
          </w:rPr>
          <m:t>X</m:t>
        </m:r>
      </m:oMath>
      <w:r>
        <w:rPr>
          <w:rFonts w:ascii="Arial" w:hAnsi="Arial" w:cs="Arial"/>
          <w:sz w:val="18"/>
          <w:szCs w:val="18"/>
        </w:rPr>
        <w:t xml:space="preserve"> y luego rotarla </w:t>
      </w:r>
      <m:oMath>
        <m:r>
          <w:rPr>
            <w:rFonts w:ascii="Cambria Math" w:hAnsi="Cambria Math" w:cs="Arial"/>
            <w:sz w:val="18"/>
            <w:szCs w:val="18"/>
          </w:rPr>
          <m:t>45º</m:t>
        </m:r>
      </m:oMath>
      <w:r>
        <w:rPr>
          <w:rFonts w:ascii="Arial" w:hAnsi="Arial" w:cs="Arial"/>
          <w:sz w:val="18"/>
          <w:szCs w:val="18"/>
        </w:rPr>
        <w:t xml:space="preserve"> hacia la derecha.</w:t>
      </w:r>
    </w:p>
    <w:p w14:paraId="037CAB60" w14:textId="77777777" w:rsidR="009E51B9" w:rsidRPr="009E51B9" w:rsidRDefault="009E51B9" w:rsidP="009E51B9">
      <w:pPr>
        <w:rPr>
          <w:rFonts w:ascii="Arial" w:hAnsi="Arial" w:cs="Arial"/>
          <w:sz w:val="18"/>
          <w:szCs w:val="18"/>
        </w:rPr>
      </w:pPr>
    </w:p>
    <w:p w14:paraId="7C0FC16F" w14:textId="3F75F56F" w:rsidR="009E51B9" w:rsidRPr="009E51B9" w:rsidRDefault="009E51B9" w:rsidP="009E51B9">
      <w:pPr>
        <w:rPr>
          <w:rFonts w:ascii="Arial" w:hAnsi="Arial" w:cs="Arial"/>
          <w:sz w:val="18"/>
          <w:szCs w:val="18"/>
        </w:rPr>
      </w:pPr>
      <w:r>
        <w:rPr>
          <w:rFonts w:ascii="Arial" w:hAnsi="Arial" w:cs="Arial"/>
          <w:sz w:val="18"/>
          <w:szCs w:val="18"/>
        </w:rPr>
        <w:t>En las graficas se muestra el primer procedimiento, pero puedes practicar con el segundo y observar que se obtiene la misma grafica.</w:t>
      </w:r>
    </w:p>
    <w:p w14:paraId="71232D66" w14:textId="77777777" w:rsidR="009E51B9" w:rsidRPr="009E51B9" w:rsidRDefault="009E51B9" w:rsidP="009E51B9">
      <w:pPr>
        <w:pStyle w:val="Prrafodelista"/>
        <w:rPr>
          <w:rFonts w:ascii="Arial" w:hAnsi="Arial" w:cs="Arial"/>
          <w:sz w:val="18"/>
          <w:szCs w:val="18"/>
        </w:rPr>
      </w:pPr>
    </w:p>
    <w:p w14:paraId="394CBFBB" w14:textId="77777777" w:rsidR="002F1835" w:rsidRDefault="002F1835" w:rsidP="002F1835">
      <w:pPr>
        <w:rPr>
          <w:rFonts w:ascii="Arial" w:hAnsi="Arial" w:cs="Arial"/>
          <w:sz w:val="18"/>
          <w:szCs w:val="18"/>
        </w:rPr>
      </w:pPr>
    </w:p>
    <w:p w14:paraId="50642F71" w14:textId="4C8091D2" w:rsidR="002F1835" w:rsidRPr="00E928AA" w:rsidRDefault="002F1835" w:rsidP="002F1835">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9E51B9">
        <w:rPr>
          <w:rFonts w:ascii="Arial" w:hAnsi="Arial"/>
          <w:sz w:val="16"/>
          <w:szCs w:val="16"/>
        </w:rPr>
        <w:t>3</w:t>
      </w:r>
    </w:p>
    <w:p w14:paraId="46D08C0A" w14:textId="028892C9" w:rsidR="00DB0FEB"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582029">
        <w:rPr>
          <w:rFonts w:ascii="Arial" w:hAnsi="Arial"/>
          <w:sz w:val="18"/>
          <w:szCs w:val="18"/>
        </w:rPr>
        <w:t xml:space="preserve"> </w:t>
      </w:r>
      <w:r w:rsidR="009E51B9">
        <w:rPr>
          <w:rFonts w:ascii="Arial" w:hAnsi="Arial"/>
          <w:sz w:val="18"/>
          <w:szCs w:val="18"/>
        </w:rPr>
        <w:t xml:space="preserve">Algunas </w:t>
      </w:r>
      <w:r w:rsidR="005D45DD">
        <w:rPr>
          <w:rFonts w:ascii="Arial" w:hAnsi="Arial"/>
          <w:sz w:val="18"/>
          <w:szCs w:val="18"/>
        </w:rPr>
        <w:t>observaciones.</w:t>
      </w:r>
    </w:p>
    <w:p w14:paraId="069C708C" w14:textId="77777777" w:rsidR="0004684C" w:rsidRPr="0004684C" w:rsidRDefault="0004684C" w:rsidP="002F1835">
      <w:pPr>
        <w:rPr>
          <w:rFonts w:ascii="Arial" w:hAnsi="Arial"/>
          <w:sz w:val="18"/>
          <w:szCs w:val="18"/>
        </w:rPr>
      </w:pPr>
    </w:p>
    <w:p w14:paraId="3A966527" w14:textId="77777777" w:rsidR="002F1835" w:rsidRDefault="002F1835" w:rsidP="002F1835">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6B36F25" w14:textId="77777777" w:rsidR="00584F0A" w:rsidRDefault="00584F0A" w:rsidP="002F1835">
      <w:pPr>
        <w:rPr>
          <w:rFonts w:ascii="Arial" w:hAnsi="Arial"/>
          <w:b/>
          <w:color w:val="FF0000"/>
          <w:sz w:val="18"/>
          <w:szCs w:val="18"/>
        </w:rPr>
      </w:pPr>
    </w:p>
    <w:p w14:paraId="1CBBC073"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1835" w:rsidRPr="00904011" w14:paraId="44E123EE" w14:textId="77777777" w:rsidTr="001A278E">
        <w:tc>
          <w:tcPr>
            <w:tcW w:w="3118" w:type="dxa"/>
            <w:tcBorders>
              <w:top w:val="nil"/>
              <w:left w:val="nil"/>
              <w:bottom w:val="nil"/>
            </w:tcBorders>
            <w:shd w:val="clear" w:color="auto" w:fill="CCFFCC"/>
          </w:tcPr>
          <w:p w14:paraId="69D2C5BB"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5F87B7D"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38A63B1C"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C366CB3" w14:textId="4CC8B14A" w:rsidR="002F1835" w:rsidRPr="00904011" w:rsidRDefault="002F1835" w:rsidP="001A278E">
            <w:pPr>
              <w:rPr>
                <w:rFonts w:ascii="Arial" w:hAnsi="Arial" w:cs="Arial"/>
                <w:sz w:val="16"/>
                <w:szCs w:val="16"/>
              </w:rPr>
            </w:pPr>
          </w:p>
        </w:tc>
        <w:tc>
          <w:tcPr>
            <w:tcW w:w="1417" w:type="dxa"/>
            <w:tcBorders>
              <w:top w:val="nil"/>
              <w:bottom w:val="nil"/>
            </w:tcBorders>
            <w:shd w:val="clear" w:color="auto" w:fill="CCFFCC"/>
          </w:tcPr>
          <w:p w14:paraId="2EF4EC77" w14:textId="77777777" w:rsidR="002F1835" w:rsidRPr="00CB17F3" w:rsidRDefault="002F1835"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520581E" w14:textId="77777777" w:rsidR="002F1835" w:rsidRPr="00904011" w:rsidRDefault="002F1835" w:rsidP="001A278E">
            <w:pPr>
              <w:rPr>
                <w:rFonts w:ascii="Arial" w:hAnsi="Arial" w:cs="Arial"/>
                <w:sz w:val="16"/>
                <w:szCs w:val="16"/>
              </w:rPr>
            </w:pPr>
          </w:p>
        </w:tc>
      </w:tr>
      <w:tr w:rsidR="002F1835" w:rsidRPr="00E26EF9" w14:paraId="55382FE5" w14:textId="77777777" w:rsidTr="001A278E">
        <w:tc>
          <w:tcPr>
            <w:tcW w:w="3118" w:type="dxa"/>
            <w:tcBorders>
              <w:top w:val="nil"/>
              <w:left w:val="nil"/>
              <w:bottom w:val="nil"/>
            </w:tcBorders>
            <w:shd w:val="clear" w:color="auto" w:fill="CCFFCC"/>
          </w:tcPr>
          <w:p w14:paraId="0C2C41AC"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8E01FA8" w14:textId="3BA68C05" w:rsidR="002F1835" w:rsidRPr="00904011" w:rsidRDefault="009E51B9"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692B1E09"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362C2D57" w14:textId="7B670E8F" w:rsidR="002F1835" w:rsidRPr="00904011" w:rsidRDefault="002F1835" w:rsidP="001A278E">
            <w:pPr>
              <w:rPr>
                <w:rFonts w:ascii="Arial" w:hAnsi="Arial" w:cs="Arial"/>
                <w:sz w:val="16"/>
                <w:szCs w:val="16"/>
              </w:rPr>
            </w:pPr>
          </w:p>
        </w:tc>
        <w:tc>
          <w:tcPr>
            <w:tcW w:w="1417" w:type="dxa"/>
            <w:tcBorders>
              <w:top w:val="nil"/>
              <w:bottom w:val="nil"/>
              <w:right w:val="nil"/>
            </w:tcBorders>
          </w:tcPr>
          <w:p w14:paraId="57D435ED" w14:textId="77777777" w:rsidR="002F1835" w:rsidRPr="00904011" w:rsidRDefault="002F1835" w:rsidP="001A278E">
            <w:pPr>
              <w:rPr>
                <w:rFonts w:ascii="Arial" w:hAnsi="Arial" w:cs="Arial"/>
                <w:sz w:val="16"/>
                <w:szCs w:val="16"/>
              </w:rPr>
            </w:pPr>
          </w:p>
        </w:tc>
        <w:tc>
          <w:tcPr>
            <w:tcW w:w="426" w:type="dxa"/>
            <w:tcBorders>
              <w:left w:val="nil"/>
              <w:bottom w:val="nil"/>
              <w:right w:val="nil"/>
            </w:tcBorders>
          </w:tcPr>
          <w:p w14:paraId="03259E57" w14:textId="77777777" w:rsidR="002F1835" w:rsidRPr="00904011" w:rsidRDefault="002F1835" w:rsidP="001A278E">
            <w:pPr>
              <w:rPr>
                <w:rFonts w:ascii="Arial" w:hAnsi="Arial" w:cs="Arial"/>
                <w:sz w:val="16"/>
                <w:szCs w:val="16"/>
              </w:rPr>
            </w:pPr>
          </w:p>
        </w:tc>
      </w:tr>
    </w:tbl>
    <w:p w14:paraId="67923830" w14:textId="77777777" w:rsidR="002F1835" w:rsidRDefault="002F1835" w:rsidP="002F1835">
      <w:pPr>
        <w:rPr>
          <w:rFonts w:ascii="Arial" w:hAnsi="Arial" w:cs="Arial"/>
          <w:sz w:val="18"/>
          <w:szCs w:val="18"/>
        </w:rPr>
      </w:pPr>
    </w:p>
    <w:p w14:paraId="6F826BAA" w14:textId="77777777" w:rsidR="002F1835" w:rsidRDefault="002F1835" w:rsidP="002F1835">
      <w:pPr>
        <w:rPr>
          <w:rFonts w:ascii="Arial" w:hAnsi="Arial" w:cs="Arial"/>
          <w:sz w:val="18"/>
          <w:szCs w:val="18"/>
        </w:rPr>
      </w:pPr>
    </w:p>
    <w:p w14:paraId="79695DFA" w14:textId="77777777" w:rsidR="0004684C" w:rsidRDefault="002F1835" w:rsidP="002F1835">
      <w:pPr>
        <w:rPr>
          <w:rFonts w:ascii="Arial" w:hAnsi="Arial"/>
          <w:sz w:val="18"/>
          <w:szCs w:val="18"/>
        </w:rPr>
      </w:pPr>
      <w:r>
        <w:rPr>
          <w:rFonts w:ascii="Arial" w:hAnsi="Arial"/>
          <w:sz w:val="18"/>
          <w:szCs w:val="18"/>
          <w:highlight w:val="green"/>
        </w:rPr>
        <w:t>Image</w:t>
      </w:r>
      <w:r w:rsidR="0004684C">
        <w:rPr>
          <w:rFonts w:ascii="Arial" w:hAnsi="Arial"/>
          <w:sz w:val="18"/>
          <w:szCs w:val="18"/>
          <w:highlight w:val="green"/>
        </w:rPr>
        <w:t>n 1</w:t>
      </w:r>
    </w:p>
    <w:p w14:paraId="68C56857" w14:textId="7A822F8D" w:rsidR="00F820AA" w:rsidRDefault="002F1835" w:rsidP="00F820AA">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6F671BC5" w14:textId="74016CCF" w:rsidR="00F820AA" w:rsidRPr="00F820AA" w:rsidRDefault="00DB0FEB" w:rsidP="00F820AA">
      <w:pPr>
        <w:pStyle w:val="Prrafodelista"/>
        <w:rPr>
          <w:rFonts w:ascii="Arial" w:hAnsi="Arial" w:cs="Arial"/>
          <w:sz w:val="18"/>
          <w:szCs w:val="18"/>
        </w:rPr>
      </w:pPr>
      <w:r>
        <w:rPr>
          <w:rFonts w:ascii="Arial" w:hAnsi="Arial" w:cs="Arial"/>
          <w:noProof/>
          <w:sz w:val="18"/>
          <w:szCs w:val="18"/>
          <w:lang w:val="es-ES" w:eastAsia="es-ES"/>
        </w:rPr>
        <w:drawing>
          <wp:inline distT="0" distB="0" distL="0" distR="0" wp14:anchorId="18D19635" wp14:editId="321D8904">
            <wp:extent cx="4491634" cy="167583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520" cy="1676164"/>
                    </a:xfrm>
                    <a:prstGeom prst="rect">
                      <a:avLst/>
                    </a:prstGeom>
                    <a:noFill/>
                    <a:ln>
                      <a:noFill/>
                    </a:ln>
                  </pic:spPr>
                </pic:pic>
              </a:graphicData>
            </a:graphic>
          </wp:inline>
        </w:drawing>
      </w:r>
    </w:p>
    <w:p w14:paraId="11C33A2A" w14:textId="77777777" w:rsidR="002F1835" w:rsidRDefault="002F1835" w:rsidP="002F1835">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099B13BC" w14:textId="77777777" w:rsidR="002F1835" w:rsidRDefault="002F1835" w:rsidP="002F1835">
      <w:pPr>
        <w:rPr>
          <w:rFonts w:ascii="Arial" w:hAnsi="Arial" w:cs="Arial"/>
          <w:sz w:val="18"/>
          <w:szCs w:val="18"/>
        </w:rPr>
      </w:pPr>
    </w:p>
    <w:p w14:paraId="6D256262" w14:textId="59FFFE39" w:rsidR="00DB0FEB" w:rsidRDefault="00DB0FEB" w:rsidP="00DB0FEB">
      <w:pPr>
        <w:rPr>
          <w:rFonts w:ascii="Arial" w:hAnsi="Arial"/>
          <w:sz w:val="18"/>
          <w:szCs w:val="18"/>
        </w:rPr>
      </w:pPr>
      <w:r>
        <w:rPr>
          <w:rFonts w:ascii="Arial" w:hAnsi="Arial"/>
          <w:sz w:val="18"/>
          <w:szCs w:val="18"/>
          <w:highlight w:val="green"/>
        </w:rPr>
        <w:t>Imagen 2</w:t>
      </w:r>
    </w:p>
    <w:p w14:paraId="4E3C2BD5" w14:textId="77777777" w:rsidR="00DB0FEB" w:rsidRDefault="00DB0FEB" w:rsidP="00DB0FEB">
      <w:pPr>
        <w:pStyle w:val="Prrafodelista"/>
        <w:numPr>
          <w:ilvl w:val="0"/>
          <w:numId w:val="3"/>
        </w:numPr>
        <w:rPr>
          <w:rFonts w:ascii="Arial" w:hAnsi="Arial" w:cs="Arial"/>
          <w:sz w:val="18"/>
          <w:szCs w:val="18"/>
        </w:rPr>
      </w:pPr>
      <w:r w:rsidRPr="00F820AA">
        <w:rPr>
          <w:rFonts w:ascii="Arial" w:hAnsi="Arial" w:cs="Arial"/>
          <w:sz w:val="18"/>
          <w:szCs w:val="18"/>
          <w:highlight w:val="yellow"/>
        </w:rPr>
        <w:lastRenderedPageBreak/>
        <w:t>Nombre de archivo Shutterstock o descripción de ilustración a crear</w:t>
      </w:r>
    </w:p>
    <w:p w14:paraId="756A694F" w14:textId="46D0C7E5" w:rsidR="00DB0FEB" w:rsidRPr="00F820AA" w:rsidRDefault="009E51B9" w:rsidP="00DB0FEB">
      <w:pPr>
        <w:pStyle w:val="Prrafodelista"/>
        <w:rPr>
          <w:rFonts w:ascii="Arial" w:hAnsi="Arial" w:cs="Arial"/>
          <w:sz w:val="18"/>
          <w:szCs w:val="18"/>
        </w:rPr>
      </w:pPr>
      <w:r>
        <w:rPr>
          <w:rFonts w:ascii="Arial" w:hAnsi="Arial" w:cs="Arial"/>
          <w:noProof/>
          <w:sz w:val="18"/>
          <w:szCs w:val="18"/>
          <w:lang w:val="es-ES" w:eastAsia="es-ES"/>
        </w:rPr>
        <w:drawing>
          <wp:inline distT="0" distB="0" distL="0" distR="0" wp14:anchorId="27913612" wp14:editId="55297178">
            <wp:extent cx="2972043" cy="2414616"/>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468" cy="2414962"/>
                    </a:xfrm>
                    <a:prstGeom prst="rect">
                      <a:avLst/>
                    </a:prstGeom>
                    <a:noFill/>
                    <a:ln>
                      <a:noFill/>
                    </a:ln>
                  </pic:spPr>
                </pic:pic>
              </a:graphicData>
            </a:graphic>
          </wp:inline>
        </w:drawing>
      </w:r>
    </w:p>
    <w:p w14:paraId="0E57013A" w14:textId="77777777" w:rsidR="00DB0FEB" w:rsidRDefault="00DB0FEB" w:rsidP="00DB0FEB">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2DBAAA56" w14:textId="77777777" w:rsidR="00DB0FEB" w:rsidRDefault="00DB0FEB" w:rsidP="002F1835">
      <w:pPr>
        <w:rPr>
          <w:rFonts w:ascii="Arial" w:hAnsi="Arial" w:cs="Arial"/>
          <w:sz w:val="18"/>
          <w:szCs w:val="18"/>
        </w:rPr>
      </w:pPr>
    </w:p>
    <w:p w14:paraId="1D50C8CC" w14:textId="77777777" w:rsidR="002F1835" w:rsidRDefault="002F1835" w:rsidP="002F1835">
      <w:pPr>
        <w:rPr>
          <w:rFonts w:ascii="Arial" w:hAnsi="Arial" w:cs="Arial"/>
          <w:sz w:val="18"/>
          <w:szCs w:val="18"/>
        </w:rPr>
      </w:pPr>
    </w:p>
    <w:p w14:paraId="3F34081C" w14:textId="77777777" w:rsidR="00582029"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A27F762" w14:textId="77777777" w:rsidR="00E31CAA" w:rsidRDefault="00E31CAA" w:rsidP="009E51B9">
      <w:pPr>
        <w:rPr>
          <w:rFonts w:ascii="Arial" w:hAnsi="Arial" w:cs="Arial"/>
          <w:sz w:val="18"/>
          <w:szCs w:val="18"/>
        </w:rPr>
      </w:pPr>
    </w:p>
    <w:p w14:paraId="5930F774" w14:textId="52DAC627" w:rsidR="009E51B9" w:rsidRPr="005D45DD" w:rsidRDefault="009E51B9" w:rsidP="005D45DD">
      <w:pPr>
        <w:pStyle w:val="Prrafodelista"/>
        <w:numPr>
          <w:ilvl w:val="0"/>
          <w:numId w:val="5"/>
        </w:numPr>
        <w:rPr>
          <w:rFonts w:ascii="Arial" w:hAnsi="Arial" w:cs="Arial"/>
          <w:sz w:val="18"/>
          <w:szCs w:val="18"/>
        </w:rPr>
      </w:pPr>
      <w:r w:rsidRPr="005D45DD">
        <w:rPr>
          <w:rFonts w:ascii="Arial" w:hAnsi="Arial" w:cs="Arial"/>
          <w:sz w:val="18"/>
          <w:szCs w:val="18"/>
        </w:rPr>
        <w:t>El domino de la relación reciproca es el rango de la relación</w:t>
      </w:r>
      <w:r w:rsidR="005D45DD" w:rsidRPr="005D45DD">
        <w:rPr>
          <w:rFonts w:ascii="Arial" w:hAnsi="Arial" w:cs="Arial"/>
          <w:sz w:val="18"/>
          <w:szCs w:val="18"/>
        </w:rPr>
        <w:t>.</w:t>
      </w:r>
    </w:p>
    <w:p w14:paraId="2AB091EC" w14:textId="77777777" w:rsidR="005D45DD" w:rsidRDefault="005D45DD" w:rsidP="009E51B9">
      <w:pPr>
        <w:rPr>
          <w:rFonts w:ascii="Arial" w:hAnsi="Arial" w:cs="Arial"/>
          <w:sz w:val="18"/>
          <w:szCs w:val="18"/>
        </w:rPr>
      </w:pPr>
    </w:p>
    <w:p w14:paraId="2DF0A195" w14:textId="7C120BAE" w:rsidR="005D45DD" w:rsidRPr="005D45DD" w:rsidRDefault="005D45DD" w:rsidP="005D45DD">
      <w:pPr>
        <w:pStyle w:val="Prrafodelista"/>
        <w:numPr>
          <w:ilvl w:val="0"/>
          <w:numId w:val="5"/>
        </w:numPr>
        <w:rPr>
          <w:rFonts w:ascii="Arial" w:hAnsi="Arial" w:cs="Arial"/>
          <w:sz w:val="18"/>
          <w:szCs w:val="18"/>
        </w:rPr>
      </w:pPr>
      <w:r w:rsidRPr="005D45DD">
        <w:rPr>
          <w:rFonts w:ascii="Arial" w:hAnsi="Arial" w:cs="Arial"/>
          <w:sz w:val="18"/>
          <w:szCs w:val="18"/>
        </w:rPr>
        <w:t>El rango de la relación reciproca es el dominio de la relación.</w:t>
      </w:r>
    </w:p>
    <w:p w14:paraId="4E610BE4" w14:textId="77777777" w:rsidR="005D45DD" w:rsidRDefault="005D45DD" w:rsidP="009E51B9">
      <w:pPr>
        <w:rPr>
          <w:rFonts w:ascii="Arial" w:hAnsi="Arial" w:cs="Arial"/>
          <w:sz w:val="18"/>
          <w:szCs w:val="18"/>
        </w:rPr>
      </w:pPr>
    </w:p>
    <w:p w14:paraId="7A08D498" w14:textId="0ACC61C2" w:rsidR="009E51B9" w:rsidRPr="005D45DD" w:rsidRDefault="005D45DD" w:rsidP="005D45DD">
      <w:pPr>
        <w:pStyle w:val="Prrafodelista"/>
        <w:numPr>
          <w:ilvl w:val="0"/>
          <w:numId w:val="5"/>
        </w:numPr>
        <w:rPr>
          <w:rFonts w:ascii="Arial" w:hAnsi="Arial" w:cs="Arial"/>
          <w:sz w:val="18"/>
          <w:szCs w:val="18"/>
        </w:rPr>
      </w:pPr>
      <w:r w:rsidRPr="005D45DD">
        <w:rPr>
          <w:rFonts w:ascii="Arial" w:hAnsi="Arial" w:cs="Arial"/>
          <w:sz w:val="18"/>
          <w:szCs w:val="18"/>
        </w:rPr>
        <w:t>Como las funciones son relaciones, toda funci</w:t>
      </w:r>
      <w:r>
        <w:rPr>
          <w:rFonts w:ascii="Arial" w:hAnsi="Arial" w:cs="Arial"/>
          <w:sz w:val="18"/>
          <w:szCs w:val="18"/>
        </w:rPr>
        <w:t>ón tiene una relación reciproca y el procedimiento para determinarlas es exactamente el mismo, como se muestra en las figuras.</w:t>
      </w:r>
    </w:p>
    <w:p w14:paraId="3EE0164D" w14:textId="77777777" w:rsidR="005D45DD" w:rsidRDefault="005D45DD" w:rsidP="005D45DD">
      <w:pPr>
        <w:rPr>
          <w:rFonts w:ascii="Arial" w:hAnsi="Arial" w:cs="Arial"/>
          <w:sz w:val="18"/>
          <w:szCs w:val="18"/>
        </w:rPr>
      </w:pPr>
    </w:p>
    <w:p w14:paraId="47261A0C" w14:textId="77777777" w:rsidR="005D45DD" w:rsidRDefault="005D45DD" w:rsidP="005D45DD">
      <w:pPr>
        <w:rPr>
          <w:rFonts w:ascii="Arial" w:hAnsi="Arial" w:cs="Arial"/>
          <w:sz w:val="18"/>
          <w:szCs w:val="18"/>
        </w:rPr>
      </w:pPr>
    </w:p>
    <w:p w14:paraId="65DBD64F" w14:textId="77777777" w:rsidR="009E51B9" w:rsidRDefault="009E51B9" w:rsidP="009E51B9">
      <w:pPr>
        <w:rPr>
          <w:rFonts w:ascii="Arial" w:hAnsi="Arial" w:cs="Arial"/>
          <w:sz w:val="18"/>
          <w:szCs w:val="18"/>
        </w:rPr>
      </w:pPr>
    </w:p>
    <w:p w14:paraId="2049B1BD" w14:textId="06C81851" w:rsidR="005D45DD" w:rsidRPr="00E928AA" w:rsidRDefault="005D45DD" w:rsidP="005D45DD">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46345070" w14:textId="7F232816" w:rsidR="005D45DD" w:rsidRDefault="005D45DD" w:rsidP="005D45D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760714">
        <w:rPr>
          <w:rFonts w:ascii="Arial" w:hAnsi="Arial"/>
          <w:sz w:val="18"/>
          <w:szCs w:val="18"/>
        </w:rPr>
        <w:t>Reciproca de inyectivas.</w:t>
      </w:r>
    </w:p>
    <w:p w14:paraId="5FFEBC0A" w14:textId="77777777" w:rsidR="005D45DD" w:rsidRPr="0004684C" w:rsidRDefault="005D45DD" w:rsidP="005D45DD">
      <w:pPr>
        <w:rPr>
          <w:rFonts w:ascii="Arial" w:hAnsi="Arial"/>
          <w:sz w:val="18"/>
          <w:szCs w:val="18"/>
        </w:rPr>
      </w:pPr>
    </w:p>
    <w:p w14:paraId="4A80C64A" w14:textId="77777777" w:rsidR="005D45DD" w:rsidRDefault="005D45DD" w:rsidP="005D45DD">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4943EBFC" w14:textId="77777777" w:rsidR="005D45DD" w:rsidRDefault="005D45DD" w:rsidP="005D45DD">
      <w:pPr>
        <w:rPr>
          <w:rFonts w:ascii="Arial" w:hAnsi="Arial"/>
          <w:b/>
          <w:color w:val="FF0000"/>
          <w:sz w:val="18"/>
          <w:szCs w:val="18"/>
        </w:rPr>
      </w:pPr>
    </w:p>
    <w:p w14:paraId="4DC0F9FD" w14:textId="77777777" w:rsidR="005D45DD" w:rsidRDefault="005D45DD" w:rsidP="005D45DD">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D45DD" w:rsidRPr="00904011" w14:paraId="79D58839" w14:textId="77777777" w:rsidTr="005D45DD">
        <w:tc>
          <w:tcPr>
            <w:tcW w:w="3118" w:type="dxa"/>
            <w:tcBorders>
              <w:top w:val="nil"/>
              <w:left w:val="nil"/>
              <w:bottom w:val="nil"/>
            </w:tcBorders>
            <w:shd w:val="clear" w:color="auto" w:fill="CCFFCC"/>
          </w:tcPr>
          <w:p w14:paraId="7F4337C6"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50BF911A" w14:textId="77777777" w:rsidR="005D45DD" w:rsidRPr="00904011" w:rsidRDefault="005D45DD" w:rsidP="005D45DD">
            <w:pPr>
              <w:rPr>
                <w:rFonts w:ascii="Arial" w:hAnsi="Arial" w:cs="Arial"/>
                <w:sz w:val="16"/>
                <w:szCs w:val="16"/>
              </w:rPr>
            </w:pPr>
          </w:p>
        </w:tc>
        <w:tc>
          <w:tcPr>
            <w:tcW w:w="3260" w:type="dxa"/>
            <w:tcBorders>
              <w:top w:val="nil"/>
              <w:bottom w:val="nil"/>
            </w:tcBorders>
            <w:shd w:val="clear" w:color="auto" w:fill="CCFFCC"/>
          </w:tcPr>
          <w:p w14:paraId="602E7B1E"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2362495" w14:textId="77777777" w:rsidR="005D45DD" w:rsidRPr="00904011" w:rsidRDefault="005D45DD" w:rsidP="005D45DD">
            <w:pPr>
              <w:rPr>
                <w:rFonts w:ascii="Arial" w:hAnsi="Arial" w:cs="Arial"/>
                <w:sz w:val="16"/>
                <w:szCs w:val="16"/>
              </w:rPr>
            </w:pPr>
          </w:p>
        </w:tc>
        <w:tc>
          <w:tcPr>
            <w:tcW w:w="1417" w:type="dxa"/>
            <w:tcBorders>
              <w:top w:val="nil"/>
              <w:bottom w:val="nil"/>
            </w:tcBorders>
            <w:shd w:val="clear" w:color="auto" w:fill="CCFFCC"/>
          </w:tcPr>
          <w:p w14:paraId="22265D8B" w14:textId="77777777" w:rsidR="005D45DD" w:rsidRPr="00CB17F3" w:rsidRDefault="005D45DD" w:rsidP="005D45DD">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4DF6940" w14:textId="77777777" w:rsidR="005D45DD" w:rsidRPr="00904011" w:rsidRDefault="005D45DD" w:rsidP="005D45DD">
            <w:pPr>
              <w:rPr>
                <w:rFonts w:ascii="Arial" w:hAnsi="Arial" w:cs="Arial"/>
                <w:sz w:val="16"/>
                <w:szCs w:val="16"/>
              </w:rPr>
            </w:pPr>
          </w:p>
        </w:tc>
      </w:tr>
      <w:tr w:rsidR="005D45DD" w:rsidRPr="00E26EF9" w14:paraId="749F4C50" w14:textId="77777777" w:rsidTr="005D45DD">
        <w:tc>
          <w:tcPr>
            <w:tcW w:w="3118" w:type="dxa"/>
            <w:tcBorders>
              <w:top w:val="nil"/>
              <w:left w:val="nil"/>
              <w:bottom w:val="nil"/>
            </w:tcBorders>
            <w:shd w:val="clear" w:color="auto" w:fill="CCFFCC"/>
          </w:tcPr>
          <w:p w14:paraId="0FD7F9F5"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B9CDA3B" w14:textId="45599EA3" w:rsidR="005D45DD" w:rsidRPr="00904011" w:rsidRDefault="005D45DD" w:rsidP="005D45DD">
            <w:pPr>
              <w:rPr>
                <w:rFonts w:ascii="Arial" w:hAnsi="Arial" w:cs="Arial"/>
                <w:sz w:val="16"/>
                <w:szCs w:val="16"/>
              </w:rPr>
            </w:pPr>
          </w:p>
        </w:tc>
        <w:tc>
          <w:tcPr>
            <w:tcW w:w="3260" w:type="dxa"/>
            <w:tcBorders>
              <w:top w:val="nil"/>
              <w:bottom w:val="nil"/>
            </w:tcBorders>
            <w:shd w:val="clear" w:color="auto" w:fill="CCFFCC"/>
          </w:tcPr>
          <w:p w14:paraId="7B6D0C68" w14:textId="77777777" w:rsidR="005D45DD" w:rsidRPr="00904011" w:rsidRDefault="005D45DD" w:rsidP="005D45DD">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2181DF1B" w14:textId="1A27AA6F" w:rsidR="005D45DD" w:rsidRPr="00904011" w:rsidRDefault="005D45DD" w:rsidP="005D45DD">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0E58C2E3" w14:textId="77777777" w:rsidR="005D45DD" w:rsidRPr="00904011" w:rsidRDefault="005D45DD" w:rsidP="005D45DD">
            <w:pPr>
              <w:rPr>
                <w:rFonts w:ascii="Arial" w:hAnsi="Arial" w:cs="Arial"/>
                <w:sz w:val="16"/>
                <w:szCs w:val="16"/>
              </w:rPr>
            </w:pPr>
          </w:p>
        </w:tc>
        <w:tc>
          <w:tcPr>
            <w:tcW w:w="426" w:type="dxa"/>
            <w:tcBorders>
              <w:left w:val="nil"/>
              <w:bottom w:val="nil"/>
              <w:right w:val="nil"/>
            </w:tcBorders>
          </w:tcPr>
          <w:p w14:paraId="7E393B27" w14:textId="77777777" w:rsidR="005D45DD" w:rsidRPr="00904011" w:rsidRDefault="005D45DD" w:rsidP="005D45DD">
            <w:pPr>
              <w:rPr>
                <w:rFonts w:ascii="Arial" w:hAnsi="Arial" w:cs="Arial"/>
                <w:sz w:val="16"/>
                <w:szCs w:val="16"/>
              </w:rPr>
            </w:pPr>
          </w:p>
        </w:tc>
      </w:tr>
    </w:tbl>
    <w:p w14:paraId="1E3F90BA" w14:textId="77777777" w:rsidR="005D45DD" w:rsidRDefault="005D45DD" w:rsidP="005D45DD">
      <w:pPr>
        <w:rPr>
          <w:rFonts w:ascii="Arial" w:hAnsi="Arial" w:cs="Arial"/>
          <w:sz w:val="18"/>
          <w:szCs w:val="18"/>
        </w:rPr>
      </w:pPr>
    </w:p>
    <w:p w14:paraId="079FE632" w14:textId="77777777" w:rsidR="005D45DD" w:rsidRDefault="005D45DD" w:rsidP="005D45DD">
      <w:pPr>
        <w:rPr>
          <w:rFonts w:ascii="Arial" w:hAnsi="Arial" w:cs="Arial"/>
          <w:sz w:val="18"/>
          <w:szCs w:val="18"/>
        </w:rPr>
      </w:pPr>
    </w:p>
    <w:p w14:paraId="1C4ECF9A" w14:textId="77777777" w:rsidR="005D45DD" w:rsidRDefault="005D45DD" w:rsidP="005D45DD">
      <w:pPr>
        <w:rPr>
          <w:rFonts w:ascii="Arial" w:hAnsi="Arial"/>
          <w:sz w:val="18"/>
          <w:szCs w:val="18"/>
        </w:rPr>
      </w:pPr>
      <w:r>
        <w:rPr>
          <w:rFonts w:ascii="Arial" w:hAnsi="Arial"/>
          <w:sz w:val="18"/>
          <w:szCs w:val="18"/>
          <w:highlight w:val="green"/>
        </w:rPr>
        <w:t>Imagen 1</w:t>
      </w:r>
    </w:p>
    <w:p w14:paraId="167F0CB5" w14:textId="77777777" w:rsidR="005D45DD" w:rsidRDefault="005D45DD" w:rsidP="005D45DD">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2317335A" w14:textId="4BCBBD2B" w:rsidR="005D45DD" w:rsidRPr="00F820AA" w:rsidRDefault="005D45DD" w:rsidP="005D45DD">
      <w:pPr>
        <w:pStyle w:val="Prrafodelista"/>
        <w:rPr>
          <w:rFonts w:ascii="Arial" w:hAnsi="Arial" w:cs="Arial"/>
          <w:sz w:val="18"/>
          <w:szCs w:val="18"/>
        </w:rPr>
      </w:pPr>
      <w:r>
        <w:rPr>
          <w:rFonts w:ascii="Arial" w:hAnsi="Arial" w:cs="Arial"/>
          <w:noProof/>
          <w:sz w:val="18"/>
          <w:szCs w:val="18"/>
          <w:lang w:val="es-ES" w:eastAsia="es-ES"/>
        </w:rPr>
        <w:drawing>
          <wp:inline distT="0" distB="0" distL="0" distR="0" wp14:anchorId="685893B3" wp14:editId="31C2201D">
            <wp:extent cx="4333411" cy="1600443"/>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39" cy="1600601"/>
                    </a:xfrm>
                    <a:prstGeom prst="rect">
                      <a:avLst/>
                    </a:prstGeom>
                    <a:noFill/>
                    <a:ln>
                      <a:noFill/>
                    </a:ln>
                  </pic:spPr>
                </pic:pic>
              </a:graphicData>
            </a:graphic>
          </wp:inline>
        </w:drawing>
      </w:r>
    </w:p>
    <w:p w14:paraId="4C19D4FE" w14:textId="77777777" w:rsidR="005D45DD" w:rsidRDefault="005D45DD" w:rsidP="005D45DD">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160CF130" w14:textId="77777777" w:rsidR="005D45DD" w:rsidRDefault="005D45DD" w:rsidP="005D45DD">
      <w:pPr>
        <w:rPr>
          <w:rFonts w:ascii="Arial" w:hAnsi="Arial" w:cs="Arial"/>
          <w:sz w:val="18"/>
          <w:szCs w:val="18"/>
        </w:rPr>
      </w:pPr>
    </w:p>
    <w:p w14:paraId="098D7AE9" w14:textId="77777777" w:rsidR="005D45DD" w:rsidRDefault="005D45DD" w:rsidP="005D45DD">
      <w:pPr>
        <w:rPr>
          <w:rFonts w:ascii="Arial" w:hAnsi="Arial"/>
          <w:sz w:val="18"/>
          <w:szCs w:val="18"/>
        </w:rPr>
      </w:pPr>
      <w:r>
        <w:rPr>
          <w:rFonts w:ascii="Arial" w:hAnsi="Arial"/>
          <w:sz w:val="18"/>
          <w:szCs w:val="18"/>
          <w:highlight w:val="green"/>
        </w:rPr>
        <w:t>Imagen 2</w:t>
      </w:r>
    </w:p>
    <w:p w14:paraId="13B0E02A" w14:textId="77777777" w:rsidR="005D45DD" w:rsidRDefault="005D45DD" w:rsidP="005D45DD">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0394627C" w14:textId="0DC13EE8" w:rsidR="005D45DD" w:rsidRPr="00F820AA" w:rsidRDefault="005D45DD" w:rsidP="005D45DD">
      <w:pPr>
        <w:pStyle w:val="Prrafodelista"/>
        <w:rPr>
          <w:rFonts w:ascii="Arial" w:hAnsi="Arial" w:cs="Arial"/>
          <w:sz w:val="18"/>
          <w:szCs w:val="18"/>
        </w:rPr>
      </w:pPr>
      <w:r>
        <w:rPr>
          <w:rFonts w:ascii="Arial" w:hAnsi="Arial" w:cs="Arial"/>
          <w:noProof/>
          <w:sz w:val="18"/>
          <w:szCs w:val="18"/>
          <w:lang w:val="es-ES" w:eastAsia="es-ES"/>
        </w:rPr>
        <w:lastRenderedPageBreak/>
        <w:drawing>
          <wp:inline distT="0" distB="0" distL="0" distR="0" wp14:anchorId="02218708" wp14:editId="1467D233">
            <wp:extent cx="2814032" cy="2286243"/>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600" cy="2286704"/>
                    </a:xfrm>
                    <a:prstGeom prst="rect">
                      <a:avLst/>
                    </a:prstGeom>
                    <a:noFill/>
                    <a:ln>
                      <a:noFill/>
                    </a:ln>
                  </pic:spPr>
                </pic:pic>
              </a:graphicData>
            </a:graphic>
          </wp:inline>
        </w:drawing>
      </w:r>
    </w:p>
    <w:p w14:paraId="6E92DD80" w14:textId="77777777" w:rsidR="005D45DD" w:rsidRDefault="005D45DD" w:rsidP="005D45DD">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13486905" w14:textId="77777777" w:rsidR="005D45DD" w:rsidRDefault="005D45DD" w:rsidP="005D45DD">
      <w:pPr>
        <w:rPr>
          <w:rFonts w:ascii="Arial" w:hAnsi="Arial" w:cs="Arial"/>
          <w:sz w:val="18"/>
          <w:szCs w:val="18"/>
        </w:rPr>
      </w:pPr>
    </w:p>
    <w:p w14:paraId="5BF19F7C" w14:textId="77777777" w:rsidR="005D45DD" w:rsidRDefault="005D45DD" w:rsidP="005D45DD">
      <w:pPr>
        <w:rPr>
          <w:rFonts w:ascii="Arial" w:hAnsi="Arial" w:cs="Arial"/>
          <w:sz w:val="18"/>
          <w:szCs w:val="18"/>
        </w:rPr>
      </w:pPr>
    </w:p>
    <w:p w14:paraId="5F803A80" w14:textId="77777777" w:rsidR="005D45DD" w:rsidRDefault="005D45DD" w:rsidP="005D45DD">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5513443" w14:textId="77777777" w:rsidR="005D45DD" w:rsidRDefault="005D45DD" w:rsidP="005D45DD">
      <w:pPr>
        <w:rPr>
          <w:rFonts w:ascii="Arial" w:hAnsi="Arial" w:cs="Arial"/>
          <w:sz w:val="18"/>
          <w:szCs w:val="18"/>
        </w:rPr>
      </w:pPr>
    </w:p>
    <w:p w14:paraId="0D91377A" w14:textId="77777777" w:rsidR="005D45DD" w:rsidRDefault="005D45DD" w:rsidP="005D45DD">
      <w:pPr>
        <w:rPr>
          <w:rFonts w:ascii="Arial" w:hAnsi="Arial" w:cs="Arial"/>
          <w:sz w:val="18"/>
          <w:szCs w:val="18"/>
        </w:rPr>
      </w:pPr>
      <w:r>
        <w:rPr>
          <w:rFonts w:ascii="Arial" w:hAnsi="Arial" w:cs="Arial"/>
          <w:sz w:val="18"/>
          <w:szCs w:val="18"/>
        </w:rPr>
        <w:t xml:space="preserve">Dada una función entonces para todo elemento de su dominio  se tienen que </w:t>
      </w:r>
      <m:oMath>
        <m:d>
          <m:dPr>
            <m:ctrlPr>
              <w:rPr>
                <w:rFonts w:ascii="Cambria Math" w:hAnsi="Cambria Math" w:cs="Arial"/>
                <w:i/>
                <w:sz w:val="18"/>
                <w:szCs w:val="18"/>
              </w:rPr>
            </m:ctrlPr>
          </m:dPr>
          <m:e>
            <m:r>
              <w:rPr>
                <w:rFonts w:ascii="Cambria Math" w:hAnsi="Cambria Math" w:cs="Arial"/>
                <w:sz w:val="18"/>
                <w:szCs w:val="18"/>
              </w:rPr>
              <m:t>x,f</m:t>
            </m:r>
            <m:d>
              <m:dPr>
                <m:ctrlPr>
                  <w:rPr>
                    <w:rFonts w:ascii="Cambria Math" w:hAnsi="Cambria Math" w:cs="Arial"/>
                    <w:i/>
                    <w:sz w:val="18"/>
                    <w:szCs w:val="18"/>
                  </w:rPr>
                </m:ctrlPr>
              </m:dPr>
              <m:e>
                <m:r>
                  <w:rPr>
                    <w:rFonts w:ascii="Cambria Math" w:hAnsi="Cambria Math" w:cs="Arial"/>
                    <w:sz w:val="18"/>
                    <w:szCs w:val="18"/>
                  </w:rPr>
                  <m:t>x</m:t>
                </m:r>
              </m:e>
            </m:d>
          </m:e>
        </m:d>
        <m:r>
          <w:rPr>
            <w:rFonts w:ascii="Cambria Math" w:hAnsi="Cambria Math" w:cs="Arial" w:hint="eastAsia"/>
            <w:sz w:val="18"/>
            <w:szCs w:val="18"/>
          </w:rPr>
          <m:t>∈</m:t>
        </m:r>
        <m:r>
          <w:rPr>
            <w:rFonts w:ascii="Cambria Math" w:hAnsi="Cambria Math" w:cs="Arial"/>
            <w:sz w:val="18"/>
            <w:szCs w:val="18"/>
          </w:rPr>
          <m:t>f</m:t>
        </m:r>
      </m:oMath>
      <w:r>
        <w:rPr>
          <w:rFonts w:ascii="Arial" w:hAnsi="Arial" w:cs="Arial"/>
          <w:sz w:val="18"/>
          <w:szCs w:val="18"/>
        </w:rPr>
        <w:t xml:space="preserve"> por lo que de inmediato se tiene que </w:t>
      </w:r>
      <m:oMath>
        <m:d>
          <m:dPr>
            <m:ctrlPr>
              <w:rPr>
                <w:rFonts w:ascii="Cambria Math" w:hAnsi="Cambria Math" w:cs="Arial"/>
                <w:i/>
                <w:sz w:val="18"/>
                <w:szCs w:val="18"/>
              </w:rPr>
            </m:ctrlPr>
          </m:dPr>
          <m:e>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,x</m:t>
            </m:r>
          </m:e>
        </m:d>
        <m:r>
          <w:rPr>
            <w:rFonts w:ascii="Cambria Math" w:hAnsi="Cambria Math" w:cs="Arial" w:hint="eastAsia"/>
            <w:sz w:val="18"/>
            <w:szCs w:val="18"/>
          </w:rPr>
          <m:t>∈</m:t>
        </m:r>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m:t>
            </m:r>
          </m:sup>
        </m:sSup>
      </m:oMath>
      <w:r>
        <w:rPr>
          <w:rFonts w:ascii="Arial" w:hAnsi="Arial" w:cs="Arial"/>
          <w:sz w:val="18"/>
          <w:szCs w:val="18"/>
        </w:rPr>
        <w:t>, la pregunta que surge es: ¿la relación reciproca de una función es también una función?,.</w:t>
      </w:r>
    </w:p>
    <w:p w14:paraId="7367CC20" w14:textId="77777777" w:rsidR="005D45DD" w:rsidRDefault="005D45DD" w:rsidP="005D45DD">
      <w:pPr>
        <w:rPr>
          <w:rFonts w:ascii="Arial" w:hAnsi="Arial" w:cs="Arial"/>
          <w:sz w:val="18"/>
          <w:szCs w:val="18"/>
        </w:rPr>
      </w:pPr>
    </w:p>
    <w:p w14:paraId="470C45B0" w14:textId="5F7A1657" w:rsidR="00760714" w:rsidRDefault="005D45DD" w:rsidP="005D45DD">
      <w:pPr>
        <w:rPr>
          <w:rFonts w:ascii="Arial" w:hAnsi="Arial" w:cs="Arial"/>
          <w:sz w:val="18"/>
          <w:szCs w:val="18"/>
        </w:rPr>
      </w:pPr>
      <w:r>
        <w:rPr>
          <w:rFonts w:ascii="Arial" w:hAnsi="Arial" w:cs="Arial"/>
          <w:sz w:val="18"/>
          <w:szCs w:val="18"/>
        </w:rPr>
        <w:t xml:space="preserve">En </w:t>
      </w:r>
      <w:r w:rsidR="00760714">
        <w:rPr>
          <w:rFonts w:ascii="Arial" w:hAnsi="Arial" w:cs="Arial"/>
          <w:sz w:val="18"/>
          <w:szCs w:val="18"/>
        </w:rPr>
        <w:t>general</w:t>
      </w:r>
      <w:r>
        <w:rPr>
          <w:rFonts w:ascii="Arial" w:hAnsi="Arial" w:cs="Arial"/>
          <w:sz w:val="18"/>
          <w:szCs w:val="18"/>
        </w:rPr>
        <w:t xml:space="preserve"> la respuesta es que no es cierto, ya que es posible que dos elementos del domino tengan la misma imagen es decir que </w:t>
      </w:r>
      <w:r w:rsidR="00760714">
        <w:rPr>
          <w:rFonts w:ascii="Arial" w:hAnsi="Arial" w:cs="Arial"/>
          <w:sz w:val="18"/>
          <w:szCs w:val="18"/>
        </w:rPr>
        <w:t>existan</w:t>
      </w:r>
      <w:r>
        <w:rPr>
          <w:rFonts w:ascii="Arial" w:hAnsi="Arial" w:cs="Arial"/>
          <w:sz w:val="18"/>
          <w:szCs w:val="18"/>
        </w:rPr>
        <w:t xml:space="preserve"> </w:t>
      </w:r>
      <m:oMath>
        <m:r>
          <w:rPr>
            <w:rFonts w:ascii="Cambria Math" w:hAnsi="Cambria Math" w:cs="Arial"/>
            <w:sz w:val="18"/>
            <w:szCs w:val="18"/>
          </w:rPr>
          <m:t>a</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en el </w:t>
      </w:r>
      <w:r w:rsidR="00760714">
        <w:rPr>
          <w:rFonts w:ascii="Arial" w:hAnsi="Arial" w:cs="Arial"/>
          <w:sz w:val="18"/>
          <w:szCs w:val="18"/>
        </w:rPr>
        <w:t>dominio</w:t>
      </w:r>
      <w:r>
        <w:rPr>
          <w:rFonts w:ascii="Arial" w:hAnsi="Arial" w:cs="Arial"/>
          <w:sz w:val="18"/>
          <w:szCs w:val="18"/>
        </w:rPr>
        <w:t xml:space="preserve"> de la función talque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b</m:t>
            </m:r>
          </m:e>
        </m:d>
        <m:r>
          <w:rPr>
            <w:rFonts w:ascii="Cambria Math" w:hAnsi="Cambria Math" w:cs="Arial"/>
            <w:sz w:val="18"/>
            <w:szCs w:val="18"/>
          </w:rPr>
          <m:t>=h</m:t>
        </m:r>
      </m:oMath>
      <w:r>
        <w:rPr>
          <w:rFonts w:ascii="Arial" w:hAnsi="Arial" w:cs="Arial"/>
          <w:sz w:val="18"/>
          <w:szCs w:val="18"/>
        </w:rPr>
        <w:t xml:space="preserve">, por lo que al considerar la relación reciproca </w:t>
      </w:r>
      <m:oMath>
        <m:r>
          <w:rPr>
            <w:rFonts w:ascii="Cambria Math" w:hAnsi="Cambria Math" w:cs="Arial"/>
            <w:sz w:val="18"/>
            <w:szCs w:val="18"/>
          </w:rPr>
          <m:t>h</m:t>
        </m:r>
      </m:oMath>
      <w:r>
        <w:rPr>
          <w:rFonts w:ascii="Arial" w:hAnsi="Arial" w:cs="Arial"/>
          <w:sz w:val="18"/>
          <w:szCs w:val="18"/>
        </w:rPr>
        <w:t xml:space="preserve"> </w:t>
      </w:r>
      <w:r w:rsidR="00760714">
        <w:rPr>
          <w:rFonts w:ascii="Arial" w:hAnsi="Arial" w:cs="Arial"/>
          <w:sz w:val="18"/>
          <w:szCs w:val="18"/>
        </w:rPr>
        <w:t>estaría</w:t>
      </w:r>
      <w:r>
        <w:rPr>
          <w:rFonts w:ascii="Arial" w:hAnsi="Arial" w:cs="Arial"/>
          <w:sz w:val="18"/>
          <w:szCs w:val="18"/>
        </w:rPr>
        <w:t xml:space="preserve"> relacionado con dos </w:t>
      </w:r>
      <w:r w:rsidR="00760714">
        <w:rPr>
          <w:rFonts w:ascii="Arial" w:hAnsi="Arial" w:cs="Arial"/>
          <w:sz w:val="18"/>
          <w:szCs w:val="18"/>
        </w:rPr>
        <w:t>elementos</w:t>
      </w:r>
      <w:r>
        <w:rPr>
          <w:rFonts w:ascii="Arial" w:hAnsi="Arial" w:cs="Arial"/>
          <w:sz w:val="18"/>
          <w:szCs w:val="18"/>
        </w:rPr>
        <w:t xml:space="preserve"> del conjunto de </w:t>
      </w:r>
      <w:r w:rsidR="00760714">
        <w:rPr>
          <w:rFonts w:ascii="Arial" w:hAnsi="Arial" w:cs="Arial"/>
          <w:sz w:val="18"/>
          <w:szCs w:val="18"/>
        </w:rPr>
        <w:t>llegada y por lo tanto no es función; sin embargo, en el caso de las funciones inyectivas las preimagenes son únicas es decir que ningún par de elementos diferentes pueden tener la misma imagen lo que hace que su</w:t>
      </w:r>
      <w:r w:rsidR="00760714" w:rsidRPr="00760714">
        <w:rPr>
          <w:rFonts w:ascii="Arial" w:hAnsi="Arial" w:cs="Arial"/>
          <w:b/>
          <w:sz w:val="18"/>
          <w:szCs w:val="18"/>
        </w:rPr>
        <w:t xml:space="preserve"> función reci</w:t>
      </w:r>
      <w:r w:rsidR="00760714">
        <w:rPr>
          <w:rFonts w:ascii="Arial" w:hAnsi="Arial" w:cs="Arial"/>
          <w:b/>
          <w:sz w:val="18"/>
          <w:szCs w:val="18"/>
        </w:rPr>
        <w:t>p</w:t>
      </w:r>
      <w:r w:rsidR="00760714" w:rsidRPr="00760714">
        <w:rPr>
          <w:rFonts w:ascii="Arial" w:hAnsi="Arial" w:cs="Arial"/>
          <w:b/>
          <w:sz w:val="18"/>
          <w:szCs w:val="18"/>
        </w:rPr>
        <w:t>roca si sea función</w:t>
      </w:r>
      <w:r w:rsidR="00760714">
        <w:rPr>
          <w:rFonts w:ascii="Arial" w:hAnsi="Arial" w:cs="Arial"/>
          <w:b/>
          <w:sz w:val="18"/>
          <w:szCs w:val="18"/>
        </w:rPr>
        <w:t xml:space="preserve">, </w:t>
      </w:r>
      <w:r w:rsidR="00A84B41">
        <w:rPr>
          <w:rFonts w:ascii="Arial" w:hAnsi="Arial" w:cs="Arial"/>
          <w:sz w:val="18"/>
          <w:szCs w:val="18"/>
        </w:rPr>
        <w:t xml:space="preserve"> como se muestra en las figuras, en estos caso denotaremos a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m:t>
            </m:r>
          </m:sup>
        </m:sSup>
      </m:oMath>
      <w:r w:rsidR="00A84B41">
        <w:rPr>
          <w:rFonts w:ascii="Arial" w:hAnsi="Arial" w:cs="Arial"/>
          <w:sz w:val="18"/>
          <w:szCs w:val="18"/>
        </w:rPr>
        <w:t xml:space="preserve"> como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oMath>
      <w:r w:rsidR="00A84B41">
        <w:rPr>
          <w:rFonts w:ascii="Arial" w:hAnsi="Arial" w:cs="Arial"/>
          <w:sz w:val="18"/>
          <w:szCs w:val="18"/>
        </w:rPr>
        <w:t xml:space="preserve"> y la llamaremos su función inversa.</w:t>
      </w:r>
    </w:p>
    <w:p w14:paraId="62AF6ED2" w14:textId="77777777" w:rsidR="005C5F00" w:rsidRDefault="005C5F00" w:rsidP="005D45DD">
      <w:pPr>
        <w:rPr>
          <w:rFonts w:ascii="Arial" w:hAnsi="Arial" w:cs="Arial"/>
          <w:sz w:val="18"/>
          <w:szCs w:val="18"/>
        </w:rPr>
      </w:pPr>
    </w:p>
    <w:p w14:paraId="4364002F" w14:textId="77777777" w:rsidR="005D45DD" w:rsidRDefault="005D45DD" w:rsidP="005D45DD">
      <w:pPr>
        <w:rPr>
          <w:rFonts w:ascii="Arial" w:hAnsi="Arial" w:cs="Arial"/>
          <w:sz w:val="18"/>
          <w:szCs w:val="18"/>
        </w:rPr>
      </w:pPr>
    </w:p>
    <w:p w14:paraId="11FCE5D4" w14:textId="77777777" w:rsidR="009E51B9" w:rsidRPr="00E31CAA" w:rsidRDefault="009E51B9" w:rsidP="009E51B9">
      <w:pPr>
        <w:rPr>
          <w:rFonts w:ascii="Arial" w:hAnsi="Arial" w:cs="Arial"/>
          <w:sz w:val="18"/>
          <w:szCs w:val="18"/>
        </w:rPr>
      </w:pPr>
    </w:p>
    <w:p w14:paraId="3498F7EF" w14:textId="6E2D8CB8"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856912">
        <w:rPr>
          <w:rFonts w:ascii="Arial" w:hAnsi="Arial"/>
          <w:sz w:val="16"/>
          <w:szCs w:val="16"/>
        </w:rPr>
        <w:t>5</w:t>
      </w:r>
    </w:p>
    <w:p w14:paraId="6B6C4B70" w14:textId="04384E5E" w:rsidR="009E5CBC" w:rsidRPr="00F4317E"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760714">
        <w:rPr>
          <w:rFonts w:ascii="Arial" w:hAnsi="Arial"/>
          <w:sz w:val="18"/>
          <w:szCs w:val="18"/>
        </w:rPr>
        <w:t>Reciproca de biyectivas</w:t>
      </w:r>
    </w:p>
    <w:p w14:paraId="3496E9B2"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C901B9F" w14:textId="77777777" w:rsidR="009E5CBC" w:rsidRDefault="009E5CBC" w:rsidP="009E5CBC">
      <w:pPr>
        <w:rPr>
          <w:rFonts w:ascii="Arial" w:hAnsi="Arial"/>
          <w:b/>
          <w:color w:val="FF0000"/>
          <w:sz w:val="18"/>
          <w:szCs w:val="18"/>
        </w:rPr>
      </w:pPr>
    </w:p>
    <w:p w14:paraId="5F8060F3"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1B55AB6B" w14:textId="77777777" w:rsidTr="001A278E">
        <w:tc>
          <w:tcPr>
            <w:tcW w:w="3118" w:type="dxa"/>
            <w:tcBorders>
              <w:top w:val="nil"/>
              <w:left w:val="nil"/>
              <w:bottom w:val="nil"/>
            </w:tcBorders>
            <w:shd w:val="clear" w:color="auto" w:fill="CCFFCC"/>
          </w:tcPr>
          <w:p w14:paraId="5B144156"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1B7222" w14:textId="02C5E030" w:rsidR="009E5CBC" w:rsidRPr="00904011" w:rsidRDefault="00760714"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F65FCA"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CC58F45" w14:textId="15942E05" w:rsidR="00760714" w:rsidRPr="00904011" w:rsidRDefault="00760714" w:rsidP="001A278E">
            <w:pPr>
              <w:rPr>
                <w:rFonts w:ascii="Arial" w:hAnsi="Arial" w:cs="Arial"/>
                <w:sz w:val="16"/>
                <w:szCs w:val="16"/>
              </w:rPr>
            </w:pPr>
          </w:p>
        </w:tc>
        <w:tc>
          <w:tcPr>
            <w:tcW w:w="1417" w:type="dxa"/>
            <w:tcBorders>
              <w:top w:val="nil"/>
              <w:bottom w:val="nil"/>
            </w:tcBorders>
            <w:shd w:val="clear" w:color="auto" w:fill="CCFFCC"/>
          </w:tcPr>
          <w:p w14:paraId="1215F71A"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FB55A4A" w14:textId="77777777" w:rsidR="009E5CBC" w:rsidRPr="00904011" w:rsidRDefault="009E5CBC" w:rsidP="001A278E">
            <w:pPr>
              <w:rPr>
                <w:rFonts w:ascii="Arial" w:hAnsi="Arial" w:cs="Arial"/>
                <w:sz w:val="16"/>
                <w:szCs w:val="16"/>
              </w:rPr>
            </w:pPr>
          </w:p>
        </w:tc>
      </w:tr>
      <w:tr w:rsidR="009E5CBC" w:rsidRPr="00E26EF9" w14:paraId="2D96FF16" w14:textId="77777777" w:rsidTr="001A278E">
        <w:tc>
          <w:tcPr>
            <w:tcW w:w="3118" w:type="dxa"/>
            <w:tcBorders>
              <w:top w:val="nil"/>
              <w:left w:val="nil"/>
              <w:bottom w:val="nil"/>
            </w:tcBorders>
            <w:shd w:val="clear" w:color="auto" w:fill="CCFFCC"/>
          </w:tcPr>
          <w:p w14:paraId="409DD5F4"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0225C052"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7D4FB29F"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5847DBD"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76D8B5DD"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72C5E960" w14:textId="77777777" w:rsidR="009E5CBC" w:rsidRPr="00904011" w:rsidRDefault="009E5CBC" w:rsidP="001A278E">
            <w:pPr>
              <w:rPr>
                <w:rFonts w:ascii="Arial" w:hAnsi="Arial" w:cs="Arial"/>
                <w:sz w:val="16"/>
                <w:szCs w:val="16"/>
              </w:rPr>
            </w:pPr>
          </w:p>
        </w:tc>
      </w:tr>
    </w:tbl>
    <w:p w14:paraId="14C4C889" w14:textId="77777777" w:rsidR="009E5CBC" w:rsidRDefault="009E5CBC" w:rsidP="009E5CBC">
      <w:pPr>
        <w:rPr>
          <w:rFonts w:ascii="Arial" w:hAnsi="Arial" w:cs="Arial"/>
          <w:sz w:val="18"/>
          <w:szCs w:val="18"/>
        </w:rPr>
      </w:pPr>
    </w:p>
    <w:p w14:paraId="5C4DE591" w14:textId="77777777" w:rsidR="009E5CBC" w:rsidRDefault="009E5CBC" w:rsidP="009E5CBC">
      <w:pPr>
        <w:rPr>
          <w:rFonts w:ascii="Arial" w:hAnsi="Arial" w:cs="Arial"/>
          <w:sz w:val="18"/>
          <w:szCs w:val="18"/>
        </w:rPr>
      </w:pPr>
    </w:p>
    <w:p w14:paraId="336CD58D" w14:textId="5CEB2966" w:rsidR="009E5CBC" w:rsidRPr="00F4317E" w:rsidRDefault="009E5CBC" w:rsidP="009E5CBC">
      <w:pPr>
        <w:rPr>
          <w:rFonts w:ascii="Arial" w:hAnsi="Arial"/>
          <w:sz w:val="18"/>
          <w:szCs w:val="18"/>
        </w:rPr>
      </w:pPr>
      <w:r>
        <w:rPr>
          <w:rFonts w:ascii="Arial" w:hAnsi="Arial"/>
          <w:sz w:val="18"/>
          <w:szCs w:val="18"/>
          <w:highlight w:val="green"/>
        </w:rPr>
        <w:t xml:space="preserve">Imagen </w:t>
      </w:r>
    </w:p>
    <w:p w14:paraId="71494EF2"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Shutterstock o descripción de ilustración a crear</w:t>
      </w:r>
    </w:p>
    <w:p w14:paraId="24669A1E" w14:textId="79374334" w:rsidR="009E5CBC" w:rsidRDefault="00760714" w:rsidP="009E5CBC">
      <w:pPr>
        <w:rPr>
          <w:rFonts w:ascii="Arial" w:hAnsi="Arial" w:cs="Arial"/>
          <w:sz w:val="18"/>
          <w:szCs w:val="18"/>
        </w:rPr>
      </w:pPr>
      <w:r>
        <w:rPr>
          <w:rFonts w:ascii="Arial" w:hAnsi="Arial" w:cs="Arial"/>
          <w:noProof/>
          <w:sz w:val="18"/>
          <w:szCs w:val="18"/>
          <w:lang w:val="es-ES" w:eastAsia="es-ES"/>
        </w:rPr>
        <w:drawing>
          <wp:inline distT="0" distB="0" distL="0" distR="0" wp14:anchorId="7E609278" wp14:editId="1792BBA8">
            <wp:extent cx="2110600" cy="1714743"/>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0723" cy="1714843"/>
                    </a:xfrm>
                    <a:prstGeom prst="rect">
                      <a:avLst/>
                    </a:prstGeom>
                    <a:noFill/>
                    <a:ln>
                      <a:noFill/>
                    </a:ln>
                  </pic:spPr>
                </pic:pic>
              </a:graphicData>
            </a:graphic>
          </wp:inline>
        </w:drawing>
      </w:r>
    </w:p>
    <w:p w14:paraId="0F3342A6" w14:textId="77777777" w:rsidR="009E5CBC" w:rsidRPr="000719EE"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C90944D" w14:textId="77777777" w:rsidR="009E5CBC" w:rsidRPr="000719EE" w:rsidRDefault="009E5CBC" w:rsidP="009E5CBC">
      <w:pPr>
        <w:rPr>
          <w:rFonts w:ascii="Arial" w:hAnsi="Arial" w:cs="Arial"/>
          <w:sz w:val="18"/>
          <w:szCs w:val="18"/>
        </w:rPr>
      </w:pPr>
    </w:p>
    <w:p w14:paraId="11961814" w14:textId="77777777"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un conjunto numérico para medir</w:t>
      </w:r>
    </w:p>
    <w:p w14:paraId="46268365" w14:textId="77777777" w:rsidR="009E5CBC" w:rsidRDefault="009E5CBC" w:rsidP="009E5CBC">
      <w:pPr>
        <w:rPr>
          <w:rFonts w:ascii="Arial" w:hAnsi="Arial" w:cs="Arial"/>
          <w:sz w:val="18"/>
          <w:szCs w:val="18"/>
        </w:rPr>
      </w:pPr>
    </w:p>
    <w:p w14:paraId="4E8B8226" w14:textId="77777777" w:rsidR="009E5CBC" w:rsidRDefault="009E5CBC" w:rsidP="009E5CBC">
      <w:pPr>
        <w:rPr>
          <w:rFonts w:ascii="Arial" w:hAnsi="Arial" w:cs="Arial"/>
          <w:sz w:val="18"/>
          <w:szCs w:val="18"/>
        </w:rPr>
      </w:pPr>
    </w:p>
    <w:p w14:paraId="590CB815" w14:textId="77777777" w:rsidR="009E5CBC" w:rsidRDefault="009E5CBC" w:rsidP="009E5CBC">
      <w:pPr>
        <w:rPr>
          <w:rFonts w:ascii="Arial" w:hAnsi="Arial" w:cs="Arial"/>
          <w:sz w:val="18"/>
          <w:szCs w:val="18"/>
        </w:rPr>
      </w:pPr>
    </w:p>
    <w:p w14:paraId="57FED405"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618AE36" w14:textId="77777777" w:rsidR="00E92DD8" w:rsidRDefault="00E92DD8" w:rsidP="00C97F35">
      <w:pPr>
        <w:jc w:val="both"/>
        <w:rPr>
          <w:rFonts w:ascii="Arial" w:hAnsi="Arial" w:cs="Arial"/>
          <w:sz w:val="18"/>
          <w:szCs w:val="18"/>
        </w:rPr>
      </w:pPr>
    </w:p>
    <w:p w14:paraId="392A7F91" w14:textId="6118C995" w:rsidR="00760714" w:rsidRDefault="00A84B41" w:rsidP="00C97F35">
      <w:pPr>
        <w:jc w:val="both"/>
        <w:rPr>
          <w:rFonts w:ascii="Arial" w:hAnsi="Arial" w:cs="Arial"/>
          <w:sz w:val="18"/>
          <w:szCs w:val="18"/>
        </w:rPr>
      </w:pPr>
      <w:r>
        <w:rPr>
          <w:rFonts w:ascii="Arial" w:hAnsi="Arial" w:cs="Arial"/>
          <w:sz w:val="18"/>
          <w:szCs w:val="18"/>
        </w:rPr>
        <w:t>Dada una</w:t>
      </w:r>
      <w:r w:rsidR="00760714">
        <w:rPr>
          <w:rFonts w:ascii="Arial" w:hAnsi="Arial" w:cs="Arial"/>
          <w:sz w:val="18"/>
          <w:szCs w:val="18"/>
        </w:rPr>
        <w:t xml:space="preserve"> función que tiene un conjunto de salida </w:t>
      </w:r>
      <m:oMath>
        <m:r>
          <w:rPr>
            <w:rFonts w:ascii="Cambria Math" w:hAnsi="Cambria Math" w:cs="Arial"/>
            <w:sz w:val="18"/>
            <w:szCs w:val="18"/>
          </w:rPr>
          <m:t>A</m:t>
        </m:r>
      </m:oMath>
      <w:r>
        <w:rPr>
          <w:rFonts w:ascii="Arial" w:hAnsi="Arial" w:cs="Arial"/>
          <w:sz w:val="18"/>
          <w:szCs w:val="18"/>
        </w:rPr>
        <w:t xml:space="preserve"> y un conjunto de llegada </w:t>
      </w:r>
      <m:oMath>
        <m:r>
          <w:rPr>
            <w:rFonts w:ascii="Cambria Math" w:hAnsi="Cambria Math" w:cs="Arial"/>
            <w:sz w:val="18"/>
            <w:szCs w:val="18"/>
          </w:rPr>
          <m:t>B</m:t>
        </m:r>
      </m:oMath>
      <w:r>
        <w:rPr>
          <w:rFonts w:ascii="Arial" w:hAnsi="Arial" w:cs="Arial"/>
          <w:sz w:val="18"/>
          <w:szCs w:val="18"/>
        </w:rPr>
        <w:t xml:space="preserve"> se puede representar de la siguiente manera:</w:t>
      </w:r>
    </w:p>
    <w:p w14:paraId="1633ED06" w14:textId="3DCA056B" w:rsidR="00A84B41" w:rsidRPr="00A84B41" w:rsidRDefault="00A84B41" w:rsidP="00C97F35">
      <w:pPr>
        <w:jc w:val="both"/>
        <w:rPr>
          <w:rFonts w:ascii="Arial" w:hAnsi="Arial" w:cs="Arial"/>
          <w:b/>
        </w:rPr>
      </w:pPr>
      <m:oMathPara>
        <m:oMath>
          <m:r>
            <m:rPr>
              <m:sty m:val="bi"/>
            </m:rPr>
            <w:rPr>
              <w:rFonts w:ascii="Cambria Math" w:hAnsi="Cambria Math" w:cs="Arial"/>
            </w:rPr>
            <w:lastRenderedPageBreak/>
            <m:t>f:Do</m:t>
          </m:r>
          <m:sSub>
            <m:sSubPr>
              <m:ctrlPr>
                <w:rPr>
                  <w:rFonts w:ascii="Cambria Math" w:hAnsi="Cambria Math" w:cs="Arial"/>
                  <w:b/>
                  <w:i/>
                </w:rPr>
              </m:ctrlPr>
            </m:sSubPr>
            <m:e>
              <m:r>
                <m:rPr>
                  <m:sty m:val="bi"/>
                </m:rPr>
                <w:rPr>
                  <w:rFonts w:ascii="Cambria Math" w:hAnsi="Cambria Math" w:cs="Arial"/>
                </w:rPr>
                <m:t>m</m:t>
              </m:r>
            </m:e>
            <m:sub>
              <m:r>
                <m:rPr>
                  <m:sty m:val="bi"/>
                </m:rPr>
                <w:rPr>
                  <w:rFonts w:ascii="Cambria Math" w:hAnsi="Cambria Math" w:cs="Arial"/>
                </w:rPr>
                <m:t>f</m:t>
              </m:r>
            </m:sub>
          </m:sSub>
          <m:r>
            <m:rPr>
              <m:sty m:val="bi"/>
            </m:rPr>
            <w:rPr>
              <w:rFonts w:ascii="Cambria Math" w:hAnsi="Cambria Math" w:cs="Arial" w:hint="eastAsia"/>
            </w:rPr>
            <m:t>⊆</m:t>
          </m:r>
          <m:r>
            <m:rPr>
              <m:sty m:val="bi"/>
            </m:rPr>
            <w:rPr>
              <w:rFonts w:ascii="Cambria Math" w:hAnsi="Cambria Math" w:cs="Arial"/>
            </w:rPr>
            <m:t>A</m:t>
          </m:r>
          <m:r>
            <m:rPr>
              <m:sty m:val="bi"/>
            </m:rPr>
            <w:rPr>
              <w:rFonts w:ascii="Cambria Math" w:hAnsi="Cambria Math" w:cs="Arial" w:hint="eastAsia"/>
            </w:rPr>
            <m:t>→</m:t>
          </m:r>
          <m:r>
            <m:rPr>
              <m:sty m:val="bi"/>
            </m:rPr>
            <w:rPr>
              <w:rFonts w:ascii="Cambria Math" w:hAnsi="Cambria Math" w:cs="Arial"/>
            </w:rPr>
            <m:t>B</m:t>
          </m:r>
        </m:oMath>
      </m:oMathPara>
    </w:p>
    <w:p w14:paraId="3579423E" w14:textId="77777777" w:rsidR="00A84B41" w:rsidRPr="00760714" w:rsidRDefault="00A84B41" w:rsidP="00C97F35">
      <w:pPr>
        <w:jc w:val="both"/>
        <w:rPr>
          <w:rFonts w:ascii="Arial" w:hAnsi="Arial" w:cs="Arial"/>
          <w:sz w:val="18"/>
          <w:szCs w:val="18"/>
        </w:rPr>
      </w:pPr>
    </w:p>
    <w:p w14:paraId="7335EB61" w14:textId="03EB2D39" w:rsidR="00760714" w:rsidRDefault="00760714" w:rsidP="00C97F35">
      <w:pPr>
        <w:jc w:val="both"/>
        <w:rPr>
          <w:rFonts w:ascii="Arial" w:hAnsi="Arial" w:cs="Arial"/>
          <w:sz w:val="18"/>
          <w:szCs w:val="18"/>
        </w:rPr>
      </w:pPr>
      <w:r>
        <w:rPr>
          <w:rFonts w:ascii="Arial" w:hAnsi="Arial" w:cs="Arial"/>
          <w:sz w:val="18"/>
          <w:szCs w:val="18"/>
        </w:rPr>
        <w:t xml:space="preserve">En muchas ocasiones es de interés que el dominio de la función se precisamente todo el conjunto de salida de la relación, es decir que para cualquier elemento del conjunto de salida se </w:t>
      </w:r>
      <w:r w:rsidR="00A84B41">
        <w:rPr>
          <w:rFonts w:ascii="Arial" w:hAnsi="Arial" w:cs="Arial"/>
          <w:sz w:val="18"/>
          <w:szCs w:val="18"/>
        </w:rPr>
        <w:t xml:space="preserve">garantice que exista una imagen, en estos casos decimos que </w:t>
      </w:r>
      <m:oMath>
        <m:r>
          <w:rPr>
            <w:rFonts w:ascii="Cambria Math" w:hAnsi="Cambria Math" w:cs="Arial"/>
            <w:sz w:val="18"/>
            <w:szCs w:val="18"/>
          </w:rPr>
          <m:t>f</m:t>
        </m:r>
      </m:oMath>
      <w:r w:rsidR="00A84B41">
        <w:rPr>
          <w:rFonts w:ascii="Arial" w:hAnsi="Arial" w:cs="Arial"/>
          <w:sz w:val="18"/>
          <w:szCs w:val="18"/>
        </w:rPr>
        <w:t xml:space="preserve"> es una función de </w:t>
      </w:r>
      <m:oMath>
        <m:r>
          <w:rPr>
            <w:rFonts w:ascii="Cambria Math" w:hAnsi="Cambria Math" w:cs="Arial"/>
            <w:sz w:val="18"/>
            <w:szCs w:val="18"/>
          </w:rPr>
          <m:t>A</m:t>
        </m:r>
      </m:oMath>
      <w:r w:rsidR="00A84B41">
        <w:rPr>
          <w:rFonts w:ascii="Arial" w:hAnsi="Arial" w:cs="Arial"/>
          <w:sz w:val="18"/>
          <w:szCs w:val="18"/>
        </w:rPr>
        <w:t xml:space="preserve"> en </w:t>
      </w:r>
      <m:oMath>
        <m:r>
          <w:rPr>
            <w:rFonts w:ascii="Cambria Math" w:hAnsi="Cambria Math" w:cs="Arial"/>
            <w:sz w:val="18"/>
            <w:szCs w:val="18"/>
          </w:rPr>
          <m:t>B</m:t>
        </m:r>
      </m:oMath>
      <w:r w:rsidR="00A84B41">
        <w:rPr>
          <w:rFonts w:ascii="Arial" w:hAnsi="Arial" w:cs="Arial"/>
          <w:sz w:val="18"/>
          <w:szCs w:val="18"/>
        </w:rPr>
        <w:t xml:space="preserve"> y se tiene que:</w:t>
      </w:r>
    </w:p>
    <w:p w14:paraId="22DD1AA7" w14:textId="77777777" w:rsidR="00A84B41" w:rsidRDefault="00A84B41" w:rsidP="00C97F35">
      <w:pPr>
        <w:jc w:val="both"/>
        <w:rPr>
          <w:rFonts w:ascii="Arial" w:hAnsi="Arial" w:cs="Arial"/>
          <w:sz w:val="18"/>
          <w:szCs w:val="18"/>
        </w:rPr>
      </w:pPr>
    </w:p>
    <w:p w14:paraId="661C7A1C" w14:textId="6D85729D" w:rsidR="00A84B41" w:rsidRPr="00A84B41" w:rsidRDefault="00A84B41" w:rsidP="00A84B41">
      <w:pPr>
        <w:jc w:val="both"/>
        <w:rPr>
          <w:rFonts w:ascii="Arial" w:hAnsi="Arial" w:cs="Arial"/>
          <w:b/>
        </w:rPr>
      </w:pPr>
      <m:oMathPara>
        <m:oMath>
          <m:r>
            <m:rPr>
              <m:sty m:val="bi"/>
            </m:rPr>
            <w:rPr>
              <w:rFonts w:ascii="Cambria Math" w:hAnsi="Cambria Math" w:cs="Arial"/>
            </w:rPr>
            <m:t>f:A</m:t>
          </m:r>
          <m:r>
            <m:rPr>
              <m:sty m:val="bi"/>
            </m:rPr>
            <w:rPr>
              <w:rFonts w:ascii="Cambria Math" w:hAnsi="Cambria Math" w:cs="Arial" w:hint="eastAsia"/>
            </w:rPr>
            <m:t>→</m:t>
          </m:r>
          <m:r>
            <m:rPr>
              <m:sty m:val="bi"/>
            </m:rPr>
            <w:rPr>
              <w:rFonts w:ascii="Cambria Math" w:hAnsi="Cambria Math" w:cs="Arial"/>
            </w:rPr>
            <m:t>B</m:t>
          </m:r>
        </m:oMath>
      </m:oMathPara>
    </w:p>
    <w:p w14:paraId="1658F4A5" w14:textId="77777777" w:rsidR="00A84B41" w:rsidRDefault="00A84B41" w:rsidP="00C97F35">
      <w:pPr>
        <w:jc w:val="both"/>
        <w:rPr>
          <w:rFonts w:ascii="Arial" w:hAnsi="Arial" w:cs="Arial"/>
          <w:sz w:val="18"/>
          <w:szCs w:val="18"/>
        </w:rPr>
      </w:pPr>
    </w:p>
    <w:p w14:paraId="2FA63546" w14:textId="6290B8EA" w:rsidR="00760714" w:rsidRDefault="00A84B41" w:rsidP="00C97F35">
      <w:pPr>
        <w:jc w:val="both"/>
        <w:rPr>
          <w:rFonts w:ascii="Arial" w:hAnsi="Arial" w:cs="Arial"/>
          <w:sz w:val="18"/>
          <w:szCs w:val="18"/>
        </w:rPr>
      </w:pPr>
      <w:r>
        <w:rPr>
          <w:rFonts w:ascii="Arial" w:hAnsi="Arial" w:cs="Arial"/>
          <w:sz w:val="18"/>
          <w:szCs w:val="18"/>
        </w:rPr>
        <w:t xml:space="preserve">lo que representa que todo elemento de </w:t>
      </w:r>
      <m:oMath>
        <m:r>
          <w:rPr>
            <w:rFonts w:ascii="Cambria Math" w:hAnsi="Cambria Math" w:cs="Arial"/>
            <w:sz w:val="18"/>
            <w:szCs w:val="18"/>
          </w:rPr>
          <m:t>A</m:t>
        </m:r>
      </m:oMath>
      <w:r>
        <w:rPr>
          <w:rFonts w:ascii="Arial" w:hAnsi="Arial" w:cs="Arial"/>
          <w:sz w:val="18"/>
          <w:szCs w:val="18"/>
        </w:rPr>
        <w:t xml:space="preserve"> esta relacionado con un único elemento de </w:t>
      </w:r>
      <m:oMath>
        <m:r>
          <w:rPr>
            <w:rFonts w:ascii="Cambria Math" w:hAnsi="Cambria Math" w:cs="Arial"/>
            <w:sz w:val="18"/>
            <w:szCs w:val="18"/>
          </w:rPr>
          <m:t>B</m:t>
        </m:r>
      </m:oMath>
      <w:r>
        <w:rPr>
          <w:rFonts w:ascii="Arial" w:hAnsi="Arial" w:cs="Arial"/>
          <w:sz w:val="18"/>
          <w:szCs w:val="18"/>
        </w:rPr>
        <w:t xml:space="preserve">, además si </w:t>
      </w:r>
      <m:oMath>
        <m:r>
          <m:rPr>
            <m:sty m:val="bi"/>
          </m:rPr>
          <w:rPr>
            <w:rFonts w:ascii="Cambria Math" w:hAnsi="Cambria Math" w:cs="Arial"/>
            <w:sz w:val="18"/>
            <w:szCs w:val="18"/>
          </w:rPr>
          <m:t>f</m:t>
        </m:r>
      </m:oMath>
      <w:r w:rsidRPr="00A84B41">
        <w:rPr>
          <w:rFonts w:ascii="Arial" w:hAnsi="Arial" w:cs="Arial"/>
          <w:b/>
          <w:sz w:val="18"/>
          <w:szCs w:val="18"/>
        </w:rPr>
        <w:t xml:space="preserve"> es inyectiva, </w:t>
      </w:r>
      <w:r>
        <w:rPr>
          <w:rFonts w:ascii="Arial" w:hAnsi="Arial" w:cs="Arial"/>
          <w:sz w:val="18"/>
          <w:szCs w:val="18"/>
        </w:rPr>
        <w:t xml:space="preserve">tenemos entonces que su relación reciproca es función luego: </w:t>
      </w:r>
    </w:p>
    <w:p w14:paraId="6013EAA7" w14:textId="77777777" w:rsidR="00A84B41" w:rsidRDefault="00A84B41" w:rsidP="00C97F35">
      <w:pPr>
        <w:jc w:val="both"/>
        <w:rPr>
          <w:rFonts w:ascii="Arial" w:hAnsi="Arial" w:cs="Arial"/>
          <w:sz w:val="18"/>
          <w:szCs w:val="18"/>
        </w:rPr>
      </w:pPr>
    </w:p>
    <w:p w14:paraId="24234E1A" w14:textId="14311B93" w:rsidR="00A84B41" w:rsidRPr="00A84B41" w:rsidRDefault="00A84B41" w:rsidP="00A84B41">
      <w:pPr>
        <w:jc w:val="both"/>
        <w:rPr>
          <w:rFonts w:ascii="Arial" w:hAnsi="Arial" w:cs="Arial"/>
          <w:b/>
        </w:rPr>
      </w:pPr>
      <m:oMathPara>
        <m:oMath>
          <m:sSup>
            <m:sSupPr>
              <m:ctrlPr>
                <w:rPr>
                  <w:rFonts w:ascii="Cambria Math" w:hAnsi="Cambria Math" w:cs="Arial"/>
                  <w:b/>
                  <w:i/>
                </w:rPr>
              </m:ctrlPr>
            </m:sSupPr>
            <m:e>
              <m:r>
                <m:rPr>
                  <m:sty m:val="bi"/>
                </m:rPr>
                <w:rPr>
                  <w:rFonts w:ascii="Cambria Math" w:hAnsi="Cambria Math" w:cs="Arial"/>
                </w:rPr>
                <m:t>f</m:t>
              </m:r>
            </m:e>
            <m:sup>
              <m:r>
                <m:rPr>
                  <m:sty m:val="bi"/>
                </m:rPr>
                <w:rPr>
                  <w:rFonts w:ascii="Cambria Math" w:hAnsi="Cambria Math" w:cs="Arial"/>
                </w:rPr>
                <m:t>-1</m:t>
              </m:r>
            </m:sup>
          </m:sSup>
          <m:r>
            <m:rPr>
              <m:sty m:val="bi"/>
            </m:rPr>
            <w:rPr>
              <w:rFonts w:ascii="Cambria Math" w:hAnsi="Cambria Math" w:cs="Arial"/>
            </w:rPr>
            <m:t>:Do</m:t>
          </m:r>
          <m:sSub>
            <m:sSubPr>
              <m:ctrlPr>
                <w:rPr>
                  <w:rFonts w:ascii="Cambria Math" w:hAnsi="Cambria Math" w:cs="Arial"/>
                  <w:b/>
                  <w:i/>
                </w:rPr>
              </m:ctrlPr>
            </m:sSubPr>
            <m:e>
              <m:r>
                <m:rPr>
                  <m:sty m:val="bi"/>
                </m:rPr>
                <w:rPr>
                  <w:rFonts w:ascii="Cambria Math" w:hAnsi="Cambria Math" w:cs="Arial"/>
                </w:rPr>
                <m:t>m</m:t>
              </m:r>
            </m:e>
            <m:sub>
              <m:sSup>
                <m:sSupPr>
                  <m:ctrlPr>
                    <w:rPr>
                      <w:rFonts w:ascii="Cambria Math" w:hAnsi="Cambria Math" w:cs="Arial"/>
                      <w:b/>
                      <w:i/>
                    </w:rPr>
                  </m:ctrlPr>
                </m:sSupPr>
                <m:e>
                  <m:r>
                    <m:rPr>
                      <m:sty m:val="bi"/>
                    </m:rPr>
                    <w:rPr>
                      <w:rFonts w:ascii="Cambria Math" w:hAnsi="Cambria Math" w:cs="Arial"/>
                    </w:rPr>
                    <m:t>f</m:t>
                  </m:r>
                </m:e>
                <m:sup>
                  <m:r>
                    <m:rPr>
                      <m:sty m:val="bi"/>
                    </m:rPr>
                    <w:rPr>
                      <w:rFonts w:ascii="Cambria Math" w:hAnsi="Cambria Math" w:cs="Arial"/>
                    </w:rPr>
                    <m:t>-1</m:t>
                  </m:r>
                </m:sup>
              </m:sSup>
            </m:sub>
          </m:sSub>
          <m:r>
            <m:rPr>
              <m:sty m:val="bi"/>
            </m:rPr>
            <w:rPr>
              <w:rFonts w:ascii="Cambria Math" w:hAnsi="Cambria Math" w:cs="Arial" w:hint="eastAsia"/>
            </w:rPr>
            <m:t>⊆</m:t>
          </m:r>
          <m:r>
            <m:rPr>
              <m:sty m:val="bi"/>
            </m:rPr>
            <w:rPr>
              <w:rFonts w:ascii="Cambria Math" w:hAnsi="Cambria Math" w:cs="Arial"/>
            </w:rPr>
            <m:t>B</m:t>
          </m:r>
          <m:r>
            <m:rPr>
              <m:sty m:val="bi"/>
            </m:rPr>
            <w:rPr>
              <w:rFonts w:ascii="Cambria Math" w:hAnsi="Cambria Math" w:cs="Arial" w:hint="eastAsia"/>
            </w:rPr>
            <m:t>→</m:t>
          </m:r>
          <m:r>
            <m:rPr>
              <m:sty m:val="bi"/>
            </m:rPr>
            <w:rPr>
              <w:rFonts w:ascii="Cambria Math" w:hAnsi="Cambria Math" w:cs="Arial"/>
            </w:rPr>
            <m:t>A</m:t>
          </m:r>
        </m:oMath>
      </m:oMathPara>
    </w:p>
    <w:p w14:paraId="51E05761" w14:textId="77777777" w:rsidR="00A84B41" w:rsidRDefault="00A84B41" w:rsidP="00C97F35">
      <w:pPr>
        <w:jc w:val="both"/>
        <w:rPr>
          <w:rFonts w:ascii="Arial" w:hAnsi="Arial" w:cs="Arial"/>
          <w:sz w:val="18"/>
          <w:szCs w:val="18"/>
        </w:rPr>
      </w:pPr>
    </w:p>
    <w:p w14:paraId="12280BBC" w14:textId="14CEF651" w:rsidR="00760714" w:rsidRDefault="00A84B41" w:rsidP="00C97F35">
      <w:pPr>
        <w:jc w:val="both"/>
        <w:rPr>
          <w:rFonts w:ascii="Arial" w:hAnsi="Arial" w:cs="Arial"/>
          <w:sz w:val="18"/>
          <w:szCs w:val="18"/>
        </w:rPr>
      </w:pPr>
      <w:r>
        <w:rPr>
          <w:rFonts w:ascii="Arial" w:hAnsi="Arial" w:cs="Arial"/>
          <w:sz w:val="18"/>
          <w:szCs w:val="18"/>
        </w:rPr>
        <w:t xml:space="preserve">se sabe que el </w:t>
      </w:r>
      <w:r w:rsidR="00760714">
        <w:rPr>
          <w:rFonts w:ascii="Arial" w:hAnsi="Arial" w:cs="Arial"/>
          <w:sz w:val="18"/>
          <w:szCs w:val="18"/>
        </w:rPr>
        <w:t xml:space="preserve"> </w:t>
      </w:r>
      <m:oMath>
        <m:r>
          <w:rPr>
            <w:rFonts w:ascii="Cambria Math" w:hAnsi="Cambria Math" w:cs="Arial"/>
            <w:sz w:val="18"/>
            <w:szCs w:val="18"/>
          </w:rPr>
          <m:t xml:space="preserve">Dom </m:t>
        </m:r>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r>
          <w:rPr>
            <w:rFonts w:ascii="Cambria Math" w:hAnsi="Cambria Math" w:cs="Arial"/>
            <w:sz w:val="18"/>
            <w:szCs w:val="18"/>
          </w:rPr>
          <m:t>=Rang f</m:t>
        </m:r>
      </m:oMath>
      <w:r>
        <w:rPr>
          <w:rFonts w:ascii="Arial" w:hAnsi="Arial" w:cs="Arial"/>
          <w:sz w:val="18"/>
          <w:szCs w:val="18"/>
        </w:rPr>
        <w:t xml:space="preserve">, pero si </w:t>
      </w:r>
      <m:oMath>
        <m:r>
          <m:rPr>
            <m:sty m:val="bi"/>
          </m:rPr>
          <w:rPr>
            <w:rFonts w:ascii="Cambria Math" w:hAnsi="Cambria Math" w:cs="Arial"/>
            <w:sz w:val="18"/>
            <w:szCs w:val="18"/>
          </w:rPr>
          <m:t>f</m:t>
        </m:r>
      </m:oMath>
      <w:r w:rsidRPr="00A84B41">
        <w:rPr>
          <w:rFonts w:ascii="Arial" w:hAnsi="Arial" w:cs="Arial"/>
          <w:b/>
          <w:sz w:val="18"/>
          <w:szCs w:val="18"/>
        </w:rPr>
        <w:t xml:space="preserve"> es sobreyectiva</w:t>
      </w:r>
      <w:r>
        <w:rPr>
          <w:rFonts w:ascii="Arial" w:hAnsi="Arial" w:cs="Arial"/>
          <w:sz w:val="18"/>
          <w:szCs w:val="18"/>
        </w:rPr>
        <w:t xml:space="preserve"> entonces se tiene que: </w:t>
      </w:r>
    </w:p>
    <w:p w14:paraId="62CC3533" w14:textId="77777777" w:rsidR="00A84B41" w:rsidRDefault="00A84B41" w:rsidP="00C97F35">
      <w:pPr>
        <w:jc w:val="both"/>
        <w:rPr>
          <w:rFonts w:ascii="Arial" w:hAnsi="Arial" w:cs="Arial"/>
          <w:sz w:val="18"/>
          <w:szCs w:val="18"/>
        </w:rPr>
      </w:pPr>
    </w:p>
    <w:p w14:paraId="1515463B" w14:textId="77777777" w:rsidR="00856912" w:rsidRDefault="00856912" w:rsidP="00856912">
      <w:pPr>
        <w:jc w:val="both"/>
        <w:rPr>
          <w:rFonts w:ascii="Arial" w:hAnsi="Arial" w:cs="Arial"/>
          <w:sz w:val="18"/>
          <w:szCs w:val="18"/>
        </w:rPr>
      </w:pPr>
    </w:p>
    <w:p w14:paraId="6C33FD8D" w14:textId="21930C4D" w:rsidR="00856912" w:rsidRPr="00A84B41" w:rsidRDefault="00856912" w:rsidP="00856912">
      <w:pPr>
        <w:jc w:val="both"/>
        <w:rPr>
          <w:rFonts w:ascii="Arial" w:hAnsi="Arial" w:cs="Arial"/>
          <w:b/>
        </w:rPr>
      </w:pPr>
      <m:oMathPara>
        <m:oMath>
          <m:sSup>
            <m:sSupPr>
              <m:ctrlPr>
                <w:rPr>
                  <w:rFonts w:ascii="Cambria Math" w:hAnsi="Cambria Math" w:cs="Arial"/>
                  <w:b/>
                  <w:i/>
                </w:rPr>
              </m:ctrlPr>
            </m:sSupPr>
            <m:e>
              <m:r>
                <m:rPr>
                  <m:sty m:val="bi"/>
                </m:rPr>
                <w:rPr>
                  <w:rFonts w:ascii="Cambria Math" w:hAnsi="Cambria Math" w:cs="Arial"/>
                </w:rPr>
                <m:t>f</m:t>
              </m:r>
            </m:e>
            <m:sup>
              <m:r>
                <m:rPr>
                  <m:sty m:val="bi"/>
                </m:rPr>
                <w:rPr>
                  <w:rFonts w:ascii="Cambria Math" w:hAnsi="Cambria Math" w:cs="Arial"/>
                </w:rPr>
                <m:t>-1</m:t>
              </m:r>
            </m:sup>
          </m:sSup>
          <m:r>
            <m:rPr>
              <m:sty m:val="bi"/>
            </m:rPr>
            <w:rPr>
              <w:rFonts w:ascii="Cambria Math" w:hAnsi="Cambria Math" w:cs="Arial"/>
            </w:rPr>
            <m:t>:</m:t>
          </m:r>
          <m:r>
            <m:rPr>
              <m:sty m:val="bi"/>
            </m:rPr>
            <w:rPr>
              <w:rFonts w:ascii="Cambria Math" w:hAnsi="Cambria Math" w:cs="Arial"/>
            </w:rPr>
            <m:t>B</m:t>
          </m:r>
          <m:r>
            <m:rPr>
              <m:sty m:val="bi"/>
            </m:rPr>
            <w:rPr>
              <w:rFonts w:ascii="Cambria Math" w:hAnsi="Cambria Math" w:cs="Arial" w:hint="eastAsia"/>
            </w:rPr>
            <m:t>→</m:t>
          </m:r>
          <m:r>
            <m:rPr>
              <m:sty m:val="bi"/>
            </m:rPr>
            <w:rPr>
              <w:rFonts w:ascii="Cambria Math" w:hAnsi="Cambria Math" w:cs="Arial"/>
            </w:rPr>
            <m:t>A</m:t>
          </m:r>
        </m:oMath>
      </m:oMathPara>
    </w:p>
    <w:p w14:paraId="4F21D312" w14:textId="77777777" w:rsidR="00A84B41" w:rsidRDefault="00A84B41" w:rsidP="00C97F35">
      <w:pPr>
        <w:jc w:val="both"/>
        <w:rPr>
          <w:rFonts w:ascii="Arial" w:hAnsi="Arial" w:cs="Arial"/>
          <w:sz w:val="18"/>
          <w:szCs w:val="18"/>
        </w:rPr>
      </w:pPr>
    </w:p>
    <w:p w14:paraId="5FAB48CE" w14:textId="6B35D281" w:rsidR="00A84B41" w:rsidRDefault="00A84B41" w:rsidP="00C97F35">
      <w:pPr>
        <w:jc w:val="both"/>
        <w:rPr>
          <w:rFonts w:ascii="Arial" w:hAnsi="Arial" w:cs="Arial"/>
          <w:sz w:val="18"/>
          <w:szCs w:val="18"/>
        </w:rPr>
      </w:pPr>
      <w:r>
        <w:rPr>
          <w:rFonts w:ascii="Arial" w:hAnsi="Arial" w:cs="Arial"/>
          <w:sz w:val="18"/>
          <w:szCs w:val="18"/>
        </w:rPr>
        <w:t xml:space="preserve">En otras palabra si tenemos una función de </w:t>
      </w:r>
      <m:oMath>
        <m:r>
          <w:rPr>
            <w:rFonts w:ascii="Cambria Math" w:hAnsi="Cambria Math" w:cs="Arial"/>
            <w:sz w:val="18"/>
            <w:szCs w:val="18"/>
          </w:rPr>
          <m:t>A</m:t>
        </m:r>
      </m:oMath>
      <w:r>
        <w:rPr>
          <w:rFonts w:ascii="Arial" w:hAnsi="Arial" w:cs="Arial"/>
          <w:sz w:val="18"/>
          <w:szCs w:val="18"/>
        </w:rPr>
        <w:t xml:space="preserve"> en </w:t>
      </w:r>
      <m:oMath>
        <m:r>
          <m:rPr>
            <m:sty m:val="bi"/>
          </m:rPr>
          <w:rPr>
            <w:rFonts w:ascii="Cambria Math" w:hAnsi="Cambria Math" w:cs="Arial"/>
            <w:sz w:val="18"/>
            <w:szCs w:val="18"/>
          </w:rPr>
          <m:t>B</m:t>
        </m:r>
      </m:oMath>
      <w:r w:rsidRPr="00A84B41">
        <w:rPr>
          <w:rFonts w:ascii="Arial" w:hAnsi="Arial" w:cs="Arial"/>
          <w:b/>
          <w:sz w:val="18"/>
          <w:szCs w:val="18"/>
        </w:rPr>
        <w:t xml:space="preserve"> biyectiva</w:t>
      </w:r>
      <w:r>
        <w:rPr>
          <w:rFonts w:ascii="Arial" w:hAnsi="Arial" w:cs="Arial"/>
          <w:sz w:val="18"/>
          <w:szCs w:val="18"/>
        </w:rPr>
        <w:t xml:space="preserve"> existe su función inversa que va de </w:t>
      </w:r>
      <m:oMath>
        <m:r>
          <w:rPr>
            <w:rFonts w:ascii="Cambria Math" w:hAnsi="Cambria Math" w:cs="Arial"/>
            <w:sz w:val="18"/>
            <w:szCs w:val="18"/>
          </w:rPr>
          <m:t>B</m:t>
        </m:r>
      </m:oMath>
      <w:r>
        <w:rPr>
          <w:rFonts w:ascii="Arial" w:hAnsi="Arial" w:cs="Arial"/>
          <w:sz w:val="18"/>
          <w:szCs w:val="18"/>
        </w:rPr>
        <w:t xml:space="preserve"> en </w:t>
      </w:r>
      <m:oMath>
        <m:r>
          <w:rPr>
            <w:rFonts w:ascii="Cambria Math" w:hAnsi="Cambria Math" w:cs="Arial"/>
            <w:sz w:val="18"/>
            <w:szCs w:val="18"/>
          </w:rPr>
          <m:t>A</m:t>
        </m:r>
      </m:oMath>
      <w:r>
        <w:rPr>
          <w:rFonts w:ascii="Arial" w:hAnsi="Arial" w:cs="Arial"/>
          <w:sz w:val="18"/>
          <w:szCs w:val="18"/>
        </w:rPr>
        <w:t xml:space="preserve">, en la grafica se muestra en azul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oMath>
      <w:r>
        <w:rPr>
          <w:rFonts w:ascii="Arial" w:hAnsi="Arial" w:cs="Arial"/>
          <w:sz w:val="18"/>
          <w:szCs w:val="18"/>
        </w:rPr>
        <w:t xml:space="preserve"> que es una función biyectiva de reales en reales y por lo tanto </w:t>
      </w:r>
      <w:r w:rsidR="00856912">
        <w:rPr>
          <w:rFonts w:ascii="Arial" w:hAnsi="Arial" w:cs="Arial"/>
          <w:sz w:val="18"/>
          <w:szCs w:val="18"/>
        </w:rPr>
        <w:t>tiene</w:t>
      </w:r>
      <w:r>
        <w:rPr>
          <w:rFonts w:ascii="Arial" w:hAnsi="Arial" w:cs="Arial"/>
          <w:sz w:val="18"/>
          <w:szCs w:val="18"/>
        </w:rPr>
        <w:t xml:space="preserve"> una función </w:t>
      </w:r>
      <w:r w:rsidR="00856912">
        <w:rPr>
          <w:rFonts w:ascii="Arial" w:hAnsi="Arial" w:cs="Arial"/>
          <w:sz w:val="18"/>
          <w:szCs w:val="18"/>
        </w:rPr>
        <w:t>inversa</w:t>
      </w:r>
      <w:r>
        <w:rPr>
          <w:rFonts w:ascii="Arial" w:hAnsi="Arial" w:cs="Arial"/>
          <w:sz w:val="18"/>
          <w:szCs w:val="18"/>
        </w:rPr>
        <w:t xml:space="preserve"> que es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rad>
          <m:radPr>
            <m:ctrlPr>
              <w:rPr>
                <w:rFonts w:ascii="Cambria Math" w:hAnsi="Cambria Math" w:cs="Arial"/>
                <w:i/>
                <w:sz w:val="18"/>
                <w:szCs w:val="18"/>
              </w:rPr>
            </m:ctrlPr>
          </m:radPr>
          <m:deg>
            <m:r>
              <w:rPr>
                <w:rFonts w:ascii="Cambria Math" w:hAnsi="Cambria Math" w:cs="Arial"/>
                <w:sz w:val="18"/>
                <w:szCs w:val="18"/>
              </w:rPr>
              <m:t>3</m:t>
            </m:r>
          </m:deg>
          <m:e>
            <m:r>
              <w:rPr>
                <w:rFonts w:ascii="Cambria Math" w:hAnsi="Cambria Math" w:cs="Arial"/>
                <w:sz w:val="18"/>
                <w:szCs w:val="18"/>
              </w:rPr>
              <m:t>x</m:t>
            </m:r>
          </m:e>
        </m:rad>
      </m:oMath>
      <w:r>
        <w:rPr>
          <w:rFonts w:ascii="Arial" w:hAnsi="Arial" w:cs="Arial"/>
          <w:sz w:val="18"/>
          <w:szCs w:val="18"/>
        </w:rPr>
        <w:t xml:space="preserve"> que esta en verde, que también resulta ser una función biyectiva de reales en reales.</w:t>
      </w:r>
    </w:p>
    <w:p w14:paraId="746BEA38" w14:textId="77777777" w:rsidR="00856912" w:rsidRDefault="00856912" w:rsidP="00C97F35">
      <w:pPr>
        <w:jc w:val="both"/>
        <w:rPr>
          <w:rFonts w:ascii="Arial" w:hAnsi="Arial" w:cs="Arial"/>
          <w:sz w:val="18"/>
          <w:szCs w:val="18"/>
        </w:rPr>
      </w:pPr>
    </w:p>
    <w:p w14:paraId="6E3BAC1C" w14:textId="77777777" w:rsidR="005C5F00" w:rsidRDefault="005C5F00" w:rsidP="00C97F35">
      <w:pPr>
        <w:jc w:val="both"/>
        <w:rPr>
          <w:rFonts w:ascii="Arial" w:hAnsi="Arial" w:cs="Arial"/>
          <w:sz w:val="18"/>
          <w:szCs w:val="18"/>
        </w:rPr>
      </w:pPr>
    </w:p>
    <w:p w14:paraId="0C4FDEA5" w14:textId="2BF15100" w:rsidR="005C5F00" w:rsidRDefault="005C5F00" w:rsidP="005C5F00">
      <w:pPr>
        <w:jc w:val="both"/>
        <w:rPr>
          <w:rFonts w:ascii="Arial" w:hAnsi="Arial" w:cs="Arial"/>
          <w:sz w:val="18"/>
          <w:szCs w:val="18"/>
        </w:rPr>
      </w:pPr>
      <w:r>
        <w:rPr>
          <w:rFonts w:ascii="Arial" w:hAnsi="Arial" w:cs="Arial"/>
          <w:sz w:val="18"/>
          <w:szCs w:val="18"/>
        </w:rPr>
        <w:t>Esto es de gran importancia  en los proesos algebraicos, cuando  tenemos una funciónbiyectiva podemos garantizar no solo que podemos devolvernos por medio de su función inversa si no que no se pierden propiedades, por ejemplo:</w:t>
      </w:r>
    </w:p>
    <w:p w14:paraId="6F1D1A62" w14:textId="77777777" w:rsidR="005C5F00" w:rsidRDefault="005C5F00" w:rsidP="005C5F00">
      <w:pPr>
        <w:rPr>
          <w:rFonts w:ascii="Arial" w:hAnsi="Arial" w:cs="Arial"/>
          <w:sz w:val="18"/>
          <w:szCs w:val="18"/>
        </w:rPr>
      </w:pPr>
    </w:p>
    <w:p w14:paraId="7563854C" w14:textId="12F2F4E0" w:rsidR="005C5F00" w:rsidRDefault="005C5F00" w:rsidP="005C5F00">
      <w:pPr>
        <w:rPr>
          <w:rFonts w:ascii="Arial" w:hAnsi="Arial" w:cs="Arial"/>
          <w:sz w:val="18"/>
          <w:szCs w:val="18"/>
        </w:rPr>
      </w:pPr>
      <w:r>
        <w:rPr>
          <w:rFonts w:ascii="Arial" w:hAnsi="Arial" w:cs="Arial"/>
          <w:sz w:val="18"/>
          <w:szCs w:val="18"/>
        </w:rPr>
        <w:t xml:space="preserve">Si sabemos que </w:t>
      </w:r>
      <m:oMath>
        <m:r>
          <w:rPr>
            <w:rFonts w:ascii="Cambria Math" w:hAnsi="Cambria Math" w:cs="Arial"/>
            <w:sz w:val="18"/>
            <w:szCs w:val="18"/>
          </w:rPr>
          <m:t>x=3</m:t>
        </m:r>
      </m:oMath>
      <w:r>
        <w:rPr>
          <w:rFonts w:ascii="Arial" w:hAnsi="Arial" w:cs="Arial"/>
          <w:sz w:val="18"/>
          <w:szCs w:val="18"/>
        </w:rPr>
        <w:t xml:space="preserve"> entonces podemos elevar a ambos lados al cubo y tenemos que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=27</m:t>
        </m:r>
      </m:oMath>
      <w:r>
        <w:rPr>
          <w:rFonts w:ascii="Arial" w:hAnsi="Arial" w:cs="Arial"/>
          <w:sz w:val="18"/>
          <w:szCs w:val="18"/>
        </w:rPr>
        <w:t xml:space="preserve">, pero además de esto ambas ecuaciones tienen como conjunto solución </w:t>
      </w:r>
      <m:oMath>
        <m:r>
          <w:rPr>
            <w:rFonts w:ascii="Cambria Math" w:hAnsi="Cambria Math" w:cs="Arial"/>
            <w:sz w:val="18"/>
            <w:szCs w:val="18"/>
          </w:rPr>
          <m:t>{3}</m:t>
        </m:r>
      </m:oMath>
      <w:r>
        <w:rPr>
          <w:rFonts w:ascii="Arial" w:hAnsi="Arial" w:cs="Arial"/>
          <w:sz w:val="18"/>
          <w:szCs w:val="18"/>
        </w:rPr>
        <w:t xml:space="preserve">, de manera similar si tenemos que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y</m:t>
            </m:r>
          </m:e>
          <m:sup>
            <m:r>
              <w:rPr>
                <w:rFonts w:ascii="Cambria Math" w:hAnsi="Cambria Math" w:cs="Arial"/>
                <w:sz w:val="18"/>
                <w:szCs w:val="18"/>
              </w:rPr>
              <m:t>3</m:t>
            </m:r>
          </m:sup>
        </m:sSup>
      </m:oMath>
      <w:r>
        <w:rPr>
          <w:rFonts w:ascii="Arial" w:hAnsi="Arial" w:cs="Arial"/>
          <w:sz w:val="18"/>
          <w:szCs w:val="18"/>
        </w:rPr>
        <w:t xml:space="preserve"> entonces podemos sacar raíz cubica a ambos lados y tenemos que </w:t>
      </w:r>
      <m:oMath>
        <m:r>
          <w:rPr>
            <w:rFonts w:ascii="Cambria Math" w:hAnsi="Cambria Math" w:cs="Arial"/>
            <w:sz w:val="18"/>
            <w:szCs w:val="18"/>
          </w:rPr>
          <m:t>x=y</m:t>
        </m:r>
      </m:oMath>
      <w:r>
        <w:rPr>
          <w:rFonts w:ascii="Arial" w:hAnsi="Arial" w:cs="Arial"/>
          <w:sz w:val="18"/>
          <w:szCs w:val="18"/>
        </w:rPr>
        <w:t xml:space="preserve">. Esto sucede gracias a que la función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oMath>
      <w:r>
        <w:rPr>
          <w:rFonts w:ascii="Arial" w:hAnsi="Arial" w:cs="Arial"/>
          <w:sz w:val="18"/>
          <w:szCs w:val="18"/>
        </w:rPr>
        <w:t xml:space="preserve"> es biyectiva.</w:t>
      </w:r>
    </w:p>
    <w:p w14:paraId="768978FA" w14:textId="77777777" w:rsidR="005C5F00" w:rsidRDefault="005C5F00" w:rsidP="005C5F00">
      <w:pPr>
        <w:rPr>
          <w:rFonts w:ascii="Arial" w:hAnsi="Arial" w:cs="Arial"/>
          <w:sz w:val="18"/>
          <w:szCs w:val="18"/>
        </w:rPr>
      </w:pPr>
    </w:p>
    <w:p w14:paraId="201EB3BC" w14:textId="107C473F" w:rsidR="005C5F00" w:rsidRDefault="005C5F00" w:rsidP="005C5F00">
      <w:pPr>
        <w:rPr>
          <w:rFonts w:ascii="Arial" w:hAnsi="Arial" w:cs="Arial"/>
          <w:sz w:val="18"/>
          <w:szCs w:val="18"/>
        </w:rPr>
      </w:pPr>
      <w:r>
        <w:rPr>
          <w:rFonts w:ascii="Arial" w:hAnsi="Arial" w:cs="Arial"/>
          <w:sz w:val="18"/>
          <w:szCs w:val="18"/>
        </w:rPr>
        <w:t xml:space="preserve">Si sabemos que </w:t>
      </w:r>
      <m:oMath>
        <m:r>
          <w:rPr>
            <w:rFonts w:ascii="Cambria Math" w:hAnsi="Cambria Math" w:cs="Arial"/>
            <w:sz w:val="18"/>
            <w:szCs w:val="18"/>
          </w:rPr>
          <m:t>x=3</m:t>
        </m:r>
      </m:oMath>
      <w:r>
        <w:rPr>
          <w:rFonts w:ascii="Arial" w:hAnsi="Arial" w:cs="Arial"/>
          <w:sz w:val="18"/>
          <w:szCs w:val="18"/>
        </w:rPr>
        <w:t xml:space="preserve"> entonces podemos elevar a ambos lados al cuadrado y tenemos que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=9</m:t>
        </m:r>
      </m:oMath>
      <w:r>
        <w:rPr>
          <w:rFonts w:ascii="Arial" w:hAnsi="Arial" w:cs="Arial"/>
          <w:sz w:val="18"/>
          <w:szCs w:val="18"/>
        </w:rPr>
        <w:t xml:space="preserve">, pero a diferencia del caso anterior las ecuaciones no tienen el mismo conjunto solución en la primera su conjunto es </w:t>
      </w:r>
      <m:oMath>
        <m:r>
          <w:rPr>
            <w:rFonts w:ascii="Cambria Math" w:hAnsi="Cambria Math" w:cs="Arial"/>
            <w:sz w:val="18"/>
            <w:szCs w:val="18"/>
          </w:rPr>
          <m:t>{3}</m:t>
        </m:r>
      </m:oMath>
      <w:r>
        <w:rPr>
          <w:rFonts w:ascii="Arial" w:hAnsi="Arial" w:cs="Arial"/>
          <w:sz w:val="18"/>
          <w:szCs w:val="18"/>
        </w:rPr>
        <w:t xml:space="preserve"> y en la segunda es </w:t>
      </w:r>
      <m:oMath>
        <m:r>
          <w:rPr>
            <w:rFonts w:ascii="Cambria Math" w:hAnsi="Cambria Math" w:cs="Arial"/>
            <w:sz w:val="18"/>
            <w:szCs w:val="18"/>
          </w:rPr>
          <m:t>{3, -3}</m:t>
        </m:r>
      </m:oMath>
      <w:r>
        <w:rPr>
          <w:rFonts w:ascii="Arial" w:hAnsi="Arial" w:cs="Arial"/>
          <w:sz w:val="18"/>
          <w:szCs w:val="18"/>
        </w:rPr>
        <w:t xml:space="preserve"> por eso cuando resolvemos ecuaciones y elevamos al cuadrado es necesario verificar que lo que obtenemos sea solución ya que es posible que hayan aparecido valores que no solución de la primera ecuación.  Ahora si tenemos que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r>
          <w:rPr>
            <w:rFonts w:ascii="Cambria Math" w:hAnsi="Cambria Math" w:cs="Arial"/>
            <w:sz w:val="18"/>
            <w:szCs w:val="18"/>
          </w:rPr>
          <m:t>=9</m:t>
        </m:r>
      </m:oMath>
      <w:r>
        <w:rPr>
          <w:rFonts w:ascii="Arial" w:hAnsi="Arial" w:cs="Arial"/>
          <w:sz w:val="18"/>
          <w:szCs w:val="18"/>
        </w:rPr>
        <w:t xml:space="preserve"> entonces podemos sacar raíz cuadrada a ambos lados </w:t>
      </w:r>
      <w:r w:rsidR="00BB3373">
        <w:rPr>
          <w:rFonts w:ascii="Arial" w:hAnsi="Arial" w:cs="Arial"/>
          <w:sz w:val="18"/>
          <w:szCs w:val="18"/>
        </w:rPr>
        <w:t xml:space="preserve">, pero no </w:t>
      </w:r>
      <w:r>
        <w:rPr>
          <w:rFonts w:ascii="Arial" w:hAnsi="Arial" w:cs="Arial"/>
          <w:sz w:val="18"/>
          <w:szCs w:val="18"/>
        </w:rPr>
        <w:t xml:space="preserve">tenemos que </w:t>
      </w:r>
      <m:oMath>
        <m:r>
          <w:rPr>
            <w:rFonts w:ascii="Cambria Math" w:hAnsi="Cambria Math" w:cs="Arial"/>
            <w:sz w:val="18"/>
            <w:szCs w:val="18"/>
          </w:rPr>
          <m:t>x=</m:t>
        </m:r>
        <m:r>
          <w:rPr>
            <w:rFonts w:ascii="Cambria Math" w:hAnsi="Cambria Math" w:cs="Arial"/>
            <w:sz w:val="18"/>
            <w:szCs w:val="18"/>
          </w:rPr>
          <m:t>3</m:t>
        </m:r>
      </m:oMath>
      <w:r w:rsidR="00BB3373">
        <w:rPr>
          <w:rFonts w:ascii="Arial" w:hAnsi="Arial" w:cs="Arial"/>
          <w:sz w:val="18"/>
          <w:szCs w:val="18"/>
        </w:rPr>
        <w:t xml:space="preserve">, esto sería un error lo que obtenemos es que </w:t>
      </w:r>
      <m:oMath>
        <m:r>
          <w:rPr>
            <w:rFonts w:ascii="Cambria Math" w:hAnsi="Cambria Math" w:cs="Arial"/>
            <w:sz w:val="18"/>
            <w:szCs w:val="18"/>
          </w:rPr>
          <m:t>|x|=3</m:t>
        </m:r>
      </m:oMath>
      <w:r>
        <w:rPr>
          <w:rFonts w:ascii="Arial" w:hAnsi="Arial" w:cs="Arial"/>
          <w:sz w:val="18"/>
          <w:szCs w:val="18"/>
        </w:rPr>
        <w:t xml:space="preserve">. Esto sucede </w:t>
      </w:r>
      <w:r w:rsidR="00BB3373">
        <w:rPr>
          <w:rFonts w:ascii="Arial" w:hAnsi="Arial" w:cs="Arial"/>
          <w:sz w:val="18"/>
          <w:szCs w:val="18"/>
        </w:rPr>
        <w:t>y</w:t>
      </w:r>
      <w:r>
        <w:rPr>
          <w:rFonts w:ascii="Arial" w:hAnsi="Arial" w:cs="Arial"/>
          <w:sz w:val="18"/>
          <w:szCs w:val="18"/>
        </w:rPr>
        <w:t xml:space="preserve">a que la función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2</m:t>
            </m:r>
          </m:sup>
        </m:sSup>
      </m:oMath>
      <w:r>
        <w:rPr>
          <w:rFonts w:ascii="Arial" w:hAnsi="Arial" w:cs="Arial"/>
          <w:sz w:val="18"/>
          <w:szCs w:val="18"/>
        </w:rPr>
        <w:t xml:space="preserve"> </w:t>
      </w:r>
      <w:r w:rsidR="00BB3373">
        <w:rPr>
          <w:rFonts w:ascii="Arial" w:hAnsi="Arial" w:cs="Arial"/>
          <w:sz w:val="18"/>
          <w:szCs w:val="18"/>
        </w:rPr>
        <w:t xml:space="preserve">no </w:t>
      </w:r>
      <w:r>
        <w:rPr>
          <w:rFonts w:ascii="Arial" w:hAnsi="Arial" w:cs="Arial"/>
          <w:sz w:val="18"/>
          <w:szCs w:val="18"/>
        </w:rPr>
        <w:t>es biyectiva</w:t>
      </w:r>
      <w:r w:rsidR="00BB3373">
        <w:rPr>
          <w:rFonts w:ascii="Arial" w:hAnsi="Arial" w:cs="Arial"/>
          <w:sz w:val="18"/>
          <w:szCs w:val="18"/>
        </w:rPr>
        <w:t>.</w:t>
      </w:r>
      <w:bookmarkStart w:id="0" w:name="_GoBack"/>
      <w:bookmarkEnd w:id="0"/>
    </w:p>
    <w:p w14:paraId="0DA8F824" w14:textId="77777777" w:rsidR="005C5F00" w:rsidRPr="00A84B41" w:rsidRDefault="005C5F00" w:rsidP="005C5F00">
      <w:pPr>
        <w:rPr>
          <w:rFonts w:ascii="Arial" w:hAnsi="Arial" w:cs="Arial"/>
          <w:sz w:val="18"/>
          <w:szCs w:val="18"/>
        </w:rPr>
      </w:pPr>
    </w:p>
    <w:p w14:paraId="6A3B0609" w14:textId="77777777" w:rsidR="005C5F00" w:rsidRDefault="005C5F00" w:rsidP="00C97F35">
      <w:pPr>
        <w:jc w:val="both"/>
        <w:rPr>
          <w:rFonts w:ascii="Arial" w:hAnsi="Arial" w:cs="Arial"/>
          <w:sz w:val="18"/>
          <w:szCs w:val="18"/>
        </w:rPr>
      </w:pPr>
    </w:p>
    <w:p w14:paraId="6B054E0B" w14:textId="77777777" w:rsidR="00856912" w:rsidRDefault="00856912" w:rsidP="00C97F35">
      <w:pPr>
        <w:jc w:val="both"/>
        <w:rPr>
          <w:rFonts w:ascii="Arial" w:hAnsi="Arial" w:cs="Arial"/>
          <w:sz w:val="18"/>
          <w:szCs w:val="18"/>
        </w:rPr>
      </w:pPr>
    </w:p>
    <w:p w14:paraId="3C4A2AA0" w14:textId="01595A99" w:rsidR="00856912" w:rsidRPr="00E928AA" w:rsidRDefault="00856912" w:rsidP="00856912">
      <w:pPr>
        <w:shd w:val="clear" w:color="auto" w:fill="99CCFF"/>
        <w:jc w:val="center"/>
        <w:rPr>
          <w:rFonts w:ascii="Arial" w:hAnsi="Arial"/>
          <w:b/>
          <w:sz w:val="16"/>
          <w:szCs w:val="16"/>
        </w:rPr>
      </w:pPr>
      <w:r>
        <w:rPr>
          <w:rFonts w:ascii="Arial" w:hAnsi="Arial"/>
          <w:b/>
          <w:sz w:val="16"/>
          <w:szCs w:val="16"/>
        </w:rPr>
        <w:t>PESTAÑA 6</w:t>
      </w:r>
    </w:p>
    <w:p w14:paraId="0AD9806C" w14:textId="77777777" w:rsidR="00856912" w:rsidRDefault="00856912" w:rsidP="00856912">
      <w:pPr>
        <w:rPr>
          <w:rFonts w:ascii="Arial" w:hAnsi="Arial"/>
          <w:b/>
          <w:color w:val="FF0000"/>
          <w:sz w:val="18"/>
          <w:szCs w:val="18"/>
        </w:rPr>
      </w:pPr>
    </w:p>
    <w:p w14:paraId="045209E8" w14:textId="595790AE" w:rsidR="00856912" w:rsidRDefault="00856912" w:rsidP="0085691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Equipotencia.</w:t>
      </w:r>
    </w:p>
    <w:p w14:paraId="5A52AB39" w14:textId="77777777" w:rsidR="00856912" w:rsidRPr="0004684C" w:rsidRDefault="00856912" w:rsidP="00856912">
      <w:pPr>
        <w:rPr>
          <w:rFonts w:ascii="Arial" w:hAnsi="Arial"/>
          <w:sz w:val="18"/>
          <w:szCs w:val="18"/>
        </w:rPr>
      </w:pPr>
    </w:p>
    <w:p w14:paraId="307F8E69" w14:textId="77777777" w:rsidR="00856912" w:rsidRDefault="00856912" w:rsidP="00856912">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88730C8" w14:textId="77777777" w:rsidR="00856912" w:rsidRDefault="00856912" w:rsidP="00856912">
      <w:pPr>
        <w:rPr>
          <w:rFonts w:ascii="Arial" w:hAnsi="Arial"/>
          <w:b/>
          <w:color w:val="FF0000"/>
          <w:sz w:val="18"/>
          <w:szCs w:val="18"/>
        </w:rPr>
      </w:pPr>
    </w:p>
    <w:p w14:paraId="65672BF1" w14:textId="77777777" w:rsidR="00856912" w:rsidRDefault="00856912" w:rsidP="00856912">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56912" w:rsidRPr="00904011" w14:paraId="5DFF80F8" w14:textId="77777777" w:rsidTr="00856912">
        <w:tc>
          <w:tcPr>
            <w:tcW w:w="3118" w:type="dxa"/>
            <w:tcBorders>
              <w:top w:val="nil"/>
              <w:left w:val="nil"/>
              <w:bottom w:val="nil"/>
            </w:tcBorders>
            <w:shd w:val="clear" w:color="auto" w:fill="CCFFCC"/>
          </w:tcPr>
          <w:p w14:paraId="420D9ABC"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EF60480" w14:textId="77777777" w:rsidR="00856912" w:rsidRPr="00904011" w:rsidRDefault="00856912" w:rsidP="00856912">
            <w:pPr>
              <w:rPr>
                <w:rFonts w:ascii="Arial" w:hAnsi="Arial" w:cs="Arial"/>
                <w:sz w:val="16"/>
                <w:szCs w:val="16"/>
              </w:rPr>
            </w:pPr>
          </w:p>
        </w:tc>
        <w:tc>
          <w:tcPr>
            <w:tcW w:w="3260" w:type="dxa"/>
            <w:tcBorders>
              <w:top w:val="nil"/>
              <w:bottom w:val="nil"/>
            </w:tcBorders>
            <w:shd w:val="clear" w:color="auto" w:fill="CCFFCC"/>
          </w:tcPr>
          <w:p w14:paraId="5F17730C"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1A57751" w14:textId="77777777" w:rsidR="00856912" w:rsidRPr="00904011" w:rsidRDefault="00856912" w:rsidP="00856912">
            <w:pPr>
              <w:rPr>
                <w:rFonts w:ascii="Arial" w:hAnsi="Arial" w:cs="Arial"/>
                <w:sz w:val="16"/>
                <w:szCs w:val="16"/>
              </w:rPr>
            </w:pPr>
          </w:p>
        </w:tc>
        <w:tc>
          <w:tcPr>
            <w:tcW w:w="1417" w:type="dxa"/>
            <w:tcBorders>
              <w:top w:val="nil"/>
              <w:bottom w:val="nil"/>
            </w:tcBorders>
            <w:shd w:val="clear" w:color="auto" w:fill="CCFFCC"/>
          </w:tcPr>
          <w:p w14:paraId="63DF1DBD" w14:textId="77777777" w:rsidR="00856912" w:rsidRPr="00CB17F3" w:rsidRDefault="00856912" w:rsidP="00856912">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0184C829" w14:textId="77777777" w:rsidR="00856912" w:rsidRPr="00904011" w:rsidRDefault="00856912" w:rsidP="00856912">
            <w:pPr>
              <w:rPr>
                <w:rFonts w:ascii="Arial" w:hAnsi="Arial" w:cs="Arial"/>
                <w:sz w:val="16"/>
                <w:szCs w:val="16"/>
              </w:rPr>
            </w:pPr>
          </w:p>
        </w:tc>
      </w:tr>
      <w:tr w:rsidR="00856912" w:rsidRPr="00E26EF9" w14:paraId="6CA14A23" w14:textId="77777777" w:rsidTr="00856912">
        <w:tc>
          <w:tcPr>
            <w:tcW w:w="3118" w:type="dxa"/>
            <w:tcBorders>
              <w:top w:val="nil"/>
              <w:left w:val="nil"/>
              <w:bottom w:val="nil"/>
            </w:tcBorders>
            <w:shd w:val="clear" w:color="auto" w:fill="CCFFCC"/>
          </w:tcPr>
          <w:p w14:paraId="2E038D27"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94AD50D" w14:textId="77777777" w:rsidR="00856912" w:rsidRPr="00904011" w:rsidRDefault="00856912" w:rsidP="00856912">
            <w:pPr>
              <w:rPr>
                <w:rFonts w:ascii="Arial" w:hAnsi="Arial" w:cs="Arial"/>
                <w:sz w:val="16"/>
                <w:szCs w:val="16"/>
              </w:rPr>
            </w:pPr>
          </w:p>
        </w:tc>
        <w:tc>
          <w:tcPr>
            <w:tcW w:w="3260" w:type="dxa"/>
            <w:tcBorders>
              <w:top w:val="nil"/>
              <w:bottom w:val="nil"/>
            </w:tcBorders>
            <w:shd w:val="clear" w:color="auto" w:fill="CCFFCC"/>
          </w:tcPr>
          <w:p w14:paraId="26DC434B" w14:textId="77777777" w:rsidR="00856912" w:rsidRPr="00904011" w:rsidRDefault="00856912" w:rsidP="00856912">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6B0E597A" w14:textId="03EDD364" w:rsidR="00856912" w:rsidRPr="00904011" w:rsidRDefault="00856912" w:rsidP="00856912">
            <w:pPr>
              <w:rPr>
                <w:rFonts w:ascii="Arial" w:hAnsi="Arial" w:cs="Arial"/>
                <w:sz w:val="16"/>
                <w:szCs w:val="16"/>
              </w:rPr>
            </w:pPr>
            <w:r>
              <w:rPr>
                <w:rFonts w:ascii="Arial" w:hAnsi="Arial" w:cs="Arial"/>
                <w:sz w:val="16"/>
                <w:szCs w:val="16"/>
              </w:rPr>
              <w:t>X</w:t>
            </w:r>
          </w:p>
        </w:tc>
        <w:tc>
          <w:tcPr>
            <w:tcW w:w="1417" w:type="dxa"/>
            <w:tcBorders>
              <w:top w:val="nil"/>
              <w:bottom w:val="nil"/>
              <w:right w:val="nil"/>
            </w:tcBorders>
          </w:tcPr>
          <w:p w14:paraId="208B973B" w14:textId="77777777" w:rsidR="00856912" w:rsidRPr="00904011" w:rsidRDefault="00856912" w:rsidP="00856912">
            <w:pPr>
              <w:rPr>
                <w:rFonts w:ascii="Arial" w:hAnsi="Arial" w:cs="Arial"/>
                <w:sz w:val="16"/>
                <w:szCs w:val="16"/>
              </w:rPr>
            </w:pPr>
          </w:p>
        </w:tc>
        <w:tc>
          <w:tcPr>
            <w:tcW w:w="426" w:type="dxa"/>
            <w:tcBorders>
              <w:left w:val="nil"/>
              <w:bottom w:val="nil"/>
              <w:right w:val="nil"/>
            </w:tcBorders>
          </w:tcPr>
          <w:p w14:paraId="26357A4B" w14:textId="77777777" w:rsidR="00856912" w:rsidRPr="00904011" w:rsidRDefault="00856912" w:rsidP="00856912">
            <w:pPr>
              <w:rPr>
                <w:rFonts w:ascii="Arial" w:hAnsi="Arial" w:cs="Arial"/>
                <w:sz w:val="16"/>
                <w:szCs w:val="16"/>
              </w:rPr>
            </w:pPr>
          </w:p>
        </w:tc>
      </w:tr>
    </w:tbl>
    <w:p w14:paraId="02A61814" w14:textId="77777777" w:rsidR="00856912" w:rsidRDefault="00856912" w:rsidP="00856912">
      <w:pPr>
        <w:rPr>
          <w:rFonts w:ascii="Arial" w:hAnsi="Arial" w:cs="Arial"/>
          <w:sz w:val="18"/>
          <w:szCs w:val="18"/>
        </w:rPr>
      </w:pPr>
    </w:p>
    <w:p w14:paraId="38F67861" w14:textId="77777777" w:rsidR="00856912" w:rsidRDefault="00856912" w:rsidP="00856912">
      <w:pPr>
        <w:rPr>
          <w:rFonts w:ascii="Arial" w:hAnsi="Arial" w:cs="Arial"/>
          <w:sz w:val="18"/>
          <w:szCs w:val="18"/>
        </w:rPr>
      </w:pPr>
    </w:p>
    <w:p w14:paraId="6274F529" w14:textId="77777777" w:rsidR="00856912" w:rsidRDefault="00856912" w:rsidP="00856912">
      <w:pPr>
        <w:rPr>
          <w:rFonts w:ascii="Arial" w:hAnsi="Arial"/>
          <w:sz w:val="18"/>
          <w:szCs w:val="18"/>
        </w:rPr>
      </w:pPr>
      <w:r>
        <w:rPr>
          <w:rFonts w:ascii="Arial" w:hAnsi="Arial"/>
          <w:sz w:val="18"/>
          <w:szCs w:val="18"/>
          <w:highlight w:val="green"/>
        </w:rPr>
        <w:t>Imagen 1</w:t>
      </w:r>
    </w:p>
    <w:p w14:paraId="3BEE0128" w14:textId="77777777" w:rsidR="00856912" w:rsidRDefault="00856912" w:rsidP="00856912">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34AF3E83" w14:textId="3008EB84" w:rsidR="00856912" w:rsidRPr="00F820AA" w:rsidRDefault="00856912" w:rsidP="00856912">
      <w:pPr>
        <w:pStyle w:val="Prrafodelista"/>
        <w:rPr>
          <w:rFonts w:ascii="Arial" w:hAnsi="Arial" w:cs="Arial"/>
          <w:sz w:val="18"/>
          <w:szCs w:val="18"/>
        </w:rPr>
      </w:pPr>
      <w:r>
        <w:rPr>
          <w:rFonts w:ascii="Arial" w:hAnsi="Arial" w:cs="Arial"/>
          <w:noProof/>
          <w:sz w:val="18"/>
          <w:szCs w:val="18"/>
          <w:lang w:val="es-ES" w:eastAsia="es-ES"/>
        </w:rPr>
        <w:drawing>
          <wp:inline distT="0" distB="0" distL="0" distR="0" wp14:anchorId="33569A56" wp14:editId="6140062F">
            <wp:extent cx="3265496" cy="1938479"/>
            <wp:effectExtent l="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949" cy="1938748"/>
                    </a:xfrm>
                    <a:prstGeom prst="rect">
                      <a:avLst/>
                    </a:prstGeom>
                    <a:noFill/>
                    <a:ln>
                      <a:noFill/>
                    </a:ln>
                  </pic:spPr>
                </pic:pic>
              </a:graphicData>
            </a:graphic>
          </wp:inline>
        </w:drawing>
      </w:r>
    </w:p>
    <w:p w14:paraId="41FDFF68" w14:textId="77777777" w:rsidR="00856912" w:rsidRDefault="00856912" w:rsidP="00856912">
      <w:pPr>
        <w:rPr>
          <w:rFonts w:ascii="Arial" w:hAnsi="Arial" w:cs="Arial"/>
          <w:sz w:val="18"/>
          <w:szCs w:val="18"/>
        </w:rPr>
      </w:pPr>
      <w:r>
        <w:rPr>
          <w:rFonts w:ascii="Arial" w:hAnsi="Arial"/>
          <w:sz w:val="18"/>
          <w:szCs w:val="18"/>
          <w:highlight w:val="yellow"/>
        </w:rPr>
        <w:lastRenderedPageBreak/>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83C0E20" w14:textId="77777777" w:rsidR="00856912" w:rsidRDefault="00856912" w:rsidP="00856912">
      <w:pPr>
        <w:rPr>
          <w:rFonts w:ascii="Arial" w:hAnsi="Arial" w:cs="Arial"/>
          <w:sz w:val="18"/>
          <w:szCs w:val="18"/>
        </w:rPr>
      </w:pPr>
    </w:p>
    <w:p w14:paraId="42F6B731" w14:textId="77777777" w:rsidR="00856912" w:rsidRDefault="00856912" w:rsidP="00856912">
      <w:pPr>
        <w:rPr>
          <w:rFonts w:ascii="Arial" w:hAnsi="Arial"/>
          <w:sz w:val="18"/>
          <w:szCs w:val="18"/>
        </w:rPr>
      </w:pPr>
      <w:r>
        <w:rPr>
          <w:rFonts w:ascii="Arial" w:hAnsi="Arial"/>
          <w:sz w:val="18"/>
          <w:szCs w:val="18"/>
          <w:highlight w:val="green"/>
        </w:rPr>
        <w:t>Imagen 2</w:t>
      </w:r>
    </w:p>
    <w:p w14:paraId="0DDEBD47" w14:textId="77777777" w:rsidR="00856912" w:rsidRDefault="00856912" w:rsidP="00856912">
      <w:pPr>
        <w:pStyle w:val="Prrafodelista"/>
        <w:numPr>
          <w:ilvl w:val="0"/>
          <w:numId w:val="3"/>
        </w:numPr>
        <w:rPr>
          <w:rFonts w:ascii="Arial" w:hAnsi="Arial" w:cs="Arial"/>
          <w:sz w:val="18"/>
          <w:szCs w:val="18"/>
        </w:rPr>
      </w:pPr>
      <w:r w:rsidRPr="00F820AA">
        <w:rPr>
          <w:rFonts w:ascii="Arial" w:hAnsi="Arial" w:cs="Arial"/>
          <w:sz w:val="18"/>
          <w:szCs w:val="18"/>
          <w:highlight w:val="yellow"/>
        </w:rPr>
        <w:t>Nombre de archivo Shutterstock o descripción de ilustración a crear</w:t>
      </w:r>
    </w:p>
    <w:p w14:paraId="3510048A" w14:textId="35AAF5B0" w:rsidR="00856912" w:rsidRDefault="00856912" w:rsidP="00856912">
      <w:pPr>
        <w:pStyle w:val="Prrafodelista"/>
        <w:rPr>
          <w:rFonts w:ascii="Arial" w:hAnsi="Arial" w:cs="Arial"/>
          <w:sz w:val="18"/>
          <w:szCs w:val="18"/>
        </w:rPr>
      </w:pPr>
    </w:p>
    <w:p w14:paraId="55D3663D" w14:textId="4BBF5193" w:rsidR="00856912" w:rsidRPr="00F820AA" w:rsidRDefault="00856912" w:rsidP="00856912">
      <w:pPr>
        <w:pStyle w:val="Prrafodelista"/>
        <w:rPr>
          <w:rFonts w:ascii="Arial" w:hAnsi="Arial" w:cs="Arial"/>
          <w:sz w:val="18"/>
          <w:szCs w:val="18"/>
        </w:rPr>
      </w:pPr>
      <w:r>
        <w:rPr>
          <w:rFonts w:ascii="Arial" w:hAnsi="Arial" w:cs="Arial"/>
          <w:noProof/>
          <w:sz w:val="18"/>
          <w:szCs w:val="18"/>
          <w:lang w:val="es-ES" w:eastAsia="es-ES"/>
        </w:rPr>
        <w:drawing>
          <wp:inline distT="0" distB="0" distL="0" distR="0" wp14:anchorId="1FF85CE5" wp14:editId="20DB62DF">
            <wp:extent cx="3346483" cy="2057643"/>
            <wp:effectExtent l="0" t="0" r="0" b="0"/>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6711" cy="2057783"/>
                    </a:xfrm>
                    <a:prstGeom prst="rect">
                      <a:avLst/>
                    </a:prstGeom>
                    <a:noFill/>
                    <a:ln>
                      <a:noFill/>
                    </a:ln>
                  </pic:spPr>
                </pic:pic>
              </a:graphicData>
            </a:graphic>
          </wp:inline>
        </w:drawing>
      </w:r>
    </w:p>
    <w:p w14:paraId="428B015E" w14:textId="77777777" w:rsidR="00856912" w:rsidRDefault="00856912" w:rsidP="00856912">
      <w:pPr>
        <w:rPr>
          <w:rFonts w:ascii="Arial" w:hAnsi="Arial" w:cs="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69C047D1" w14:textId="77777777" w:rsidR="00856912" w:rsidRDefault="00856912" w:rsidP="00856912">
      <w:pPr>
        <w:rPr>
          <w:rFonts w:ascii="Arial" w:hAnsi="Arial" w:cs="Arial"/>
          <w:sz w:val="18"/>
          <w:szCs w:val="18"/>
        </w:rPr>
      </w:pPr>
    </w:p>
    <w:p w14:paraId="10900082" w14:textId="77777777" w:rsidR="00856912" w:rsidRDefault="00856912" w:rsidP="00856912">
      <w:pPr>
        <w:rPr>
          <w:rFonts w:ascii="Arial" w:hAnsi="Arial" w:cs="Arial"/>
          <w:sz w:val="18"/>
          <w:szCs w:val="18"/>
        </w:rPr>
      </w:pPr>
    </w:p>
    <w:p w14:paraId="7F703E0F" w14:textId="77777777" w:rsidR="00856912" w:rsidRDefault="00856912" w:rsidP="00856912">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009C68E" w14:textId="77777777" w:rsidR="00856912" w:rsidRDefault="00856912" w:rsidP="00856912">
      <w:pPr>
        <w:rPr>
          <w:rFonts w:ascii="Arial" w:hAnsi="Arial" w:cs="Arial"/>
          <w:sz w:val="18"/>
          <w:szCs w:val="18"/>
        </w:rPr>
      </w:pPr>
    </w:p>
    <w:p w14:paraId="1B47BC30" w14:textId="1DAF54A5" w:rsidR="00856912" w:rsidRDefault="00856912" w:rsidP="00856912">
      <w:pPr>
        <w:rPr>
          <w:rFonts w:ascii="Arial" w:hAnsi="Arial" w:cs="Arial"/>
          <w:sz w:val="18"/>
          <w:szCs w:val="18"/>
        </w:rPr>
      </w:pPr>
      <w:r>
        <w:rPr>
          <w:rFonts w:ascii="Arial" w:hAnsi="Arial" w:cs="Arial"/>
          <w:sz w:val="18"/>
          <w:szCs w:val="18"/>
        </w:rPr>
        <w:t xml:space="preserve">Dados dos conjuntos finitos </w:t>
      </w:r>
      <m:oMath>
        <m:r>
          <w:rPr>
            <w:rFonts w:ascii="Cambria Math" w:hAnsi="Cambria Math" w:cs="Arial"/>
            <w:sz w:val="18"/>
            <w:szCs w:val="18"/>
          </w:rPr>
          <m:t>A</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si existe una </w:t>
      </w:r>
      <w:r w:rsidRPr="00856912">
        <w:rPr>
          <w:rFonts w:ascii="Arial" w:hAnsi="Arial" w:cs="Arial"/>
          <w:b/>
          <w:sz w:val="18"/>
          <w:szCs w:val="18"/>
        </w:rPr>
        <w:t>función inyectiva</w:t>
      </w:r>
      <w:r>
        <w:rPr>
          <w:rFonts w:ascii="Arial" w:hAnsi="Arial" w:cs="Arial"/>
          <w:sz w:val="18"/>
          <w:szCs w:val="18"/>
        </w:rPr>
        <w:t xml:space="preserve"> de </w:t>
      </w:r>
      <m:oMath>
        <m:r>
          <w:rPr>
            <w:rFonts w:ascii="Cambria Math" w:hAnsi="Cambria Math" w:cs="Arial"/>
            <w:sz w:val="18"/>
            <w:szCs w:val="18"/>
          </w:rPr>
          <m:t>A</m:t>
        </m:r>
      </m:oMath>
      <w:r>
        <w:rPr>
          <w:rFonts w:ascii="Arial" w:hAnsi="Arial" w:cs="Arial"/>
          <w:sz w:val="18"/>
          <w:szCs w:val="18"/>
        </w:rPr>
        <w:t xml:space="preserve"> en </w:t>
      </w:r>
      <m:oMath>
        <m:r>
          <w:rPr>
            <w:rFonts w:ascii="Cambria Math" w:hAnsi="Cambria Math" w:cs="Arial"/>
            <w:sz w:val="18"/>
            <w:szCs w:val="18"/>
          </w:rPr>
          <m:t>B</m:t>
        </m:r>
      </m:oMath>
      <w:r>
        <w:rPr>
          <w:rFonts w:ascii="Arial" w:hAnsi="Arial" w:cs="Arial"/>
          <w:sz w:val="18"/>
          <w:szCs w:val="18"/>
        </w:rPr>
        <w:t xml:space="preserve"> entonces es necesario que el conjunto </w:t>
      </w:r>
      <m:oMath>
        <m:r>
          <w:rPr>
            <w:rFonts w:ascii="Cambria Math" w:hAnsi="Cambria Math" w:cs="Arial"/>
            <w:sz w:val="18"/>
            <w:szCs w:val="18"/>
          </w:rPr>
          <m:t>B</m:t>
        </m:r>
      </m:oMath>
      <w:r>
        <w:rPr>
          <w:rFonts w:ascii="Arial" w:hAnsi="Arial" w:cs="Arial"/>
          <w:sz w:val="18"/>
          <w:szCs w:val="18"/>
        </w:rPr>
        <w:t xml:space="preserve"> tenga igual o más elementos que el conjunto </w:t>
      </w:r>
      <m:oMath>
        <m:r>
          <w:rPr>
            <w:rFonts w:ascii="Cambria Math" w:hAnsi="Cambria Math" w:cs="Arial"/>
            <w:sz w:val="18"/>
            <w:szCs w:val="18"/>
          </w:rPr>
          <m:t>A</m:t>
        </m:r>
      </m:oMath>
      <w:r>
        <w:rPr>
          <w:rFonts w:ascii="Arial" w:hAnsi="Arial" w:cs="Arial"/>
          <w:sz w:val="18"/>
          <w:szCs w:val="18"/>
        </w:rPr>
        <w:t xml:space="preserve"> y si existe una </w:t>
      </w:r>
      <w:r w:rsidRPr="00856912">
        <w:rPr>
          <w:rFonts w:ascii="Arial" w:hAnsi="Arial" w:cs="Arial"/>
          <w:b/>
          <w:sz w:val="18"/>
          <w:szCs w:val="18"/>
        </w:rPr>
        <w:t>función sobreyectiva</w:t>
      </w:r>
      <w:r>
        <w:rPr>
          <w:rFonts w:ascii="Arial" w:hAnsi="Arial" w:cs="Arial"/>
          <w:sz w:val="18"/>
          <w:szCs w:val="18"/>
        </w:rPr>
        <w:t xml:space="preserve"> entre </w:t>
      </w:r>
      <m:oMath>
        <m:r>
          <w:rPr>
            <w:rFonts w:ascii="Cambria Math" w:hAnsi="Cambria Math" w:cs="Arial"/>
            <w:sz w:val="18"/>
            <w:szCs w:val="18"/>
          </w:rPr>
          <m:t>A</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es necesario que </w:t>
      </w:r>
      <m:oMath>
        <m:r>
          <w:rPr>
            <w:rFonts w:ascii="Cambria Math" w:hAnsi="Cambria Math" w:cs="Arial"/>
            <w:sz w:val="18"/>
            <w:szCs w:val="18"/>
          </w:rPr>
          <m:t>B</m:t>
        </m:r>
      </m:oMath>
      <w:r>
        <w:rPr>
          <w:rFonts w:ascii="Arial" w:hAnsi="Arial" w:cs="Arial"/>
          <w:sz w:val="18"/>
          <w:szCs w:val="18"/>
        </w:rPr>
        <w:t xml:space="preserve"> tenga menos o igual cantidad de elementos que </w:t>
      </w:r>
      <m:oMath>
        <m:r>
          <w:rPr>
            <w:rFonts w:ascii="Cambria Math" w:hAnsi="Cambria Math" w:cs="Arial"/>
            <w:sz w:val="18"/>
            <w:szCs w:val="18"/>
          </w:rPr>
          <m:t>A</m:t>
        </m:r>
      </m:oMath>
      <w:r>
        <w:rPr>
          <w:rFonts w:ascii="Arial" w:hAnsi="Arial" w:cs="Arial"/>
          <w:sz w:val="18"/>
          <w:szCs w:val="18"/>
        </w:rPr>
        <w:t xml:space="preserve">, por tanto si existes una función biyectiva entre los conjuntos </w:t>
      </w:r>
      <m:oMath>
        <m:r>
          <w:rPr>
            <w:rFonts w:ascii="Cambria Math" w:hAnsi="Cambria Math" w:cs="Arial"/>
            <w:sz w:val="18"/>
            <w:szCs w:val="18"/>
          </w:rPr>
          <m:t>A</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entonces los conjuntos deben tener igual número de elementos.</w:t>
      </w:r>
    </w:p>
    <w:p w14:paraId="3ACB209F" w14:textId="77777777" w:rsidR="00856912" w:rsidRDefault="00856912" w:rsidP="00856912">
      <w:pPr>
        <w:rPr>
          <w:rFonts w:ascii="Arial" w:hAnsi="Arial" w:cs="Arial"/>
          <w:sz w:val="18"/>
          <w:szCs w:val="18"/>
        </w:rPr>
      </w:pPr>
    </w:p>
    <w:p w14:paraId="6A4F1275" w14:textId="0F9C2272" w:rsidR="00856912" w:rsidRPr="00A84B41" w:rsidRDefault="00856912" w:rsidP="00856912">
      <w:pPr>
        <w:rPr>
          <w:rFonts w:ascii="Arial" w:hAnsi="Arial" w:cs="Arial"/>
          <w:sz w:val="18"/>
          <w:szCs w:val="18"/>
        </w:rPr>
      </w:pPr>
      <w:r>
        <w:rPr>
          <w:rFonts w:ascii="Arial" w:hAnsi="Arial" w:cs="Arial"/>
          <w:sz w:val="18"/>
          <w:szCs w:val="18"/>
        </w:rPr>
        <w:t>George Cantor ([</w:t>
      </w:r>
      <w:hyperlink r:id="rId18" w:history="1">
        <w:r w:rsidRPr="00D00AD6">
          <w:rPr>
            <w:rStyle w:val="Hipervnculo"/>
            <w:rFonts w:ascii="Arial" w:hAnsi="Arial" w:cs="Arial"/>
            <w:sz w:val="18"/>
            <w:szCs w:val="18"/>
          </w:rPr>
          <w:t>VER</w:t>
        </w:r>
      </w:hyperlink>
      <w:r>
        <w:rPr>
          <w:rFonts w:ascii="Arial" w:hAnsi="Arial" w:cs="Arial"/>
          <w:sz w:val="18"/>
          <w:szCs w:val="18"/>
        </w:rPr>
        <w:t xml:space="preserve">]), observo esto y lo utilizo para trabajar con el infinito. Dados dos conjuntos con finitos elementos </w:t>
      </w:r>
      <m:oMath>
        <m:r>
          <w:rPr>
            <w:rFonts w:ascii="Cambria Math" w:hAnsi="Cambria Math" w:cs="Arial"/>
            <w:sz w:val="18"/>
            <w:szCs w:val="18"/>
          </w:rPr>
          <m:t>A</m:t>
        </m:r>
      </m:oMath>
      <w:r>
        <w:rPr>
          <w:rFonts w:ascii="Arial" w:hAnsi="Arial" w:cs="Arial"/>
          <w:sz w:val="18"/>
          <w:szCs w:val="18"/>
        </w:rPr>
        <w:t xml:space="preserve"> y </w:t>
      </w:r>
      <m:oMath>
        <m:r>
          <w:rPr>
            <w:rFonts w:ascii="Cambria Math" w:hAnsi="Cambria Math" w:cs="Arial"/>
            <w:sz w:val="18"/>
            <w:szCs w:val="18"/>
          </w:rPr>
          <m:t>B</m:t>
        </m:r>
      </m:oMath>
      <w:r>
        <w:rPr>
          <w:rFonts w:ascii="Arial" w:hAnsi="Arial" w:cs="Arial"/>
          <w:sz w:val="18"/>
          <w:szCs w:val="18"/>
        </w:rPr>
        <w:t xml:space="preserve"> si existes una </w:t>
      </w:r>
      <w:r w:rsidRPr="00530EC6">
        <w:rPr>
          <w:rFonts w:ascii="Arial" w:hAnsi="Arial" w:cs="Arial"/>
          <w:b/>
          <w:sz w:val="18"/>
          <w:szCs w:val="18"/>
        </w:rPr>
        <w:t>función inyectiva</w:t>
      </w:r>
      <w:r>
        <w:rPr>
          <w:rFonts w:ascii="Arial" w:hAnsi="Arial" w:cs="Arial"/>
          <w:sz w:val="18"/>
          <w:szCs w:val="18"/>
        </w:rPr>
        <w:t xml:space="preserve"> de </w:t>
      </w:r>
      <m:oMath>
        <m:r>
          <w:rPr>
            <w:rFonts w:ascii="Cambria Math" w:hAnsi="Cambria Math" w:cs="Arial"/>
            <w:sz w:val="18"/>
            <w:szCs w:val="18"/>
          </w:rPr>
          <m:t>A</m:t>
        </m:r>
      </m:oMath>
      <w:r>
        <w:rPr>
          <w:rFonts w:ascii="Arial" w:hAnsi="Arial" w:cs="Arial"/>
          <w:sz w:val="18"/>
          <w:szCs w:val="18"/>
        </w:rPr>
        <w:t xml:space="preserve"> en </w:t>
      </w:r>
      <m:oMath>
        <m:r>
          <w:rPr>
            <w:rFonts w:ascii="Cambria Math" w:hAnsi="Cambria Math" w:cs="Arial"/>
            <w:sz w:val="18"/>
            <w:szCs w:val="18"/>
          </w:rPr>
          <m:t>B</m:t>
        </m:r>
      </m:oMath>
      <w:r>
        <w:rPr>
          <w:rFonts w:ascii="Arial" w:hAnsi="Arial" w:cs="Arial"/>
          <w:sz w:val="18"/>
          <w:szCs w:val="18"/>
        </w:rPr>
        <w:t xml:space="preserve"> diremos que </w:t>
      </w:r>
      <m:oMath>
        <m:r>
          <w:rPr>
            <w:rFonts w:ascii="Cambria Math" w:hAnsi="Cambria Math" w:cs="Arial"/>
            <w:sz w:val="18"/>
            <w:szCs w:val="18"/>
          </w:rPr>
          <m:t>B</m:t>
        </m:r>
      </m:oMath>
      <w:r>
        <w:rPr>
          <w:rFonts w:ascii="Arial" w:hAnsi="Arial" w:cs="Arial"/>
          <w:sz w:val="18"/>
          <w:szCs w:val="18"/>
        </w:rPr>
        <w:t xml:space="preserve"> tiene igual o más elementos que </w:t>
      </w:r>
      <m:oMath>
        <m:r>
          <w:rPr>
            <w:rFonts w:ascii="Cambria Math" w:hAnsi="Cambria Math" w:cs="Arial"/>
            <w:sz w:val="18"/>
            <w:szCs w:val="18"/>
          </w:rPr>
          <m:t>B</m:t>
        </m:r>
      </m:oMath>
      <w:r>
        <w:rPr>
          <w:rFonts w:ascii="Arial" w:hAnsi="Arial" w:cs="Arial"/>
          <w:sz w:val="18"/>
          <w:szCs w:val="18"/>
        </w:rPr>
        <w:t xml:space="preserve"> y si existe una </w:t>
      </w:r>
      <w:r w:rsidRPr="00530EC6">
        <w:rPr>
          <w:rFonts w:ascii="Arial" w:hAnsi="Arial" w:cs="Arial"/>
          <w:b/>
          <w:sz w:val="18"/>
          <w:szCs w:val="18"/>
        </w:rPr>
        <w:t>función sobreyectiva</w:t>
      </w:r>
      <w:r>
        <w:rPr>
          <w:rFonts w:ascii="Arial" w:hAnsi="Arial" w:cs="Arial"/>
          <w:sz w:val="18"/>
          <w:szCs w:val="18"/>
        </w:rPr>
        <w:t xml:space="preserve"> de </w:t>
      </w:r>
      <m:oMath>
        <m:r>
          <w:rPr>
            <w:rFonts w:ascii="Cambria Math" w:hAnsi="Cambria Math" w:cs="Arial"/>
            <w:sz w:val="18"/>
            <w:szCs w:val="18"/>
          </w:rPr>
          <m:t xml:space="preserve">A </m:t>
        </m:r>
      </m:oMath>
      <w:r>
        <w:rPr>
          <w:rFonts w:ascii="Arial" w:hAnsi="Arial" w:cs="Arial"/>
          <w:sz w:val="18"/>
          <w:szCs w:val="18"/>
        </w:rPr>
        <w:t xml:space="preserve">en </w:t>
      </w:r>
      <m:oMath>
        <m:r>
          <w:rPr>
            <w:rFonts w:ascii="Cambria Math" w:hAnsi="Cambria Math" w:cs="Arial"/>
            <w:sz w:val="18"/>
            <w:szCs w:val="18"/>
          </w:rPr>
          <m:t>B</m:t>
        </m:r>
      </m:oMath>
      <w:r>
        <w:rPr>
          <w:rFonts w:ascii="Arial" w:hAnsi="Arial" w:cs="Arial"/>
          <w:sz w:val="18"/>
          <w:szCs w:val="18"/>
        </w:rPr>
        <w:t xml:space="preserve"> diremos que </w:t>
      </w:r>
      <m:oMath>
        <m:r>
          <w:rPr>
            <w:rFonts w:ascii="Cambria Math" w:hAnsi="Cambria Math" w:cs="Arial"/>
            <w:sz w:val="18"/>
            <w:szCs w:val="18"/>
          </w:rPr>
          <m:t>A</m:t>
        </m:r>
      </m:oMath>
      <w:r>
        <w:rPr>
          <w:rFonts w:ascii="Arial" w:hAnsi="Arial" w:cs="Arial"/>
          <w:sz w:val="18"/>
          <w:szCs w:val="18"/>
        </w:rPr>
        <w:t xml:space="preserve"> tiene igual o menos elementos que </w:t>
      </w:r>
      <m:oMath>
        <m:r>
          <w:rPr>
            <w:rFonts w:ascii="Cambria Math" w:hAnsi="Cambria Math" w:cs="Arial"/>
            <w:sz w:val="18"/>
            <w:szCs w:val="18"/>
          </w:rPr>
          <m:t>B</m:t>
        </m:r>
      </m:oMath>
      <w:r>
        <w:rPr>
          <w:rFonts w:ascii="Arial" w:hAnsi="Arial" w:cs="Arial"/>
          <w:sz w:val="18"/>
          <w:szCs w:val="18"/>
        </w:rPr>
        <w:t xml:space="preserve"> </w:t>
      </w:r>
      <w:r w:rsidR="00530EC6">
        <w:rPr>
          <w:rFonts w:ascii="Arial" w:hAnsi="Arial" w:cs="Arial"/>
          <w:sz w:val="18"/>
          <w:szCs w:val="18"/>
        </w:rPr>
        <w:t xml:space="preserve">y si existe una </w:t>
      </w:r>
      <w:r w:rsidR="00530EC6" w:rsidRPr="00530EC6">
        <w:rPr>
          <w:rFonts w:ascii="Arial" w:hAnsi="Arial" w:cs="Arial"/>
          <w:b/>
          <w:sz w:val="18"/>
          <w:szCs w:val="18"/>
        </w:rPr>
        <w:t>funcón biyectiva</w:t>
      </w:r>
      <w:r w:rsidR="00530EC6">
        <w:rPr>
          <w:rFonts w:ascii="Arial" w:hAnsi="Arial" w:cs="Arial"/>
          <w:sz w:val="18"/>
          <w:szCs w:val="18"/>
        </w:rPr>
        <w:t xml:space="preserve"> de </w:t>
      </w:r>
      <m:oMath>
        <m:r>
          <w:rPr>
            <w:rFonts w:ascii="Cambria Math" w:hAnsi="Cambria Math" w:cs="Arial"/>
            <w:sz w:val="18"/>
            <w:szCs w:val="18"/>
          </w:rPr>
          <m:t>A</m:t>
        </m:r>
      </m:oMath>
      <w:r w:rsidR="00530EC6">
        <w:rPr>
          <w:rFonts w:ascii="Arial" w:hAnsi="Arial" w:cs="Arial"/>
          <w:sz w:val="18"/>
          <w:szCs w:val="18"/>
        </w:rPr>
        <w:t xml:space="preserve"> en </w:t>
      </w:r>
      <m:oMath>
        <m:r>
          <w:rPr>
            <w:rFonts w:ascii="Cambria Math" w:hAnsi="Cambria Math" w:cs="Arial"/>
            <w:sz w:val="18"/>
            <w:szCs w:val="18"/>
          </w:rPr>
          <m:t>B</m:t>
        </m:r>
      </m:oMath>
      <w:r w:rsidR="00530EC6">
        <w:rPr>
          <w:rFonts w:ascii="Arial" w:hAnsi="Arial" w:cs="Arial"/>
          <w:sz w:val="18"/>
          <w:szCs w:val="18"/>
        </w:rPr>
        <w:t xml:space="preserve"> diremos que ambos conjuntos tienen la misma cantidad de elementos y en estos casos los llamaremos </w:t>
      </w:r>
      <w:r w:rsidR="00530EC6" w:rsidRPr="00530EC6">
        <w:rPr>
          <w:rFonts w:ascii="Arial" w:hAnsi="Arial" w:cs="Arial"/>
          <w:b/>
          <w:sz w:val="18"/>
          <w:szCs w:val="18"/>
        </w:rPr>
        <w:t>equipotentes.</w:t>
      </w:r>
    </w:p>
    <w:p w14:paraId="2A0B45AC" w14:textId="77777777" w:rsidR="00856912" w:rsidRDefault="00856912" w:rsidP="00856912">
      <w:pPr>
        <w:rPr>
          <w:rFonts w:ascii="Arial" w:hAnsi="Arial" w:cs="Arial"/>
          <w:sz w:val="18"/>
          <w:szCs w:val="18"/>
        </w:rPr>
      </w:pPr>
    </w:p>
    <w:p w14:paraId="458FE4D2" w14:textId="0ABE4348" w:rsidR="00856912" w:rsidRDefault="00530EC6" w:rsidP="00C97F35">
      <w:pPr>
        <w:jc w:val="both"/>
        <w:rPr>
          <w:rFonts w:ascii="Arial" w:hAnsi="Arial" w:cs="Arial"/>
          <w:sz w:val="18"/>
          <w:szCs w:val="18"/>
        </w:rPr>
      </w:pPr>
      <w:r>
        <w:rPr>
          <w:rFonts w:ascii="Arial" w:hAnsi="Arial" w:cs="Arial"/>
          <w:sz w:val="18"/>
          <w:szCs w:val="18"/>
        </w:rPr>
        <w:t>Cantor también demostró que los números naturales, eneros, y racionales son equipotentes, es decir que no hay más números racionales que naturales son la misma cantidad contrario o lo que podríamos pensar o intuir; Cantor también demostró que no existía una sola clase de infinito, ya que el conjunto de los números reales es más grande que el de los naturales ya que no es posible construir una biyectiva de los naturales en los reales, pero si una inyectiva. [</w:t>
      </w:r>
      <w:hyperlink r:id="rId19" w:history="1">
        <w:r w:rsidRPr="00D00AD6">
          <w:rPr>
            <w:rStyle w:val="Hipervnculo"/>
            <w:rFonts w:ascii="Arial" w:hAnsi="Arial" w:cs="Arial"/>
            <w:sz w:val="18"/>
            <w:szCs w:val="18"/>
          </w:rPr>
          <w:t>VER</w:t>
        </w:r>
      </w:hyperlink>
      <w:r>
        <w:rPr>
          <w:rFonts w:ascii="Arial" w:hAnsi="Arial" w:cs="Arial"/>
          <w:sz w:val="18"/>
          <w:szCs w:val="18"/>
        </w:rPr>
        <w:t xml:space="preserve">]. </w:t>
      </w:r>
    </w:p>
    <w:p w14:paraId="2E2A900A" w14:textId="77777777" w:rsidR="00530EC6" w:rsidRDefault="00530EC6" w:rsidP="00C97F35">
      <w:pPr>
        <w:jc w:val="both"/>
        <w:rPr>
          <w:rFonts w:ascii="Arial" w:hAnsi="Arial" w:cs="Arial"/>
          <w:sz w:val="18"/>
          <w:szCs w:val="18"/>
        </w:rPr>
      </w:pPr>
    </w:p>
    <w:p w14:paraId="2A0A525E" w14:textId="78CAEF0D" w:rsidR="00530EC6" w:rsidRDefault="00530EC6" w:rsidP="00C97F35">
      <w:pPr>
        <w:jc w:val="both"/>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¡¡Sorprendente!!</w:t>
      </w:r>
    </w:p>
    <w:sectPr w:rsidR="00530EC6"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440B"/>
    <w:multiLevelType w:val="hybridMultilevel"/>
    <w:tmpl w:val="49A25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3D3AB1"/>
    <w:multiLevelType w:val="hybridMultilevel"/>
    <w:tmpl w:val="7F7AF188"/>
    <w:lvl w:ilvl="0" w:tplc="146E3682">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73151A"/>
    <w:multiLevelType w:val="hybridMultilevel"/>
    <w:tmpl w:val="8D30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A31F30"/>
    <w:multiLevelType w:val="hybridMultilevel"/>
    <w:tmpl w:val="51661A18"/>
    <w:lvl w:ilvl="0" w:tplc="1F9284BA">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4684C"/>
    <w:rsid w:val="0005228B"/>
    <w:rsid w:val="00054002"/>
    <w:rsid w:val="000609F6"/>
    <w:rsid w:val="000742AF"/>
    <w:rsid w:val="000811C1"/>
    <w:rsid w:val="00084C57"/>
    <w:rsid w:val="00097332"/>
    <w:rsid w:val="000A0882"/>
    <w:rsid w:val="000B1475"/>
    <w:rsid w:val="000B7B8B"/>
    <w:rsid w:val="000F0903"/>
    <w:rsid w:val="0010208C"/>
    <w:rsid w:val="00104E5C"/>
    <w:rsid w:val="001051E1"/>
    <w:rsid w:val="001156E9"/>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B551E"/>
    <w:rsid w:val="003C1337"/>
    <w:rsid w:val="003C68A6"/>
    <w:rsid w:val="003D16D3"/>
    <w:rsid w:val="003D4C91"/>
    <w:rsid w:val="003D72B3"/>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512E43"/>
    <w:rsid w:val="00530EC6"/>
    <w:rsid w:val="005504C7"/>
    <w:rsid w:val="00550980"/>
    <w:rsid w:val="00550FCE"/>
    <w:rsid w:val="00551D6E"/>
    <w:rsid w:val="00552C08"/>
    <w:rsid w:val="00552D7C"/>
    <w:rsid w:val="005665EB"/>
    <w:rsid w:val="005708F1"/>
    <w:rsid w:val="00572D2B"/>
    <w:rsid w:val="00582029"/>
    <w:rsid w:val="00582D7D"/>
    <w:rsid w:val="00584F0A"/>
    <w:rsid w:val="005C209B"/>
    <w:rsid w:val="005C5F00"/>
    <w:rsid w:val="005D45DD"/>
    <w:rsid w:val="005D515E"/>
    <w:rsid w:val="005D6795"/>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47BE"/>
    <w:rsid w:val="00705241"/>
    <w:rsid w:val="00705DE0"/>
    <w:rsid w:val="0074775C"/>
    <w:rsid w:val="00760714"/>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56912"/>
    <w:rsid w:val="008624B9"/>
    <w:rsid w:val="0086758D"/>
    <w:rsid w:val="00870466"/>
    <w:rsid w:val="0087498E"/>
    <w:rsid w:val="00876C0A"/>
    <w:rsid w:val="0089231A"/>
    <w:rsid w:val="008C3250"/>
    <w:rsid w:val="008E0915"/>
    <w:rsid w:val="008E37A5"/>
    <w:rsid w:val="008E4FE9"/>
    <w:rsid w:val="008F49E4"/>
    <w:rsid w:val="00904011"/>
    <w:rsid w:val="0091337F"/>
    <w:rsid w:val="00916B3A"/>
    <w:rsid w:val="00947512"/>
    <w:rsid w:val="009611E9"/>
    <w:rsid w:val="0096317B"/>
    <w:rsid w:val="0097632A"/>
    <w:rsid w:val="009B015B"/>
    <w:rsid w:val="009B2010"/>
    <w:rsid w:val="009C1AD0"/>
    <w:rsid w:val="009C4DCD"/>
    <w:rsid w:val="009D5DAB"/>
    <w:rsid w:val="009E00D1"/>
    <w:rsid w:val="009E17F1"/>
    <w:rsid w:val="009E51B9"/>
    <w:rsid w:val="009E5CBC"/>
    <w:rsid w:val="00A02A31"/>
    <w:rsid w:val="00A10FA0"/>
    <w:rsid w:val="00A220BB"/>
    <w:rsid w:val="00A22796"/>
    <w:rsid w:val="00A344DA"/>
    <w:rsid w:val="00A3657C"/>
    <w:rsid w:val="00A61B6D"/>
    <w:rsid w:val="00A67B39"/>
    <w:rsid w:val="00A71EE2"/>
    <w:rsid w:val="00A730E2"/>
    <w:rsid w:val="00A74E7F"/>
    <w:rsid w:val="00A80528"/>
    <w:rsid w:val="00A84B41"/>
    <w:rsid w:val="00A87C82"/>
    <w:rsid w:val="00A925B6"/>
    <w:rsid w:val="00AB1871"/>
    <w:rsid w:val="00AC45C1"/>
    <w:rsid w:val="00AC7496"/>
    <w:rsid w:val="00AC7FAC"/>
    <w:rsid w:val="00AD7044"/>
    <w:rsid w:val="00AE25E7"/>
    <w:rsid w:val="00AE458C"/>
    <w:rsid w:val="00AF23DF"/>
    <w:rsid w:val="00B0282E"/>
    <w:rsid w:val="00B05EE8"/>
    <w:rsid w:val="00B16990"/>
    <w:rsid w:val="00B41181"/>
    <w:rsid w:val="00B65D9E"/>
    <w:rsid w:val="00B92165"/>
    <w:rsid w:val="00BA3BAD"/>
    <w:rsid w:val="00BA4232"/>
    <w:rsid w:val="00BB18F2"/>
    <w:rsid w:val="00BB3373"/>
    <w:rsid w:val="00BC129D"/>
    <w:rsid w:val="00BD1FFA"/>
    <w:rsid w:val="00BD70E9"/>
    <w:rsid w:val="00BF67D4"/>
    <w:rsid w:val="00C0683E"/>
    <w:rsid w:val="00C209AE"/>
    <w:rsid w:val="00C34A1F"/>
    <w:rsid w:val="00C35567"/>
    <w:rsid w:val="00C361E9"/>
    <w:rsid w:val="00C442C5"/>
    <w:rsid w:val="00C5367E"/>
    <w:rsid w:val="00C56706"/>
    <w:rsid w:val="00C7411E"/>
    <w:rsid w:val="00C82D30"/>
    <w:rsid w:val="00C84826"/>
    <w:rsid w:val="00C92E0A"/>
    <w:rsid w:val="00C97F35"/>
    <w:rsid w:val="00CA1D28"/>
    <w:rsid w:val="00CA5658"/>
    <w:rsid w:val="00CB02D2"/>
    <w:rsid w:val="00CB17F3"/>
    <w:rsid w:val="00CB5EA7"/>
    <w:rsid w:val="00CC4913"/>
    <w:rsid w:val="00CC788C"/>
    <w:rsid w:val="00CD0304"/>
    <w:rsid w:val="00CD2245"/>
    <w:rsid w:val="00CD652E"/>
    <w:rsid w:val="00CE1B61"/>
    <w:rsid w:val="00CE342D"/>
    <w:rsid w:val="00CF535A"/>
    <w:rsid w:val="00D00AD6"/>
    <w:rsid w:val="00D035FD"/>
    <w:rsid w:val="00D1515C"/>
    <w:rsid w:val="00D15A42"/>
    <w:rsid w:val="00D16245"/>
    <w:rsid w:val="00D40C39"/>
    <w:rsid w:val="00D47939"/>
    <w:rsid w:val="00D47FE4"/>
    <w:rsid w:val="00D52580"/>
    <w:rsid w:val="00D54A16"/>
    <w:rsid w:val="00D56843"/>
    <w:rsid w:val="00D57F9E"/>
    <w:rsid w:val="00D660AD"/>
    <w:rsid w:val="00D71C9D"/>
    <w:rsid w:val="00D7448D"/>
    <w:rsid w:val="00D92416"/>
    <w:rsid w:val="00D954B4"/>
    <w:rsid w:val="00D9645E"/>
    <w:rsid w:val="00DA09A2"/>
    <w:rsid w:val="00DA1610"/>
    <w:rsid w:val="00DA66FC"/>
    <w:rsid w:val="00DB0FEB"/>
    <w:rsid w:val="00DB2CC8"/>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4111"/>
    <w:rsid w:val="00E7707B"/>
    <w:rsid w:val="00E84C33"/>
    <w:rsid w:val="00E928AA"/>
    <w:rsid w:val="00E92DD8"/>
    <w:rsid w:val="00EA3E65"/>
    <w:rsid w:val="00EA54C7"/>
    <w:rsid w:val="00EB0CCB"/>
    <w:rsid w:val="00EC2756"/>
    <w:rsid w:val="00EC398E"/>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820AA"/>
    <w:rsid w:val="00FA04FB"/>
    <w:rsid w:val="00FB47EA"/>
    <w:rsid w:val="00FC1E11"/>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rules v:ext="edit">
        <o:r id="V:Rule2" type="connector" idref="#_x0000_s1026"/>
      </o:rules>
      <o:regrouptable v:ext="edit">
        <o:entry new="1" old="0"/>
        <o:entry new="2" old="1"/>
      </o:regrouptable>
    </o:shapelayout>
  </w:shapeDefaults>
  <w:decimalSymbol w:val="."/>
  <w:listSeparator w:val=","/>
  <w14:docId w14:val="1826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labellateoria.blogspot.com/2009/01/cantor-el-infinito-y-ms-all.html" TargetMode="External"/><Relationship Id="rId19" Type="http://schemas.openxmlformats.org/officeDocument/2006/relationships/hyperlink" Target="http://labellateoria.blogspot.com/2009/01/cantor-el-infinito-y-ms-al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_5x-j0zRv5w"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2338</Words>
  <Characters>12865</Characters>
  <Application>Microsoft Macintosh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Yeison  Sanchez</cp:lastModifiedBy>
  <cp:revision>4</cp:revision>
  <dcterms:created xsi:type="dcterms:W3CDTF">2015-03-24T14:40:00Z</dcterms:created>
  <dcterms:modified xsi:type="dcterms:W3CDTF">2015-03-24T15:25:00Z</dcterms:modified>
</cp:coreProperties>
</file>