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D240"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proofErr w:type="spellStart"/>
      <w:r w:rsidR="00E44B0C">
        <w:rPr>
          <w:rFonts w:ascii="Arial" w:hAnsi="Arial"/>
          <w:b/>
        </w:rPr>
        <w:t>Webquest</w:t>
      </w:r>
      <w:proofErr w:type="spellEnd"/>
    </w:p>
    <w:p w14:paraId="47CEC3C8" w14:textId="77777777" w:rsidR="0045712C" w:rsidRPr="00254FDB" w:rsidRDefault="0045712C" w:rsidP="00CB02D2">
      <w:pPr>
        <w:rPr>
          <w:rFonts w:ascii="Arial" w:hAnsi="Arial"/>
        </w:rPr>
      </w:pPr>
    </w:p>
    <w:p w14:paraId="6239A419"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5859481E" w14:textId="06F13F67" w:rsidR="00E26EF9" w:rsidRDefault="00741B15" w:rsidP="00CD652E">
      <w:pPr>
        <w:rPr>
          <w:rFonts w:ascii="Arial" w:hAnsi="Arial"/>
          <w:sz w:val="18"/>
          <w:szCs w:val="18"/>
        </w:rPr>
      </w:pPr>
      <w:r>
        <w:rPr>
          <w:rFonts w:ascii="Arial" w:hAnsi="Arial"/>
          <w:sz w:val="18"/>
          <w:szCs w:val="18"/>
        </w:rPr>
        <w:t>MA_G11_03</w:t>
      </w:r>
      <w:r w:rsidR="00E26EF9">
        <w:rPr>
          <w:rFonts w:ascii="Arial" w:hAnsi="Arial"/>
          <w:sz w:val="18"/>
          <w:szCs w:val="18"/>
        </w:rPr>
        <w:t>_CO</w:t>
      </w:r>
    </w:p>
    <w:p w14:paraId="74309C75" w14:textId="77777777" w:rsidR="00E26EF9" w:rsidRPr="006D02A8" w:rsidRDefault="00E26EF9" w:rsidP="00CD652E">
      <w:pPr>
        <w:rPr>
          <w:rFonts w:ascii="Arial" w:hAnsi="Arial"/>
          <w:sz w:val="18"/>
          <w:szCs w:val="18"/>
        </w:rPr>
      </w:pPr>
    </w:p>
    <w:p w14:paraId="07EF347C"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7EBD35CF" w14:textId="77777777" w:rsidR="00CD652E" w:rsidRPr="009320AC" w:rsidRDefault="00CD652E" w:rsidP="00CD652E">
      <w:pPr>
        <w:rPr>
          <w:rFonts w:ascii="Arial" w:hAnsi="Arial" w:cs="Arial"/>
          <w:sz w:val="18"/>
          <w:szCs w:val="18"/>
        </w:rPr>
      </w:pPr>
    </w:p>
    <w:p w14:paraId="3BC65251"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r w:rsidR="00E26EF9">
        <w:rPr>
          <w:rFonts w:ascii="Arial" w:hAnsi="Arial"/>
          <w:sz w:val="18"/>
          <w:szCs w:val="18"/>
        </w:rPr>
        <w:t>Historia de los Números Reales</w:t>
      </w:r>
      <w:r w:rsidR="00DA09A2">
        <w:rPr>
          <w:rFonts w:ascii="Arial" w:hAnsi="Arial"/>
          <w:sz w:val="18"/>
          <w:szCs w:val="18"/>
        </w:rPr>
        <w:t xml:space="preserve"> </w:t>
      </w:r>
    </w:p>
    <w:p w14:paraId="4250BAAD" w14:textId="77777777" w:rsidR="00CD652E" w:rsidRPr="000719EE" w:rsidRDefault="00CD652E" w:rsidP="00CD652E">
      <w:pPr>
        <w:rPr>
          <w:rFonts w:ascii="Arial" w:hAnsi="Arial" w:cs="Arial"/>
          <w:sz w:val="18"/>
          <w:szCs w:val="18"/>
        </w:rPr>
      </w:pPr>
    </w:p>
    <w:p w14:paraId="2E16631A" w14:textId="3E95B8FA" w:rsidR="00CD652E" w:rsidRDefault="00741B15" w:rsidP="00CD652E">
      <w:pPr>
        <w:rPr>
          <w:rFonts w:ascii="Times New Roman" w:eastAsia="ＭＳ 明朝" w:hAnsi="Times New Roman" w:cs="Times New Roman"/>
          <w:color w:val="000000"/>
        </w:rPr>
      </w:pPr>
      <w:r>
        <w:rPr>
          <w:rFonts w:ascii="Times New Roman" w:hAnsi="Times New Roman" w:cs="Times New Roman"/>
          <w:color w:val="000000"/>
        </w:rPr>
        <w:t>Refuerza tu aprendizaje</w:t>
      </w:r>
      <w:r>
        <w:rPr>
          <w:rFonts w:ascii="Times New Roman" w:eastAsia="ＭＳ 明朝" w:hAnsi="Times New Roman" w:cs="Times New Roman"/>
          <w:color w:val="000000"/>
        </w:rPr>
        <w:t>: Definición formal de limite</w:t>
      </w:r>
    </w:p>
    <w:p w14:paraId="10E62B6F" w14:textId="77777777" w:rsidR="00741B15" w:rsidRPr="000719EE" w:rsidRDefault="00741B15" w:rsidP="00CD652E">
      <w:pPr>
        <w:rPr>
          <w:rFonts w:ascii="Arial" w:hAnsi="Arial" w:cs="Arial"/>
          <w:sz w:val="18"/>
          <w:szCs w:val="18"/>
        </w:rPr>
      </w:pPr>
    </w:p>
    <w:p w14:paraId="2BE4B7A2"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459676AD" w14:textId="63C2A667" w:rsidR="00CD652E" w:rsidRDefault="00741B15" w:rsidP="00CD652E">
      <w:pPr>
        <w:rPr>
          <w:rFonts w:ascii="Times New Roman" w:eastAsia="ＭＳ 明朝" w:hAnsi="Times New Roman" w:cs="Times New Roman"/>
          <w:color w:val="000000"/>
        </w:rPr>
      </w:pPr>
      <w:r>
        <w:rPr>
          <w:rFonts w:ascii="Times New Roman" w:eastAsia="ＭＳ 明朝" w:hAnsi="Times New Roman" w:cs="Times New Roman"/>
          <w:color w:val="000000"/>
        </w:rPr>
        <w:t>Interactivo en el se explica el concepto formal de limite y la necesidad de este.</w:t>
      </w:r>
    </w:p>
    <w:p w14:paraId="3D76A053" w14:textId="77777777" w:rsidR="00741B15" w:rsidRPr="000719EE" w:rsidRDefault="00741B15" w:rsidP="00CD652E">
      <w:pPr>
        <w:rPr>
          <w:rFonts w:ascii="Arial" w:hAnsi="Arial" w:cs="Arial"/>
          <w:sz w:val="18"/>
          <w:szCs w:val="18"/>
        </w:rPr>
      </w:pPr>
    </w:p>
    <w:p w14:paraId="3853B253" w14:textId="69231676" w:rsidR="00CD652E" w:rsidRPr="006D02A8"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r w:rsidR="00E26EF9">
        <w:rPr>
          <w:rFonts w:ascii="Arial" w:hAnsi="Arial"/>
          <w:sz w:val="18"/>
          <w:szCs w:val="18"/>
        </w:rPr>
        <w:t>“</w:t>
      </w:r>
      <w:r w:rsidR="00741B15">
        <w:rPr>
          <w:rFonts w:ascii="Arial" w:hAnsi="Arial"/>
          <w:sz w:val="18"/>
          <w:szCs w:val="18"/>
        </w:rPr>
        <w:t>Limite</w:t>
      </w:r>
      <w:r w:rsidR="00E26EF9">
        <w:rPr>
          <w:rFonts w:ascii="Arial" w:hAnsi="Arial"/>
          <w:sz w:val="18"/>
          <w:szCs w:val="18"/>
        </w:rPr>
        <w:t>”</w:t>
      </w:r>
    </w:p>
    <w:p w14:paraId="7DECEE12" w14:textId="77777777" w:rsidR="00CD652E" w:rsidRPr="000719EE" w:rsidRDefault="00CD652E" w:rsidP="00CD652E">
      <w:pPr>
        <w:rPr>
          <w:rFonts w:ascii="Arial" w:hAnsi="Arial" w:cs="Arial"/>
          <w:sz w:val="18"/>
          <w:szCs w:val="18"/>
        </w:rPr>
      </w:pPr>
    </w:p>
    <w:p w14:paraId="0576132A" w14:textId="77777777" w:rsidR="00CD652E" w:rsidRPr="000719EE" w:rsidRDefault="00CD652E" w:rsidP="00CD652E">
      <w:pPr>
        <w:rPr>
          <w:rFonts w:ascii="Arial" w:hAnsi="Arial" w:cs="Arial"/>
          <w:sz w:val="18"/>
          <w:szCs w:val="18"/>
        </w:rPr>
      </w:pPr>
    </w:p>
    <w:p w14:paraId="1DC9F805"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r w:rsidR="00DA09A2">
        <w:rPr>
          <w:rFonts w:ascii="Arial" w:hAnsi="Arial"/>
          <w:sz w:val="18"/>
          <w:szCs w:val="18"/>
        </w:rPr>
        <w:t xml:space="preserve"> </w:t>
      </w:r>
      <w:r w:rsidR="00E26EF9">
        <w:rPr>
          <w:rFonts w:ascii="Arial" w:hAnsi="Arial"/>
          <w:sz w:val="18"/>
          <w:szCs w:val="18"/>
        </w:rPr>
        <w:t>2</w:t>
      </w:r>
      <w:r w:rsidR="00DA09A2">
        <w:rPr>
          <w:rFonts w:ascii="Arial" w:hAnsi="Arial"/>
          <w:sz w:val="18"/>
          <w:szCs w:val="18"/>
        </w:rPr>
        <w:t>0</w:t>
      </w:r>
    </w:p>
    <w:p w14:paraId="683C8F69" w14:textId="77777777" w:rsidR="00CD652E" w:rsidRPr="000719EE" w:rsidRDefault="00CD652E" w:rsidP="00CD652E">
      <w:pPr>
        <w:rPr>
          <w:rFonts w:ascii="Arial" w:hAnsi="Arial" w:cs="Arial"/>
          <w:sz w:val="18"/>
          <w:szCs w:val="18"/>
        </w:rPr>
      </w:pPr>
    </w:p>
    <w:p w14:paraId="7656A6CD" w14:textId="77777777" w:rsidR="00CD652E" w:rsidRPr="000719EE" w:rsidRDefault="00CD652E" w:rsidP="00CD652E">
      <w:pPr>
        <w:rPr>
          <w:rFonts w:ascii="Arial" w:hAnsi="Arial" w:cs="Arial"/>
          <w:sz w:val="18"/>
          <w:szCs w:val="18"/>
        </w:rPr>
      </w:pPr>
    </w:p>
    <w:p w14:paraId="754A09BE"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40ACBB90" w14:textId="77777777" w:rsidTr="00F4317E">
        <w:tc>
          <w:tcPr>
            <w:tcW w:w="1248" w:type="dxa"/>
          </w:tcPr>
          <w:p w14:paraId="3464C738"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93B794D" w14:textId="77777777" w:rsidR="00CD652E" w:rsidRPr="005F4C68" w:rsidRDefault="00DA09A2" w:rsidP="00F4317E">
            <w:pPr>
              <w:rPr>
                <w:rFonts w:ascii="Arial" w:hAnsi="Arial"/>
                <w:sz w:val="16"/>
                <w:szCs w:val="16"/>
              </w:rPr>
            </w:pPr>
            <w:r>
              <w:rPr>
                <w:rFonts w:ascii="Arial" w:hAnsi="Arial"/>
                <w:sz w:val="16"/>
                <w:szCs w:val="16"/>
              </w:rPr>
              <w:t>x</w:t>
            </w:r>
          </w:p>
        </w:tc>
        <w:tc>
          <w:tcPr>
            <w:tcW w:w="1289" w:type="dxa"/>
          </w:tcPr>
          <w:p w14:paraId="19A93D2A"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C9C44F6" w14:textId="77777777" w:rsidR="00CD652E" w:rsidRPr="005F4C68" w:rsidRDefault="00CD652E" w:rsidP="00F4317E">
            <w:pPr>
              <w:rPr>
                <w:rFonts w:ascii="Arial" w:hAnsi="Arial"/>
                <w:sz w:val="16"/>
                <w:szCs w:val="16"/>
              </w:rPr>
            </w:pPr>
          </w:p>
        </w:tc>
        <w:tc>
          <w:tcPr>
            <w:tcW w:w="2504" w:type="dxa"/>
          </w:tcPr>
          <w:p w14:paraId="620E3688"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564EDCD7" w14:textId="77777777" w:rsidR="00CD652E" w:rsidRPr="005F4C68" w:rsidRDefault="00CD652E" w:rsidP="00F4317E">
            <w:pPr>
              <w:rPr>
                <w:rFonts w:ascii="Arial" w:hAnsi="Arial"/>
                <w:sz w:val="16"/>
                <w:szCs w:val="16"/>
              </w:rPr>
            </w:pPr>
          </w:p>
        </w:tc>
        <w:tc>
          <w:tcPr>
            <w:tcW w:w="2268" w:type="dxa"/>
          </w:tcPr>
          <w:p w14:paraId="2A7B115A"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4E557D17" w14:textId="77777777" w:rsidR="00CD652E" w:rsidRPr="005F4C68" w:rsidRDefault="00CD652E" w:rsidP="00F4317E">
            <w:pPr>
              <w:rPr>
                <w:rFonts w:ascii="Arial" w:hAnsi="Arial"/>
                <w:sz w:val="16"/>
                <w:szCs w:val="16"/>
              </w:rPr>
            </w:pPr>
          </w:p>
        </w:tc>
      </w:tr>
      <w:tr w:rsidR="00CD652E" w:rsidRPr="005F4C68" w14:paraId="6336366E" w14:textId="77777777" w:rsidTr="00F4317E">
        <w:tc>
          <w:tcPr>
            <w:tcW w:w="1248" w:type="dxa"/>
          </w:tcPr>
          <w:p w14:paraId="3DA465D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66E3E3D6" w14:textId="77777777" w:rsidR="00CD652E" w:rsidRPr="005F4C68" w:rsidRDefault="00CD652E" w:rsidP="00F4317E">
            <w:pPr>
              <w:rPr>
                <w:rFonts w:ascii="Arial" w:hAnsi="Arial"/>
                <w:sz w:val="16"/>
                <w:szCs w:val="16"/>
              </w:rPr>
            </w:pPr>
          </w:p>
        </w:tc>
        <w:tc>
          <w:tcPr>
            <w:tcW w:w="1289" w:type="dxa"/>
          </w:tcPr>
          <w:p w14:paraId="4FA876D0"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0CE2DCE3" w14:textId="77777777" w:rsidR="00CD652E" w:rsidRPr="005F4C68" w:rsidRDefault="00CD652E" w:rsidP="00F4317E">
            <w:pPr>
              <w:rPr>
                <w:rFonts w:ascii="Arial" w:hAnsi="Arial"/>
                <w:sz w:val="16"/>
                <w:szCs w:val="16"/>
              </w:rPr>
            </w:pPr>
          </w:p>
        </w:tc>
        <w:tc>
          <w:tcPr>
            <w:tcW w:w="2504" w:type="dxa"/>
          </w:tcPr>
          <w:p w14:paraId="7640A357"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28C72742" w14:textId="77777777" w:rsidR="00CD652E" w:rsidRPr="005F4C68" w:rsidRDefault="00CD652E" w:rsidP="00F4317E">
            <w:pPr>
              <w:rPr>
                <w:rFonts w:ascii="Arial" w:hAnsi="Arial"/>
                <w:sz w:val="16"/>
                <w:szCs w:val="16"/>
              </w:rPr>
            </w:pPr>
          </w:p>
        </w:tc>
        <w:tc>
          <w:tcPr>
            <w:tcW w:w="2268" w:type="dxa"/>
          </w:tcPr>
          <w:p w14:paraId="7B39E31E"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76CAF56C" w14:textId="77777777" w:rsidR="00CD652E" w:rsidRPr="005F4C68" w:rsidRDefault="00CD652E" w:rsidP="00F4317E">
            <w:pPr>
              <w:rPr>
                <w:rFonts w:ascii="Arial" w:hAnsi="Arial"/>
                <w:sz w:val="16"/>
                <w:szCs w:val="16"/>
              </w:rPr>
            </w:pPr>
          </w:p>
        </w:tc>
      </w:tr>
    </w:tbl>
    <w:p w14:paraId="31D30017" w14:textId="77777777" w:rsidR="00CD652E" w:rsidRPr="000719EE" w:rsidRDefault="00CD652E" w:rsidP="00CD652E">
      <w:pPr>
        <w:rPr>
          <w:rFonts w:ascii="Arial" w:hAnsi="Arial" w:cs="Arial"/>
          <w:sz w:val="18"/>
          <w:szCs w:val="18"/>
        </w:rPr>
      </w:pPr>
    </w:p>
    <w:p w14:paraId="06B73BF0"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4E4F8098" w14:textId="77777777" w:rsidTr="00F4317E">
        <w:tc>
          <w:tcPr>
            <w:tcW w:w="4536" w:type="dxa"/>
          </w:tcPr>
          <w:p w14:paraId="3E8327E6"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489E87DC" w14:textId="77777777" w:rsidR="00CD652E" w:rsidRPr="00AC7496" w:rsidRDefault="00CD652E" w:rsidP="00F4317E">
            <w:pPr>
              <w:rPr>
                <w:rFonts w:ascii="Arial" w:hAnsi="Arial"/>
                <w:sz w:val="16"/>
                <w:szCs w:val="16"/>
              </w:rPr>
            </w:pPr>
          </w:p>
        </w:tc>
        <w:tc>
          <w:tcPr>
            <w:tcW w:w="4111" w:type="dxa"/>
          </w:tcPr>
          <w:p w14:paraId="04CECC9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0C8B1273"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5C544EC0" w14:textId="77777777" w:rsidTr="00F4317E">
        <w:tc>
          <w:tcPr>
            <w:tcW w:w="4536" w:type="dxa"/>
          </w:tcPr>
          <w:p w14:paraId="5B05379C"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2334731" w14:textId="77777777" w:rsidR="00CD652E" w:rsidRPr="00AC7496" w:rsidRDefault="00CD652E" w:rsidP="00F4317E">
            <w:pPr>
              <w:rPr>
                <w:rFonts w:ascii="Arial" w:hAnsi="Arial"/>
                <w:sz w:val="16"/>
                <w:szCs w:val="16"/>
              </w:rPr>
            </w:pPr>
          </w:p>
        </w:tc>
        <w:tc>
          <w:tcPr>
            <w:tcW w:w="4111" w:type="dxa"/>
          </w:tcPr>
          <w:p w14:paraId="343F15BE"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7331E613" w14:textId="77777777" w:rsidR="00CD652E" w:rsidRPr="00AC7496" w:rsidRDefault="00CD652E" w:rsidP="00F4317E">
            <w:pPr>
              <w:rPr>
                <w:rFonts w:ascii="Arial" w:hAnsi="Arial"/>
                <w:sz w:val="16"/>
                <w:szCs w:val="16"/>
              </w:rPr>
            </w:pPr>
          </w:p>
        </w:tc>
      </w:tr>
      <w:tr w:rsidR="00CD652E" w:rsidRPr="00AC7496" w14:paraId="65FFFB25" w14:textId="77777777" w:rsidTr="00F4317E">
        <w:tc>
          <w:tcPr>
            <w:tcW w:w="4536" w:type="dxa"/>
          </w:tcPr>
          <w:p w14:paraId="295E12A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18FEC15A" w14:textId="77777777" w:rsidR="00CD652E" w:rsidRPr="00AC7496" w:rsidRDefault="00CD652E" w:rsidP="00F4317E">
            <w:pPr>
              <w:rPr>
                <w:rFonts w:ascii="Arial" w:hAnsi="Arial"/>
                <w:sz w:val="16"/>
                <w:szCs w:val="16"/>
              </w:rPr>
            </w:pPr>
          </w:p>
        </w:tc>
        <w:tc>
          <w:tcPr>
            <w:tcW w:w="4111" w:type="dxa"/>
          </w:tcPr>
          <w:p w14:paraId="004C5904"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0BFF8E3A" w14:textId="77777777" w:rsidR="00CD652E" w:rsidRPr="00AC7496" w:rsidRDefault="00CD652E" w:rsidP="00F4317E">
            <w:pPr>
              <w:rPr>
                <w:rFonts w:ascii="Arial" w:hAnsi="Arial"/>
                <w:sz w:val="16"/>
                <w:szCs w:val="16"/>
              </w:rPr>
            </w:pPr>
          </w:p>
        </w:tc>
      </w:tr>
      <w:tr w:rsidR="00CD652E" w:rsidRPr="00AC7496" w14:paraId="08409DB8" w14:textId="77777777" w:rsidTr="00F4317E">
        <w:tc>
          <w:tcPr>
            <w:tcW w:w="4536" w:type="dxa"/>
          </w:tcPr>
          <w:p w14:paraId="2852ABE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06987B15" w14:textId="77777777" w:rsidR="00CD652E" w:rsidRPr="00AC7496" w:rsidRDefault="00CD652E" w:rsidP="00F4317E">
            <w:pPr>
              <w:rPr>
                <w:rFonts w:ascii="Arial" w:hAnsi="Arial"/>
                <w:sz w:val="16"/>
                <w:szCs w:val="16"/>
              </w:rPr>
            </w:pPr>
          </w:p>
        </w:tc>
        <w:tc>
          <w:tcPr>
            <w:tcW w:w="4111" w:type="dxa"/>
          </w:tcPr>
          <w:p w14:paraId="22B68BC7"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501D1F25" w14:textId="77777777" w:rsidR="00CD652E" w:rsidRPr="00AC7496" w:rsidRDefault="00CD652E" w:rsidP="00F4317E">
            <w:pPr>
              <w:rPr>
                <w:rFonts w:ascii="Arial" w:hAnsi="Arial"/>
                <w:sz w:val="16"/>
                <w:szCs w:val="16"/>
              </w:rPr>
            </w:pPr>
          </w:p>
        </w:tc>
      </w:tr>
    </w:tbl>
    <w:p w14:paraId="31EF5610" w14:textId="77777777" w:rsidR="00CD652E" w:rsidRPr="000719EE" w:rsidRDefault="00CD652E" w:rsidP="00CD652E">
      <w:pPr>
        <w:rPr>
          <w:rFonts w:ascii="Arial" w:hAnsi="Arial" w:cs="Arial"/>
          <w:sz w:val="18"/>
          <w:szCs w:val="18"/>
        </w:rPr>
      </w:pPr>
    </w:p>
    <w:p w14:paraId="45C582D2"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7ED5D3E4" w14:textId="77777777" w:rsidTr="001A278E">
        <w:tc>
          <w:tcPr>
            <w:tcW w:w="2126" w:type="dxa"/>
          </w:tcPr>
          <w:p w14:paraId="4538986B"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273C0A74" w14:textId="77777777" w:rsidR="005665EB" w:rsidRPr="005F4C68" w:rsidRDefault="005665EB" w:rsidP="001A278E">
            <w:pPr>
              <w:rPr>
                <w:rFonts w:ascii="Arial" w:hAnsi="Arial"/>
                <w:sz w:val="16"/>
                <w:szCs w:val="16"/>
              </w:rPr>
            </w:pPr>
          </w:p>
        </w:tc>
        <w:tc>
          <w:tcPr>
            <w:tcW w:w="1156" w:type="dxa"/>
          </w:tcPr>
          <w:p w14:paraId="4569C5DA"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05D82181" w14:textId="77777777" w:rsidR="005665EB" w:rsidRPr="005F4C68" w:rsidRDefault="005665EB" w:rsidP="001A278E">
            <w:pPr>
              <w:rPr>
                <w:rFonts w:ascii="Arial" w:hAnsi="Arial"/>
                <w:sz w:val="16"/>
                <w:szCs w:val="16"/>
              </w:rPr>
            </w:pPr>
          </w:p>
        </w:tc>
        <w:tc>
          <w:tcPr>
            <w:tcW w:w="1843" w:type="dxa"/>
          </w:tcPr>
          <w:p w14:paraId="4F89F527"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7A8EC835" w14:textId="0221A86E" w:rsidR="005665EB" w:rsidRPr="005F4C68" w:rsidRDefault="005665EB" w:rsidP="001A278E">
            <w:pPr>
              <w:rPr>
                <w:rFonts w:ascii="Arial" w:hAnsi="Arial"/>
                <w:sz w:val="16"/>
                <w:szCs w:val="16"/>
              </w:rPr>
            </w:pPr>
          </w:p>
        </w:tc>
        <w:tc>
          <w:tcPr>
            <w:tcW w:w="1559" w:type="dxa"/>
          </w:tcPr>
          <w:p w14:paraId="52A3A0CC"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A5CA293" w14:textId="6047253A" w:rsidR="005665EB" w:rsidRPr="005F4C68" w:rsidRDefault="00741B15" w:rsidP="001A278E">
            <w:pPr>
              <w:rPr>
                <w:rFonts w:ascii="Arial" w:hAnsi="Arial"/>
                <w:sz w:val="16"/>
                <w:szCs w:val="16"/>
              </w:rPr>
            </w:pPr>
            <w:r>
              <w:rPr>
                <w:rFonts w:ascii="Arial" w:hAnsi="Arial"/>
                <w:sz w:val="16"/>
                <w:szCs w:val="16"/>
              </w:rPr>
              <w:t>X</w:t>
            </w:r>
          </w:p>
        </w:tc>
      </w:tr>
      <w:tr w:rsidR="005665EB" w:rsidRPr="005F4C68" w14:paraId="2ABC17A4" w14:textId="77777777" w:rsidTr="001A278E">
        <w:tc>
          <w:tcPr>
            <w:tcW w:w="2126" w:type="dxa"/>
          </w:tcPr>
          <w:p w14:paraId="6C2EC0A5"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58A16CA8" w14:textId="77777777" w:rsidR="005665EB" w:rsidRPr="005F4C68" w:rsidRDefault="005665EB" w:rsidP="001A278E">
            <w:pPr>
              <w:rPr>
                <w:rFonts w:ascii="Arial" w:hAnsi="Arial"/>
                <w:sz w:val="16"/>
                <w:szCs w:val="16"/>
              </w:rPr>
            </w:pPr>
          </w:p>
        </w:tc>
        <w:tc>
          <w:tcPr>
            <w:tcW w:w="1156" w:type="dxa"/>
          </w:tcPr>
          <w:p w14:paraId="43D24678"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74E63079" w14:textId="77777777" w:rsidR="005665EB" w:rsidRPr="005F4C68" w:rsidRDefault="005665EB" w:rsidP="001A278E">
            <w:pPr>
              <w:rPr>
                <w:rFonts w:ascii="Arial" w:hAnsi="Arial"/>
                <w:sz w:val="16"/>
                <w:szCs w:val="16"/>
              </w:rPr>
            </w:pPr>
          </w:p>
        </w:tc>
        <w:tc>
          <w:tcPr>
            <w:tcW w:w="1843" w:type="dxa"/>
          </w:tcPr>
          <w:p w14:paraId="3DDE8BB7"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1DA2CBC4"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096FE158"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42496DB" w14:textId="77777777" w:rsidR="005665EB" w:rsidRPr="005F4C68" w:rsidRDefault="005665EB" w:rsidP="001A278E">
            <w:pPr>
              <w:rPr>
                <w:rFonts w:ascii="Arial" w:hAnsi="Arial"/>
                <w:sz w:val="16"/>
                <w:szCs w:val="16"/>
              </w:rPr>
            </w:pPr>
          </w:p>
        </w:tc>
      </w:tr>
      <w:tr w:rsidR="005665EB" w:rsidRPr="005F4C68" w14:paraId="1BF8CEF6" w14:textId="77777777" w:rsidTr="001A278E">
        <w:tc>
          <w:tcPr>
            <w:tcW w:w="2126" w:type="dxa"/>
          </w:tcPr>
          <w:p w14:paraId="0CE3BE61"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180B53E0" w14:textId="77777777" w:rsidR="005665EB" w:rsidRPr="005F4C68" w:rsidRDefault="005665EB" w:rsidP="001A278E">
            <w:pPr>
              <w:rPr>
                <w:rFonts w:ascii="Arial" w:hAnsi="Arial"/>
                <w:sz w:val="16"/>
                <w:szCs w:val="16"/>
              </w:rPr>
            </w:pPr>
          </w:p>
        </w:tc>
        <w:tc>
          <w:tcPr>
            <w:tcW w:w="1156" w:type="dxa"/>
          </w:tcPr>
          <w:p w14:paraId="059D7A8A"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0572C286" w14:textId="77777777" w:rsidR="005665EB" w:rsidRPr="005F4C68" w:rsidRDefault="005665EB" w:rsidP="001A278E">
            <w:pPr>
              <w:rPr>
                <w:rFonts w:ascii="Arial" w:hAnsi="Arial"/>
                <w:sz w:val="16"/>
                <w:szCs w:val="16"/>
              </w:rPr>
            </w:pPr>
          </w:p>
        </w:tc>
        <w:tc>
          <w:tcPr>
            <w:tcW w:w="1843" w:type="dxa"/>
          </w:tcPr>
          <w:p w14:paraId="1E9D3F9C"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119E0E9A" w14:textId="77777777" w:rsidR="005665EB" w:rsidRPr="005F4C68" w:rsidRDefault="005665EB" w:rsidP="001A278E">
            <w:pPr>
              <w:rPr>
                <w:rFonts w:ascii="Arial" w:hAnsi="Arial"/>
                <w:sz w:val="16"/>
                <w:szCs w:val="16"/>
              </w:rPr>
            </w:pPr>
          </w:p>
        </w:tc>
        <w:tc>
          <w:tcPr>
            <w:tcW w:w="1559" w:type="dxa"/>
            <w:tcBorders>
              <w:bottom w:val="nil"/>
              <w:right w:val="nil"/>
            </w:tcBorders>
          </w:tcPr>
          <w:p w14:paraId="77A2F5FF" w14:textId="77777777" w:rsidR="005665EB" w:rsidRDefault="005665EB" w:rsidP="001A278E">
            <w:pPr>
              <w:rPr>
                <w:rFonts w:ascii="Arial" w:hAnsi="Arial"/>
                <w:sz w:val="16"/>
                <w:szCs w:val="16"/>
              </w:rPr>
            </w:pPr>
          </w:p>
        </w:tc>
        <w:tc>
          <w:tcPr>
            <w:tcW w:w="425" w:type="dxa"/>
            <w:tcBorders>
              <w:left w:val="nil"/>
              <w:bottom w:val="nil"/>
              <w:right w:val="nil"/>
            </w:tcBorders>
          </w:tcPr>
          <w:p w14:paraId="41C41F7D" w14:textId="77777777" w:rsidR="005665EB" w:rsidRPr="005F4C68" w:rsidRDefault="005665EB" w:rsidP="001A278E">
            <w:pPr>
              <w:rPr>
                <w:rFonts w:ascii="Arial" w:hAnsi="Arial"/>
                <w:sz w:val="16"/>
                <w:szCs w:val="16"/>
              </w:rPr>
            </w:pPr>
          </w:p>
        </w:tc>
      </w:tr>
    </w:tbl>
    <w:p w14:paraId="332870F6" w14:textId="77777777" w:rsidR="005665EB" w:rsidRPr="000719EE" w:rsidRDefault="005665EB" w:rsidP="005665EB">
      <w:pPr>
        <w:rPr>
          <w:rFonts w:ascii="Arial" w:hAnsi="Arial" w:cs="Arial"/>
          <w:sz w:val="18"/>
          <w:szCs w:val="18"/>
        </w:rPr>
      </w:pPr>
    </w:p>
    <w:p w14:paraId="31824CAF"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6EC49BB4" w14:textId="61665762" w:rsidR="00CD652E" w:rsidRPr="000719EE" w:rsidRDefault="00741B15" w:rsidP="00CD652E">
      <w:pPr>
        <w:rPr>
          <w:rFonts w:ascii="Arial" w:hAnsi="Arial" w:cs="Arial"/>
          <w:sz w:val="18"/>
          <w:szCs w:val="18"/>
        </w:rPr>
      </w:pPr>
      <w:r>
        <w:rPr>
          <w:rFonts w:ascii="Arial" w:hAnsi="Arial" w:cs="Arial"/>
          <w:sz w:val="18"/>
          <w:szCs w:val="18"/>
        </w:rPr>
        <w:t>2</w:t>
      </w:r>
      <w:r w:rsidR="00E26EF9">
        <w:rPr>
          <w:rFonts w:ascii="Arial" w:hAnsi="Arial" w:cs="Arial"/>
          <w:sz w:val="18"/>
          <w:szCs w:val="18"/>
        </w:rPr>
        <w:t>-Medio</w:t>
      </w:r>
    </w:p>
    <w:p w14:paraId="07964932" w14:textId="77777777" w:rsidR="00CD652E" w:rsidRPr="000719EE" w:rsidRDefault="00CD652E" w:rsidP="00CD652E">
      <w:pPr>
        <w:rPr>
          <w:rFonts w:ascii="Arial" w:hAnsi="Arial" w:cs="Arial"/>
          <w:sz w:val="18"/>
          <w:szCs w:val="18"/>
        </w:rPr>
      </w:pPr>
    </w:p>
    <w:p w14:paraId="2B82BFEF" w14:textId="77777777" w:rsidR="00F4317E" w:rsidRDefault="00F4317E" w:rsidP="00CD652E">
      <w:pPr>
        <w:rPr>
          <w:rFonts w:ascii="Arial" w:hAnsi="Arial"/>
          <w:b/>
          <w:sz w:val="18"/>
          <w:szCs w:val="18"/>
        </w:rPr>
      </w:pPr>
      <w:r>
        <w:rPr>
          <w:rFonts w:ascii="Arial" w:hAnsi="Arial"/>
          <w:b/>
          <w:sz w:val="18"/>
          <w:szCs w:val="18"/>
        </w:rPr>
        <w:t>FICHA DEL PROFESOR</w:t>
      </w:r>
    </w:p>
    <w:p w14:paraId="5209F336"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62C45214" w14:textId="77777777" w:rsidR="00DE2147" w:rsidRPr="00DE2147" w:rsidRDefault="00DE2147" w:rsidP="00DE2147">
      <w:pPr>
        <w:jc w:val="both"/>
        <w:rPr>
          <w:rFonts w:ascii="Times New Roman" w:hAnsi="Times New Roman" w:cs="Times New Roman"/>
          <w:sz w:val="18"/>
          <w:szCs w:val="18"/>
        </w:rPr>
      </w:pPr>
    </w:p>
    <w:p w14:paraId="208DC5F3" w14:textId="4C33E13D" w:rsidR="009C4DCD" w:rsidRDefault="00741B15" w:rsidP="00DE2147">
      <w:pPr>
        <w:jc w:val="both"/>
        <w:rPr>
          <w:rFonts w:ascii="Times New Roman" w:hAnsi="Times New Roman" w:cs="Times New Roman"/>
          <w:sz w:val="18"/>
          <w:szCs w:val="18"/>
        </w:rPr>
      </w:pPr>
      <w:r>
        <w:rPr>
          <w:rFonts w:ascii="Times New Roman" w:hAnsi="Times New Roman" w:cs="Times New Roman"/>
          <w:sz w:val="18"/>
          <w:szCs w:val="18"/>
        </w:rPr>
        <w:t>Estudiar el concepto formal de limite de una función y se reconozca que a</w:t>
      </w:r>
      <w:r w:rsidRPr="00741B15">
        <w:rPr>
          <w:rFonts w:ascii="Times New Roman" w:hAnsi="Times New Roman" w:cs="Times New Roman"/>
          <w:sz w:val="18"/>
          <w:szCs w:val="18"/>
        </w:rPr>
        <w:t xml:space="preserve">l análisis estático </w:t>
      </w:r>
      <w:r>
        <w:rPr>
          <w:rFonts w:ascii="Times New Roman" w:hAnsi="Times New Roman" w:cs="Times New Roman"/>
          <w:sz w:val="18"/>
          <w:szCs w:val="18"/>
        </w:rPr>
        <w:t xml:space="preserve">o por tabulación </w:t>
      </w:r>
      <w:r w:rsidRPr="00741B15">
        <w:rPr>
          <w:rFonts w:ascii="Times New Roman" w:hAnsi="Times New Roman" w:cs="Times New Roman"/>
          <w:sz w:val="18"/>
          <w:szCs w:val="18"/>
        </w:rPr>
        <w:t>resulta insuficiente además de no ser correcto</w:t>
      </w:r>
      <w:r>
        <w:rPr>
          <w:rFonts w:ascii="Times New Roman" w:hAnsi="Times New Roman" w:cs="Times New Roman"/>
          <w:sz w:val="18"/>
          <w:szCs w:val="18"/>
        </w:rPr>
        <w:t xml:space="preserve"> y se vea la necesidad de establecer las reglas de los limites.</w:t>
      </w:r>
    </w:p>
    <w:p w14:paraId="79EFB857" w14:textId="77777777" w:rsidR="009C4DCD" w:rsidRDefault="009C4DCD" w:rsidP="00DE2147">
      <w:pPr>
        <w:jc w:val="both"/>
        <w:rPr>
          <w:rFonts w:ascii="Times New Roman" w:hAnsi="Times New Roman" w:cs="Times New Roman"/>
          <w:sz w:val="18"/>
          <w:szCs w:val="18"/>
        </w:rPr>
      </w:pPr>
    </w:p>
    <w:p w14:paraId="7C7FE33A" w14:textId="77777777" w:rsidR="002158DF" w:rsidRDefault="002158DF" w:rsidP="00DE2147">
      <w:pPr>
        <w:jc w:val="both"/>
        <w:rPr>
          <w:rFonts w:ascii="Times New Roman" w:hAnsi="Times New Roman" w:cs="Times New Roman"/>
          <w:sz w:val="18"/>
          <w:szCs w:val="18"/>
        </w:rPr>
      </w:pPr>
      <w:r>
        <w:rPr>
          <w:rFonts w:ascii="Times New Roman" w:hAnsi="Times New Roman" w:cs="Times New Roman"/>
          <w:sz w:val="18"/>
          <w:szCs w:val="18"/>
        </w:rPr>
        <w:t>Antes de la presentación:</w:t>
      </w:r>
    </w:p>
    <w:p w14:paraId="513D3190" w14:textId="77777777" w:rsidR="002158DF" w:rsidRDefault="002158DF" w:rsidP="00DE2147">
      <w:pPr>
        <w:jc w:val="both"/>
        <w:rPr>
          <w:rFonts w:ascii="Times New Roman" w:hAnsi="Times New Roman" w:cs="Times New Roman"/>
          <w:sz w:val="18"/>
          <w:szCs w:val="18"/>
        </w:rPr>
      </w:pPr>
    </w:p>
    <w:p w14:paraId="34C4F801" w14:textId="19264D43" w:rsidR="0068266F" w:rsidRDefault="00741B15" w:rsidP="002158DF">
      <w:pPr>
        <w:jc w:val="both"/>
        <w:rPr>
          <w:rFonts w:ascii="Times New Roman" w:hAnsi="Times New Roman" w:cs="Times New Roman"/>
          <w:sz w:val="18"/>
          <w:szCs w:val="18"/>
        </w:rPr>
      </w:pPr>
      <w:r>
        <w:rPr>
          <w:rFonts w:ascii="Times New Roman" w:hAnsi="Times New Roman" w:cs="Times New Roman"/>
          <w:sz w:val="18"/>
          <w:szCs w:val="18"/>
        </w:rPr>
        <w:t>Se puede realizar el siguiente cuestionario a los estudiantes sobre el cálculo de limites por medio de tabulación:</w:t>
      </w:r>
    </w:p>
    <w:p w14:paraId="036E4D5A" w14:textId="77777777" w:rsidR="00741B15" w:rsidRDefault="00741B15" w:rsidP="002158DF">
      <w:pPr>
        <w:jc w:val="both"/>
        <w:rPr>
          <w:rFonts w:ascii="Times New Roman" w:hAnsi="Times New Roman" w:cs="Times New Roman"/>
          <w:sz w:val="18"/>
          <w:szCs w:val="18"/>
        </w:rPr>
      </w:pPr>
    </w:p>
    <w:p w14:paraId="6E1FC076" w14:textId="31A589BA" w:rsidR="00741B15" w:rsidRPr="00741B15" w:rsidRDefault="00741B15" w:rsidP="00741B15">
      <w:pPr>
        <w:jc w:val="both"/>
        <w:rPr>
          <w:rFonts w:ascii="Times New Roman" w:hAnsi="Times New Roman" w:cs="Times New Roman"/>
          <w:sz w:val="18"/>
          <w:szCs w:val="18"/>
        </w:rPr>
      </w:pPr>
      <w:r>
        <w:rPr>
          <w:rFonts w:ascii="Times New Roman" w:hAnsi="Times New Roman" w:cs="Times New Roman"/>
          <w:sz w:val="18"/>
          <w:szCs w:val="18"/>
        </w:rPr>
        <w:t xml:space="preserve">¿Podría pasar que el tabular nos arriesguemos a decir que </w:t>
      </w:r>
      <w:r w:rsidRPr="00741B15">
        <w:rPr>
          <w:rFonts w:ascii="Times New Roman" w:hAnsi="Times New Roman" w:cs="Times New Roman"/>
          <w:sz w:val="18"/>
          <w:szCs w:val="18"/>
        </w:rPr>
        <w:t>el limite sea -1 cuando en realidad es -1.</w:t>
      </w:r>
      <w:r>
        <w:rPr>
          <w:rFonts w:ascii="Times New Roman" w:hAnsi="Times New Roman" w:cs="Times New Roman"/>
          <w:sz w:val="18"/>
          <w:szCs w:val="18"/>
        </w:rPr>
        <w:t>000</w:t>
      </w:r>
      <w:r w:rsidRPr="00741B15">
        <w:rPr>
          <w:rFonts w:ascii="Times New Roman" w:hAnsi="Times New Roman" w:cs="Times New Roman"/>
          <w:sz w:val="18"/>
          <w:szCs w:val="18"/>
        </w:rPr>
        <w:t>1</w:t>
      </w:r>
      <w:r>
        <w:rPr>
          <w:rFonts w:ascii="Times New Roman" w:hAnsi="Times New Roman" w:cs="Times New Roman"/>
          <w:sz w:val="18"/>
          <w:szCs w:val="18"/>
        </w:rPr>
        <w:t>?</w:t>
      </w:r>
    </w:p>
    <w:p w14:paraId="6B4D8165" w14:textId="77777777" w:rsidR="00741B15" w:rsidRDefault="00741B15" w:rsidP="00741B15">
      <w:pPr>
        <w:jc w:val="both"/>
        <w:rPr>
          <w:rFonts w:ascii="Times New Roman" w:hAnsi="Times New Roman" w:cs="Times New Roman"/>
          <w:sz w:val="18"/>
          <w:szCs w:val="18"/>
        </w:rPr>
      </w:pPr>
    </w:p>
    <w:p w14:paraId="706DF9D4" w14:textId="67440617" w:rsidR="00741B15" w:rsidRDefault="00741B15" w:rsidP="002158DF">
      <w:pPr>
        <w:jc w:val="both"/>
        <w:rPr>
          <w:rFonts w:ascii="Times New Roman" w:hAnsi="Times New Roman" w:cs="Times New Roman"/>
          <w:sz w:val="18"/>
          <w:szCs w:val="18"/>
        </w:rPr>
      </w:pPr>
      <w:r>
        <w:rPr>
          <w:rFonts w:ascii="Times New Roman" w:hAnsi="Times New Roman" w:cs="Times New Roman"/>
          <w:sz w:val="18"/>
          <w:szCs w:val="18"/>
        </w:rPr>
        <w:t>¿Qué tanto debemos acercarnos para estar seguro de que el limite que obtenemos si es correcto?</w:t>
      </w:r>
    </w:p>
    <w:p w14:paraId="6D6EB936" w14:textId="77777777" w:rsidR="00741B15" w:rsidRDefault="00741B15" w:rsidP="002158DF">
      <w:pPr>
        <w:jc w:val="both"/>
        <w:rPr>
          <w:rFonts w:ascii="Times New Roman" w:hAnsi="Times New Roman" w:cs="Times New Roman"/>
          <w:sz w:val="18"/>
          <w:szCs w:val="18"/>
        </w:rPr>
      </w:pPr>
    </w:p>
    <w:p w14:paraId="59983FF6" w14:textId="77777777" w:rsidR="00741B15" w:rsidRDefault="00741B15" w:rsidP="002158DF">
      <w:pPr>
        <w:jc w:val="both"/>
        <w:rPr>
          <w:rFonts w:ascii="Times New Roman" w:hAnsi="Times New Roman" w:cs="Times New Roman"/>
          <w:sz w:val="18"/>
          <w:szCs w:val="18"/>
        </w:rPr>
      </w:pPr>
    </w:p>
    <w:p w14:paraId="40DAAFB6" w14:textId="64D9ED07" w:rsidR="00741B15" w:rsidRDefault="00741B15" w:rsidP="002158DF">
      <w:pPr>
        <w:jc w:val="both"/>
        <w:rPr>
          <w:rFonts w:ascii="Times New Roman" w:hAnsi="Times New Roman" w:cs="Times New Roman"/>
          <w:sz w:val="18"/>
          <w:szCs w:val="18"/>
        </w:rPr>
      </w:pPr>
      <w:r w:rsidRPr="00741B15">
        <w:rPr>
          <w:rFonts w:ascii="Times New Roman" w:hAnsi="Times New Roman" w:cs="Times New Roman"/>
          <w:sz w:val="18"/>
          <w:szCs w:val="18"/>
        </w:rPr>
        <w:t>¿Existe la posibilidad de que tomando valores de</w:t>
      </w:r>
      <m:oMath>
        <m:r>
          <w:rPr>
            <w:rFonts w:ascii="Cambria Math" w:hAnsi="Cambria Math" w:cs="Times New Roman"/>
            <w:sz w:val="18"/>
            <w:szCs w:val="18"/>
          </w:rPr>
          <m:t xml:space="preserve"> x</m:t>
        </m:r>
      </m:oMath>
      <w:r w:rsidRPr="00741B15">
        <w:rPr>
          <w:rFonts w:ascii="Times New Roman" w:hAnsi="Times New Roman" w:cs="Times New Roman"/>
          <w:sz w:val="18"/>
          <w:szCs w:val="18"/>
        </w:rPr>
        <w:t xml:space="preserve"> cada vez más cercanos a cero la función cambie la tendencia que muestra la tabla?</w:t>
      </w:r>
    </w:p>
    <w:p w14:paraId="17671C9B" w14:textId="77777777" w:rsidR="00741B15" w:rsidRDefault="00741B15" w:rsidP="002158DF">
      <w:pPr>
        <w:jc w:val="both"/>
        <w:rPr>
          <w:rFonts w:ascii="Times New Roman" w:hAnsi="Times New Roman" w:cs="Times New Roman"/>
          <w:sz w:val="18"/>
          <w:szCs w:val="18"/>
        </w:rPr>
      </w:pPr>
    </w:p>
    <w:p w14:paraId="69C131D6" w14:textId="77777777" w:rsidR="00741B15" w:rsidRDefault="00741B15" w:rsidP="002158DF">
      <w:pPr>
        <w:jc w:val="both"/>
        <w:rPr>
          <w:rFonts w:ascii="Times New Roman" w:hAnsi="Times New Roman" w:cs="Times New Roman"/>
          <w:sz w:val="18"/>
          <w:szCs w:val="18"/>
        </w:rPr>
      </w:pPr>
    </w:p>
    <w:p w14:paraId="036AFBCF" w14:textId="77777777" w:rsidR="00C56706" w:rsidRDefault="00C56706" w:rsidP="002158DF">
      <w:pPr>
        <w:jc w:val="both"/>
        <w:rPr>
          <w:rFonts w:ascii="Times New Roman" w:hAnsi="Times New Roman" w:cs="Times New Roman"/>
          <w:sz w:val="18"/>
          <w:szCs w:val="18"/>
        </w:rPr>
      </w:pPr>
    </w:p>
    <w:p w14:paraId="3A4AE594" w14:textId="77777777"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Durante la presentación: </w:t>
      </w:r>
    </w:p>
    <w:p w14:paraId="66562D23" w14:textId="77777777" w:rsidR="00C56706" w:rsidRDefault="00C56706" w:rsidP="00DE2147">
      <w:pPr>
        <w:jc w:val="both"/>
        <w:rPr>
          <w:rFonts w:ascii="Times New Roman" w:hAnsi="Times New Roman" w:cs="Times New Roman"/>
          <w:sz w:val="18"/>
          <w:szCs w:val="18"/>
        </w:rPr>
      </w:pPr>
    </w:p>
    <w:p w14:paraId="0AF3B835" w14:textId="42712331" w:rsidR="00741B15" w:rsidRDefault="00C56706" w:rsidP="00DE2147">
      <w:pPr>
        <w:jc w:val="both"/>
        <w:rPr>
          <w:rFonts w:ascii="Times New Roman" w:hAnsi="Times New Roman" w:cs="Times New Roman"/>
          <w:sz w:val="18"/>
          <w:szCs w:val="18"/>
        </w:rPr>
      </w:pPr>
      <w:r>
        <w:rPr>
          <w:rFonts w:ascii="Times New Roman" w:hAnsi="Times New Roman" w:cs="Times New Roman"/>
          <w:sz w:val="18"/>
          <w:szCs w:val="18"/>
        </w:rPr>
        <w:t>No es necesario esperar a que el estudiante haya observado toda la animación para en</w:t>
      </w:r>
      <w:r w:rsidR="00572D2B">
        <w:rPr>
          <w:rFonts w:ascii="Times New Roman" w:hAnsi="Times New Roman" w:cs="Times New Roman"/>
          <w:sz w:val="18"/>
          <w:szCs w:val="18"/>
        </w:rPr>
        <w:t xml:space="preserve">tablar una discusión, si lo desea </w:t>
      </w:r>
      <w:r w:rsidR="00741B15">
        <w:rPr>
          <w:rFonts w:ascii="Times New Roman" w:hAnsi="Times New Roman" w:cs="Times New Roman"/>
          <w:sz w:val="18"/>
          <w:szCs w:val="18"/>
        </w:rPr>
        <w:t>al finalizar la primer pestaña puede retomar la discusión que se empez</w:t>
      </w:r>
      <w:r w:rsidR="00653CD8">
        <w:rPr>
          <w:rFonts w:ascii="Times New Roman" w:hAnsi="Times New Roman" w:cs="Times New Roman"/>
          <w:sz w:val="18"/>
          <w:szCs w:val="18"/>
        </w:rPr>
        <w:t>ó con las preguntas anteriores. Y cuestionarlos sobre como definir formalmente el limite y diferenciar la definición del mecanismo para hallarlo.</w:t>
      </w:r>
    </w:p>
    <w:p w14:paraId="095FEDE4" w14:textId="77777777" w:rsidR="00653CD8" w:rsidRDefault="00653CD8" w:rsidP="00DE2147">
      <w:pPr>
        <w:jc w:val="both"/>
        <w:rPr>
          <w:rFonts w:ascii="Times New Roman" w:hAnsi="Times New Roman" w:cs="Times New Roman"/>
          <w:sz w:val="18"/>
          <w:szCs w:val="18"/>
        </w:rPr>
      </w:pPr>
    </w:p>
    <w:p w14:paraId="4035FB33" w14:textId="7EB17F93" w:rsidR="00653CD8" w:rsidRDefault="00653CD8" w:rsidP="00DE2147">
      <w:pPr>
        <w:jc w:val="both"/>
        <w:rPr>
          <w:rFonts w:ascii="Times New Roman" w:hAnsi="Times New Roman" w:cs="Times New Roman"/>
          <w:sz w:val="18"/>
          <w:szCs w:val="18"/>
        </w:rPr>
      </w:pPr>
      <w:r>
        <w:rPr>
          <w:rFonts w:ascii="Times New Roman" w:hAnsi="Times New Roman" w:cs="Times New Roman"/>
          <w:sz w:val="18"/>
          <w:szCs w:val="18"/>
        </w:rPr>
        <w:t xml:space="preserve">Luego de la segunda diapositiva, realizar algunos ejercicios de cómo para ciertas funciones especificas es posible para cada </w:t>
      </w:r>
      <m:oMath>
        <m:r>
          <w:rPr>
            <w:rFonts w:ascii="Cambria Math" w:hAnsi="Cambria Math" w:cs="Times New Roman"/>
            <w:sz w:val="18"/>
            <w:szCs w:val="18"/>
          </w:rPr>
          <m:t>ϵ</m:t>
        </m:r>
      </m:oMath>
      <w:r>
        <w:rPr>
          <w:rFonts w:ascii="Times New Roman" w:hAnsi="Times New Roman" w:cs="Times New Roman"/>
          <w:sz w:val="18"/>
          <w:szCs w:val="18"/>
        </w:rPr>
        <w:t xml:space="preserve"> encontrar un </w:t>
      </w:r>
      <m:oMath>
        <m:r>
          <w:rPr>
            <w:rFonts w:ascii="Cambria Math" w:hAnsi="Cambria Math" w:cs="Times New Roman"/>
            <w:sz w:val="18"/>
            <w:szCs w:val="18"/>
          </w:rPr>
          <m:t>δ</m:t>
        </m:r>
      </m:oMath>
      <w:r>
        <w:rPr>
          <w:rFonts w:ascii="Times New Roman" w:hAnsi="Times New Roman" w:cs="Times New Roman"/>
          <w:sz w:val="18"/>
          <w:szCs w:val="18"/>
        </w:rPr>
        <w:t xml:space="preserve">, se puede apoyar en el enlace que tiene hipervínculo en la pestaña: </w:t>
      </w:r>
    </w:p>
    <w:p w14:paraId="4C87982A" w14:textId="77777777" w:rsidR="00653CD8" w:rsidRDefault="00653CD8" w:rsidP="00DE2147">
      <w:pPr>
        <w:jc w:val="both"/>
        <w:rPr>
          <w:rFonts w:ascii="Times New Roman" w:hAnsi="Times New Roman" w:cs="Times New Roman"/>
          <w:sz w:val="18"/>
          <w:szCs w:val="18"/>
        </w:rPr>
      </w:pPr>
    </w:p>
    <w:p w14:paraId="1A72FE30" w14:textId="488E32EE" w:rsidR="00653CD8" w:rsidRDefault="00653CD8" w:rsidP="00DE2147">
      <w:pPr>
        <w:jc w:val="both"/>
      </w:pPr>
      <w:hyperlink r:id="rId6" w:history="1">
        <w:r w:rsidRPr="0010744B">
          <w:rPr>
            <w:rStyle w:val="Hipervnculo"/>
          </w:rPr>
          <w:t>http://www.xente.mundo-r.com/ilarrosa/GeoGebra/LimiteContinuidad.html</w:t>
        </w:r>
      </w:hyperlink>
    </w:p>
    <w:p w14:paraId="1244B6D8" w14:textId="41DA10AF" w:rsidR="00653CD8" w:rsidRDefault="00653CD8" w:rsidP="00DE2147">
      <w:pPr>
        <w:jc w:val="both"/>
        <w:rPr>
          <w:rFonts w:ascii="Times New Roman" w:hAnsi="Times New Roman" w:cs="Times New Roman"/>
          <w:sz w:val="18"/>
          <w:szCs w:val="18"/>
        </w:rPr>
      </w:pPr>
      <w:r w:rsidRPr="00653CD8">
        <w:rPr>
          <w:rFonts w:ascii="Times New Roman" w:hAnsi="Times New Roman" w:cs="Times New Roman"/>
          <w:sz w:val="18"/>
          <w:szCs w:val="18"/>
        </w:rPr>
        <w:lastRenderedPageBreak/>
        <w:t>Luego se puede cuestionar a los estudiantes sobr</w:t>
      </w:r>
      <w:r>
        <w:rPr>
          <w:rFonts w:ascii="Times New Roman" w:hAnsi="Times New Roman" w:cs="Times New Roman"/>
          <w:sz w:val="18"/>
          <w:szCs w:val="18"/>
        </w:rPr>
        <w:t>e</w:t>
      </w:r>
      <w:r w:rsidRPr="00653CD8">
        <w:rPr>
          <w:rFonts w:ascii="Times New Roman" w:hAnsi="Times New Roman" w:cs="Times New Roman"/>
          <w:sz w:val="18"/>
          <w:szCs w:val="18"/>
        </w:rPr>
        <w:t xml:space="preserve"> como se definiría el concepto de limite </w:t>
      </w:r>
      <w:r>
        <w:rPr>
          <w:rFonts w:ascii="Times New Roman" w:hAnsi="Times New Roman" w:cs="Times New Roman"/>
          <w:sz w:val="18"/>
          <w:szCs w:val="18"/>
        </w:rPr>
        <w:t>en los demás casos y ahí se procederá con el resto de la presentación.</w:t>
      </w:r>
    </w:p>
    <w:p w14:paraId="626DB709" w14:textId="77777777" w:rsidR="00653CD8" w:rsidRDefault="00653CD8" w:rsidP="00DE2147">
      <w:pPr>
        <w:jc w:val="both"/>
        <w:rPr>
          <w:rFonts w:ascii="Times New Roman" w:hAnsi="Times New Roman" w:cs="Times New Roman"/>
          <w:sz w:val="18"/>
          <w:szCs w:val="18"/>
        </w:rPr>
      </w:pPr>
    </w:p>
    <w:p w14:paraId="425D83D3" w14:textId="77777777" w:rsidR="00653CD8" w:rsidRDefault="00653CD8" w:rsidP="00DE2147">
      <w:pPr>
        <w:jc w:val="both"/>
        <w:rPr>
          <w:rFonts w:ascii="Times New Roman" w:hAnsi="Times New Roman" w:cs="Times New Roman"/>
          <w:sz w:val="18"/>
          <w:szCs w:val="18"/>
        </w:rPr>
      </w:pPr>
    </w:p>
    <w:p w14:paraId="253A7F9B"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503E2AC9" w14:textId="77777777" w:rsidR="00DE2147" w:rsidRPr="00DE2147" w:rsidRDefault="00DE2147" w:rsidP="00DE2147">
      <w:pPr>
        <w:jc w:val="both"/>
        <w:rPr>
          <w:rFonts w:ascii="Times New Roman" w:hAnsi="Times New Roman" w:cs="Times New Roman"/>
          <w:sz w:val="18"/>
          <w:szCs w:val="18"/>
        </w:rPr>
      </w:pPr>
    </w:p>
    <w:p w14:paraId="7BFC33D0" w14:textId="3112CEED" w:rsidR="00F4317E" w:rsidRPr="0089231A" w:rsidRDefault="00653CD8" w:rsidP="004C5F1F">
      <w:pPr>
        <w:jc w:val="both"/>
        <w:rPr>
          <w:rFonts w:ascii="Arial" w:hAnsi="Arial"/>
          <w:sz w:val="18"/>
          <w:szCs w:val="18"/>
          <w:lang w:val="es-ES"/>
        </w:rPr>
      </w:pPr>
      <w:r>
        <w:rPr>
          <w:rFonts w:ascii="Times New Roman" w:hAnsi="Times New Roman" w:cs="Times New Roman"/>
          <w:sz w:val="18"/>
          <w:szCs w:val="18"/>
        </w:rPr>
        <w:t>Solicitar al estudiante dar la definición precisa de limite de los casos que no fueron abordados en el interactivo, y fomentar una discusión sobre cual es la manera adecuada de calcular un limite sin usar la grafica y dado que la tabulación falla, con el fin de llegar a la necesidad de establecer las reglas y propiedades de los limites.</w:t>
      </w:r>
    </w:p>
    <w:p w14:paraId="155CA7C1" w14:textId="77777777" w:rsidR="00F4317E" w:rsidRPr="00F4317E" w:rsidRDefault="00F4317E" w:rsidP="00CD652E">
      <w:pPr>
        <w:rPr>
          <w:rFonts w:ascii="Arial" w:hAnsi="Arial"/>
          <w:sz w:val="18"/>
          <w:szCs w:val="18"/>
        </w:rPr>
      </w:pPr>
    </w:p>
    <w:p w14:paraId="1E9C4DE3" w14:textId="77777777" w:rsidR="00F4317E" w:rsidRPr="00DE2147" w:rsidRDefault="00F4317E" w:rsidP="00CD652E">
      <w:pPr>
        <w:rPr>
          <w:rFonts w:ascii="Arial" w:hAnsi="Arial"/>
          <w:b/>
          <w:sz w:val="18"/>
          <w:szCs w:val="18"/>
        </w:rPr>
      </w:pPr>
      <w:r w:rsidRPr="00DE2147">
        <w:rPr>
          <w:rFonts w:ascii="Arial" w:hAnsi="Arial"/>
          <w:b/>
          <w:sz w:val="18"/>
          <w:szCs w:val="18"/>
        </w:rPr>
        <w:t>FICHA DEL ALUMNO</w:t>
      </w:r>
    </w:p>
    <w:p w14:paraId="6D64CED6" w14:textId="77777777" w:rsidR="00F4317E" w:rsidRPr="00DE2147" w:rsidRDefault="00F4317E" w:rsidP="00CD652E">
      <w:pPr>
        <w:rPr>
          <w:rFonts w:ascii="Arial" w:hAnsi="Arial"/>
          <w:sz w:val="18"/>
          <w:szCs w:val="18"/>
        </w:rPr>
      </w:pPr>
    </w:p>
    <w:p w14:paraId="2913718C" w14:textId="77777777" w:rsidR="00F4317E" w:rsidRDefault="00F4317E" w:rsidP="00CD652E">
      <w:pPr>
        <w:rPr>
          <w:rFonts w:ascii="Times" w:hAnsi="Times"/>
          <w:color w:val="000000" w:themeColor="text1"/>
          <w:sz w:val="18"/>
          <w:szCs w:val="18"/>
          <w:lang w:val="es-ES"/>
        </w:rPr>
      </w:pPr>
    </w:p>
    <w:p w14:paraId="39992C4B" w14:textId="5A73730A" w:rsidR="00653CD8" w:rsidRDefault="00653CD8" w:rsidP="00CD652E">
      <w:pPr>
        <w:rPr>
          <w:rFonts w:ascii="Times" w:hAnsi="Times"/>
          <w:color w:val="000000" w:themeColor="text1"/>
          <w:sz w:val="18"/>
          <w:szCs w:val="18"/>
          <w:lang w:val="es-ES"/>
        </w:rPr>
      </w:pPr>
      <w:r>
        <w:rPr>
          <w:rFonts w:ascii="Times" w:hAnsi="Times"/>
          <w:color w:val="000000" w:themeColor="text1"/>
          <w:sz w:val="18"/>
          <w:szCs w:val="18"/>
          <w:lang w:val="es-ES"/>
        </w:rPr>
        <w:t>Cuando queremos calcular el limite de una función ya sea en un punto o en el infinito recurrimos a tabular, pero que valores son los que debemos escoger en la tabla, ¿cuales están los sufrientemente cerca? o ¿son lo suficientemente grandes?, para asegurar que no vamos a cometer un error a la hora de calcular el limite, recordemos que siempre podemos acercarnos más o siempre podemos coger números más grandes, por lo que nada nos garantiza que una tendencia que vemos se pierda con valores más cercano o con valores más grandes, es uno de los problemas que tienen lo infinitamente pequ</w:t>
      </w:r>
      <w:r w:rsidR="00482F6A">
        <w:rPr>
          <w:rFonts w:ascii="Times" w:hAnsi="Times"/>
          <w:color w:val="000000" w:themeColor="text1"/>
          <w:sz w:val="18"/>
          <w:szCs w:val="18"/>
          <w:lang w:val="es-ES"/>
        </w:rPr>
        <w:t>eño y lo infinitamente grande,.</w:t>
      </w:r>
    </w:p>
    <w:p w14:paraId="08A91ABD" w14:textId="77777777" w:rsidR="00482F6A" w:rsidRDefault="00482F6A" w:rsidP="00CD652E">
      <w:pPr>
        <w:rPr>
          <w:rFonts w:ascii="Times" w:hAnsi="Times"/>
          <w:color w:val="000000" w:themeColor="text1"/>
          <w:sz w:val="18"/>
          <w:szCs w:val="18"/>
          <w:lang w:val="es-ES"/>
        </w:rPr>
      </w:pPr>
    </w:p>
    <w:p w14:paraId="1A11312F" w14:textId="71B0F4D1" w:rsidR="00482F6A" w:rsidRDefault="00482F6A" w:rsidP="00CD652E">
      <w:pPr>
        <w:rPr>
          <w:rFonts w:ascii="Times" w:hAnsi="Times"/>
          <w:color w:val="000000" w:themeColor="text1"/>
          <w:sz w:val="18"/>
          <w:szCs w:val="18"/>
          <w:lang w:val="es-ES"/>
        </w:rPr>
      </w:pPr>
      <w:r>
        <w:rPr>
          <w:rFonts w:ascii="Times" w:hAnsi="Times"/>
          <w:color w:val="000000" w:themeColor="text1"/>
          <w:sz w:val="18"/>
          <w:szCs w:val="18"/>
          <w:lang w:val="es-ES"/>
        </w:rPr>
        <w:t>Contesta las siguiente preguntas relacionadas con calcular el limite de una función por tabulación:</w:t>
      </w:r>
    </w:p>
    <w:p w14:paraId="6F622928" w14:textId="77777777" w:rsidR="00482F6A" w:rsidRDefault="00482F6A" w:rsidP="00CD652E">
      <w:pPr>
        <w:rPr>
          <w:rFonts w:ascii="Times" w:hAnsi="Times"/>
          <w:color w:val="000000" w:themeColor="text1"/>
          <w:sz w:val="18"/>
          <w:szCs w:val="18"/>
          <w:lang w:val="es-ES"/>
        </w:rPr>
      </w:pPr>
    </w:p>
    <w:p w14:paraId="4684D02F" w14:textId="77777777" w:rsidR="00482F6A" w:rsidRDefault="00482F6A" w:rsidP="00CD652E">
      <w:pPr>
        <w:rPr>
          <w:rFonts w:ascii="Times" w:hAnsi="Times"/>
          <w:color w:val="000000" w:themeColor="text1"/>
          <w:sz w:val="18"/>
          <w:szCs w:val="18"/>
          <w:lang w:val="es-ES"/>
        </w:rPr>
      </w:pPr>
    </w:p>
    <w:p w14:paraId="778701BB" w14:textId="77777777" w:rsidR="00482F6A" w:rsidRPr="00741B15" w:rsidRDefault="00482F6A" w:rsidP="00482F6A">
      <w:pPr>
        <w:jc w:val="both"/>
        <w:rPr>
          <w:rFonts w:ascii="Times New Roman" w:hAnsi="Times New Roman" w:cs="Times New Roman"/>
          <w:sz w:val="18"/>
          <w:szCs w:val="18"/>
        </w:rPr>
      </w:pPr>
      <w:r>
        <w:rPr>
          <w:rFonts w:ascii="Times New Roman" w:hAnsi="Times New Roman" w:cs="Times New Roman"/>
          <w:sz w:val="18"/>
          <w:szCs w:val="18"/>
        </w:rPr>
        <w:t xml:space="preserve">¿Podría pasar que el tabular nos arriesguemos a decir que </w:t>
      </w:r>
      <w:r w:rsidRPr="00741B15">
        <w:rPr>
          <w:rFonts w:ascii="Times New Roman" w:hAnsi="Times New Roman" w:cs="Times New Roman"/>
          <w:sz w:val="18"/>
          <w:szCs w:val="18"/>
        </w:rPr>
        <w:t>el limite sea -1 cuando en realidad es -1.</w:t>
      </w:r>
      <w:r>
        <w:rPr>
          <w:rFonts w:ascii="Times New Roman" w:hAnsi="Times New Roman" w:cs="Times New Roman"/>
          <w:sz w:val="18"/>
          <w:szCs w:val="18"/>
        </w:rPr>
        <w:t>000</w:t>
      </w:r>
      <w:r w:rsidRPr="00741B15">
        <w:rPr>
          <w:rFonts w:ascii="Times New Roman" w:hAnsi="Times New Roman" w:cs="Times New Roman"/>
          <w:sz w:val="18"/>
          <w:szCs w:val="18"/>
        </w:rPr>
        <w:t>1</w:t>
      </w:r>
      <w:r>
        <w:rPr>
          <w:rFonts w:ascii="Times New Roman" w:hAnsi="Times New Roman" w:cs="Times New Roman"/>
          <w:sz w:val="18"/>
          <w:szCs w:val="18"/>
        </w:rPr>
        <w:t>?</w:t>
      </w:r>
    </w:p>
    <w:p w14:paraId="115A47CA" w14:textId="77777777" w:rsidR="00482F6A" w:rsidRDefault="00482F6A" w:rsidP="00482F6A">
      <w:pPr>
        <w:jc w:val="both"/>
        <w:rPr>
          <w:rFonts w:ascii="Times New Roman" w:hAnsi="Times New Roman" w:cs="Times New Roman"/>
          <w:sz w:val="18"/>
          <w:szCs w:val="18"/>
        </w:rPr>
      </w:pPr>
    </w:p>
    <w:p w14:paraId="4F80D6BD" w14:textId="77777777" w:rsidR="00482F6A" w:rsidRDefault="00482F6A" w:rsidP="00482F6A">
      <w:pPr>
        <w:jc w:val="both"/>
        <w:rPr>
          <w:rFonts w:ascii="Times New Roman" w:hAnsi="Times New Roman" w:cs="Times New Roman"/>
          <w:sz w:val="18"/>
          <w:szCs w:val="18"/>
        </w:rPr>
      </w:pPr>
      <w:r>
        <w:rPr>
          <w:rFonts w:ascii="Times New Roman" w:hAnsi="Times New Roman" w:cs="Times New Roman"/>
          <w:sz w:val="18"/>
          <w:szCs w:val="18"/>
        </w:rPr>
        <w:t>¿Qué tanto debemos acercarnos para estar seguro de que el limite que obtenemos si es correcto?</w:t>
      </w:r>
    </w:p>
    <w:p w14:paraId="1CBB0002" w14:textId="77777777" w:rsidR="00482F6A" w:rsidRDefault="00482F6A" w:rsidP="00482F6A">
      <w:pPr>
        <w:jc w:val="both"/>
        <w:rPr>
          <w:rFonts w:ascii="Times New Roman" w:hAnsi="Times New Roman" w:cs="Times New Roman"/>
          <w:sz w:val="18"/>
          <w:szCs w:val="18"/>
        </w:rPr>
      </w:pPr>
    </w:p>
    <w:p w14:paraId="7A27E1FE" w14:textId="3B8A8241" w:rsidR="00482F6A" w:rsidRDefault="00482F6A" w:rsidP="00482F6A">
      <w:pPr>
        <w:jc w:val="both"/>
        <w:rPr>
          <w:rFonts w:ascii="Times New Roman" w:hAnsi="Times New Roman" w:cs="Times New Roman"/>
          <w:sz w:val="18"/>
          <w:szCs w:val="18"/>
        </w:rPr>
      </w:pPr>
      <w:r w:rsidRPr="00741B15">
        <w:rPr>
          <w:rFonts w:ascii="Times New Roman" w:hAnsi="Times New Roman" w:cs="Times New Roman"/>
          <w:sz w:val="18"/>
          <w:szCs w:val="18"/>
        </w:rPr>
        <w:t>¿Existe la posibilidad de que tomando valores de</w:t>
      </w:r>
      <m:oMath>
        <m:r>
          <w:rPr>
            <w:rFonts w:ascii="Cambria Math" w:hAnsi="Cambria Math" w:cs="Times New Roman"/>
            <w:sz w:val="18"/>
            <w:szCs w:val="18"/>
          </w:rPr>
          <m:t xml:space="preserve"> x</m:t>
        </m:r>
      </m:oMath>
      <w:r w:rsidRPr="00741B15">
        <w:rPr>
          <w:rFonts w:ascii="Times New Roman" w:hAnsi="Times New Roman" w:cs="Times New Roman"/>
          <w:sz w:val="18"/>
          <w:szCs w:val="18"/>
        </w:rPr>
        <w:t xml:space="preserve"> cada vez </w:t>
      </w:r>
      <w:r w:rsidRPr="00741B15">
        <w:rPr>
          <w:rFonts w:ascii="Times New Roman" w:hAnsi="Times New Roman" w:cs="Times New Roman"/>
          <w:sz w:val="18"/>
          <w:szCs w:val="18"/>
        </w:rPr>
        <w:t>más</w:t>
      </w:r>
      <w:r w:rsidRPr="00741B15">
        <w:rPr>
          <w:rFonts w:ascii="Times New Roman" w:hAnsi="Times New Roman" w:cs="Times New Roman"/>
          <w:sz w:val="18"/>
          <w:szCs w:val="18"/>
        </w:rPr>
        <w:t xml:space="preserve"> cercanos a cero la </w:t>
      </w:r>
      <w:r w:rsidRPr="00741B15">
        <w:rPr>
          <w:rFonts w:ascii="Times New Roman" w:hAnsi="Times New Roman" w:cs="Times New Roman"/>
          <w:sz w:val="18"/>
          <w:szCs w:val="18"/>
        </w:rPr>
        <w:t>función</w:t>
      </w:r>
      <w:r w:rsidRPr="00741B15">
        <w:rPr>
          <w:rFonts w:ascii="Times New Roman" w:hAnsi="Times New Roman" w:cs="Times New Roman"/>
          <w:sz w:val="18"/>
          <w:szCs w:val="18"/>
        </w:rPr>
        <w:t xml:space="preserve"> cambie la tendencia que muestra la tabla?</w:t>
      </w:r>
    </w:p>
    <w:p w14:paraId="0D5DC56F" w14:textId="77777777" w:rsidR="00653CD8" w:rsidRDefault="00653CD8" w:rsidP="00CD652E">
      <w:pPr>
        <w:rPr>
          <w:rFonts w:ascii="Times" w:hAnsi="Times"/>
          <w:color w:val="000000" w:themeColor="text1"/>
          <w:sz w:val="18"/>
          <w:szCs w:val="18"/>
          <w:lang w:val="es-ES"/>
        </w:rPr>
      </w:pPr>
    </w:p>
    <w:p w14:paraId="025A0578" w14:textId="17A5C4F8" w:rsidR="00653CD8" w:rsidRDefault="00482F6A" w:rsidP="00CD652E">
      <w:pPr>
        <w:rPr>
          <w:rFonts w:ascii="Times" w:hAnsi="Times"/>
          <w:color w:val="000000" w:themeColor="text1"/>
          <w:sz w:val="18"/>
          <w:szCs w:val="18"/>
          <w:lang w:val="es-ES"/>
        </w:rPr>
      </w:pPr>
      <w:r>
        <w:rPr>
          <w:rFonts w:ascii="Times" w:hAnsi="Times"/>
          <w:color w:val="000000" w:themeColor="text1"/>
          <w:sz w:val="18"/>
          <w:szCs w:val="18"/>
          <w:lang w:val="es-ES"/>
        </w:rPr>
        <w:t>Una vez estudiado el interactivo vuelve a cuestionarte sobre estas preguntas.</w:t>
      </w:r>
    </w:p>
    <w:p w14:paraId="52908217" w14:textId="77777777" w:rsidR="00653CD8" w:rsidRPr="00F4317E" w:rsidRDefault="00653CD8" w:rsidP="00CD652E">
      <w:pPr>
        <w:rPr>
          <w:rFonts w:ascii="Arial" w:hAnsi="Arial"/>
          <w:sz w:val="18"/>
          <w:szCs w:val="18"/>
        </w:rPr>
      </w:pPr>
    </w:p>
    <w:p w14:paraId="69F7D914"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644FD092" w14:textId="77777777" w:rsidR="008404BC" w:rsidRDefault="008404BC" w:rsidP="00CD652E">
      <w:pPr>
        <w:rPr>
          <w:rFonts w:ascii="Arial" w:hAnsi="Arial"/>
          <w:sz w:val="18"/>
          <w:szCs w:val="18"/>
        </w:rPr>
      </w:pPr>
    </w:p>
    <w:p w14:paraId="650157FD"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7F9974C6"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3D21D767" w14:textId="77777777" w:rsidR="00F4317E" w:rsidRPr="000719EE" w:rsidRDefault="00F4317E" w:rsidP="00F4317E">
      <w:pPr>
        <w:rPr>
          <w:rFonts w:ascii="Arial" w:hAnsi="Arial" w:cs="Arial"/>
          <w:sz w:val="18"/>
          <w:szCs w:val="18"/>
        </w:rPr>
      </w:pPr>
    </w:p>
    <w:p w14:paraId="56514D7A" w14:textId="4C128557" w:rsidR="00F4317E" w:rsidRDefault="00482F6A" w:rsidP="00F4317E">
      <w:pPr>
        <w:rPr>
          <w:rFonts w:ascii="Arial" w:hAnsi="Arial" w:cs="Arial"/>
          <w:sz w:val="18"/>
          <w:szCs w:val="18"/>
        </w:rPr>
      </w:pPr>
      <w:r>
        <w:rPr>
          <w:rFonts w:ascii="Arial" w:hAnsi="Arial" w:cs="Arial"/>
          <w:sz w:val="18"/>
          <w:szCs w:val="18"/>
        </w:rPr>
        <w:t>6</w:t>
      </w:r>
    </w:p>
    <w:p w14:paraId="4BB3CED4" w14:textId="77777777" w:rsidR="00482F6A" w:rsidRPr="000719EE" w:rsidRDefault="00482F6A" w:rsidP="00F4317E">
      <w:pPr>
        <w:rPr>
          <w:rFonts w:ascii="Arial" w:hAnsi="Arial" w:cs="Arial"/>
          <w:sz w:val="18"/>
          <w:szCs w:val="18"/>
        </w:rPr>
      </w:pPr>
    </w:p>
    <w:p w14:paraId="081630F8" w14:textId="6B85C79D"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r w:rsidR="00482F6A">
        <w:rPr>
          <w:rFonts w:ascii="Arial" w:hAnsi="Arial"/>
          <w:color w:val="000000" w:themeColor="text1"/>
          <w:sz w:val="16"/>
          <w:szCs w:val="16"/>
        </w:rPr>
        <w:t>Noción formal de Limite</w:t>
      </w:r>
    </w:p>
    <w:p w14:paraId="56613FEE" w14:textId="77777777" w:rsidR="00CD652E" w:rsidRPr="00F4317E" w:rsidRDefault="00CD652E" w:rsidP="00CD652E">
      <w:pPr>
        <w:rPr>
          <w:rFonts w:ascii="Arial" w:hAnsi="Arial" w:cs="Arial"/>
          <w:sz w:val="18"/>
          <w:szCs w:val="18"/>
        </w:rPr>
      </w:pPr>
    </w:p>
    <w:p w14:paraId="6BDE833F" w14:textId="77777777" w:rsidR="00CD652E" w:rsidRPr="00F4317E" w:rsidRDefault="00CD652E" w:rsidP="00CD652E">
      <w:pPr>
        <w:rPr>
          <w:rFonts w:ascii="Arial" w:hAnsi="Arial" w:cs="Arial"/>
          <w:sz w:val="18"/>
          <w:szCs w:val="18"/>
        </w:rPr>
      </w:pPr>
    </w:p>
    <w:p w14:paraId="525DF668" w14:textId="498B2743"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482F6A">
        <w:rPr>
          <w:rFonts w:ascii="Arial" w:hAnsi="Arial"/>
          <w:sz w:val="18"/>
          <w:szCs w:val="18"/>
        </w:rPr>
        <w:t>Selecciona</w:t>
      </w:r>
      <w:bookmarkStart w:id="0" w:name="_GoBack"/>
      <w:bookmarkEnd w:id="0"/>
      <w:r w:rsidR="00482F6A">
        <w:rPr>
          <w:rFonts w:ascii="Arial" w:hAnsi="Arial"/>
          <w:sz w:val="18"/>
          <w:szCs w:val="18"/>
        </w:rPr>
        <w:t xml:space="preserve"> la pestaña que desea estudiar</w:t>
      </w:r>
      <w:r w:rsidR="00A74E7F">
        <w:rPr>
          <w:rFonts w:ascii="Arial" w:hAnsi="Arial"/>
          <w:sz w:val="18"/>
          <w:szCs w:val="18"/>
        </w:rPr>
        <w:t xml:space="preserve"> </w:t>
      </w:r>
    </w:p>
    <w:p w14:paraId="79C2CA9F" w14:textId="77777777" w:rsidR="00CD652E" w:rsidRPr="000719EE" w:rsidRDefault="00CD652E" w:rsidP="00CD652E">
      <w:pPr>
        <w:rPr>
          <w:rFonts w:ascii="Arial" w:hAnsi="Arial" w:cs="Arial"/>
          <w:sz w:val="18"/>
          <w:szCs w:val="18"/>
        </w:rPr>
      </w:pPr>
    </w:p>
    <w:p w14:paraId="40E4239B" w14:textId="77777777" w:rsidR="00E31CAA" w:rsidRPr="00CD652E" w:rsidRDefault="00E31CAA" w:rsidP="00E31CAA">
      <w:pPr>
        <w:rPr>
          <w:rFonts w:ascii="Arial" w:hAnsi="Arial" w:cs="Arial"/>
          <w:sz w:val="18"/>
          <w:szCs w:val="18"/>
        </w:rPr>
      </w:pPr>
    </w:p>
    <w:p w14:paraId="0B36D63E" w14:textId="77777777" w:rsidR="00E31CAA" w:rsidRDefault="00E31CAA" w:rsidP="00E31CAA">
      <w:pPr>
        <w:rPr>
          <w:rFonts w:ascii="Arial" w:hAnsi="Arial" w:cs="Arial"/>
          <w:sz w:val="18"/>
          <w:szCs w:val="18"/>
        </w:rPr>
      </w:pPr>
    </w:p>
    <w:p w14:paraId="51C5AF56" w14:textId="77777777" w:rsidR="0013397F" w:rsidRPr="00E31CAA" w:rsidRDefault="0013397F" w:rsidP="00E31CAA">
      <w:pPr>
        <w:rPr>
          <w:rFonts w:ascii="Arial" w:hAnsi="Arial" w:cs="Arial"/>
          <w:sz w:val="18"/>
          <w:szCs w:val="18"/>
        </w:rPr>
      </w:pPr>
    </w:p>
    <w:p w14:paraId="27E45388" w14:textId="77777777" w:rsidR="00E31CAA" w:rsidRPr="00E31CAA" w:rsidRDefault="00E31CAA" w:rsidP="00E31CAA">
      <w:pPr>
        <w:rPr>
          <w:rFonts w:ascii="Arial" w:hAnsi="Arial" w:cs="Arial"/>
          <w:sz w:val="18"/>
          <w:szCs w:val="18"/>
        </w:rPr>
      </w:pPr>
    </w:p>
    <w:p w14:paraId="7D654159"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3088F555" w14:textId="415DDC4F"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666E430D" w14:textId="733423A5" w:rsidR="00AA05F2" w:rsidRPr="00D84FD6" w:rsidRDefault="00AA05F2" w:rsidP="00AA05F2">
      <w:pPr>
        <w:jc w:val="both"/>
        <w:rPr>
          <w:b/>
        </w:rPr>
      </w:pPr>
      <w:r>
        <w:rPr>
          <w:b/>
        </w:rPr>
        <w:t>La</w:t>
      </w:r>
      <w:r w:rsidRPr="00D84FD6">
        <w:rPr>
          <w:b/>
        </w:rPr>
        <w:t xml:space="preserve"> noción intuitiva </w:t>
      </w:r>
    </w:p>
    <w:p w14:paraId="11389D6A" w14:textId="77777777" w:rsidR="00D1515C" w:rsidRDefault="00D1515C" w:rsidP="00D1515C">
      <w:pPr>
        <w:rPr>
          <w:rFonts w:ascii="Arial" w:hAnsi="Arial" w:cs="Arial"/>
          <w:sz w:val="18"/>
          <w:szCs w:val="18"/>
        </w:rPr>
      </w:pPr>
    </w:p>
    <w:p w14:paraId="43FBB5B0"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A75F409" w14:textId="77777777" w:rsidR="00D16245" w:rsidRDefault="00D16245" w:rsidP="00D1515C">
      <w:pPr>
        <w:rPr>
          <w:rFonts w:ascii="Arial" w:hAnsi="Arial"/>
          <w:b/>
          <w:color w:val="FF0000"/>
          <w:sz w:val="18"/>
          <w:szCs w:val="18"/>
        </w:rPr>
      </w:pPr>
    </w:p>
    <w:p w14:paraId="0A1FC19C"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729D4882" w14:textId="77777777" w:rsidTr="001A278E">
        <w:tc>
          <w:tcPr>
            <w:tcW w:w="3118" w:type="dxa"/>
            <w:tcBorders>
              <w:top w:val="nil"/>
              <w:left w:val="nil"/>
              <w:bottom w:val="nil"/>
            </w:tcBorders>
            <w:shd w:val="clear" w:color="auto" w:fill="CCFFCC"/>
          </w:tcPr>
          <w:p w14:paraId="7F5323F5"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397673D" w14:textId="68B0060D" w:rsidR="00D1515C" w:rsidRPr="00904011" w:rsidRDefault="005A71F6"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5260651A"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7137D65"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21BE7B90"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2396FE0F" w14:textId="5A2215ED" w:rsidR="00D1515C" w:rsidRPr="00904011" w:rsidRDefault="00D1515C" w:rsidP="001A278E">
            <w:pPr>
              <w:rPr>
                <w:rFonts w:ascii="Arial" w:hAnsi="Arial" w:cs="Arial"/>
                <w:sz w:val="16"/>
                <w:szCs w:val="16"/>
              </w:rPr>
            </w:pPr>
          </w:p>
        </w:tc>
      </w:tr>
      <w:tr w:rsidR="00D1515C" w:rsidRPr="00E26EF9" w14:paraId="3E7001AB" w14:textId="77777777" w:rsidTr="001A278E">
        <w:tc>
          <w:tcPr>
            <w:tcW w:w="3118" w:type="dxa"/>
            <w:tcBorders>
              <w:top w:val="nil"/>
              <w:left w:val="nil"/>
              <w:bottom w:val="nil"/>
            </w:tcBorders>
            <w:shd w:val="clear" w:color="auto" w:fill="CCFFCC"/>
          </w:tcPr>
          <w:p w14:paraId="16F392DF"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1956415E" w14:textId="77777777"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1D166A2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FF2F3B7"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267CB15D"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18ACF642" w14:textId="77777777" w:rsidR="00D1515C" w:rsidRPr="00904011" w:rsidRDefault="00D1515C" w:rsidP="001A278E">
            <w:pPr>
              <w:rPr>
                <w:rFonts w:ascii="Arial" w:hAnsi="Arial" w:cs="Arial"/>
                <w:sz w:val="16"/>
                <w:szCs w:val="16"/>
              </w:rPr>
            </w:pPr>
          </w:p>
        </w:tc>
      </w:tr>
    </w:tbl>
    <w:p w14:paraId="69FCBFBB" w14:textId="77777777" w:rsidR="00D1515C" w:rsidRDefault="00D1515C" w:rsidP="00D1515C">
      <w:pPr>
        <w:rPr>
          <w:rFonts w:ascii="Arial" w:hAnsi="Arial" w:cs="Arial"/>
          <w:sz w:val="18"/>
          <w:szCs w:val="18"/>
        </w:rPr>
      </w:pPr>
    </w:p>
    <w:p w14:paraId="77DF8B9E" w14:textId="77777777" w:rsidR="005A71F6" w:rsidRPr="00F4317E" w:rsidRDefault="005A71F6" w:rsidP="005A71F6">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55FC33B8" w14:textId="77777777" w:rsidR="005A71F6" w:rsidRDefault="005A71F6" w:rsidP="005A71F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758F57B" w14:textId="77777777" w:rsidR="005A71F6" w:rsidRDefault="005A71F6" w:rsidP="005A71F6">
      <w:pPr>
        <w:rPr>
          <w:rFonts w:ascii="Arial" w:hAnsi="Arial" w:cs="Arial"/>
          <w:sz w:val="18"/>
          <w:szCs w:val="18"/>
        </w:rPr>
      </w:pPr>
      <w:r>
        <w:rPr>
          <w:rFonts w:ascii="Arial" w:hAnsi="Arial" w:cs="Arial"/>
          <w:sz w:val="18"/>
          <w:szCs w:val="18"/>
        </w:rPr>
        <w:t>Crear imagen similar</w:t>
      </w:r>
    </w:p>
    <w:p w14:paraId="0F6D21A9" w14:textId="3A346DF3" w:rsidR="005A71F6" w:rsidRDefault="005A71F6" w:rsidP="005A71F6">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=Sen</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x</m:t>
                </m:r>
              </m:den>
            </m:f>
          </m:e>
        </m:d>
      </m:oMath>
      <w:r>
        <w:rPr>
          <w:rFonts w:ascii="Arial" w:hAnsi="Arial" w:cs="Arial"/>
          <w:sz w:val="18"/>
          <w:szCs w:val="18"/>
        </w:rPr>
        <w:t xml:space="preserve"> cerca de cero.</w:t>
      </w:r>
    </w:p>
    <w:p w14:paraId="47B5CD34" w14:textId="77777777" w:rsidR="005A71F6" w:rsidRDefault="005A71F6" w:rsidP="005A71F6">
      <w:pPr>
        <w:rPr>
          <w:rFonts w:ascii="Arial" w:hAnsi="Arial" w:cs="Arial"/>
          <w:sz w:val="18"/>
          <w:szCs w:val="18"/>
        </w:rPr>
      </w:pPr>
    </w:p>
    <w:p w14:paraId="7C4AF2C4" w14:textId="77777777" w:rsidR="005A71F6" w:rsidRDefault="005A71F6" w:rsidP="005A71F6">
      <w:pPr>
        <w:rPr>
          <w:rFonts w:ascii="Arial" w:hAnsi="Arial" w:cs="Arial"/>
          <w:sz w:val="18"/>
          <w:szCs w:val="18"/>
        </w:rPr>
      </w:pPr>
    </w:p>
    <w:p w14:paraId="625035FF" w14:textId="77777777" w:rsidR="005A71F6" w:rsidRDefault="005A71F6" w:rsidP="005A71F6">
      <w:pPr>
        <w:rPr>
          <w:rFonts w:ascii="Arial" w:hAnsi="Arial" w:cs="Arial"/>
          <w:sz w:val="18"/>
          <w:szCs w:val="18"/>
        </w:rPr>
      </w:pPr>
    </w:p>
    <w:p w14:paraId="68B10C69" w14:textId="77777777" w:rsidR="005A71F6" w:rsidRPr="000719EE" w:rsidRDefault="005A71F6" w:rsidP="005A71F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6B361071" w14:textId="77777777" w:rsidR="005A71F6" w:rsidRPr="000719EE" w:rsidRDefault="005A71F6" w:rsidP="005A71F6">
      <w:pPr>
        <w:rPr>
          <w:rFonts w:ascii="Arial" w:hAnsi="Arial" w:cs="Arial"/>
          <w:sz w:val="18"/>
          <w:szCs w:val="18"/>
        </w:rPr>
      </w:pPr>
    </w:p>
    <w:p w14:paraId="14219D9D" w14:textId="77777777" w:rsidR="005A71F6" w:rsidRDefault="005A71F6" w:rsidP="005A71F6">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un conjunto numérico para medir</w:t>
      </w:r>
    </w:p>
    <w:p w14:paraId="68A84C80" w14:textId="77777777" w:rsidR="005A71F6" w:rsidRDefault="005A71F6" w:rsidP="005A71F6">
      <w:pPr>
        <w:rPr>
          <w:rFonts w:ascii="Arial" w:hAnsi="Arial" w:cs="Arial"/>
          <w:sz w:val="18"/>
          <w:szCs w:val="18"/>
        </w:rPr>
      </w:pPr>
    </w:p>
    <w:p w14:paraId="1B8BBABF" w14:textId="77777777" w:rsidR="005A71F6" w:rsidRDefault="005A71F6" w:rsidP="005A71F6">
      <w:pPr>
        <w:rPr>
          <w:rFonts w:ascii="Arial" w:hAnsi="Arial" w:cs="Arial"/>
          <w:sz w:val="18"/>
          <w:szCs w:val="18"/>
        </w:rPr>
      </w:pPr>
    </w:p>
    <w:p w14:paraId="20545522" w14:textId="77777777" w:rsidR="00D1515C" w:rsidRDefault="00D1515C" w:rsidP="00D1515C">
      <w:pPr>
        <w:rPr>
          <w:rFonts w:ascii="Arial" w:hAnsi="Arial" w:cs="Arial"/>
          <w:sz w:val="18"/>
          <w:szCs w:val="18"/>
        </w:rPr>
      </w:pPr>
    </w:p>
    <w:p w14:paraId="4E48CE8D" w14:textId="77777777" w:rsidR="00D1515C" w:rsidRPr="00CD652E" w:rsidRDefault="00D1515C" w:rsidP="00D1515C">
      <w:pPr>
        <w:rPr>
          <w:rFonts w:ascii="Arial" w:hAnsi="Arial" w:cs="Arial"/>
          <w:sz w:val="18"/>
          <w:szCs w:val="18"/>
        </w:rPr>
      </w:pPr>
    </w:p>
    <w:p w14:paraId="5A28DEB3" w14:textId="77777777" w:rsidR="00D1515C" w:rsidRPr="00792588"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CF44CF2" w14:textId="77777777" w:rsidR="00D1515C" w:rsidRDefault="00D1515C" w:rsidP="00D1515C">
      <w:pPr>
        <w:rPr>
          <w:rFonts w:ascii="Arial" w:hAnsi="Arial" w:cs="Arial"/>
          <w:sz w:val="18"/>
          <w:szCs w:val="18"/>
        </w:rPr>
      </w:pPr>
    </w:p>
    <w:p w14:paraId="2935181E" w14:textId="77777777" w:rsidR="00AA05F2" w:rsidRDefault="00AA05F2" w:rsidP="00AA05F2">
      <w:pPr>
        <w:jc w:val="both"/>
      </w:pPr>
      <w:r>
        <w:t>Hasta ahora a tabulación ha sido el medio por el cual se ha calculado el limite de una función, pero que tan fiable es calcular el limite de esta manera.</w:t>
      </w:r>
    </w:p>
    <w:p w14:paraId="74EB0040" w14:textId="77777777" w:rsidR="00AA05F2" w:rsidRDefault="00AA05F2" w:rsidP="00AA05F2">
      <w:pPr>
        <w:jc w:val="both"/>
      </w:pPr>
    </w:p>
    <w:p w14:paraId="767590C8" w14:textId="77777777" w:rsidR="00AA05F2" w:rsidRDefault="00AA05F2" w:rsidP="00AA05F2">
      <w:pPr>
        <w:jc w:val="both"/>
      </w:pPr>
      <w:r>
        <w:t>Si se considera:</w:t>
      </w:r>
    </w:p>
    <w:p w14:paraId="17403A7A" w14:textId="77777777" w:rsidR="00AA05F2" w:rsidRDefault="00AA05F2" w:rsidP="00AA05F2">
      <w:pPr>
        <w:jc w:val="both"/>
      </w:pPr>
    </w:p>
    <w:p w14:paraId="16100A81" w14:textId="77777777" w:rsidR="00AA05F2" w:rsidRPr="00E375FB" w:rsidRDefault="00AA05F2" w:rsidP="00AA05F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x</m:t>
                      </m:r>
                    </m:den>
                  </m:f>
                </m:e>
              </m:d>
            </m:e>
          </m:func>
        </m:oMath>
      </m:oMathPara>
    </w:p>
    <w:p w14:paraId="006FA27A" w14:textId="77777777" w:rsidR="00AA05F2" w:rsidRDefault="00AA05F2" w:rsidP="00AA05F2">
      <w:pPr>
        <w:jc w:val="both"/>
      </w:pPr>
    </w:p>
    <w:p w14:paraId="55B8CADB" w14:textId="77777777" w:rsidR="00AA05F2" w:rsidRDefault="00AA05F2" w:rsidP="00AA05F2">
      <w:pPr>
        <w:jc w:val="both"/>
      </w:pPr>
      <w:r>
        <w:t>se tiene al tabular que:</w:t>
      </w:r>
    </w:p>
    <w:p w14:paraId="2D4B17AA" w14:textId="77777777" w:rsidR="00AA05F2" w:rsidRDefault="00AA05F2" w:rsidP="00AA05F2">
      <w:pPr>
        <w:jc w:val="both"/>
      </w:pPr>
    </w:p>
    <w:tbl>
      <w:tblPr>
        <w:tblStyle w:val="Tablaconcuadrcula"/>
        <w:tblW w:w="0" w:type="auto"/>
        <w:jc w:val="center"/>
        <w:tblLook w:val="04A0" w:firstRow="1" w:lastRow="0" w:firstColumn="1" w:lastColumn="0" w:noHBand="0" w:noVBand="1"/>
      </w:tblPr>
      <w:tblGrid>
        <w:gridCol w:w="1774"/>
        <w:gridCol w:w="1993"/>
        <w:gridCol w:w="1404"/>
        <w:gridCol w:w="1716"/>
        <w:gridCol w:w="1993"/>
      </w:tblGrid>
      <w:tr w:rsidR="00AA05F2" w14:paraId="26179543" w14:textId="77777777" w:rsidTr="00AA05F2">
        <w:trPr>
          <w:jc w:val="center"/>
        </w:trPr>
        <w:tc>
          <w:tcPr>
            <w:tcW w:w="1753" w:type="dxa"/>
            <w:shd w:val="clear" w:color="auto" w:fill="B8CCE4" w:themeFill="accent1" w:themeFillTint="66"/>
          </w:tcPr>
          <w:p w14:paraId="34D7AD79" w14:textId="77777777" w:rsidR="00AA05F2" w:rsidRDefault="00AA05F2" w:rsidP="00AA05F2">
            <w:pPr>
              <w:rPr>
                <w:rFonts w:ascii="Arial" w:hAnsi="Arial" w:cs="Arial"/>
              </w:rPr>
            </w:pPr>
            <m:oMathPara>
              <m:oMath>
                <m:r>
                  <w:rPr>
                    <w:rFonts w:ascii="Cambria Math" w:hAnsi="Cambria Math" w:cs="Arial"/>
                  </w:rPr>
                  <m:t>x</m:t>
                </m:r>
              </m:oMath>
            </m:oMathPara>
          </w:p>
        </w:tc>
        <w:tc>
          <w:tcPr>
            <w:tcW w:w="1993" w:type="dxa"/>
            <w:tcBorders>
              <w:right w:val="single" w:sz="4" w:space="0" w:color="auto"/>
            </w:tcBorders>
            <w:shd w:val="clear" w:color="auto" w:fill="B8CCE4" w:themeFill="accent1" w:themeFillTint="66"/>
          </w:tcPr>
          <w:p w14:paraId="5126D731" w14:textId="77777777" w:rsidR="00AA05F2" w:rsidRPr="008631C2" w:rsidRDefault="00AA05F2" w:rsidP="00AA05F2">
            <w:pPr>
              <w:tabs>
                <w:tab w:val="left" w:pos="1267"/>
              </w:tabs>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p w14:paraId="5A1A63A4" w14:textId="77777777" w:rsidR="00AA05F2" w:rsidRPr="008631C2" w:rsidRDefault="00AA05F2" w:rsidP="00AA05F2">
            <w:pPr>
              <w:tabs>
                <w:tab w:val="left" w:pos="1267"/>
              </w:tabs>
              <w:rPr>
                <w:rFonts w:ascii="Arial" w:hAnsi="Arial" w:cs="Arial"/>
              </w:rPr>
            </w:pPr>
            <w:r>
              <w:rPr>
                <w:rFonts w:ascii="Arial" w:hAnsi="Arial" w:cs="Arial"/>
              </w:rPr>
              <w:tab/>
            </w:r>
          </w:p>
        </w:tc>
        <w:tc>
          <w:tcPr>
            <w:tcW w:w="1404" w:type="dxa"/>
            <w:tcBorders>
              <w:top w:val="nil"/>
              <w:left w:val="single" w:sz="4" w:space="0" w:color="auto"/>
              <w:bottom w:val="nil"/>
              <w:right w:val="single" w:sz="4" w:space="0" w:color="auto"/>
            </w:tcBorders>
            <w:shd w:val="clear" w:color="auto" w:fill="auto"/>
          </w:tcPr>
          <w:p w14:paraId="416D798C" w14:textId="77777777" w:rsidR="00AA05F2" w:rsidRDefault="00AA05F2" w:rsidP="00AA05F2">
            <w:pPr>
              <w:tabs>
                <w:tab w:val="left" w:pos="1267"/>
              </w:tabs>
              <w:rPr>
                <w:rFonts w:ascii="Arial" w:eastAsia="ＭＳ 明朝" w:hAnsi="Arial" w:cs="Times New Roman"/>
              </w:rPr>
            </w:pPr>
          </w:p>
        </w:tc>
        <w:tc>
          <w:tcPr>
            <w:tcW w:w="1716" w:type="dxa"/>
            <w:tcBorders>
              <w:left w:val="single" w:sz="4" w:space="0" w:color="auto"/>
            </w:tcBorders>
            <w:shd w:val="clear" w:color="auto" w:fill="B8CCE4" w:themeFill="accent1" w:themeFillTint="66"/>
          </w:tcPr>
          <w:p w14:paraId="1FDCCA13" w14:textId="77777777" w:rsidR="00AA05F2" w:rsidRDefault="00AA05F2" w:rsidP="00AA05F2">
            <w:pPr>
              <w:tabs>
                <w:tab w:val="left" w:pos="1267"/>
              </w:tabs>
              <w:rPr>
                <w:rFonts w:ascii="Arial" w:eastAsia="ＭＳ 明朝" w:hAnsi="Arial" w:cs="Times New Roman"/>
              </w:rPr>
            </w:pPr>
            <m:oMathPara>
              <m:oMath>
                <m:r>
                  <w:rPr>
                    <w:rFonts w:ascii="Cambria Math" w:hAnsi="Cambria Math" w:cs="Arial"/>
                  </w:rPr>
                  <m:t>x</m:t>
                </m:r>
              </m:oMath>
            </m:oMathPara>
          </w:p>
        </w:tc>
        <w:tc>
          <w:tcPr>
            <w:tcW w:w="1993" w:type="dxa"/>
            <w:shd w:val="clear" w:color="auto" w:fill="B8CCE4" w:themeFill="accent1" w:themeFillTint="66"/>
          </w:tcPr>
          <w:p w14:paraId="7441090D" w14:textId="77777777" w:rsidR="00AA05F2" w:rsidRPr="008631C2" w:rsidRDefault="00AA05F2" w:rsidP="00AA05F2">
            <w:pPr>
              <w:tabs>
                <w:tab w:val="left" w:pos="1267"/>
              </w:tabs>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p w14:paraId="7E0522DE" w14:textId="77777777" w:rsidR="00AA05F2" w:rsidRDefault="00AA05F2" w:rsidP="00AA05F2">
            <w:pPr>
              <w:tabs>
                <w:tab w:val="left" w:pos="1267"/>
              </w:tabs>
              <w:rPr>
                <w:rFonts w:ascii="Arial" w:eastAsia="ＭＳ 明朝" w:hAnsi="Arial" w:cs="Times New Roman"/>
              </w:rPr>
            </w:pPr>
          </w:p>
        </w:tc>
      </w:tr>
      <w:tr w:rsidR="00AA05F2" w14:paraId="19193AD2" w14:textId="77777777" w:rsidTr="00AA05F2">
        <w:trPr>
          <w:jc w:val="center"/>
        </w:trPr>
        <w:tc>
          <w:tcPr>
            <w:tcW w:w="1753" w:type="dxa"/>
            <w:vAlign w:val="bottom"/>
          </w:tcPr>
          <w:p w14:paraId="71C5F37E" w14:textId="77777777" w:rsidR="00AA05F2" w:rsidRPr="00D241DB" w:rsidRDefault="00AA05F2" w:rsidP="00AA05F2">
            <w:pPr>
              <w:jc w:val="right"/>
              <w:rPr>
                <w:color w:val="000000"/>
              </w:rPr>
            </w:pPr>
            <m:oMath>
              <m:r>
                <w:rPr>
                  <w:rFonts w:ascii="Cambria Math" w:eastAsia="Times New Roman" w:hAnsi="Cambria Math" w:cs="Times New Roman"/>
                  <w:color w:val="000000"/>
                </w:rPr>
                <m:t>-</m:t>
              </m:r>
              <m:r>
                <w:rPr>
                  <w:rFonts w:ascii="Cambria Math" w:eastAsia="Times New Roman" w:hAnsi="Cambria Math" w:cs="Times New Roman"/>
                  <w:color w:val="000000"/>
                </w:rPr>
                <m:t>1.</m:t>
              </m:r>
              <m:r>
                <w:rPr>
                  <w:rFonts w:ascii="Cambria Math" w:hAnsi="Cambria Math"/>
                  <w:color w:val="000000"/>
                </w:rPr>
                <m:t>2</m:t>
              </m:r>
            </m:oMath>
            <w:r>
              <w:rPr>
                <w:color w:val="000000"/>
              </w:rPr>
              <w:t xml:space="preserve"> </w:t>
            </w:r>
          </w:p>
        </w:tc>
        <w:tc>
          <w:tcPr>
            <w:tcW w:w="1993" w:type="dxa"/>
            <w:tcBorders>
              <w:right w:val="single" w:sz="4" w:space="0" w:color="auto"/>
            </w:tcBorders>
          </w:tcPr>
          <w:p w14:paraId="521B25E7" w14:textId="77777777" w:rsidR="00AA05F2" w:rsidRDefault="00AA05F2" w:rsidP="00AA05F2">
            <w:pPr>
              <w:jc w:val="right"/>
              <w:rPr>
                <w:rFonts w:ascii="Arial" w:hAnsi="Arial" w:cs="Arial"/>
              </w:rPr>
            </w:pPr>
            <m:oMath>
              <m:r>
                <w:rPr>
                  <w:rFonts w:ascii="Cambria Math" w:hAnsi="Cambria Math" w:cs="Arial"/>
                </w:rPr>
                <m:t>-0.5</m:t>
              </m:r>
            </m:oMath>
            <w:r>
              <w:rPr>
                <w:rFonts w:ascii="Arial" w:hAnsi="Arial" w:cs="Arial"/>
              </w:rPr>
              <w:t xml:space="preserve"> </w:t>
            </w:r>
          </w:p>
        </w:tc>
        <w:tc>
          <w:tcPr>
            <w:tcW w:w="1404" w:type="dxa"/>
            <w:tcBorders>
              <w:top w:val="nil"/>
              <w:left w:val="single" w:sz="4" w:space="0" w:color="auto"/>
              <w:bottom w:val="nil"/>
              <w:right w:val="single" w:sz="4" w:space="0" w:color="auto"/>
            </w:tcBorders>
            <w:shd w:val="clear" w:color="auto" w:fill="auto"/>
          </w:tcPr>
          <w:p w14:paraId="7689F5F1" w14:textId="77777777" w:rsidR="00AA05F2" w:rsidRDefault="00AA05F2" w:rsidP="00AA05F2">
            <w:pPr>
              <w:rPr>
                <w:rFonts w:ascii="Arial" w:hAnsi="Arial" w:cs="Arial"/>
              </w:rPr>
            </w:pPr>
          </w:p>
        </w:tc>
        <w:tc>
          <w:tcPr>
            <w:tcW w:w="1716" w:type="dxa"/>
            <w:tcBorders>
              <w:left w:val="single" w:sz="4" w:space="0" w:color="auto"/>
            </w:tcBorders>
            <w:vAlign w:val="bottom"/>
          </w:tcPr>
          <w:p w14:paraId="25AD1564" w14:textId="77777777" w:rsidR="00AA05F2" w:rsidRDefault="00AA05F2" w:rsidP="00AA05F2">
            <w:pPr>
              <w:jc w:val="right"/>
              <w:rPr>
                <w:rFonts w:ascii="Arial" w:hAnsi="Arial" w:cs="Arial"/>
              </w:rPr>
            </w:pPr>
            <m:oMath>
              <m:r>
                <w:rPr>
                  <w:rFonts w:ascii="Cambria Math" w:eastAsia="Times New Roman" w:hAnsi="Cambria Math" w:cs="Times New Roman"/>
                  <w:color w:val="000000"/>
                </w:rPr>
                <m:t>1.</m:t>
              </m:r>
              <m:r>
                <w:rPr>
                  <w:rFonts w:ascii="Cambria Math" w:hAnsi="Cambria Math"/>
                  <w:color w:val="000000"/>
                </w:rPr>
                <m:t>2</m:t>
              </m:r>
            </m:oMath>
            <w:r>
              <w:rPr>
                <w:color w:val="000000"/>
              </w:rPr>
              <w:t xml:space="preserve"> </w:t>
            </w:r>
          </w:p>
        </w:tc>
        <w:tc>
          <w:tcPr>
            <w:tcW w:w="1993" w:type="dxa"/>
          </w:tcPr>
          <w:p w14:paraId="7C1A5419" w14:textId="77777777" w:rsidR="00AA05F2" w:rsidRDefault="00AA05F2" w:rsidP="00AA05F2">
            <w:pPr>
              <w:jc w:val="right"/>
              <w:rPr>
                <w:rFonts w:ascii="Arial" w:hAnsi="Arial" w:cs="Arial"/>
              </w:rPr>
            </w:pPr>
            <m:oMath>
              <m:r>
                <w:rPr>
                  <w:rFonts w:ascii="Cambria Math" w:hAnsi="Cambria Math" w:cs="Arial"/>
                </w:rPr>
                <m:t>0.5</m:t>
              </m:r>
            </m:oMath>
            <w:r>
              <w:rPr>
                <w:rFonts w:ascii="Arial" w:hAnsi="Arial" w:cs="Arial"/>
              </w:rPr>
              <w:t xml:space="preserve"> </w:t>
            </w:r>
          </w:p>
        </w:tc>
      </w:tr>
      <w:tr w:rsidR="00AA05F2" w14:paraId="0A1F3F25" w14:textId="77777777" w:rsidTr="00AA05F2">
        <w:trPr>
          <w:jc w:val="center"/>
        </w:trPr>
        <w:tc>
          <w:tcPr>
            <w:tcW w:w="1753" w:type="dxa"/>
            <w:shd w:val="clear" w:color="auto" w:fill="C4BC96" w:themeFill="background2" w:themeFillShade="BF"/>
            <w:vAlign w:val="bottom"/>
          </w:tcPr>
          <w:p w14:paraId="77F247F4" w14:textId="77777777" w:rsidR="00AA05F2" w:rsidRPr="00D241DB" w:rsidRDefault="00AA05F2" w:rsidP="00AA05F2">
            <w:pPr>
              <w:jc w:val="right"/>
              <w:rPr>
                <w:rFonts w:ascii="Cambria Math" w:hAnsi="Cambria Math" w:cs="Arial"/>
                <w:oMath/>
              </w:rPr>
            </w:pPr>
            <m:oMath>
              <m:r>
                <w:rPr>
                  <w:rFonts w:ascii="Cambria Math" w:eastAsia="Times New Roman" w:hAnsi="Cambria Math" w:cs="Times New Roman"/>
                  <w:color w:val="000000"/>
                </w:rPr>
                <m:t>-</m:t>
              </m:r>
              <m:r>
                <w:rPr>
                  <w:rFonts w:ascii="Cambria Math" w:eastAsia="Times New Roman" w:hAnsi="Cambria Math" w:cs="Times New Roman"/>
                  <w:color w:val="000000"/>
                </w:rPr>
                <m:t>0.24</m:t>
              </m:r>
            </m:oMath>
            <w:r>
              <w:rPr>
                <w:color w:val="000000"/>
              </w:rPr>
              <w:t xml:space="preserve"> </w:t>
            </w:r>
          </w:p>
        </w:tc>
        <w:tc>
          <w:tcPr>
            <w:tcW w:w="1993" w:type="dxa"/>
            <w:tcBorders>
              <w:right w:val="single" w:sz="4" w:space="0" w:color="auto"/>
            </w:tcBorders>
            <w:shd w:val="clear" w:color="auto" w:fill="C4BC96" w:themeFill="background2" w:themeFillShade="BF"/>
          </w:tcPr>
          <w:p w14:paraId="24BF484A" w14:textId="77777777" w:rsidR="00AA05F2" w:rsidRDefault="00AA05F2" w:rsidP="00AA05F2">
            <w:pPr>
              <w:jc w:val="right"/>
              <w:rPr>
                <w:rFonts w:ascii="Arial" w:hAnsi="Arial" w:cs="Arial"/>
              </w:rPr>
            </w:pPr>
            <m:oMath>
              <m:r>
                <w:rPr>
                  <w:rFonts w:ascii="Cambria Math" w:hAnsi="Cambria Math" w:cs="Arial"/>
                </w:rPr>
                <m:t>-</m:t>
              </m:r>
              <m:r>
                <w:rPr>
                  <w:rFonts w:ascii="Cambria Math" w:hAnsi="Cambria Math" w:cs="Arial"/>
                </w:rPr>
                <m:t>0.5</m:t>
              </m:r>
            </m:oMath>
            <w:r w:rsidRPr="002D624B">
              <w:rPr>
                <w:rFonts w:ascii="Arial" w:hAnsi="Arial" w:cs="Arial"/>
              </w:rPr>
              <w:t xml:space="preserve"> </w:t>
            </w:r>
          </w:p>
        </w:tc>
        <w:tc>
          <w:tcPr>
            <w:tcW w:w="1404" w:type="dxa"/>
            <w:tcBorders>
              <w:top w:val="nil"/>
              <w:left w:val="single" w:sz="4" w:space="0" w:color="auto"/>
              <w:bottom w:val="nil"/>
              <w:right w:val="single" w:sz="4" w:space="0" w:color="auto"/>
            </w:tcBorders>
            <w:shd w:val="clear" w:color="auto" w:fill="auto"/>
          </w:tcPr>
          <w:p w14:paraId="5945010B" w14:textId="77777777" w:rsidR="00AA05F2" w:rsidRDefault="00AA05F2" w:rsidP="00AA05F2">
            <w:pPr>
              <w:rPr>
                <w:rFonts w:ascii="Arial" w:hAnsi="Arial" w:cs="Arial"/>
              </w:rPr>
            </w:pPr>
          </w:p>
        </w:tc>
        <w:tc>
          <w:tcPr>
            <w:tcW w:w="1716" w:type="dxa"/>
            <w:tcBorders>
              <w:left w:val="single" w:sz="4" w:space="0" w:color="auto"/>
            </w:tcBorders>
            <w:shd w:val="clear" w:color="auto" w:fill="C4BC96" w:themeFill="background2" w:themeFillShade="BF"/>
            <w:vAlign w:val="bottom"/>
          </w:tcPr>
          <w:p w14:paraId="4745EBBF" w14:textId="77777777" w:rsidR="00AA05F2" w:rsidRDefault="00AA05F2" w:rsidP="00AA05F2">
            <w:pPr>
              <w:jc w:val="right"/>
              <w:rPr>
                <w:rFonts w:ascii="Arial" w:hAnsi="Arial" w:cs="Arial"/>
              </w:rPr>
            </w:pPr>
            <m:oMath>
              <m:r>
                <w:rPr>
                  <w:rFonts w:ascii="Cambria Math" w:eastAsia="Times New Roman" w:hAnsi="Cambria Math" w:cs="Times New Roman"/>
                  <w:color w:val="000000"/>
                </w:rPr>
                <m:t>0.24</m:t>
              </m:r>
            </m:oMath>
            <w:r>
              <w:rPr>
                <w:color w:val="000000"/>
              </w:rPr>
              <w:t xml:space="preserve"> </w:t>
            </w:r>
          </w:p>
        </w:tc>
        <w:tc>
          <w:tcPr>
            <w:tcW w:w="1993" w:type="dxa"/>
            <w:shd w:val="clear" w:color="auto" w:fill="C4BC96" w:themeFill="background2" w:themeFillShade="BF"/>
          </w:tcPr>
          <w:p w14:paraId="6071D5AD" w14:textId="77777777" w:rsidR="00AA05F2" w:rsidRDefault="00AA05F2" w:rsidP="00AA05F2">
            <w:pPr>
              <w:jc w:val="right"/>
              <w:rPr>
                <w:rFonts w:ascii="Arial" w:hAnsi="Arial" w:cs="Arial"/>
              </w:rPr>
            </w:pPr>
            <m:oMath>
              <m:r>
                <w:rPr>
                  <w:rFonts w:ascii="Cambria Math" w:hAnsi="Cambria Math" w:cs="Arial"/>
                </w:rPr>
                <m:t>0.5</m:t>
              </m:r>
            </m:oMath>
            <w:r w:rsidRPr="002D624B">
              <w:rPr>
                <w:rFonts w:ascii="Arial" w:hAnsi="Arial" w:cs="Arial"/>
              </w:rPr>
              <w:t xml:space="preserve"> </w:t>
            </w:r>
          </w:p>
        </w:tc>
      </w:tr>
      <w:tr w:rsidR="00AA05F2" w14:paraId="5A84792F" w14:textId="77777777" w:rsidTr="00AA05F2">
        <w:trPr>
          <w:jc w:val="center"/>
        </w:trPr>
        <w:tc>
          <w:tcPr>
            <w:tcW w:w="1753" w:type="dxa"/>
            <w:vAlign w:val="bottom"/>
          </w:tcPr>
          <w:p w14:paraId="6BC61421" w14:textId="77777777" w:rsidR="00AA05F2" w:rsidRPr="00D241DB" w:rsidRDefault="00AA05F2" w:rsidP="00AA05F2">
            <w:pPr>
              <w:jc w:val="right"/>
              <w:rPr>
                <w:rFonts w:ascii="Cambria Math" w:hAnsi="Cambria Math" w:cs="Arial"/>
                <w:oMath/>
              </w:rPr>
            </w:pPr>
            <m:oMath>
              <m:r>
                <w:rPr>
                  <w:rFonts w:ascii="Cambria Math" w:eastAsia="Times New Roman" w:hAnsi="Cambria Math" w:cs="Times New Roman"/>
                  <w:color w:val="000000"/>
                </w:rPr>
                <m:t>-</m:t>
              </m:r>
              <m:r>
                <w:rPr>
                  <w:rFonts w:ascii="Cambria Math" w:eastAsia="Times New Roman" w:hAnsi="Cambria Math" w:cs="Times New Roman"/>
                  <w:color w:val="000000"/>
                </w:rPr>
                <m:t>0.048</m:t>
              </m:r>
            </m:oMath>
            <w:r>
              <w:rPr>
                <w:color w:val="000000"/>
              </w:rPr>
              <w:t xml:space="preserve"> </w:t>
            </w:r>
          </w:p>
        </w:tc>
        <w:tc>
          <w:tcPr>
            <w:tcW w:w="1993" w:type="dxa"/>
            <w:tcBorders>
              <w:right w:val="single" w:sz="4" w:space="0" w:color="auto"/>
            </w:tcBorders>
          </w:tcPr>
          <w:p w14:paraId="28FF1DD7" w14:textId="77777777" w:rsidR="00AA05F2" w:rsidRPr="00B64D7C" w:rsidRDefault="00AA05F2" w:rsidP="00AA05F2">
            <w:pPr>
              <w:jc w:val="right"/>
              <w:rPr>
                <w:rFonts w:ascii="Cambria Math" w:hAnsi="Cambria Math" w:cs="Arial"/>
                <w:oMath/>
              </w:rPr>
            </w:pPr>
            <m:oMath>
              <m:r>
                <w:rPr>
                  <w:rFonts w:ascii="Cambria Math" w:hAnsi="Cambria Math" w:cs="Arial"/>
                </w:rPr>
                <m:t>-</m:t>
              </m:r>
              <m:r>
                <w:rPr>
                  <w:rFonts w:ascii="Cambria Math" w:hAnsi="Cambria Math" w:cs="Arial"/>
                </w:rPr>
                <m:t>0.5</m:t>
              </m:r>
            </m:oMath>
            <w:r w:rsidRPr="002D624B">
              <w:rPr>
                <w:rFonts w:ascii="Arial" w:hAnsi="Arial" w:cs="Arial"/>
              </w:rPr>
              <w:t xml:space="preserve"> </w:t>
            </w:r>
          </w:p>
        </w:tc>
        <w:tc>
          <w:tcPr>
            <w:tcW w:w="1404" w:type="dxa"/>
            <w:tcBorders>
              <w:top w:val="nil"/>
              <w:left w:val="single" w:sz="4" w:space="0" w:color="auto"/>
              <w:bottom w:val="nil"/>
              <w:right w:val="single" w:sz="4" w:space="0" w:color="auto"/>
            </w:tcBorders>
            <w:shd w:val="clear" w:color="auto" w:fill="auto"/>
          </w:tcPr>
          <w:p w14:paraId="5E2891A7" w14:textId="77777777" w:rsidR="00AA05F2" w:rsidRPr="00B64D7C" w:rsidRDefault="00AA05F2" w:rsidP="00AA05F2">
            <w:pPr>
              <w:rPr>
                <w:rFonts w:ascii="Arial" w:eastAsia="ＭＳ 明朝" w:hAnsi="Arial" w:cs="Times New Roman"/>
              </w:rPr>
            </w:pPr>
          </w:p>
        </w:tc>
        <w:tc>
          <w:tcPr>
            <w:tcW w:w="1716" w:type="dxa"/>
            <w:tcBorders>
              <w:left w:val="single" w:sz="4" w:space="0" w:color="auto"/>
            </w:tcBorders>
            <w:vAlign w:val="bottom"/>
          </w:tcPr>
          <w:p w14:paraId="5568979F" w14:textId="77777777" w:rsidR="00AA05F2" w:rsidRPr="00B64D7C" w:rsidRDefault="00AA05F2" w:rsidP="00AA05F2">
            <w:pPr>
              <w:jc w:val="right"/>
              <w:rPr>
                <w:rFonts w:ascii="Arial" w:eastAsia="ＭＳ 明朝" w:hAnsi="Arial" w:cs="Times New Roman"/>
              </w:rPr>
            </w:pPr>
            <m:oMath>
              <m:r>
                <w:rPr>
                  <w:rFonts w:ascii="Cambria Math" w:eastAsia="Times New Roman" w:hAnsi="Cambria Math" w:cs="Times New Roman"/>
                  <w:color w:val="000000"/>
                </w:rPr>
                <m:t>0.048</m:t>
              </m:r>
            </m:oMath>
            <w:r>
              <w:rPr>
                <w:color w:val="000000"/>
              </w:rPr>
              <w:t xml:space="preserve"> </w:t>
            </w:r>
          </w:p>
        </w:tc>
        <w:tc>
          <w:tcPr>
            <w:tcW w:w="1993" w:type="dxa"/>
          </w:tcPr>
          <w:p w14:paraId="288D9471" w14:textId="77777777" w:rsidR="00AA05F2" w:rsidRPr="00B64D7C" w:rsidRDefault="00AA05F2" w:rsidP="00AA05F2">
            <w:pPr>
              <w:jc w:val="right"/>
              <w:rPr>
                <w:rFonts w:ascii="Arial" w:eastAsia="ＭＳ 明朝" w:hAnsi="Arial" w:cs="Times New Roman"/>
              </w:rPr>
            </w:pPr>
            <m:oMath>
              <m:r>
                <w:rPr>
                  <w:rFonts w:ascii="Cambria Math" w:hAnsi="Cambria Math" w:cs="Arial"/>
                </w:rPr>
                <m:t>0.5</m:t>
              </m:r>
            </m:oMath>
            <w:r w:rsidRPr="002D624B">
              <w:rPr>
                <w:rFonts w:ascii="Arial" w:hAnsi="Arial" w:cs="Arial"/>
              </w:rPr>
              <w:t xml:space="preserve"> </w:t>
            </w:r>
          </w:p>
        </w:tc>
      </w:tr>
      <w:tr w:rsidR="00AA05F2" w14:paraId="2560A1F7" w14:textId="77777777" w:rsidTr="00AA05F2">
        <w:trPr>
          <w:jc w:val="center"/>
        </w:trPr>
        <w:tc>
          <w:tcPr>
            <w:tcW w:w="1753" w:type="dxa"/>
            <w:shd w:val="clear" w:color="auto" w:fill="C4BC96" w:themeFill="background2" w:themeFillShade="BF"/>
            <w:vAlign w:val="bottom"/>
          </w:tcPr>
          <w:p w14:paraId="2729DA84" w14:textId="77777777" w:rsidR="00AA05F2" w:rsidRPr="00D241DB" w:rsidRDefault="00AA05F2" w:rsidP="00AA05F2">
            <w:pPr>
              <w:jc w:val="right"/>
              <w:rPr>
                <w:rFonts w:ascii="Cambria Math" w:hAnsi="Cambria Math" w:cs="Arial"/>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0.0096</m:t>
              </m:r>
            </m:oMath>
            <w:r>
              <w:rPr>
                <w:color w:val="000000"/>
              </w:rPr>
              <w:t xml:space="preserve"> </w:t>
            </w:r>
          </w:p>
        </w:tc>
        <w:tc>
          <w:tcPr>
            <w:tcW w:w="1993" w:type="dxa"/>
            <w:tcBorders>
              <w:right w:val="single" w:sz="4" w:space="0" w:color="auto"/>
            </w:tcBorders>
            <w:shd w:val="clear" w:color="auto" w:fill="C4BC96" w:themeFill="background2" w:themeFillShade="BF"/>
          </w:tcPr>
          <w:p w14:paraId="0BB0B6A6" w14:textId="77777777" w:rsidR="00AA05F2" w:rsidRPr="00B64D7C" w:rsidRDefault="00AA05F2" w:rsidP="00AA05F2">
            <w:pPr>
              <w:jc w:val="right"/>
              <w:rPr>
                <w:rFonts w:ascii="Cambria Math" w:hAnsi="Cambria Math" w:cs="Arial"/>
                <w:oMath/>
              </w:rPr>
            </w:pPr>
            <m:oMath>
              <m:r>
                <w:rPr>
                  <w:rFonts w:ascii="Cambria Math" w:hAnsi="Cambria Math" w:cs="Arial"/>
                </w:rPr>
                <m:t>-</m:t>
              </m:r>
              <m:r>
                <w:rPr>
                  <w:rFonts w:ascii="Cambria Math" w:hAnsi="Cambria Math" w:cs="Arial"/>
                </w:rPr>
                <m:t>0.5</m:t>
              </m:r>
            </m:oMath>
            <w:r w:rsidRPr="002D624B">
              <w:rPr>
                <w:rFonts w:ascii="Arial" w:hAnsi="Arial" w:cs="Arial"/>
              </w:rPr>
              <w:t xml:space="preserve"> </w:t>
            </w:r>
          </w:p>
        </w:tc>
        <w:tc>
          <w:tcPr>
            <w:tcW w:w="1404" w:type="dxa"/>
            <w:tcBorders>
              <w:top w:val="nil"/>
              <w:left w:val="single" w:sz="4" w:space="0" w:color="auto"/>
              <w:bottom w:val="nil"/>
              <w:right w:val="single" w:sz="4" w:space="0" w:color="auto"/>
            </w:tcBorders>
            <w:shd w:val="clear" w:color="auto" w:fill="auto"/>
          </w:tcPr>
          <w:p w14:paraId="155BB6BB" w14:textId="77777777" w:rsidR="00AA05F2" w:rsidRPr="00B64D7C" w:rsidRDefault="00AA05F2" w:rsidP="00AA05F2">
            <w:pPr>
              <w:rPr>
                <w:rFonts w:ascii="Arial" w:eastAsia="ＭＳ 明朝" w:hAnsi="Arial" w:cs="Times New Roman"/>
              </w:rPr>
            </w:pPr>
          </w:p>
        </w:tc>
        <w:tc>
          <w:tcPr>
            <w:tcW w:w="1716" w:type="dxa"/>
            <w:tcBorders>
              <w:left w:val="single" w:sz="4" w:space="0" w:color="auto"/>
            </w:tcBorders>
            <w:shd w:val="clear" w:color="auto" w:fill="C4BC96" w:themeFill="background2" w:themeFillShade="BF"/>
            <w:vAlign w:val="bottom"/>
          </w:tcPr>
          <w:p w14:paraId="7A7DCECA" w14:textId="77777777" w:rsidR="00AA05F2" w:rsidRPr="00B64D7C" w:rsidRDefault="00AA05F2" w:rsidP="00AA05F2">
            <w:pPr>
              <w:jc w:val="right"/>
              <w:rPr>
                <w:rFonts w:ascii="Arial" w:eastAsia="ＭＳ 明朝" w:hAnsi="Arial" w:cs="Times New Roman"/>
              </w:rPr>
            </w:pPr>
            <m:oMath>
              <m:r>
                <w:rPr>
                  <w:rFonts w:ascii="Cambria Math" w:eastAsia="Times New Roman" w:hAnsi="Cambria Math" w:cs="Times New Roman"/>
                  <w:color w:val="000000"/>
                </w:rPr>
                <m:t>0.0096</m:t>
              </m:r>
            </m:oMath>
            <w:r>
              <w:rPr>
                <w:color w:val="000000"/>
              </w:rPr>
              <w:t xml:space="preserve"> </w:t>
            </w:r>
          </w:p>
        </w:tc>
        <w:tc>
          <w:tcPr>
            <w:tcW w:w="1993" w:type="dxa"/>
            <w:shd w:val="clear" w:color="auto" w:fill="C4BC96" w:themeFill="background2" w:themeFillShade="BF"/>
          </w:tcPr>
          <w:p w14:paraId="477317B0" w14:textId="77777777" w:rsidR="00AA05F2" w:rsidRPr="00B64D7C" w:rsidRDefault="00AA05F2" w:rsidP="00AA05F2">
            <w:pPr>
              <w:jc w:val="right"/>
              <w:rPr>
                <w:rFonts w:ascii="Arial" w:eastAsia="ＭＳ 明朝" w:hAnsi="Arial" w:cs="Times New Roman"/>
              </w:rPr>
            </w:pPr>
            <m:oMath>
              <m:r>
                <w:rPr>
                  <w:rFonts w:ascii="Cambria Math" w:hAnsi="Cambria Math" w:cs="Arial"/>
                </w:rPr>
                <m:t>0.5</m:t>
              </m:r>
            </m:oMath>
            <w:r w:rsidRPr="002D624B">
              <w:rPr>
                <w:rFonts w:ascii="Arial" w:hAnsi="Arial" w:cs="Arial"/>
              </w:rPr>
              <w:t xml:space="preserve"> </w:t>
            </w:r>
          </w:p>
        </w:tc>
      </w:tr>
      <w:tr w:rsidR="00AA05F2" w14:paraId="48CA5ADD" w14:textId="77777777" w:rsidTr="00AA05F2">
        <w:trPr>
          <w:jc w:val="center"/>
        </w:trPr>
        <w:tc>
          <w:tcPr>
            <w:tcW w:w="1753" w:type="dxa"/>
            <w:vAlign w:val="bottom"/>
          </w:tcPr>
          <w:p w14:paraId="07325135" w14:textId="77777777" w:rsidR="00AA05F2" w:rsidRPr="00D241DB" w:rsidRDefault="00AA05F2" w:rsidP="00AA05F2">
            <w:pPr>
              <w:jc w:val="right"/>
              <w:rPr>
                <w:rFonts w:ascii="Cambria Math" w:hAnsi="Cambria Math" w:cs="Arial"/>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0.00192</m:t>
              </m:r>
            </m:oMath>
            <w:r>
              <w:rPr>
                <w:color w:val="000000"/>
              </w:rPr>
              <w:t xml:space="preserve"> </w:t>
            </w:r>
          </w:p>
        </w:tc>
        <w:tc>
          <w:tcPr>
            <w:tcW w:w="1993" w:type="dxa"/>
            <w:tcBorders>
              <w:right w:val="single" w:sz="4" w:space="0" w:color="auto"/>
            </w:tcBorders>
          </w:tcPr>
          <w:p w14:paraId="306214E1" w14:textId="77777777" w:rsidR="00AA05F2" w:rsidRPr="00B64D7C" w:rsidRDefault="00AA05F2" w:rsidP="00AA05F2">
            <w:pPr>
              <w:jc w:val="right"/>
              <w:rPr>
                <w:rFonts w:ascii="Cambria Math" w:hAnsi="Cambria Math" w:cs="Arial"/>
                <w:oMath/>
              </w:rPr>
            </w:pPr>
            <m:oMath>
              <m:r>
                <w:rPr>
                  <w:rFonts w:ascii="Cambria Math" w:hAnsi="Cambria Math" w:cs="Arial"/>
                </w:rPr>
                <m:t>-</m:t>
              </m:r>
              <m:r>
                <w:rPr>
                  <w:rFonts w:ascii="Cambria Math" w:hAnsi="Cambria Math" w:cs="Arial"/>
                </w:rPr>
                <m:t>0.5</m:t>
              </m:r>
            </m:oMath>
            <w:r w:rsidRPr="002D624B">
              <w:rPr>
                <w:rFonts w:ascii="Arial" w:hAnsi="Arial" w:cs="Arial"/>
              </w:rPr>
              <w:t xml:space="preserve"> </w:t>
            </w:r>
          </w:p>
        </w:tc>
        <w:tc>
          <w:tcPr>
            <w:tcW w:w="1404" w:type="dxa"/>
            <w:tcBorders>
              <w:top w:val="nil"/>
              <w:left w:val="single" w:sz="4" w:space="0" w:color="auto"/>
              <w:bottom w:val="nil"/>
              <w:right w:val="single" w:sz="4" w:space="0" w:color="auto"/>
            </w:tcBorders>
            <w:shd w:val="clear" w:color="auto" w:fill="auto"/>
          </w:tcPr>
          <w:p w14:paraId="3DC7BF2D" w14:textId="77777777" w:rsidR="00AA05F2" w:rsidRPr="00B64D7C" w:rsidRDefault="00AA05F2" w:rsidP="00AA05F2">
            <w:pPr>
              <w:rPr>
                <w:rFonts w:ascii="Arial" w:eastAsia="ＭＳ 明朝" w:hAnsi="Arial" w:cs="Times New Roman"/>
              </w:rPr>
            </w:pPr>
          </w:p>
        </w:tc>
        <w:tc>
          <w:tcPr>
            <w:tcW w:w="1716" w:type="dxa"/>
            <w:tcBorders>
              <w:left w:val="single" w:sz="4" w:space="0" w:color="auto"/>
            </w:tcBorders>
            <w:vAlign w:val="bottom"/>
          </w:tcPr>
          <w:p w14:paraId="32FDE71B" w14:textId="77777777" w:rsidR="00AA05F2" w:rsidRPr="00B64D7C" w:rsidRDefault="00AA05F2" w:rsidP="00AA05F2">
            <w:pPr>
              <w:jc w:val="right"/>
              <w:rPr>
                <w:rFonts w:ascii="Arial" w:eastAsia="ＭＳ 明朝" w:hAnsi="Arial" w:cs="Times New Roman"/>
              </w:rPr>
            </w:pPr>
            <m:oMath>
              <m:r>
                <w:rPr>
                  <w:rFonts w:ascii="Cambria Math" w:eastAsia="Times New Roman" w:hAnsi="Cambria Math" w:cs="Times New Roman"/>
                  <w:color w:val="000000"/>
                </w:rPr>
                <m:t>0.00192</m:t>
              </m:r>
            </m:oMath>
            <w:r>
              <w:rPr>
                <w:color w:val="000000"/>
              </w:rPr>
              <w:t xml:space="preserve"> </w:t>
            </w:r>
          </w:p>
        </w:tc>
        <w:tc>
          <w:tcPr>
            <w:tcW w:w="1993" w:type="dxa"/>
          </w:tcPr>
          <w:p w14:paraId="5197D4C5" w14:textId="77777777" w:rsidR="00AA05F2" w:rsidRPr="00B64D7C" w:rsidRDefault="00AA05F2" w:rsidP="00AA05F2">
            <w:pPr>
              <w:jc w:val="right"/>
              <w:rPr>
                <w:rFonts w:ascii="Arial" w:eastAsia="ＭＳ 明朝" w:hAnsi="Arial" w:cs="Times New Roman"/>
              </w:rPr>
            </w:pPr>
            <m:oMath>
              <m:r>
                <w:rPr>
                  <w:rFonts w:ascii="Cambria Math" w:hAnsi="Cambria Math" w:cs="Arial"/>
                </w:rPr>
                <m:t>0.5</m:t>
              </m:r>
            </m:oMath>
            <w:r w:rsidRPr="002D624B">
              <w:rPr>
                <w:rFonts w:ascii="Arial" w:hAnsi="Arial" w:cs="Arial"/>
              </w:rPr>
              <w:t xml:space="preserve"> </w:t>
            </w:r>
          </w:p>
        </w:tc>
      </w:tr>
      <w:tr w:rsidR="00AA05F2" w14:paraId="4AB27F93" w14:textId="77777777" w:rsidTr="00AA05F2">
        <w:trPr>
          <w:jc w:val="center"/>
        </w:trPr>
        <w:tc>
          <w:tcPr>
            <w:tcW w:w="1753" w:type="dxa"/>
            <w:shd w:val="clear" w:color="auto" w:fill="C4BC96" w:themeFill="background2" w:themeFillShade="BF"/>
            <w:vAlign w:val="bottom"/>
          </w:tcPr>
          <w:p w14:paraId="160CAD33"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0.000384</m:t>
              </m:r>
            </m:oMath>
            <w:r>
              <w:rPr>
                <w:color w:val="000000"/>
              </w:rPr>
              <w:t xml:space="preserve"> </w:t>
            </w:r>
          </w:p>
        </w:tc>
        <w:tc>
          <w:tcPr>
            <w:tcW w:w="1993" w:type="dxa"/>
            <w:tcBorders>
              <w:right w:val="single" w:sz="4" w:space="0" w:color="auto"/>
            </w:tcBorders>
            <w:shd w:val="clear" w:color="auto" w:fill="C4BC96" w:themeFill="background2" w:themeFillShade="BF"/>
          </w:tcPr>
          <w:p w14:paraId="7F5D39FE" w14:textId="77777777" w:rsidR="00AA05F2" w:rsidRPr="00B64D7C" w:rsidRDefault="00AA05F2" w:rsidP="00AA05F2">
            <w:pPr>
              <w:jc w:val="right"/>
              <w:rPr>
                <w:rFonts w:ascii="Cambria Math" w:hAnsi="Cambria Math" w:cs="Arial"/>
                <w:oMath/>
              </w:rPr>
            </w:pPr>
            <m:oMath>
              <m:r>
                <w:rPr>
                  <w:rFonts w:ascii="Cambria Math" w:hAnsi="Cambria Math" w:cs="Arial"/>
                </w:rPr>
                <m:t>-</m:t>
              </m:r>
              <m:r>
                <w:rPr>
                  <w:rFonts w:ascii="Cambria Math" w:hAnsi="Cambria Math" w:cs="Arial"/>
                </w:rPr>
                <m:t>0.5</m:t>
              </m:r>
            </m:oMath>
            <w:r w:rsidRPr="002D624B">
              <w:rPr>
                <w:rFonts w:ascii="Arial" w:hAnsi="Arial" w:cs="Arial"/>
              </w:rPr>
              <w:t xml:space="preserve"> </w:t>
            </w:r>
          </w:p>
        </w:tc>
        <w:tc>
          <w:tcPr>
            <w:tcW w:w="1404" w:type="dxa"/>
            <w:tcBorders>
              <w:top w:val="nil"/>
              <w:left w:val="single" w:sz="4" w:space="0" w:color="auto"/>
              <w:bottom w:val="nil"/>
              <w:right w:val="single" w:sz="4" w:space="0" w:color="auto"/>
            </w:tcBorders>
            <w:shd w:val="clear" w:color="auto" w:fill="auto"/>
          </w:tcPr>
          <w:p w14:paraId="3686B584" w14:textId="77777777" w:rsidR="00AA05F2" w:rsidRPr="00B64D7C" w:rsidRDefault="00AA05F2" w:rsidP="00AA05F2">
            <w:pPr>
              <w:rPr>
                <w:rFonts w:ascii="Arial" w:eastAsia="ＭＳ 明朝" w:hAnsi="Arial" w:cs="Times New Roman"/>
              </w:rPr>
            </w:pPr>
          </w:p>
        </w:tc>
        <w:tc>
          <w:tcPr>
            <w:tcW w:w="1716" w:type="dxa"/>
            <w:tcBorders>
              <w:left w:val="single" w:sz="4" w:space="0" w:color="auto"/>
            </w:tcBorders>
            <w:shd w:val="clear" w:color="auto" w:fill="C4BC96" w:themeFill="background2" w:themeFillShade="BF"/>
            <w:vAlign w:val="bottom"/>
          </w:tcPr>
          <w:p w14:paraId="68EE66B0" w14:textId="77777777" w:rsidR="00AA05F2" w:rsidRPr="00B64D7C" w:rsidRDefault="00AA05F2" w:rsidP="00AA05F2">
            <w:pPr>
              <w:jc w:val="right"/>
              <w:rPr>
                <w:rFonts w:ascii="Arial" w:eastAsia="ＭＳ 明朝" w:hAnsi="Arial" w:cs="Times New Roman"/>
              </w:rPr>
            </w:pPr>
            <m:oMath>
              <m:r>
                <w:rPr>
                  <w:rFonts w:ascii="Cambria Math" w:eastAsia="Times New Roman" w:hAnsi="Cambria Math" w:cs="Times New Roman"/>
                  <w:color w:val="000000"/>
                </w:rPr>
                <m:t>0.000384</m:t>
              </m:r>
            </m:oMath>
            <w:r>
              <w:rPr>
                <w:color w:val="000000"/>
              </w:rPr>
              <w:t xml:space="preserve"> </w:t>
            </w:r>
          </w:p>
        </w:tc>
        <w:tc>
          <w:tcPr>
            <w:tcW w:w="1993" w:type="dxa"/>
            <w:shd w:val="clear" w:color="auto" w:fill="C4BC96" w:themeFill="background2" w:themeFillShade="BF"/>
          </w:tcPr>
          <w:p w14:paraId="1CE650B2" w14:textId="77777777" w:rsidR="00AA05F2" w:rsidRPr="00B64D7C" w:rsidRDefault="00AA05F2" w:rsidP="00AA05F2">
            <w:pPr>
              <w:jc w:val="right"/>
              <w:rPr>
                <w:rFonts w:ascii="Arial" w:eastAsia="ＭＳ 明朝" w:hAnsi="Arial" w:cs="Times New Roman"/>
              </w:rPr>
            </w:pPr>
            <m:oMath>
              <m:r>
                <w:rPr>
                  <w:rFonts w:ascii="Cambria Math" w:hAnsi="Cambria Math" w:cs="Arial"/>
                </w:rPr>
                <m:t>0.5</m:t>
              </m:r>
            </m:oMath>
            <w:r w:rsidRPr="002D624B">
              <w:rPr>
                <w:rFonts w:ascii="Arial" w:hAnsi="Arial" w:cs="Arial"/>
              </w:rPr>
              <w:t xml:space="preserve"> </w:t>
            </w:r>
          </w:p>
        </w:tc>
      </w:tr>
      <w:tr w:rsidR="00AA05F2" w14:paraId="6FC6BB73" w14:textId="77777777" w:rsidTr="00AA05F2">
        <w:trPr>
          <w:jc w:val="center"/>
        </w:trPr>
        <w:tc>
          <w:tcPr>
            <w:tcW w:w="1753" w:type="dxa"/>
            <w:shd w:val="clear" w:color="auto" w:fill="auto"/>
            <w:vAlign w:val="bottom"/>
          </w:tcPr>
          <w:p w14:paraId="3CD50C1C"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0.0000768</m:t>
              </m:r>
            </m:oMath>
            <w:r>
              <w:rPr>
                <w:color w:val="000000"/>
              </w:rPr>
              <w:t xml:space="preserve"> </w:t>
            </w:r>
          </w:p>
        </w:tc>
        <w:tc>
          <w:tcPr>
            <w:tcW w:w="1993" w:type="dxa"/>
            <w:tcBorders>
              <w:right w:val="single" w:sz="4" w:space="0" w:color="auto"/>
            </w:tcBorders>
            <w:shd w:val="clear" w:color="auto" w:fill="auto"/>
          </w:tcPr>
          <w:p w14:paraId="543E629D" w14:textId="77777777" w:rsidR="00AA05F2" w:rsidRDefault="00AA05F2" w:rsidP="00AA05F2">
            <w:pPr>
              <w:jc w:val="right"/>
              <w:rPr>
                <w:rFonts w:ascii="Calibri" w:eastAsia="Times New Roman" w:hAnsi="Calibri" w:cs="Times New Roman"/>
              </w:rPr>
            </w:pPr>
            <m:oMath>
              <m:r>
                <w:rPr>
                  <w:rFonts w:ascii="Cambria Math" w:hAnsi="Cambria Math" w:cs="Arial"/>
                </w:rPr>
                <m:t>-</m:t>
              </m:r>
              <m:r>
                <w:rPr>
                  <w:rFonts w:ascii="Cambria Math" w:hAnsi="Cambria Math" w:cs="Arial"/>
                </w:rPr>
                <m:t>0.5</m:t>
              </m:r>
            </m:oMath>
            <w:r w:rsidRPr="002D624B">
              <w:rPr>
                <w:rFonts w:ascii="Arial" w:hAnsi="Arial" w:cs="Arial"/>
              </w:rPr>
              <w:t xml:space="preserve"> </w:t>
            </w:r>
          </w:p>
        </w:tc>
        <w:tc>
          <w:tcPr>
            <w:tcW w:w="1404" w:type="dxa"/>
            <w:tcBorders>
              <w:top w:val="nil"/>
              <w:left w:val="single" w:sz="4" w:space="0" w:color="auto"/>
              <w:bottom w:val="nil"/>
              <w:right w:val="single" w:sz="4" w:space="0" w:color="auto"/>
            </w:tcBorders>
            <w:shd w:val="clear" w:color="auto" w:fill="auto"/>
          </w:tcPr>
          <w:p w14:paraId="785A1612" w14:textId="77777777" w:rsidR="00AA05F2" w:rsidRDefault="00AA05F2" w:rsidP="00AA05F2">
            <w:pPr>
              <w:rPr>
                <w:rFonts w:ascii="Calibri" w:eastAsia="Times New Roman" w:hAnsi="Calibri" w:cs="Times New Roman"/>
              </w:rPr>
            </w:pPr>
          </w:p>
        </w:tc>
        <w:tc>
          <w:tcPr>
            <w:tcW w:w="1716" w:type="dxa"/>
            <w:tcBorders>
              <w:left w:val="single" w:sz="4" w:space="0" w:color="auto"/>
            </w:tcBorders>
            <w:vAlign w:val="bottom"/>
          </w:tcPr>
          <w:p w14:paraId="330DA61A" w14:textId="77777777" w:rsidR="00AA05F2" w:rsidRDefault="00AA05F2" w:rsidP="00AA05F2">
            <w:pPr>
              <w:jc w:val="right"/>
              <w:rPr>
                <w:rFonts w:ascii="Calibri" w:eastAsia="Times New Roman" w:hAnsi="Calibri" w:cs="Times New Roman"/>
              </w:rPr>
            </w:pPr>
            <m:oMath>
              <m:r>
                <w:rPr>
                  <w:rFonts w:ascii="Cambria Math" w:eastAsia="Times New Roman" w:hAnsi="Cambria Math" w:cs="Times New Roman"/>
                  <w:color w:val="000000"/>
                </w:rPr>
                <m:t>0.0000768</m:t>
              </m:r>
            </m:oMath>
            <w:r>
              <w:rPr>
                <w:color w:val="000000"/>
              </w:rPr>
              <w:t xml:space="preserve"> </w:t>
            </w:r>
          </w:p>
        </w:tc>
        <w:tc>
          <w:tcPr>
            <w:tcW w:w="1993" w:type="dxa"/>
          </w:tcPr>
          <w:p w14:paraId="2DAA0D23" w14:textId="77777777" w:rsidR="00AA05F2" w:rsidRDefault="00AA05F2" w:rsidP="00AA05F2">
            <w:pPr>
              <w:jc w:val="right"/>
              <w:rPr>
                <w:rFonts w:ascii="Calibri" w:eastAsia="Times New Roman" w:hAnsi="Calibri" w:cs="Times New Roman"/>
              </w:rPr>
            </w:pPr>
            <m:oMath>
              <m:r>
                <w:rPr>
                  <w:rFonts w:ascii="Cambria Math" w:hAnsi="Cambria Math" w:cs="Arial"/>
                </w:rPr>
                <m:t>0.5</m:t>
              </m:r>
            </m:oMath>
            <w:r w:rsidRPr="002D624B">
              <w:rPr>
                <w:rFonts w:ascii="Arial" w:hAnsi="Arial" w:cs="Arial"/>
              </w:rPr>
              <w:t xml:space="preserve"> </w:t>
            </w:r>
          </w:p>
        </w:tc>
      </w:tr>
      <w:tr w:rsidR="00AA05F2" w14:paraId="358DFCA5" w14:textId="77777777" w:rsidTr="00AA05F2">
        <w:trPr>
          <w:jc w:val="center"/>
        </w:trPr>
        <w:tc>
          <w:tcPr>
            <w:tcW w:w="1753" w:type="dxa"/>
            <w:shd w:val="clear" w:color="auto" w:fill="C4BC96" w:themeFill="background2" w:themeFillShade="BF"/>
            <w:vAlign w:val="bottom"/>
          </w:tcPr>
          <w:p w14:paraId="36120C69"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0.00001536</m:t>
              </m:r>
            </m:oMath>
            <w:r>
              <w:rPr>
                <w:color w:val="000000"/>
              </w:rPr>
              <w:t xml:space="preserve"> </w:t>
            </w:r>
          </w:p>
        </w:tc>
        <w:tc>
          <w:tcPr>
            <w:tcW w:w="1993" w:type="dxa"/>
            <w:tcBorders>
              <w:right w:val="single" w:sz="4" w:space="0" w:color="auto"/>
            </w:tcBorders>
            <w:shd w:val="clear" w:color="auto" w:fill="C4BC96" w:themeFill="background2" w:themeFillShade="BF"/>
          </w:tcPr>
          <w:p w14:paraId="6D72E5B1" w14:textId="77777777" w:rsidR="00AA05F2" w:rsidRDefault="00AA05F2" w:rsidP="00AA05F2">
            <w:pPr>
              <w:jc w:val="right"/>
              <w:rPr>
                <w:rFonts w:ascii="Calibri" w:eastAsia="Times New Roman" w:hAnsi="Calibri" w:cs="Times New Roman"/>
              </w:rPr>
            </w:pPr>
            <m:oMath>
              <m:r>
                <w:rPr>
                  <w:rFonts w:ascii="Cambria Math" w:hAnsi="Cambria Math" w:cs="Arial"/>
                </w:rPr>
                <m:t>-</m:t>
              </m:r>
              <m:r>
                <w:rPr>
                  <w:rFonts w:ascii="Cambria Math" w:hAnsi="Cambria Math" w:cs="Arial"/>
                </w:rPr>
                <m:t>0.5</m:t>
              </m:r>
            </m:oMath>
            <w:r w:rsidRPr="002D624B">
              <w:rPr>
                <w:rFonts w:ascii="Arial" w:hAnsi="Arial" w:cs="Arial"/>
              </w:rPr>
              <w:t xml:space="preserve"> </w:t>
            </w:r>
          </w:p>
        </w:tc>
        <w:tc>
          <w:tcPr>
            <w:tcW w:w="1404" w:type="dxa"/>
            <w:tcBorders>
              <w:top w:val="nil"/>
              <w:left w:val="single" w:sz="4" w:space="0" w:color="auto"/>
              <w:bottom w:val="nil"/>
              <w:right w:val="single" w:sz="4" w:space="0" w:color="auto"/>
            </w:tcBorders>
            <w:shd w:val="clear" w:color="auto" w:fill="auto"/>
          </w:tcPr>
          <w:p w14:paraId="6BE2B76D" w14:textId="77777777" w:rsidR="00AA05F2" w:rsidRDefault="00AA05F2" w:rsidP="00AA05F2">
            <w:pPr>
              <w:rPr>
                <w:rFonts w:ascii="Calibri" w:eastAsia="Times New Roman" w:hAnsi="Calibri" w:cs="Times New Roman"/>
              </w:rPr>
            </w:pPr>
          </w:p>
        </w:tc>
        <w:tc>
          <w:tcPr>
            <w:tcW w:w="1716" w:type="dxa"/>
            <w:tcBorders>
              <w:left w:val="single" w:sz="4" w:space="0" w:color="auto"/>
            </w:tcBorders>
            <w:shd w:val="clear" w:color="auto" w:fill="C4BC96" w:themeFill="background2" w:themeFillShade="BF"/>
            <w:vAlign w:val="bottom"/>
          </w:tcPr>
          <w:p w14:paraId="73A3C1D0" w14:textId="77777777" w:rsidR="00AA05F2" w:rsidRDefault="00AA05F2" w:rsidP="00AA05F2">
            <w:pPr>
              <w:jc w:val="right"/>
              <w:rPr>
                <w:rFonts w:ascii="Calibri" w:eastAsia="Times New Roman" w:hAnsi="Calibri" w:cs="Times New Roman"/>
              </w:rPr>
            </w:pPr>
            <m:oMath>
              <m:r>
                <w:rPr>
                  <w:rFonts w:ascii="Cambria Math" w:eastAsia="Times New Roman" w:hAnsi="Cambria Math" w:cs="Times New Roman"/>
                  <w:color w:val="000000"/>
                </w:rPr>
                <m:t>0.00001536</m:t>
              </m:r>
            </m:oMath>
            <w:r>
              <w:rPr>
                <w:color w:val="000000"/>
              </w:rPr>
              <w:t xml:space="preserve"> </w:t>
            </w:r>
          </w:p>
        </w:tc>
        <w:tc>
          <w:tcPr>
            <w:tcW w:w="1993" w:type="dxa"/>
            <w:shd w:val="clear" w:color="auto" w:fill="C4BC96" w:themeFill="background2" w:themeFillShade="BF"/>
          </w:tcPr>
          <w:p w14:paraId="6C4F3415" w14:textId="77777777" w:rsidR="00AA05F2" w:rsidRDefault="00AA05F2" w:rsidP="00AA05F2">
            <w:pPr>
              <w:jc w:val="right"/>
              <w:rPr>
                <w:rFonts w:ascii="Calibri" w:eastAsia="Times New Roman" w:hAnsi="Calibri" w:cs="Times New Roman"/>
              </w:rPr>
            </w:pPr>
            <m:oMath>
              <m:r>
                <w:rPr>
                  <w:rFonts w:ascii="Cambria Math" w:hAnsi="Cambria Math" w:cs="Arial"/>
                </w:rPr>
                <m:t>0.5</m:t>
              </m:r>
            </m:oMath>
            <w:r w:rsidRPr="002D624B">
              <w:rPr>
                <w:rFonts w:ascii="Arial" w:hAnsi="Arial" w:cs="Arial"/>
              </w:rPr>
              <w:t xml:space="preserve"> </w:t>
            </w:r>
          </w:p>
        </w:tc>
      </w:tr>
      <w:tr w:rsidR="00AA05F2" w14:paraId="3EC09FA9" w14:textId="77777777" w:rsidTr="00AA05F2">
        <w:trPr>
          <w:jc w:val="center"/>
        </w:trPr>
        <w:tc>
          <w:tcPr>
            <w:tcW w:w="1753" w:type="dxa"/>
            <w:shd w:val="clear" w:color="auto" w:fill="auto"/>
            <w:vAlign w:val="bottom"/>
          </w:tcPr>
          <w:p w14:paraId="232218E4"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0.000003072</m:t>
              </m:r>
            </m:oMath>
            <w:r>
              <w:rPr>
                <w:color w:val="000000"/>
              </w:rPr>
              <w:t xml:space="preserve"> </w:t>
            </w:r>
          </w:p>
        </w:tc>
        <w:tc>
          <w:tcPr>
            <w:tcW w:w="1993" w:type="dxa"/>
            <w:tcBorders>
              <w:right w:val="single" w:sz="4" w:space="0" w:color="auto"/>
            </w:tcBorders>
            <w:shd w:val="clear" w:color="auto" w:fill="auto"/>
          </w:tcPr>
          <w:p w14:paraId="6E219939" w14:textId="77777777" w:rsidR="00AA05F2" w:rsidRDefault="00AA05F2" w:rsidP="00AA05F2">
            <w:pPr>
              <w:jc w:val="right"/>
              <w:rPr>
                <w:rFonts w:ascii="Calibri" w:eastAsia="Times New Roman" w:hAnsi="Calibri" w:cs="Times New Roman"/>
              </w:rPr>
            </w:pPr>
            <m:oMath>
              <m:r>
                <w:rPr>
                  <w:rFonts w:ascii="Cambria Math" w:hAnsi="Cambria Math" w:cs="Arial"/>
                </w:rPr>
                <m:t>-</m:t>
              </m:r>
              <m:r>
                <w:rPr>
                  <w:rFonts w:ascii="Cambria Math" w:hAnsi="Cambria Math" w:cs="Arial"/>
                </w:rPr>
                <m:t>0.5</m:t>
              </m:r>
            </m:oMath>
            <w:r w:rsidRPr="002D624B">
              <w:rPr>
                <w:rFonts w:ascii="Arial" w:hAnsi="Arial" w:cs="Arial"/>
              </w:rPr>
              <w:t xml:space="preserve"> </w:t>
            </w:r>
          </w:p>
        </w:tc>
        <w:tc>
          <w:tcPr>
            <w:tcW w:w="1404" w:type="dxa"/>
            <w:tcBorders>
              <w:top w:val="nil"/>
              <w:left w:val="single" w:sz="4" w:space="0" w:color="auto"/>
              <w:bottom w:val="nil"/>
              <w:right w:val="single" w:sz="4" w:space="0" w:color="auto"/>
            </w:tcBorders>
            <w:shd w:val="clear" w:color="auto" w:fill="auto"/>
          </w:tcPr>
          <w:p w14:paraId="1A001AF7" w14:textId="77777777" w:rsidR="00AA05F2" w:rsidRDefault="00AA05F2" w:rsidP="00AA05F2">
            <w:pPr>
              <w:rPr>
                <w:rFonts w:ascii="Calibri" w:eastAsia="Times New Roman" w:hAnsi="Calibri" w:cs="Times New Roman"/>
              </w:rPr>
            </w:pPr>
          </w:p>
        </w:tc>
        <w:tc>
          <w:tcPr>
            <w:tcW w:w="1716" w:type="dxa"/>
            <w:tcBorders>
              <w:left w:val="single" w:sz="4" w:space="0" w:color="auto"/>
            </w:tcBorders>
            <w:vAlign w:val="bottom"/>
          </w:tcPr>
          <w:p w14:paraId="111747EE" w14:textId="77777777" w:rsidR="00AA05F2" w:rsidRDefault="00AA05F2" w:rsidP="00AA05F2">
            <w:pPr>
              <w:jc w:val="right"/>
              <w:rPr>
                <w:rFonts w:ascii="Calibri" w:eastAsia="Times New Roman" w:hAnsi="Calibri" w:cs="Times New Roman"/>
              </w:rPr>
            </w:pPr>
            <m:oMath>
              <m:r>
                <w:rPr>
                  <w:rFonts w:ascii="Cambria Math" w:eastAsia="Times New Roman" w:hAnsi="Cambria Math" w:cs="Times New Roman"/>
                  <w:color w:val="000000"/>
                </w:rPr>
                <m:t>0.000003072</m:t>
              </m:r>
            </m:oMath>
            <w:r>
              <w:rPr>
                <w:color w:val="000000"/>
              </w:rPr>
              <w:t xml:space="preserve"> </w:t>
            </w:r>
          </w:p>
        </w:tc>
        <w:tc>
          <w:tcPr>
            <w:tcW w:w="1993" w:type="dxa"/>
          </w:tcPr>
          <w:p w14:paraId="452F32E7" w14:textId="77777777" w:rsidR="00AA05F2" w:rsidRDefault="00AA05F2" w:rsidP="00AA05F2">
            <w:pPr>
              <w:jc w:val="right"/>
              <w:rPr>
                <w:rFonts w:ascii="Calibri" w:eastAsia="Times New Roman" w:hAnsi="Calibri" w:cs="Times New Roman"/>
              </w:rPr>
            </w:pPr>
            <m:oMath>
              <m:r>
                <w:rPr>
                  <w:rFonts w:ascii="Cambria Math" w:hAnsi="Cambria Math" w:cs="Arial"/>
                </w:rPr>
                <m:t>0.5</m:t>
              </m:r>
            </m:oMath>
            <w:r w:rsidRPr="002D624B">
              <w:rPr>
                <w:rFonts w:ascii="Arial" w:hAnsi="Arial" w:cs="Arial"/>
              </w:rPr>
              <w:t xml:space="preserve"> </w:t>
            </w:r>
          </w:p>
        </w:tc>
      </w:tr>
    </w:tbl>
    <w:p w14:paraId="7EB9E4C4" w14:textId="77777777" w:rsidR="00AA05F2" w:rsidRDefault="00AA05F2" w:rsidP="00AA05F2">
      <w:pPr>
        <w:jc w:val="both"/>
        <w:rPr>
          <w:b/>
        </w:rPr>
      </w:pPr>
    </w:p>
    <w:p w14:paraId="3C8A3342" w14:textId="77777777" w:rsidR="00AA05F2" w:rsidRDefault="00AA05F2" w:rsidP="00AA05F2">
      <w:pPr>
        <w:jc w:val="both"/>
      </w:pPr>
      <w:r>
        <w:t xml:space="preserve">por lo que </w:t>
      </w:r>
    </w:p>
    <w:p w14:paraId="1CDD2ECA" w14:textId="77777777" w:rsidR="00AA05F2" w:rsidRPr="00385750" w:rsidRDefault="00AA05F2" w:rsidP="00AA05F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m:t>
                      </m:r>
                    </m:sup>
                  </m:sSup>
                  <m:ctrlPr>
                    <w:rPr>
                      <w:rFonts w:ascii="Cambria Math" w:hAnsi="Cambria Math"/>
                    </w:rPr>
                  </m:ctrlPr>
                </m:lim>
              </m:limLow>
            </m:fName>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x</m:t>
                      </m:r>
                    </m:den>
                  </m:f>
                </m:e>
              </m:d>
              <m:r>
                <w:rPr>
                  <w:rFonts w:ascii="Cambria Math" w:hAnsi="Cambria Math"/>
                </w:rPr>
                <m:t>=-0.5</m:t>
              </m:r>
            </m:e>
          </m:func>
          <m:r>
            <w:rPr>
              <w:rFonts w:ascii="Cambria Math" w:hAnsi="Cambria Math"/>
            </w:rPr>
            <m:t xml:space="preserve">   </m:t>
          </m:r>
          <m:r>
            <m:rPr>
              <m:sty m:val="p"/>
            </m:rPr>
            <w:rPr>
              <w:rFonts w:ascii="Cambria Math" w:hAnsi="Cambria Math"/>
            </w:rPr>
            <m:t xml:space="preserve"> y</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rPr>
                    <w:tab/>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m:t>
                      </m:r>
                    </m:sup>
                  </m:sSup>
                  <m:ctrlPr>
                    <w:rPr>
                      <w:rFonts w:ascii="Cambria Math" w:hAnsi="Cambria Math"/>
                    </w:rPr>
                  </m:ctrlPr>
                </m:lim>
              </m:limLow>
            </m:fName>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x</m:t>
                      </m:r>
                    </m:den>
                  </m:f>
                </m:e>
              </m:d>
              <m:r>
                <w:rPr>
                  <w:rFonts w:ascii="Cambria Math" w:hAnsi="Cambria Math"/>
                </w:rPr>
                <m:t xml:space="preserve">=0.5     </m:t>
              </m:r>
              <m:r>
                <m:rPr>
                  <m:sty m:val="p"/>
                </m:rPr>
                <w:rPr>
                  <w:rFonts w:ascii="Cambria Math" w:hAnsi="Cambria Math"/>
                </w:rPr>
                <m:t>y</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x</m:t>
                          </m:r>
                        </m:den>
                      </m:f>
                    </m:e>
                  </m:d>
                  <m:r>
                    <w:rPr>
                      <w:rFonts w:ascii="Cambria Math" w:hAnsi="Cambria Math"/>
                    </w:rPr>
                    <m:t xml:space="preserve">   </m:t>
                  </m:r>
                  <m:r>
                    <m:rPr>
                      <m:sty m:val="p"/>
                    </m:rPr>
                    <w:rPr>
                      <w:rFonts w:ascii="Cambria Math" w:hAnsi="Cambria Math"/>
                    </w:rPr>
                    <m:t>no existe</m:t>
                  </m:r>
                </m:e>
              </m:func>
            </m:e>
          </m:func>
        </m:oMath>
      </m:oMathPara>
    </w:p>
    <w:p w14:paraId="6C58BD9E" w14:textId="77777777" w:rsidR="00AA05F2" w:rsidRDefault="00AA05F2" w:rsidP="00AA05F2">
      <w:pPr>
        <w:jc w:val="both"/>
        <w:rPr>
          <w:b/>
        </w:rPr>
      </w:pPr>
    </w:p>
    <w:p w14:paraId="236F461E" w14:textId="77777777" w:rsidR="00AA05F2" w:rsidRDefault="00AA05F2" w:rsidP="00AA05F2">
      <w:pPr>
        <w:jc w:val="both"/>
      </w:pPr>
    </w:p>
    <w:p w14:paraId="7EE1C024" w14:textId="77777777" w:rsidR="00AA05F2" w:rsidRDefault="00AA05F2" w:rsidP="00AA05F2">
      <w:pPr>
        <w:jc w:val="both"/>
      </w:pPr>
      <w:r>
        <w:t>Sin embargo también es posible realizar l siguiente tabulación:</w:t>
      </w:r>
    </w:p>
    <w:p w14:paraId="35951DB7" w14:textId="77777777" w:rsidR="00AA05F2" w:rsidRPr="00385750" w:rsidRDefault="00AA05F2" w:rsidP="00AA05F2">
      <w:pPr>
        <w:jc w:val="both"/>
      </w:pPr>
    </w:p>
    <w:p w14:paraId="34A1BA0A" w14:textId="77777777" w:rsidR="00AA05F2" w:rsidRDefault="00AA05F2" w:rsidP="00AA05F2">
      <w:pPr>
        <w:jc w:val="both"/>
        <w:rPr>
          <w:b/>
        </w:rPr>
      </w:pPr>
    </w:p>
    <w:tbl>
      <w:tblPr>
        <w:tblStyle w:val="Tablaconcuadrcula"/>
        <w:tblW w:w="0" w:type="auto"/>
        <w:jc w:val="center"/>
        <w:tblLook w:val="04A0" w:firstRow="1" w:lastRow="0" w:firstColumn="1" w:lastColumn="0" w:noHBand="0" w:noVBand="1"/>
      </w:tblPr>
      <w:tblGrid>
        <w:gridCol w:w="1774"/>
        <w:gridCol w:w="1993"/>
        <w:gridCol w:w="1404"/>
        <w:gridCol w:w="1716"/>
        <w:gridCol w:w="1993"/>
      </w:tblGrid>
      <w:tr w:rsidR="00AA05F2" w14:paraId="092E686A" w14:textId="77777777" w:rsidTr="00AA05F2">
        <w:trPr>
          <w:jc w:val="center"/>
        </w:trPr>
        <w:tc>
          <w:tcPr>
            <w:tcW w:w="1774" w:type="dxa"/>
            <w:shd w:val="clear" w:color="auto" w:fill="B8CCE4" w:themeFill="accent1" w:themeFillTint="66"/>
          </w:tcPr>
          <w:p w14:paraId="3B6AF331" w14:textId="77777777" w:rsidR="00AA05F2" w:rsidRDefault="00AA05F2" w:rsidP="00AA05F2">
            <w:pPr>
              <w:rPr>
                <w:rFonts w:ascii="Arial" w:hAnsi="Arial" w:cs="Arial"/>
              </w:rPr>
            </w:pPr>
            <m:oMathPara>
              <m:oMath>
                <m:r>
                  <w:rPr>
                    <w:rFonts w:ascii="Cambria Math" w:hAnsi="Cambria Math" w:cs="Arial"/>
                  </w:rPr>
                  <m:t>x</m:t>
                </m:r>
              </m:oMath>
            </m:oMathPara>
          </w:p>
        </w:tc>
        <w:tc>
          <w:tcPr>
            <w:tcW w:w="1993" w:type="dxa"/>
            <w:tcBorders>
              <w:right w:val="single" w:sz="4" w:space="0" w:color="auto"/>
            </w:tcBorders>
            <w:shd w:val="clear" w:color="auto" w:fill="B8CCE4" w:themeFill="accent1" w:themeFillTint="66"/>
          </w:tcPr>
          <w:p w14:paraId="11006550" w14:textId="77777777" w:rsidR="00AA05F2" w:rsidRPr="008631C2" w:rsidRDefault="00AA05F2" w:rsidP="00AA05F2">
            <w:pPr>
              <w:tabs>
                <w:tab w:val="left" w:pos="1267"/>
              </w:tabs>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p w14:paraId="573B5E9D" w14:textId="77777777" w:rsidR="00AA05F2" w:rsidRPr="008631C2" w:rsidRDefault="00AA05F2" w:rsidP="00AA05F2">
            <w:pPr>
              <w:tabs>
                <w:tab w:val="left" w:pos="1267"/>
              </w:tabs>
              <w:rPr>
                <w:rFonts w:ascii="Arial" w:hAnsi="Arial" w:cs="Arial"/>
              </w:rPr>
            </w:pPr>
            <w:r>
              <w:rPr>
                <w:rFonts w:ascii="Arial" w:hAnsi="Arial" w:cs="Arial"/>
              </w:rPr>
              <w:tab/>
            </w:r>
          </w:p>
        </w:tc>
        <w:tc>
          <w:tcPr>
            <w:tcW w:w="1404" w:type="dxa"/>
            <w:tcBorders>
              <w:top w:val="nil"/>
              <w:left w:val="single" w:sz="4" w:space="0" w:color="auto"/>
              <w:bottom w:val="nil"/>
              <w:right w:val="single" w:sz="4" w:space="0" w:color="auto"/>
            </w:tcBorders>
            <w:shd w:val="clear" w:color="auto" w:fill="auto"/>
          </w:tcPr>
          <w:p w14:paraId="1BA9A1DA" w14:textId="77777777" w:rsidR="00AA05F2" w:rsidRDefault="00AA05F2" w:rsidP="00AA05F2">
            <w:pPr>
              <w:tabs>
                <w:tab w:val="left" w:pos="1267"/>
              </w:tabs>
              <w:rPr>
                <w:rFonts w:ascii="Arial" w:eastAsia="ＭＳ 明朝" w:hAnsi="Arial" w:cs="Times New Roman"/>
              </w:rPr>
            </w:pPr>
          </w:p>
        </w:tc>
        <w:tc>
          <w:tcPr>
            <w:tcW w:w="1716" w:type="dxa"/>
            <w:tcBorders>
              <w:left w:val="single" w:sz="4" w:space="0" w:color="auto"/>
            </w:tcBorders>
            <w:shd w:val="clear" w:color="auto" w:fill="B8CCE4" w:themeFill="accent1" w:themeFillTint="66"/>
          </w:tcPr>
          <w:p w14:paraId="55B2E27D" w14:textId="77777777" w:rsidR="00AA05F2" w:rsidRDefault="00AA05F2" w:rsidP="00AA05F2">
            <w:pPr>
              <w:tabs>
                <w:tab w:val="left" w:pos="1267"/>
              </w:tabs>
              <w:rPr>
                <w:rFonts w:ascii="Arial" w:eastAsia="ＭＳ 明朝" w:hAnsi="Arial" w:cs="Times New Roman"/>
              </w:rPr>
            </w:pPr>
            <m:oMathPara>
              <m:oMath>
                <m:r>
                  <w:rPr>
                    <w:rFonts w:ascii="Cambria Math" w:hAnsi="Cambria Math" w:cs="Arial"/>
                  </w:rPr>
                  <m:t>x</m:t>
                </m:r>
              </m:oMath>
            </m:oMathPara>
          </w:p>
        </w:tc>
        <w:tc>
          <w:tcPr>
            <w:tcW w:w="1993" w:type="dxa"/>
            <w:shd w:val="clear" w:color="auto" w:fill="B8CCE4" w:themeFill="accent1" w:themeFillTint="66"/>
          </w:tcPr>
          <w:p w14:paraId="4AA7BB63" w14:textId="77777777" w:rsidR="00AA05F2" w:rsidRPr="008631C2" w:rsidRDefault="00AA05F2" w:rsidP="00AA05F2">
            <w:pPr>
              <w:tabs>
                <w:tab w:val="left" w:pos="1267"/>
              </w:tabs>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p w14:paraId="1FCCA6F9" w14:textId="77777777" w:rsidR="00AA05F2" w:rsidRDefault="00AA05F2" w:rsidP="00AA05F2">
            <w:pPr>
              <w:tabs>
                <w:tab w:val="left" w:pos="1267"/>
              </w:tabs>
              <w:rPr>
                <w:rFonts w:ascii="Arial" w:eastAsia="ＭＳ 明朝" w:hAnsi="Arial" w:cs="Times New Roman"/>
              </w:rPr>
            </w:pPr>
          </w:p>
        </w:tc>
      </w:tr>
      <w:tr w:rsidR="00AA05F2" w14:paraId="756766EB" w14:textId="77777777" w:rsidTr="00AA05F2">
        <w:trPr>
          <w:jc w:val="center"/>
        </w:trPr>
        <w:tc>
          <w:tcPr>
            <w:tcW w:w="1774" w:type="dxa"/>
            <w:vAlign w:val="bottom"/>
          </w:tcPr>
          <w:p w14:paraId="546868B3" w14:textId="77777777" w:rsidR="00AA05F2" w:rsidRPr="00D241DB" w:rsidRDefault="00AA05F2" w:rsidP="00AA05F2">
            <w:pPr>
              <w:jc w:val="right"/>
              <w:rPr>
                <w:color w:val="000000"/>
              </w:rPr>
            </w:pPr>
            <m:oMath>
              <m:r>
                <w:rPr>
                  <w:rFonts w:ascii="Cambria Math" w:eastAsia="Times New Roman" w:hAnsi="Cambria Math" w:cs="Times New Roman"/>
                  <w:color w:val="000000"/>
                </w:rPr>
                <m:t>-</m:t>
              </m:r>
              <m:r>
                <w:rPr>
                  <w:rFonts w:ascii="Cambria Math" w:eastAsia="Times New Roman" w:hAnsi="Cambria Math" w:cs="Times New Roman"/>
                  <w:color w:val="000000"/>
                </w:rPr>
                <m:t>0.4</m:t>
              </m:r>
            </m:oMath>
            <w:r>
              <w:rPr>
                <w:rFonts w:ascii="Arial" w:hAnsi="Arial" w:cs="Arial"/>
                <w:color w:val="000000"/>
              </w:rPr>
              <w:t xml:space="preserve"> </w:t>
            </w:r>
          </w:p>
        </w:tc>
        <w:tc>
          <w:tcPr>
            <w:tcW w:w="1993" w:type="dxa"/>
            <w:tcBorders>
              <w:right w:val="single" w:sz="4" w:space="0" w:color="auto"/>
            </w:tcBorders>
          </w:tcPr>
          <w:p w14:paraId="44856BBA" w14:textId="77777777" w:rsidR="00AA05F2" w:rsidRDefault="00AA05F2" w:rsidP="00AA05F2">
            <w:pPr>
              <w:jc w:val="right"/>
              <w:rPr>
                <w:rFonts w:ascii="Arial" w:hAnsi="Arial" w:cs="Arial"/>
              </w:rPr>
            </w:pPr>
            <m:oMathPara>
              <m:oMath>
                <m:r>
                  <w:rPr>
                    <w:rFonts w:ascii="Cambria Math" w:hAnsi="Cambria Math" w:cs="Arial"/>
                  </w:rPr>
                  <m:t>-1</m:t>
                </m:r>
              </m:oMath>
            </m:oMathPara>
          </w:p>
        </w:tc>
        <w:tc>
          <w:tcPr>
            <w:tcW w:w="1404" w:type="dxa"/>
            <w:tcBorders>
              <w:top w:val="nil"/>
              <w:left w:val="single" w:sz="4" w:space="0" w:color="auto"/>
              <w:bottom w:val="nil"/>
              <w:right w:val="single" w:sz="4" w:space="0" w:color="auto"/>
            </w:tcBorders>
            <w:shd w:val="clear" w:color="auto" w:fill="auto"/>
          </w:tcPr>
          <w:p w14:paraId="4D828A19" w14:textId="77777777" w:rsidR="00AA05F2" w:rsidRDefault="00AA05F2" w:rsidP="00AA05F2">
            <w:pPr>
              <w:rPr>
                <w:rFonts w:ascii="Arial" w:hAnsi="Arial" w:cs="Arial"/>
              </w:rPr>
            </w:pPr>
          </w:p>
        </w:tc>
        <w:tc>
          <w:tcPr>
            <w:tcW w:w="1716" w:type="dxa"/>
            <w:tcBorders>
              <w:left w:val="single" w:sz="4" w:space="0" w:color="auto"/>
            </w:tcBorders>
            <w:vAlign w:val="bottom"/>
          </w:tcPr>
          <w:p w14:paraId="23F8BE85" w14:textId="77777777" w:rsidR="00AA05F2" w:rsidRPr="00E375FB" w:rsidRDefault="00AA05F2" w:rsidP="00AA05F2">
            <w:pPr>
              <w:jc w:val="right"/>
              <w:rPr>
                <w:rFonts w:ascii="Cambria Math" w:hAnsi="Cambria Math" w:cs="Arial"/>
                <w:oMath/>
              </w:rPr>
            </w:pPr>
            <m:oMath>
              <m:r>
                <w:rPr>
                  <w:rFonts w:ascii="Cambria Math" w:eastAsia="Times New Roman" w:hAnsi="Cambria Math" w:cs="Times New Roman"/>
                  <w:color w:val="000000"/>
                </w:rPr>
                <m:t>0.4</m:t>
              </m:r>
            </m:oMath>
            <w:r>
              <w:rPr>
                <w:rFonts w:ascii="Arial" w:hAnsi="Arial" w:cs="Arial"/>
                <w:color w:val="000000"/>
              </w:rPr>
              <w:t xml:space="preserve"> </w:t>
            </w:r>
          </w:p>
        </w:tc>
        <w:tc>
          <w:tcPr>
            <w:tcW w:w="1993" w:type="dxa"/>
          </w:tcPr>
          <w:p w14:paraId="18B1BB34" w14:textId="77777777" w:rsidR="00AA05F2" w:rsidRDefault="00AA05F2" w:rsidP="00AA05F2">
            <w:pPr>
              <w:jc w:val="right"/>
              <w:rPr>
                <w:rFonts w:ascii="Arial" w:hAnsi="Arial" w:cs="Arial"/>
              </w:rPr>
            </w:pPr>
            <m:oMathPara>
              <m:oMath>
                <m:r>
                  <w:rPr>
                    <w:rFonts w:ascii="Cambria Math" w:hAnsi="Cambria Math" w:cs="Arial"/>
                  </w:rPr>
                  <m:t>1</m:t>
                </m:r>
              </m:oMath>
            </m:oMathPara>
          </w:p>
        </w:tc>
      </w:tr>
      <w:tr w:rsidR="00AA05F2" w14:paraId="0CA68925" w14:textId="77777777" w:rsidTr="00AA05F2">
        <w:trPr>
          <w:jc w:val="center"/>
        </w:trPr>
        <w:tc>
          <w:tcPr>
            <w:tcW w:w="1774" w:type="dxa"/>
            <w:shd w:val="clear" w:color="auto" w:fill="C4BC96" w:themeFill="background2" w:themeFillShade="BF"/>
            <w:vAlign w:val="bottom"/>
          </w:tcPr>
          <w:p w14:paraId="1AE44BF2" w14:textId="77777777" w:rsidR="00AA05F2" w:rsidRPr="00D241DB" w:rsidRDefault="00AA05F2" w:rsidP="00AA05F2">
            <w:pPr>
              <w:jc w:val="right"/>
              <w:rPr>
                <w:rFonts w:ascii="Cambria Math" w:hAnsi="Cambria Math" w:cs="Arial"/>
                <w:oMath/>
              </w:rPr>
            </w:pPr>
            <m:oMath>
              <m:r>
                <w:rPr>
                  <w:rFonts w:ascii="Cambria Math" w:hAnsi="Cambria Math"/>
                  <w:color w:val="000000"/>
                </w:rPr>
                <m:t>-</m:t>
              </m:r>
              <m:r>
                <w:rPr>
                  <w:rFonts w:ascii="Cambria Math" w:eastAsia="Times New Roman" w:hAnsi="Cambria Math" w:cs="Times New Roman"/>
                  <w:color w:val="000000"/>
                </w:rPr>
                <m:t>0.08</m:t>
              </m:r>
            </m:oMath>
            <w:r>
              <w:rPr>
                <w:rFonts w:ascii="Arial" w:hAnsi="Arial" w:cs="Arial"/>
                <w:color w:val="000000"/>
              </w:rPr>
              <w:t xml:space="preserve"> </w:t>
            </w:r>
          </w:p>
        </w:tc>
        <w:tc>
          <w:tcPr>
            <w:tcW w:w="1993" w:type="dxa"/>
            <w:tcBorders>
              <w:right w:val="single" w:sz="4" w:space="0" w:color="auto"/>
            </w:tcBorders>
            <w:shd w:val="clear" w:color="auto" w:fill="C4BC96" w:themeFill="background2" w:themeFillShade="BF"/>
          </w:tcPr>
          <w:p w14:paraId="43423F15" w14:textId="77777777" w:rsidR="00AA05F2" w:rsidRDefault="00AA05F2" w:rsidP="00AA05F2">
            <w:pPr>
              <w:jc w:val="right"/>
              <w:rPr>
                <w:rFonts w:ascii="Arial" w:hAnsi="Arial" w:cs="Arial"/>
              </w:rPr>
            </w:pPr>
            <m:oMathPara>
              <m:oMath>
                <m:r>
                  <w:rPr>
                    <w:rFonts w:ascii="Cambria Math" w:hAnsi="Cambria Math" w:cs="Arial"/>
                  </w:rPr>
                  <m:t>-1</m:t>
                </m:r>
              </m:oMath>
            </m:oMathPara>
          </w:p>
        </w:tc>
        <w:tc>
          <w:tcPr>
            <w:tcW w:w="1404" w:type="dxa"/>
            <w:tcBorders>
              <w:top w:val="nil"/>
              <w:left w:val="single" w:sz="4" w:space="0" w:color="auto"/>
              <w:bottom w:val="nil"/>
              <w:right w:val="single" w:sz="4" w:space="0" w:color="auto"/>
            </w:tcBorders>
            <w:shd w:val="clear" w:color="auto" w:fill="auto"/>
          </w:tcPr>
          <w:p w14:paraId="5F7ADCFF" w14:textId="77777777" w:rsidR="00AA05F2" w:rsidRDefault="00AA05F2" w:rsidP="00AA05F2">
            <w:pPr>
              <w:rPr>
                <w:rFonts w:ascii="Arial" w:hAnsi="Arial" w:cs="Arial"/>
              </w:rPr>
            </w:pPr>
          </w:p>
        </w:tc>
        <w:tc>
          <w:tcPr>
            <w:tcW w:w="1716" w:type="dxa"/>
            <w:tcBorders>
              <w:left w:val="single" w:sz="4" w:space="0" w:color="auto"/>
            </w:tcBorders>
            <w:shd w:val="clear" w:color="auto" w:fill="C4BC96" w:themeFill="background2" w:themeFillShade="BF"/>
            <w:vAlign w:val="bottom"/>
          </w:tcPr>
          <w:p w14:paraId="077D10B6" w14:textId="77777777" w:rsidR="00AA05F2" w:rsidRPr="00E375FB" w:rsidRDefault="00AA05F2" w:rsidP="00AA05F2">
            <w:pPr>
              <w:jc w:val="right"/>
              <w:rPr>
                <w:rFonts w:ascii="Cambria Math" w:hAnsi="Cambria Math" w:cs="Arial"/>
                <w:oMath/>
              </w:rPr>
            </w:pPr>
            <m:oMath>
              <m:r>
                <w:rPr>
                  <w:rFonts w:ascii="Cambria Math" w:eastAsia="Times New Roman" w:hAnsi="Cambria Math" w:cs="Times New Roman"/>
                  <w:color w:val="000000"/>
                </w:rPr>
                <m:t>0.08</m:t>
              </m:r>
            </m:oMath>
            <w:r>
              <w:rPr>
                <w:rFonts w:ascii="Arial" w:hAnsi="Arial" w:cs="Arial"/>
                <w:color w:val="000000"/>
              </w:rPr>
              <w:t xml:space="preserve"> </w:t>
            </w:r>
          </w:p>
        </w:tc>
        <w:tc>
          <w:tcPr>
            <w:tcW w:w="1993" w:type="dxa"/>
            <w:shd w:val="clear" w:color="auto" w:fill="C4BC96" w:themeFill="background2" w:themeFillShade="BF"/>
          </w:tcPr>
          <w:p w14:paraId="63F6C313" w14:textId="77777777" w:rsidR="00AA05F2" w:rsidRDefault="00AA05F2" w:rsidP="00AA05F2">
            <w:pPr>
              <w:jc w:val="right"/>
              <w:rPr>
                <w:rFonts w:ascii="Arial" w:hAnsi="Arial" w:cs="Arial"/>
              </w:rPr>
            </w:pPr>
            <m:oMathPara>
              <m:oMath>
                <m:r>
                  <w:rPr>
                    <w:rFonts w:ascii="Cambria Math" w:hAnsi="Cambria Math" w:cs="Arial"/>
                  </w:rPr>
                  <m:t>1</m:t>
                </m:r>
              </m:oMath>
            </m:oMathPara>
          </w:p>
        </w:tc>
      </w:tr>
      <w:tr w:rsidR="00AA05F2" w14:paraId="5A5D2AC4" w14:textId="77777777" w:rsidTr="00AA05F2">
        <w:trPr>
          <w:jc w:val="center"/>
        </w:trPr>
        <w:tc>
          <w:tcPr>
            <w:tcW w:w="1774" w:type="dxa"/>
            <w:vAlign w:val="bottom"/>
          </w:tcPr>
          <w:p w14:paraId="6BE810BA" w14:textId="77777777" w:rsidR="00AA05F2" w:rsidRPr="00D241DB" w:rsidRDefault="00AA05F2" w:rsidP="00AA05F2">
            <w:pPr>
              <w:jc w:val="right"/>
              <w:rPr>
                <w:rFonts w:ascii="Cambria Math" w:hAnsi="Cambria Math" w:cs="Arial"/>
                <w:oMath/>
              </w:rPr>
            </w:pPr>
            <m:oMath>
              <m:r>
                <w:rPr>
                  <w:rFonts w:ascii="Cambria Math" w:hAnsi="Cambria Math"/>
                  <w:color w:val="000000"/>
                </w:rPr>
                <m:t>-</m:t>
              </m:r>
              <m:r>
                <w:rPr>
                  <w:rFonts w:ascii="Cambria Math" w:eastAsia="Times New Roman" w:hAnsi="Cambria Math" w:cs="Times New Roman"/>
                  <w:color w:val="000000"/>
                </w:rPr>
                <m:t>0.016</m:t>
              </m:r>
            </m:oMath>
            <w:r>
              <w:rPr>
                <w:rFonts w:ascii="Arial" w:eastAsia="ＭＳ 明朝" w:hAnsi="Arial" w:cs="Times New Roman"/>
                <w:color w:val="000000"/>
              </w:rPr>
              <w:t xml:space="preserve"> </w:t>
            </w:r>
          </w:p>
        </w:tc>
        <w:tc>
          <w:tcPr>
            <w:tcW w:w="1993" w:type="dxa"/>
            <w:tcBorders>
              <w:right w:val="single" w:sz="4" w:space="0" w:color="auto"/>
            </w:tcBorders>
          </w:tcPr>
          <w:p w14:paraId="40D6A9EE" w14:textId="77777777" w:rsidR="00AA05F2" w:rsidRPr="00B64D7C" w:rsidRDefault="00AA05F2" w:rsidP="00AA05F2">
            <w:pPr>
              <w:jc w:val="right"/>
              <w:rPr>
                <w:rFonts w:ascii="Cambria Math" w:hAnsi="Cambria Math" w:cs="Arial"/>
                <w:oMath/>
              </w:rPr>
            </w:pPr>
            <m:oMathPara>
              <m:oMath>
                <m:r>
                  <w:rPr>
                    <w:rFonts w:ascii="Cambria Math" w:hAnsi="Cambria Math" w:cs="Arial"/>
                  </w:rPr>
                  <m:t>-1</m:t>
                </m:r>
              </m:oMath>
            </m:oMathPara>
          </w:p>
        </w:tc>
        <w:tc>
          <w:tcPr>
            <w:tcW w:w="1404" w:type="dxa"/>
            <w:tcBorders>
              <w:top w:val="nil"/>
              <w:left w:val="single" w:sz="4" w:space="0" w:color="auto"/>
              <w:bottom w:val="nil"/>
              <w:right w:val="single" w:sz="4" w:space="0" w:color="auto"/>
            </w:tcBorders>
            <w:shd w:val="clear" w:color="auto" w:fill="auto"/>
          </w:tcPr>
          <w:p w14:paraId="0641DAC5" w14:textId="77777777" w:rsidR="00AA05F2" w:rsidRPr="00B64D7C" w:rsidRDefault="00AA05F2" w:rsidP="00AA05F2">
            <w:pPr>
              <w:rPr>
                <w:rFonts w:ascii="Arial" w:eastAsia="ＭＳ 明朝" w:hAnsi="Arial" w:cs="Times New Roman"/>
              </w:rPr>
            </w:pPr>
          </w:p>
        </w:tc>
        <w:tc>
          <w:tcPr>
            <w:tcW w:w="1716" w:type="dxa"/>
            <w:tcBorders>
              <w:left w:val="single" w:sz="4" w:space="0" w:color="auto"/>
            </w:tcBorders>
            <w:vAlign w:val="bottom"/>
          </w:tcPr>
          <w:p w14:paraId="277259BC" w14:textId="77777777" w:rsidR="00AA05F2" w:rsidRPr="00E375FB" w:rsidRDefault="00AA05F2" w:rsidP="00AA05F2">
            <w:pPr>
              <w:jc w:val="right"/>
              <w:rPr>
                <w:rFonts w:ascii="Cambria Math" w:eastAsia="ＭＳ 明朝" w:hAnsi="Cambria Math" w:cs="Times New Roman"/>
                <w:oMath/>
              </w:rPr>
            </w:pPr>
            <m:oMath>
              <m:r>
                <w:rPr>
                  <w:rFonts w:ascii="Cambria Math" w:eastAsia="Times New Roman" w:hAnsi="Cambria Math" w:cs="Times New Roman"/>
                  <w:color w:val="000000"/>
                </w:rPr>
                <m:t>0.016</m:t>
              </m:r>
            </m:oMath>
            <w:r>
              <w:rPr>
                <w:rFonts w:ascii="Arial" w:eastAsia="ＭＳ 明朝" w:hAnsi="Arial" w:cs="Times New Roman"/>
                <w:color w:val="000000"/>
              </w:rPr>
              <w:t xml:space="preserve"> </w:t>
            </w:r>
          </w:p>
        </w:tc>
        <w:tc>
          <w:tcPr>
            <w:tcW w:w="1993" w:type="dxa"/>
          </w:tcPr>
          <w:p w14:paraId="68E9548A" w14:textId="77777777" w:rsidR="00AA05F2" w:rsidRPr="00B64D7C" w:rsidRDefault="00AA05F2" w:rsidP="00AA05F2">
            <w:pPr>
              <w:jc w:val="right"/>
              <w:rPr>
                <w:rFonts w:ascii="Arial" w:eastAsia="ＭＳ 明朝" w:hAnsi="Arial" w:cs="Times New Roman"/>
              </w:rPr>
            </w:pPr>
            <m:oMathPara>
              <m:oMath>
                <m:r>
                  <w:rPr>
                    <w:rFonts w:ascii="Cambria Math" w:hAnsi="Cambria Math" w:cs="Arial"/>
                  </w:rPr>
                  <m:t>1</m:t>
                </m:r>
              </m:oMath>
            </m:oMathPara>
          </w:p>
        </w:tc>
      </w:tr>
      <w:tr w:rsidR="00AA05F2" w14:paraId="5751030B" w14:textId="77777777" w:rsidTr="00AA05F2">
        <w:trPr>
          <w:jc w:val="center"/>
        </w:trPr>
        <w:tc>
          <w:tcPr>
            <w:tcW w:w="1774" w:type="dxa"/>
            <w:shd w:val="clear" w:color="auto" w:fill="C4BC96" w:themeFill="background2" w:themeFillShade="BF"/>
            <w:vAlign w:val="bottom"/>
          </w:tcPr>
          <w:p w14:paraId="433E8BFA" w14:textId="77777777" w:rsidR="00AA05F2" w:rsidRPr="00D241DB" w:rsidRDefault="00AA05F2" w:rsidP="00AA05F2">
            <w:pPr>
              <w:jc w:val="right"/>
              <w:rPr>
                <w:rFonts w:ascii="Cambria Math" w:hAnsi="Cambria Math" w:cs="Arial"/>
                <w:oMath/>
              </w:rPr>
            </w:pPr>
            <m:oMath>
              <m:r>
                <w:rPr>
                  <w:rFonts w:ascii="Cambria Math" w:hAnsi="Cambria Math"/>
                  <w:color w:val="000000"/>
                </w:rPr>
                <m:t>-</m:t>
              </m:r>
              <m:r>
                <w:rPr>
                  <w:rFonts w:ascii="Cambria Math" w:eastAsia="Times New Roman" w:hAnsi="Cambria Math" w:cs="Times New Roman"/>
                  <w:color w:val="000000"/>
                </w:rPr>
                <m:t>0.0032</m:t>
              </m:r>
            </m:oMath>
            <w:r>
              <w:rPr>
                <w:rFonts w:ascii="Arial" w:eastAsia="ＭＳ 明朝" w:hAnsi="Arial" w:cs="Times New Roman"/>
                <w:color w:val="000000"/>
              </w:rPr>
              <w:t xml:space="preserve"> </w:t>
            </w:r>
          </w:p>
        </w:tc>
        <w:tc>
          <w:tcPr>
            <w:tcW w:w="1993" w:type="dxa"/>
            <w:tcBorders>
              <w:right w:val="single" w:sz="4" w:space="0" w:color="auto"/>
            </w:tcBorders>
            <w:shd w:val="clear" w:color="auto" w:fill="C4BC96" w:themeFill="background2" w:themeFillShade="BF"/>
          </w:tcPr>
          <w:p w14:paraId="518CC971" w14:textId="77777777" w:rsidR="00AA05F2" w:rsidRPr="00B64D7C" w:rsidRDefault="00AA05F2" w:rsidP="00AA05F2">
            <w:pPr>
              <w:jc w:val="right"/>
              <w:rPr>
                <w:rFonts w:ascii="Cambria Math" w:hAnsi="Cambria Math" w:cs="Arial"/>
                <w:oMath/>
              </w:rPr>
            </w:pPr>
            <m:oMathPara>
              <m:oMath>
                <m:r>
                  <w:rPr>
                    <w:rFonts w:ascii="Cambria Math" w:hAnsi="Cambria Math" w:cs="Arial"/>
                  </w:rPr>
                  <m:t>-1</m:t>
                </m:r>
              </m:oMath>
            </m:oMathPara>
          </w:p>
        </w:tc>
        <w:tc>
          <w:tcPr>
            <w:tcW w:w="1404" w:type="dxa"/>
            <w:tcBorders>
              <w:top w:val="nil"/>
              <w:left w:val="single" w:sz="4" w:space="0" w:color="auto"/>
              <w:bottom w:val="nil"/>
              <w:right w:val="single" w:sz="4" w:space="0" w:color="auto"/>
            </w:tcBorders>
            <w:shd w:val="clear" w:color="auto" w:fill="auto"/>
          </w:tcPr>
          <w:p w14:paraId="2118C2CD" w14:textId="77777777" w:rsidR="00AA05F2" w:rsidRPr="00B64D7C" w:rsidRDefault="00AA05F2" w:rsidP="00AA05F2">
            <w:pPr>
              <w:rPr>
                <w:rFonts w:ascii="Arial" w:eastAsia="ＭＳ 明朝" w:hAnsi="Arial" w:cs="Times New Roman"/>
              </w:rPr>
            </w:pPr>
          </w:p>
        </w:tc>
        <w:tc>
          <w:tcPr>
            <w:tcW w:w="1716" w:type="dxa"/>
            <w:tcBorders>
              <w:left w:val="single" w:sz="4" w:space="0" w:color="auto"/>
            </w:tcBorders>
            <w:shd w:val="clear" w:color="auto" w:fill="C4BC96" w:themeFill="background2" w:themeFillShade="BF"/>
            <w:vAlign w:val="bottom"/>
          </w:tcPr>
          <w:p w14:paraId="4DF608A4" w14:textId="77777777" w:rsidR="00AA05F2" w:rsidRPr="00E375FB" w:rsidRDefault="00AA05F2" w:rsidP="00AA05F2">
            <w:pPr>
              <w:jc w:val="right"/>
              <w:rPr>
                <w:rFonts w:ascii="Cambria Math" w:eastAsia="ＭＳ 明朝" w:hAnsi="Cambria Math" w:cs="Times New Roman"/>
                <w:oMath/>
              </w:rPr>
            </w:pPr>
            <m:oMath>
              <m:r>
                <w:rPr>
                  <w:rFonts w:ascii="Cambria Math" w:eastAsia="Times New Roman" w:hAnsi="Cambria Math" w:cs="Times New Roman"/>
                  <w:color w:val="000000"/>
                </w:rPr>
                <m:t>0.0032</m:t>
              </m:r>
            </m:oMath>
            <w:r>
              <w:rPr>
                <w:rFonts w:ascii="Arial" w:eastAsia="ＭＳ 明朝" w:hAnsi="Arial" w:cs="Times New Roman"/>
                <w:color w:val="000000"/>
              </w:rPr>
              <w:t xml:space="preserve"> </w:t>
            </w:r>
          </w:p>
        </w:tc>
        <w:tc>
          <w:tcPr>
            <w:tcW w:w="1993" w:type="dxa"/>
            <w:shd w:val="clear" w:color="auto" w:fill="C4BC96" w:themeFill="background2" w:themeFillShade="BF"/>
          </w:tcPr>
          <w:p w14:paraId="72B65112" w14:textId="77777777" w:rsidR="00AA05F2" w:rsidRPr="00B64D7C" w:rsidRDefault="00AA05F2" w:rsidP="00AA05F2">
            <w:pPr>
              <w:jc w:val="right"/>
              <w:rPr>
                <w:rFonts w:ascii="Arial" w:eastAsia="ＭＳ 明朝" w:hAnsi="Arial" w:cs="Times New Roman"/>
              </w:rPr>
            </w:pPr>
            <m:oMathPara>
              <m:oMath>
                <m:r>
                  <w:rPr>
                    <w:rFonts w:ascii="Cambria Math" w:hAnsi="Cambria Math" w:cs="Arial"/>
                  </w:rPr>
                  <m:t>1</m:t>
                </m:r>
              </m:oMath>
            </m:oMathPara>
          </w:p>
        </w:tc>
      </w:tr>
      <w:tr w:rsidR="00AA05F2" w14:paraId="5E3406A4" w14:textId="77777777" w:rsidTr="00AA05F2">
        <w:trPr>
          <w:jc w:val="center"/>
        </w:trPr>
        <w:tc>
          <w:tcPr>
            <w:tcW w:w="1774" w:type="dxa"/>
            <w:vAlign w:val="bottom"/>
          </w:tcPr>
          <w:p w14:paraId="59EE9F3A" w14:textId="77777777" w:rsidR="00AA05F2" w:rsidRPr="00D241DB" w:rsidRDefault="00AA05F2" w:rsidP="00AA05F2">
            <w:pPr>
              <w:jc w:val="right"/>
              <w:rPr>
                <w:rFonts w:ascii="Cambria Math" w:hAnsi="Cambria Math" w:cs="Arial"/>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0.00064</m:t>
              </m:r>
            </m:oMath>
            <w:r>
              <w:rPr>
                <w:rFonts w:ascii="Arial" w:eastAsia="ＭＳ 明朝" w:hAnsi="Arial" w:cs="Times New Roman"/>
                <w:color w:val="000000"/>
              </w:rPr>
              <w:t xml:space="preserve"> </w:t>
            </w:r>
          </w:p>
        </w:tc>
        <w:tc>
          <w:tcPr>
            <w:tcW w:w="1993" w:type="dxa"/>
            <w:tcBorders>
              <w:right w:val="single" w:sz="4" w:space="0" w:color="auto"/>
            </w:tcBorders>
          </w:tcPr>
          <w:p w14:paraId="325F52EE" w14:textId="77777777" w:rsidR="00AA05F2" w:rsidRPr="00B64D7C" w:rsidRDefault="00AA05F2" w:rsidP="00AA05F2">
            <w:pPr>
              <w:jc w:val="right"/>
              <w:rPr>
                <w:rFonts w:ascii="Cambria Math" w:hAnsi="Cambria Math" w:cs="Arial"/>
                <w:oMath/>
              </w:rPr>
            </w:pPr>
            <m:oMathPara>
              <m:oMath>
                <m:r>
                  <w:rPr>
                    <w:rFonts w:ascii="Cambria Math" w:hAnsi="Cambria Math" w:cs="Arial"/>
                  </w:rPr>
                  <m:t>-1</m:t>
                </m:r>
              </m:oMath>
            </m:oMathPara>
          </w:p>
        </w:tc>
        <w:tc>
          <w:tcPr>
            <w:tcW w:w="1404" w:type="dxa"/>
            <w:tcBorders>
              <w:top w:val="nil"/>
              <w:left w:val="single" w:sz="4" w:space="0" w:color="auto"/>
              <w:bottom w:val="nil"/>
              <w:right w:val="single" w:sz="4" w:space="0" w:color="auto"/>
            </w:tcBorders>
            <w:shd w:val="clear" w:color="auto" w:fill="auto"/>
          </w:tcPr>
          <w:p w14:paraId="0DFD4CA8" w14:textId="77777777" w:rsidR="00AA05F2" w:rsidRPr="00B64D7C" w:rsidRDefault="00AA05F2" w:rsidP="00AA05F2">
            <w:pPr>
              <w:rPr>
                <w:rFonts w:ascii="Arial" w:eastAsia="ＭＳ 明朝" w:hAnsi="Arial" w:cs="Times New Roman"/>
              </w:rPr>
            </w:pPr>
          </w:p>
        </w:tc>
        <w:tc>
          <w:tcPr>
            <w:tcW w:w="1716" w:type="dxa"/>
            <w:tcBorders>
              <w:left w:val="single" w:sz="4" w:space="0" w:color="auto"/>
            </w:tcBorders>
            <w:vAlign w:val="bottom"/>
          </w:tcPr>
          <w:p w14:paraId="4972747D" w14:textId="77777777" w:rsidR="00AA05F2" w:rsidRPr="00E375FB" w:rsidRDefault="00AA05F2" w:rsidP="00AA05F2">
            <w:pPr>
              <w:jc w:val="right"/>
              <w:rPr>
                <w:rFonts w:ascii="Cambria Math" w:eastAsia="ＭＳ 明朝" w:hAnsi="Cambria Math" w:cs="Times New Roman"/>
                <w:oMath/>
              </w:rPr>
            </w:pPr>
            <m:oMath>
              <m:r>
                <w:rPr>
                  <w:rFonts w:ascii="Cambria Math" w:eastAsia="Times New Roman" w:hAnsi="Cambria Math" w:cs="Times New Roman"/>
                  <w:color w:val="000000"/>
                </w:rPr>
                <m:t>0.00064</m:t>
              </m:r>
            </m:oMath>
            <w:r>
              <w:rPr>
                <w:rFonts w:ascii="Arial" w:eastAsia="ＭＳ 明朝" w:hAnsi="Arial" w:cs="Times New Roman"/>
                <w:color w:val="000000"/>
              </w:rPr>
              <w:t xml:space="preserve"> </w:t>
            </w:r>
          </w:p>
        </w:tc>
        <w:tc>
          <w:tcPr>
            <w:tcW w:w="1993" w:type="dxa"/>
          </w:tcPr>
          <w:p w14:paraId="46EBC6BC" w14:textId="77777777" w:rsidR="00AA05F2" w:rsidRPr="00B64D7C" w:rsidRDefault="00AA05F2" w:rsidP="00AA05F2">
            <w:pPr>
              <w:jc w:val="right"/>
              <w:rPr>
                <w:rFonts w:ascii="Arial" w:eastAsia="ＭＳ 明朝" w:hAnsi="Arial" w:cs="Times New Roman"/>
              </w:rPr>
            </w:pPr>
            <m:oMathPara>
              <m:oMath>
                <m:r>
                  <w:rPr>
                    <w:rFonts w:ascii="Cambria Math" w:hAnsi="Cambria Math" w:cs="Arial"/>
                  </w:rPr>
                  <m:t>1</m:t>
                </m:r>
              </m:oMath>
            </m:oMathPara>
          </w:p>
        </w:tc>
      </w:tr>
      <w:tr w:rsidR="00AA05F2" w14:paraId="1076B5D1" w14:textId="77777777" w:rsidTr="00AA05F2">
        <w:trPr>
          <w:jc w:val="center"/>
        </w:trPr>
        <w:tc>
          <w:tcPr>
            <w:tcW w:w="1774" w:type="dxa"/>
            <w:shd w:val="clear" w:color="auto" w:fill="C4BC96" w:themeFill="background2" w:themeFillShade="BF"/>
            <w:vAlign w:val="bottom"/>
          </w:tcPr>
          <w:p w14:paraId="0CEFB472"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0.000128</m:t>
              </m:r>
            </m:oMath>
            <w:r>
              <w:rPr>
                <w:rFonts w:ascii="Arial" w:eastAsia="ＭＳ 明朝" w:hAnsi="Arial" w:cs="Times New Roman"/>
                <w:color w:val="000000"/>
              </w:rPr>
              <w:t xml:space="preserve"> </w:t>
            </w:r>
          </w:p>
        </w:tc>
        <w:tc>
          <w:tcPr>
            <w:tcW w:w="1993" w:type="dxa"/>
            <w:tcBorders>
              <w:right w:val="single" w:sz="4" w:space="0" w:color="auto"/>
            </w:tcBorders>
            <w:shd w:val="clear" w:color="auto" w:fill="C4BC96" w:themeFill="background2" w:themeFillShade="BF"/>
          </w:tcPr>
          <w:p w14:paraId="62EA3E59" w14:textId="77777777" w:rsidR="00AA05F2" w:rsidRPr="00B64D7C" w:rsidRDefault="00AA05F2" w:rsidP="00AA05F2">
            <w:pPr>
              <w:jc w:val="right"/>
              <w:rPr>
                <w:rFonts w:ascii="Cambria Math" w:hAnsi="Cambria Math" w:cs="Arial"/>
                <w:oMath/>
              </w:rPr>
            </w:pPr>
            <m:oMathPara>
              <m:oMath>
                <m:r>
                  <w:rPr>
                    <w:rFonts w:ascii="Cambria Math" w:hAnsi="Cambria Math" w:cs="Arial"/>
                  </w:rPr>
                  <m:t>-1</m:t>
                </m:r>
              </m:oMath>
            </m:oMathPara>
          </w:p>
        </w:tc>
        <w:tc>
          <w:tcPr>
            <w:tcW w:w="1404" w:type="dxa"/>
            <w:tcBorders>
              <w:top w:val="nil"/>
              <w:left w:val="single" w:sz="4" w:space="0" w:color="auto"/>
              <w:bottom w:val="nil"/>
              <w:right w:val="single" w:sz="4" w:space="0" w:color="auto"/>
            </w:tcBorders>
            <w:shd w:val="clear" w:color="auto" w:fill="auto"/>
          </w:tcPr>
          <w:p w14:paraId="4F66BA5E" w14:textId="77777777" w:rsidR="00AA05F2" w:rsidRPr="00B64D7C" w:rsidRDefault="00AA05F2" w:rsidP="00AA05F2">
            <w:pPr>
              <w:rPr>
                <w:rFonts w:ascii="Arial" w:eastAsia="ＭＳ 明朝" w:hAnsi="Arial" w:cs="Times New Roman"/>
              </w:rPr>
            </w:pPr>
          </w:p>
        </w:tc>
        <w:tc>
          <w:tcPr>
            <w:tcW w:w="1716" w:type="dxa"/>
            <w:tcBorders>
              <w:left w:val="single" w:sz="4" w:space="0" w:color="auto"/>
            </w:tcBorders>
            <w:shd w:val="clear" w:color="auto" w:fill="C4BC96" w:themeFill="background2" w:themeFillShade="BF"/>
            <w:vAlign w:val="bottom"/>
          </w:tcPr>
          <w:p w14:paraId="3308806A" w14:textId="77777777" w:rsidR="00AA05F2" w:rsidRPr="00E375FB" w:rsidRDefault="00AA05F2" w:rsidP="00AA05F2">
            <w:pPr>
              <w:jc w:val="right"/>
              <w:rPr>
                <w:rFonts w:ascii="Cambria Math" w:eastAsia="ＭＳ 明朝" w:hAnsi="Cambria Math" w:cs="Times New Roman"/>
                <w:oMath/>
              </w:rPr>
            </w:pPr>
            <m:oMath>
              <m:r>
                <w:rPr>
                  <w:rFonts w:ascii="Cambria Math" w:eastAsia="Times New Roman" w:hAnsi="Cambria Math" w:cs="Times New Roman"/>
                  <w:color w:val="000000"/>
                </w:rPr>
                <m:t>0.000128</m:t>
              </m:r>
            </m:oMath>
            <w:r>
              <w:rPr>
                <w:rFonts w:ascii="Arial" w:eastAsia="ＭＳ 明朝" w:hAnsi="Arial" w:cs="Times New Roman"/>
                <w:color w:val="000000"/>
              </w:rPr>
              <w:t xml:space="preserve"> </w:t>
            </w:r>
          </w:p>
        </w:tc>
        <w:tc>
          <w:tcPr>
            <w:tcW w:w="1993" w:type="dxa"/>
            <w:shd w:val="clear" w:color="auto" w:fill="C4BC96" w:themeFill="background2" w:themeFillShade="BF"/>
          </w:tcPr>
          <w:p w14:paraId="68333B4C" w14:textId="77777777" w:rsidR="00AA05F2" w:rsidRPr="00B64D7C" w:rsidRDefault="00AA05F2" w:rsidP="00AA05F2">
            <w:pPr>
              <w:jc w:val="right"/>
              <w:rPr>
                <w:rFonts w:ascii="Arial" w:eastAsia="ＭＳ 明朝" w:hAnsi="Arial" w:cs="Times New Roman"/>
              </w:rPr>
            </w:pPr>
            <m:oMathPara>
              <m:oMath>
                <m:r>
                  <w:rPr>
                    <w:rFonts w:ascii="Cambria Math" w:hAnsi="Cambria Math" w:cs="Arial"/>
                  </w:rPr>
                  <m:t>1</m:t>
                </m:r>
              </m:oMath>
            </m:oMathPara>
          </w:p>
        </w:tc>
      </w:tr>
      <w:tr w:rsidR="00AA05F2" w14:paraId="086839CA" w14:textId="77777777" w:rsidTr="00AA05F2">
        <w:trPr>
          <w:jc w:val="center"/>
        </w:trPr>
        <w:tc>
          <w:tcPr>
            <w:tcW w:w="1774" w:type="dxa"/>
            <w:shd w:val="clear" w:color="auto" w:fill="auto"/>
            <w:vAlign w:val="bottom"/>
          </w:tcPr>
          <w:p w14:paraId="3529D949"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0.0000256</m:t>
              </m:r>
            </m:oMath>
            <w:r>
              <w:rPr>
                <w:rFonts w:ascii="Calibri" w:eastAsia="Times New Roman" w:hAnsi="Calibri" w:cs="Times New Roman"/>
                <w:color w:val="000000"/>
              </w:rPr>
              <w:t xml:space="preserve"> </w:t>
            </w:r>
          </w:p>
        </w:tc>
        <w:tc>
          <w:tcPr>
            <w:tcW w:w="1993" w:type="dxa"/>
            <w:tcBorders>
              <w:right w:val="single" w:sz="4" w:space="0" w:color="auto"/>
            </w:tcBorders>
            <w:shd w:val="clear" w:color="auto" w:fill="auto"/>
          </w:tcPr>
          <w:p w14:paraId="21818E80" w14:textId="77777777" w:rsidR="00AA05F2" w:rsidRDefault="00AA05F2" w:rsidP="00AA05F2">
            <w:pPr>
              <w:jc w:val="right"/>
              <w:rPr>
                <w:rFonts w:ascii="Calibri" w:eastAsia="Times New Roman" w:hAnsi="Calibri" w:cs="Times New Roman"/>
              </w:rPr>
            </w:pPr>
            <m:oMathPara>
              <m:oMath>
                <m:r>
                  <w:rPr>
                    <w:rFonts w:ascii="Cambria Math" w:hAnsi="Cambria Math" w:cs="Arial"/>
                  </w:rPr>
                  <m:t>-1</m:t>
                </m:r>
              </m:oMath>
            </m:oMathPara>
          </w:p>
        </w:tc>
        <w:tc>
          <w:tcPr>
            <w:tcW w:w="1404" w:type="dxa"/>
            <w:tcBorders>
              <w:top w:val="nil"/>
              <w:left w:val="single" w:sz="4" w:space="0" w:color="auto"/>
              <w:bottom w:val="nil"/>
              <w:right w:val="single" w:sz="4" w:space="0" w:color="auto"/>
            </w:tcBorders>
            <w:shd w:val="clear" w:color="auto" w:fill="auto"/>
          </w:tcPr>
          <w:p w14:paraId="02449B32" w14:textId="77777777" w:rsidR="00AA05F2" w:rsidRDefault="00AA05F2" w:rsidP="00AA05F2">
            <w:pPr>
              <w:rPr>
                <w:rFonts w:ascii="Calibri" w:eastAsia="Times New Roman" w:hAnsi="Calibri" w:cs="Times New Roman"/>
              </w:rPr>
            </w:pPr>
          </w:p>
        </w:tc>
        <w:tc>
          <w:tcPr>
            <w:tcW w:w="1716" w:type="dxa"/>
            <w:tcBorders>
              <w:left w:val="single" w:sz="4" w:space="0" w:color="auto"/>
            </w:tcBorders>
            <w:vAlign w:val="bottom"/>
          </w:tcPr>
          <w:p w14:paraId="1D0286B6" w14:textId="77777777" w:rsidR="00AA05F2" w:rsidRPr="00E375FB" w:rsidRDefault="00AA05F2" w:rsidP="00AA05F2">
            <w:pPr>
              <w:jc w:val="right"/>
              <w:rPr>
                <w:rFonts w:ascii="Cambria Math" w:eastAsia="Times New Roman" w:hAnsi="Cambria Math" w:cs="Times New Roman"/>
                <w:oMath/>
              </w:rPr>
            </w:pPr>
            <m:oMath>
              <m:r>
                <w:rPr>
                  <w:rFonts w:ascii="Cambria Math" w:eastAsia="Times New Roman" w:hAnsi="Cambria Math" w:cs="Times New Roman"/>
                  <w:color w:val="000000"/>
                </w:rPr>
                <m:t>0.0000256</m:t>
              </m:r>
            </m:oMath>
            <w:r>
              <w:rPr>
                <w:rFonts w:ascii="Calibri" w:eastAsia="Times New Roman" w:hAnsi="Calibri" w:cs="Times New Roman"/>
                <w:color w:val="000000"/>
              </w:rPr>
              <w:t xml:space="preserve"> </w:t>
            </w:r>
          </w:p>
        </w:tc>
        <w:tc>
          <w:tcPr>
            <w:tcW w:w="1993" w:type="dxa"/>
          </w:tcPr>
          <w:p w14:paraId="04F6BAC8" w14:textId="77777777" w:rsidR="00AA05F2" w:rsidRDefault="00AA05F2" w:rsidP="00AA05F2">
            <w:pPr>
              <w:jc w:val="right"/>
              <w:rPr>
                <w:rFonts w:ascii="Calibri" w:eastAsia="Times New Roman" w:hAnsi="Calibri" w:cs="Times New Roman"/>
              </w:rPr>
            </w:pPr>
            <m:oMathPara>
              <m:oMath>
                <m:r>
                  <w:rPr>
                    <w:rFonts w:ascii="Cambria Math" w:hAnsi="Cambria Math" w:cs="Arial"/>
                  </w:rPr>
                  <m:t>1</m:t>
                </m:r>
              </m:oMath>
            </m:oMathPara>
          </w:p>
        </w:tc>
      </w:tr>
      <w:tr w:rsidR="00AA05F2" w14:paraId="0A02E457" w14:textId="77777777" w:rsidTr="00AA05F2">
        <w:trPr>
          <w:jc w:val="center"/>
        </w:trPr>
        <w:tc>
          <w:tcPr>
            <w:tcW w:w="1774" w:type="dxa"/>
            <w:shd w:val="clear" w:color="auto" w:fill="C4BC96" w:themeFill="background2" w:themeFillShade="BF"/>
            <w:vAlign w:val="bottom"/>
          </w:tcPr>
          <w:p w14:paraId="217DB787"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0.00000512</m:t>
              </m:r>
            </m:oMath>
            <w:r>
              <w:rPr>
                <w:rFonts w:ascii="Calibri" w:eastAsia="Times New Roman" w:hAnsi="Calibri" w:cs="Times New Roman"/>
                <w:color w:val="000000"/>
              </w:rPr>
              <w:t xml:space="preserve"> </w:t>
            </w:r>
          </w:p>
        </w:tc>
        <w:tc>
          <w:tcPr>
            <w:tcW w:w="1993" w:type="dxa"/>
            <w:tcBorders>
              <w:right w:val="single" w:sz="4" w:space="0" w:color="auto"/>
            </w:tcBorders>
            <w:shd w:val="clear" w:color="auto" w:fill="C4BC96" w:themeFill="background2" w:themeFillShade="BF"/>
          </w:tcPr>
          <w:p w14:paraId="6EF671E8" w14:textId="77777777" w:rsidR="00AA05F2" w:rsidRDefault="00AA05F2" w:rsidP="00AA05F2">
            <w:pPr>
              <w:jc w:val="right"/>
              <w:rPr>
                <w:rFonts w:ascii="Calibri" w:eastAsia="Times New Roman" w:hAnsi="Calibri" w:cs="Times New Roman"/>
              </w:rPr>
            </w:pPr>
            <m:oMathPara>
              <m:oMath>
                <m:r>
                  <w:rPr>
                    <w:rFonts w:ascii="Cambria Math" w:hAnsi="Cambria Math" w:cs="Arial"/>
                  </w:rPr>
                  <m:t>-1</m:t>
                </m:r>
              </m:oMath>
            </m:oMathPara>
          </w:p>
        </w:tc>
        <w:tc>
          <w:tcPr>
            <w:tcW w:w="1404" w:type="dxa"/>
            <w:tcBorders>
              <w:top w:val="nil"/>
              <w:left w:val="single" w:sz="4" w:space="0" w:color="auto"/>
              <w:bottom w:val="nil"/>
              <w:right w:val="single" w:sz="4" w:space="0" w:color="auto"/>
            </w:tcBorders>
            <w:shd w:val="clear" w:color="auto" w:fill="auto"/>
          </w:tcPr>
          <w:p w14:paraId="7F7CD680" w14:textId="77777777" w:rsidR="00AA05F2" w:rsidRDefault="00AA05F2" w:rsidP="00AA05F2">
            <w:pPr>
              <w:rPr>
                <w:rFonts w:ascii="Calibri" w:eastAsia="Times New Roman" w:hAnsi="Calibri" w:cs="Times New Roman"/>
              </w:rPr>
            </w:pPr>
          </w:p>
        </w:tc>
        <w:tc>
          <w:tcPr>
            <w:tcW w:w="1716" w:type="dxa"/>
            <w:tcBorders>
              <w:left w:val="single" w:sz="4" w:space="0" w:color="auto"/>
            </w:tcBorders>
            <w:shd w:val="clear" w:color="auto" w:fill="C4BC96" w:themeFill="background2" w:themeFillShade="BF"/>
            <w:vAlign w:val="bottom"/>
          </w:tcPr>
          <w:p w14:paraId="733DEB33" w14:textId="77777777" w:rsidR="00AA05F2" w:rsidRPr="00E375FB" w:rsidRDefault="00AA05F2" w:rsidP="00AA05F2">
            <w:pPr>
              <w:jc w:val="right"/>
              <w:rPr>
                <w:rFonts w:ascii="Cambria Math" w:eastAsia="Times New Roman" w:hAnsi="Cambria Math" w:cs="Times New Roman"/>
                <w:oMath/>
              </w:rPr>
            </w:pPr>
            <m:oMath>
              <m:r>
                <w:rPr>
                  <w:rFonts w:ascii="Cambria Math" w:eastAsia="Times New Roman" w:hAnsi="Cambria Math" w:cs="Times New Roman"/>
                  <w:color w:val="000000"/>
                </w:rPr>
                <m:t>0.00000512</m:t>
              </m:r>
            </m:oMath>
            <w:r>
              <w:rPr>
                <w:rFonts w:ascii="Calibri" w:eastAsia="Times New Roman" w:hAnsi="Calibri" w:cs="Times New Roman"/>
                <w:color w:val="000000"/>
              </w:rPr>
              <w:t xml:space="preserve"> </w:t>
            </w:r>
          </w:p>
        </w:tc>
        <w:tc>
          <w:tcPr>
            <w:tcW w:w="1993" w:type="dxa"/>
            <w:shd w:val="clear" w:color="auto" w:fill="C4BC96" w:themeFill="background2" w:themeFillShade="BF"/>
          </w:tcPr>
          <w:p w14:paraId="297509BA" w14:textId="77777777" w:rsidR="00AA05F2" w:rsidRDefault="00AA05F2" w:rsidP="00AA05F2">
            <w:pPr>
              <w:jc w:val="right"/>
              <w:rPr>
                <w:rFonts w:ascii="Calibri" w:eastAsia="Times New Roman" w:hAnsi="Calibri" w:cs="Times New Roman"/>
              </w:rPr>
            </w:pPr>
            <m:oMathPara>
              <m:oMath>
                <m:r>
                  <w:rPr>
                    <w:rFonts w:ascii="Cambria Math" w:hAnsi="Cambria Math" w:cs="Arial"/>
                  </w:rPr>
                  <m:t>1</m:t>
                </m:r>
              </m:oMath>
            </m:oMathPara>
          </w:p>
        </w:tc>
      </w:tr>
      <w:tr w:rsidR="00AA05F2" w14:paraId="1D2DDA9F" w14:textId="77777777" w:rsidTr="00AA05F2">
        <w:trPr>
          <w:jc w:val="center"/>
        </w:trPr>
        <w:tc>
          <w:tcPr>
            <w:tcW w:w="1774" w:type="dxa"/>
            <w:shd w:val="clear" w:color="auto" w:fill="auto"/>
            <w:vAlign w:val="bottom"/>
          </w:tcPr>
          <w:p w14:paraId="2BFE80D3"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0.000001024</m:t>
              </m:r>
            </m:oMath>
            <w:r>
              <w:rPr>
                <w:rFonts w:ascii="Calibri" w:eastAsia="Times New Roman" w:hAnsi="Calibri" w:cs="Times New Roman"/>
                <w:color w:val="000000"/>
              </w:rPr>
              <w:t xml:space="preserve"> </w:t>
            </w:r>
          </w:p>
        </w:tc>
        <w:tc>
          <w:tcPr>
            <w:tcW w:w="1993" w:type="dxa"/>
            <w:tcBorders>
              <w:right w:val="single" w:sz="4" w:space="0" w:color="auto"/>
            </w:tcBorders>
            <w:shd w:val="clear" w:color="auto" w:fill="auto"/>
          </w:tcPr>
          <w:p w14:paraId="5DA0E05D" w14:textId="77777777" w:rsidR="00AA05F2" w:rsidRDefault="00AA05F2" w:rsidP="00AA05F2">
            <w:pPr>
              <w:jc w:val="right"/>
              <w:rPr>
                <w:rFonts w:ascii="Calibri" w:eastAsia="Times New Roman" w:hAnsi="Calibri" w:cs="Times New Roman"/>
              </w:rPr>
            </w:pPr>
            <m:oMathPara>
              <m:oMath>
                <m:r>
                  <w:rPr>
                    <w:rFonts w:ascii="Cambria Math" w:hAnsi="Cambria Math" w:cs="Arial"/>
                  </w:rPr>
                  <m:t>-1</m:t>
                </m:r>
              </m:oMath>
            </m:oMathPara>
          </w:p>
        </w:tc>
        <w:tc>
          <w:tcPr>
            <w:tcW w:w="1404" w:type="dxa"/>
            <w:tcBorders>
              <w:top w:val="nil"/>
              <w:left w:val="single" w:sz="4" w:space="0" w:color="auto"/>
              <w:bottom w:val="nil"/>
              <w:right w:val="single" w:sz="4" w:space="0" w:color="auto"/>
            </w:tcBorders>
            <w:shd w:val="clear" w:color="auto" w:fill="auto"/>
          </w:tcPr>
          <w:p w14:paraId="7FCC3516" w14:textId="77777777" w:rsidR="00AA05F2" w:rsidRDefault="00AA05F2" w:rsidP="00AA05F2">
            <w:pPr>
              <w:rPr>
                <w:rFonts w:ascii="Calibri" w:eastAsia="Times New Roman" w:hAnsi="Calibri" w:cs="Times New Roman"/>
              </w:rPr>
            </w:pPr>
          </w:p>
        </w:tc>
        <w:tc>
          <w:tcPr>
            <w:tcW w:w="1716" w:type="dxa"/>
            <w:tcBorders>
              <w:left w:val="single" w:sz="4" w:space="0" w:color="auto"/>
            </w:tcBorders>
            <w:vAlign w:val="bottom"/>
          </w:tcPr>
          <w:p w14:paraId="581D7D02" w14:textId="77777777" w:rsidR="00AA05F2" w:rsidRPr="00E375FB" w:rsidRDefault="00AA05F2" w:rsidP="00AA05F2">
            <w:pPr>
              <w:jc w:val="right"/>
              <w:rPr>
                <w:rFonts w:ascii="Cambria Math" w:eastAsia="Times New Roman" w:hAnsi="Cambria Math" w:cs="Times New Roman"/>
                <w:oMath/>
              </w:rPr>
            </w:pPr>
            <m:oMath>
              <m:r>
                <w:rPr>
                  <w:rFonts w:ascii="Cambria Math" w:eastAsia="Times New Roman" w:hAnsi="Cambria Math" w:cs="Times New Roman"/>
                  <w:color w:val="000000"/>
                </w:rPr>
                <m:t>0.000001024</m:t>
              </m:r>
            </m:oMath>
            <w:r>
              <w:rPr>
                <w:rFonts w:ascii="Calibri" w:eastAsia="Times New Roman" w:hAnsi="Calibri" w:cs="Times New Roman"/>
                <w:color w:val="000000"/>
              </w:rPr>
              <w:t xml:space="preserve"> </w:t>
            </w:r>
          </w:p>
        </w:tc>
        <w:tc>
          <w:tcPr>
            <w:tcW w:w="1993" w:type="dxa"/>
          </w:tcPr>
          <w:p w14:paraId="7E51A4D7" w14:textId="77777777" w:rsidR="00AA05F2" w:rsidRDefault="00AA05F2" w:rsidP="00AA05F2">
            <w:pPr>
              <w:jc w:val="right"/>
              <w:rPr>
                <w:rFonts w:ascii="Calibri" w:eastAsia="Times New Roman" w:hAnsi="Calibri" w:cs="Times New Roman"/>
              </w:rPr>
            </w:pPr>
            <m:oMathPara>
              <m:oMath>
                <m:r>
                  <w:rPr>
                    <w:rFonts w:ascii="Cambria Math" w:hAnsi="Cambria Math" w:cs="Arial"/>
                  </w:rPr>
                  <m:t>1</m:t>
                </m:r>
              </m:oMath>
            </m:oMathPara>
          </w:p>
        </w:tc>
      </w:tr>
    </w:tbl>
    <w:p w14:paraId="0328CBD3" w14:textId="77777777" w:rsidR="00AA05F2" w:rsidRDefault="00AA05F2" w:rsidP="00AA05F2">
      <w:pPr>
        <w:jc w:val="both"/>
        <w:rPr>
          <w:b/>
        </w:rPr>
      </w:pPr>
    </w:p>
    <w:p w14:paraId="4F200AC2" w14:textId="77777777" w:rsidR="00AA05F2" w:rsidRDefault="00AA05F2" w:rsidP="00AA05F2">
      <w:pPr>
        <w:jc w:val="both"/>
      </w:pPr>
      <w:r>
        <w:t xml:space="preserve">por lo que </w:t>
      </w:r>
    </w:p>
    <w:p w14:paraId="1B499BA8" w14:textId="77777777" w:rsidR="00AA05F2" w:rsidRDefault="00AA05F2" w:rsidP="00AA05F2">
      <w:pPr>
        <w:jc w:val="both"/>
        <w:rPr>
          <w:b/>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m:t>
                      </m:r>
                    </m:sup>
                  </m:sSup>
                  <m:ctrlPr>
                    <w:rPr>
                      <w:rFonts w:ascii="Cambria Math" w:hAnsi="Cambria Math"/>
                    </w:rPr>
                  </m:ctrlPr>
                </m:lim>
              </m:limLow>
            </m:fName>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x</m:t>
                      </m:r>
                    </m:den>
                  </m:f>
                </m:e>
              </m:d>
              <m:r>
                <w:rPr>
                  <w:rFonts w:ascii="Cambria Math" w:hAnsi="Cambria Math"/>
                </w:rPr>
                <m:t>=-1</m:t>
              </m:r>
            </m:e>
          </m:func>
          <m:r>
            <w:rPr>
              <w:rFonts w:ascii="Cambria Math" w:hAnsi="Cambria Math"/>
            </w:rPr>
            <m:t xml:space="preserve">   </m:t>
          </m:r>
          <m:r>
            <m:rPr>
              <m:sty m:val="p"/>
            </m:rPr>
            <w:rPr>
              <w:rFonts w:ascii="Cambria Math" w:hAnsi="Cambria Math"/>
            </w:rPr>
            <m:t xml:space="preserve"> y</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rPr>
                    <w:tab/>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m:t>
                      </m:r>
                    </m:sup>
                  </m:sSup>
                  <m:ctrlPr>
                    <w:rPr>
                      <w:rFonts w:ascii="Cambria Math" w:hAnsi="Cambria Math"/>
                    </w:rPr>
                  </m:ctrlPr>
                </m:lim>
              </m:limLow>
            </m:fName>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x</m:t>
                      </m:r>
                    </m:den>
                  </m:f>
                </m:e>
              </m:d>
              <m:r>
                <w:rPr>
                  <w:rFonts w:ascii="Cambria Math" w:hAnsi="Cambria Math"/>
                </w:rPr>
                <m:t xml:space="preserve">=1     </m:t>
              </m:r>
              <m:r>
                <m:rPr>
                  <m:sty m:val="p"/>
                </m:rPr>
                <w:rPr>
                  <w:rFonts w:ascii="Cambria Math" w:hAnsi="Cambria Math"/>
                </w:rPr>
                <m:t>y</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x</m:t>
                          </m:r>
                        </m:den>
                      </m:f>
                    </m:e>
                  </m:d>
                  <m:r>
                    <w:rPr>
                      <w:rFonts w:ascii="Cambria Math" w:hAnsi="Cambria Math"/>
                    </w:rPr>
                    <m:t xml:space="preserve">   </m:t>
                  </m:r>
                  <m:r>
                    <m:rPr>
                      <m:sty m:val="p"/>
                    </m:rPr>
                    <w:rPr>
                      <w:rFonts w:ascii="Cambria Math" w:hAnsi="Cambria Math"/>
                    </w:rPr>
                    <m:t>no existe</m:t>
                  </m:r>
                </m:e>
              </m:func>
            </m:e>
          </m:func>
        </m:oMath>
      </m:oMathPara>
    </w:p>
    <w:p w14:paraId="71E54B14" w14:textId="77777777" w:rsidR="00AA05F2" w:rsidRDefault="00AA05F2" w:rsidP="00AA05F2">
      <w:pPr>
        <w:jc w:val="both"/>
        <w:rPr>
          <w:b/>
        </w:rPr>
      </w:pPr>
    </w:p>
    <w:p w14:paraId="047E304F" w14:textId="77777777" w:rsidR="00AA05F2" w:rsidRPr="00385750" w:rsidRDefault="00AA05F2" w:rsidP="00AA05F2">
      <w:pPr>
        <w:jc w:val="both"/>
      </w:pPr>
      <w:r w:rsidRPr="00385750">
        <w:t>O esta otra tabulación:</w:t>
      </w:r>
    </w:p>
    <w:p w14:paraId="78100BDB" w14:textId="77777777" w:rsidR="00AA05F2" w:rsidRDefault="00AA05F2" w:rsidP="00AA05F2">
      <w:pPr>
        <w:jc w:val="both"/>
        <w:rPr>
          <w:b/>
        </w:rPr>
      </w:pPr>
    </w:p>
    <w:tbl>
      <w:tblPr>
        <w:tblStyle w:val="Tablaconcuadrcula"/>
        <w:tblW w:w="0" w:type="auto"/>
        <w:jc w:val="center"/>
        <w:tblLook w:val="04A0" w:firstRow="1" w:lastRow="0" w:firstColumn="1" w:lastColumn="0" w:noHBand="0" w:noVBand="1"/>
      </w:tblPr>
      <w:tblGrid>
        <w:gridCol w:w="1907"/>
        <w:gridCol w:w="1993"/>
        <w:gridCol w:w="1404"/>
        <w:gridCol w:w="1728"/>
        <w:gridCol w:w="1993"/>
      </w:tblGrid>
      <w:tr w:rsidR="00AA05F2" w14:paraId="43A24B31" w14:textId="77777777" w:rsidTr="00AA05F2">
        <w:trPr>
          <w:jc w:val="center"/>
        </w:trPr>
        <w:tc>
          <w:tcPr>
            <w:tcW w:w="1907" w:type="dxa"/>
            <w:shd w:val="clear" w:color="auto" w:fill="B8CCE4" w:themeFill="accent1" w:themeFillTint="66"/>
          </w:tcPr>
          <w:p w14:paraId="1AA3C380" w14:textId="77777777" w:rsidR="00AA05F2" w:rsidRDefault="00AA05F2" w:rsidP="00AA05F2">
            <w:pPr>
              <w:rPr>
                <w:rFonts w:ascii="Arial" w:hAnsi="Arial" w:cs="Arial"/>
              </w:rPr>
            </w:pPr>
            <m:oMathPara>
              <m:oMath>
                <m:r>
                  <w:rPr>
                    <w:rFonts w:ascii="Cambria Math" w:hAnsi="Cambria Math" w:cs="Arial"/>
                  </w:rPr>
                  <m:t>x</m:t>
                </m:r>
              </m:oMath>
            </m:oMathPara>
          </w:p>
        </w:tc>
        <w:tc>
          <w:tcPr>
            <w:tcW w:w="1993" w:type="dxa"/>
            <w:tcBorders>
              <w:right w:val="single" w:sz="4" w:space="0" w:color="auto"/>
            </w:tcBorders>
            <w:shd w:val="clear" w:color="auto" w:fill="B8CCE4" w:themeFill="accent1" w:themeFillTint="66"/>
          </w:tcPr>
          <w:p w14:paraId="178FD18E" w14:textId="77777777" w:rsidR="00AA05F2" w:rsidRPr="008631C2" w:rsidRDefault="00AA05F2" w:rsidP="00AA05F2">
            <w:pPr>
              <w:tabs>
                <w:tab w:val="left" w:pos="1267"/>
              </w:tabs>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p w14:paraId="0366F614" w14:textId="77777777" w:rsidR="00AA05F2" w:rsidRPr="008631C2" w:rsidRDefault="00AA05F2" w:rsidP="00AA05F2">
            <w:pPr>
              <w:tabs>
                <w:tab w:val="left" w:pos="1267"/>
              </w:tabs>
              <w:rPr>
                <w:rFonts w:ascii="Arial" w:hAnsi="Arial" w:cs="Arial"/>
              </w:rPr>
            </w:pPr>
            <w:r>
              <w:rPr>
                <w:rFonts w:ascii="Arial" w:hAnsi="Arial" w:cs="Arial"/>
              </w:rPr>
              <w:tab/>
            </w:r>
          </w:p>
        </w:tc>
        <w:tc>
          <w:tcPr>
            <w:tcW w:w="1404" w:type="dxa"/>
            <w:tcBorders>
              <w:top w:val="nil"/>
              <w:left w:val="single" w:sz="4" w:space="0" w:color="auto"/>
              <w:bottom w:val="nil"/>
              <w:right w:val="single" w:sz="4" w:space="0" w:color="auto"/>
            </w:tcBorders>
            <w:shd w:val="clear" w:color="auto" w:fill="auto"/>
          </w:tcPr>
          <w:p w14:paraId="1FFB074D" w14:textId="77777777" w:rsidR="00AA05F2" w:rsidRDefault="00AA05F2" w:rsidP="00AA05F2">
            <w:pPr>
              <w:tabs>
                <w:tab w:val="left" w:pos="1267"/>
              </w:tabs>
              <w:rPr>
                <w:rFonts w:ascii="Arial" w:eastAsia="ＭＳ 明朝" w:hAnsi="Arial" w:cs="Times New Roman"/>
              </w:rPr>
            </w:pPr>
          </w:p>
        </w:tc>
        <w:tc>
          <w:tcPr>
            <w:tcW w:w="1728" w:type="dxa"/>
            <w:tcBorders>
              <w:left w:val="single" w:sz="4" w:space="0" w:color="auto"/>
            </w:tcBorders>
            <w:shd w:val="clear" w:color="auto" w:fill="B8CCE4" w:themeFill="accent1" w:themeFillTint="66"/>
          </w:tcPr>
          <w:p w14:paraId="7C53EAFD" w14:textId="77777777" w:rsidR="00AA05F2" w:rsidRDefault="00AA05F2" w:rsidP="00AA05F2">
            <w:pPr>
              <w:tabs>
                <w:tab w:val="left" w:pos="1267"/>
              </w:tabs>
              <w:rPr>
                <w:rFonts w:ascii="Arial" w:eastAsia="ＭＳ 明朝" w:hAnsi="Arial" w:cs="Times New Roman"/>
              </w:rPr>
            </w:pPr>
            <m:oMathPara>
              <m:oMath>
                <m:r>
                  <w:rPr>
                    <w:rFonts w:ascii="Cambria Math" w:hAnsi="Cambria Math" w:cs="Arial"/>
                  </w:rPr>
                  <m:t>x</m:t>
                </m:r>
              </m:oMath>
            </m:oMathPara>
          </w:p>
        </w:tc>
        <w:tc>
          <w:tcPr>
            <w:tcW w:w="1993" w:type="dxa"/>
            <w:shd w:val="clear" w:color="auto" w:fill="B8CCE4" w:themeFill="accent1" w:themeFillTint="66"/>
          </w:tcPr>
          <w:p w14:paraId="3A6AD9D5" w14:textId="77777777" w:rsidR="00AA05F2" w:rsidRPr="008631C2" w:rsidRDefault="00AA05F2" w:rsidP="00AA05F2">
            <w:pPr>
              <w:tabs>
                <w:tab w:val="left" w:pos="1267"/>
              </w:tabs>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p w14:paraId="303385D7" w14:textId="77777777" w:rsidR="00AA05F2" w:rsidRDefault="00AA05F2" w:rsidP="00AA05F2">
            <w:pPr>
              <w:tabs>
                <w:tab w:val="left" w:pos="1267"/>
              </w:tabs>
              <w:rPr>
                <w:rFonts w:ascii="Arial" w:eastAsia="ＭＳ 明朝" w:hAnsi="Arial" w:cs="Times New Roman"/>
              </w:rPr>
            </w:pPr>
          </w:p>
        </w:tc>
      </w:tr>
      <w:tr w:rsidR="00AA05F2" w14:paraId="0E1B60FE" w14:textId="77777777" w:rsidTr="00AA05F2">
        <w:trPr>
          <w:jc w:val="center"/>
        </w:trPr>
        <w:tc>
          <w:tcPr>
            <w:tcW w:w="1907" w:type="dxa"/>
            <w:vAlign w:val="bottom"/>
          </w:tcPr>
          <w:p w14:paraId="442B7895" w14:textId="77777777" w:rsidR="00AA05F2" w:rsidRPr="00D241DB" w:rsidRDefault="00AA05F2" w:rsidP="00AA05F2">
            <w:pPr>
              <w:jc w:val="right"/>
              <w:rPr>
                <w:color w:val="000000"/>
              </w:rPr>
            </w:pPr>
            <m:oMath>
              <m:r>
                <w:rPr>
                  <w:rFonts w:ascii="Cambria Math" w:hAnsi="Cambria Math"/>
                  <w:color w:val="000000"/>
                </w:rPr>
                <m:t>-</m:t>
              </m:r>
              <m:r>
                <w:rPr>
                  <w:rFonts w:ascii="Cambria Math" w:eastAsia="Times New Roman" w:hAnsi="Cambria Math" w:cs="Times New Roman"/>
                  <w:color w:val="000000"/>
                </w:rPr>
                <m:t>0</m:t>
              </m:r>
              <m:r>
                <w:rPr>
                  <w:rFonts w:ascii="Cambria Math" w:eastAsia="Times New Roman" w:hAnsi="Cambria Math" w:cs="Times New Roman"/>
                  <w:color w:val="000000"/>
                </w:rPr>
                <m:t>.</m:t>
              </m:r>
              <m:r>
                <w:rPr>
                  <w:rFonts w:ascii="Cambria Math" w:hAnsi="Cambria Math"/>
                  <w:color w:val="000000"/>
                </w:rPr>
                <m:t>2</m:t>
              </m:r>
            </m:oMath>
            <w:r>
              <w:rPr>
                <w:color w:val="000000"/>
              </w:rPr>
              <w:t xml:space="preserve"> </w:t>
            </w:r>
          </w:p>
        </w:tc>
        <w:tc>
          <w:tcPr>
            <w:tcW w:w="1993" w:type="dxa"/>
            <w:tcBorders>
              <w:right w:val="single" w:sz="4" w:space="0" w:color="auto"/>
            </w:tcBorders>
          </w:tcPr>
          <w:p w14:paraId="52BDC78A" w14:textId="77777777" w:rsidR="00AA05F2" w:rsidRDefault="00AA05F2" w:rsidP="00AA05F2">
            <w:pPr>
              <w:jc w:val="right"/>
              <w:rPr>
                <w:rFonts w:ascii="Arial" w:hAnsi="Arial" w:cs="Arial"/>
              </w:rPr>
            </w:pPr>
            <m:oMathPara>
              <m:oMath>
                <m:r>
                  <w:rPr>
                    <w:rFonts w:ascii="Cambria Math" w:hAnsi="Cambria Math" w:cs="Arial"/>
                  </w:rPr>
                  <m:t>0</m:t>
                </m:r>
              </m:oMath>
            </m:oMathPara>
          </w:p>
        </w:tc>
        <w:tc>
          <w:tcPr>
            <w:tcW w:w="1404" w:type="dxa"/>
            <w:tcBorders>
              <w:top w:val="nil"/>
              <w:left w:val="single" w:sz="4" w:space="0" w:color="auto"/>
              <w:bottom w:val="nil"/>
              <w:right w:val="single" w:sz="4" w:space="0" w:color="auto"/>
            </w:tcBorders>
            <w:shd w:val="clear" w:color="auto" w:fill="auto"/>
          </w:tcPr>
          <w:p w14:paraId="559CEA0C" w14:textId="77777777" w:rsidR="00AA05F2" w:rsidRDefault="00AA05F2" w:rsidP="00AA05F2">
            <w:pPr>
              <w:rPr>
                <w:rFonts w:ascii="Arial" w:hAnsi="Arial" w:cs="Arial"/>
              </w:rPr>
            </w:pPr>
          </w:p>
        </w:tc>
        <w:tc>
          <w:tcPr>
            <w:tcW w:w="1728" w:type="dxa"/>
            <w:tcBorders>
              <w:left w:val="single" w:sz="4" w:space="0" w:color="auto"/>
            </w:tcBorders>
            <w:vAlign w:val="bottom"/>
          </w:tcPr>
          <w:p w14:paraId="7FCBC44B" w14:textId="77777777" w:rsidR="00AA05F2" w:rsidRDefault="00AA05F2" w:rsidP="00AA05F2">
            <w:pPr>
              <w:jc w:val="right"/>
              <w:rPr>
                <w:rFonts w:ascii="Arial" w:hAnsi="Arial" w:cs="Arial"/>
              </w:rPr>
            </w:pPr>
            <m:oMath>
              <m:r>
                <w:rPr>
                  <w:rFonts w:ascii="Cambria Math" w:eastAsia="Times New Roman" w:hAnsi="Cambria Math" w:cs="Times New Roman"/>
                  <w:color w:val="000000"/>
                </w:rPr>
                <m:t>0</m:t>
              </m:r>
              <m:r>
                <w:rPr>
                  <w:rFonts w:ascii="Cambria Math" w:eastAsia="Times New Roman" w:hAnsi="Cambria Math" w:cs="Times New Roman"/>
                  <w:color w:val="000000"/>
                </w:rPr>
                <m:t>.</m:t>
              </m:r>
              <m:r>
                <w:rPr>
                  <w:rFonts w:ascii="Cambria Math" w:hAnsi="Cambria Math"/>
                  <w:color w:val="000000"/>
                </w:rPr>
                <m:t>2</m:t>
              </m:r>
            </m:oMath>
            <w:r>
              <w:rPr>
                <w:color w:val="000000"/>
              </w:rPr>
              <w:t xml:space="preserve"> </w:t>
            </w:r>
          </w:p>
        </w:tc>
        <w:tc>
          <w:tcPr>
            <w:tcW w:w="1993" w:type="dxa"/>
          </w:tcPr>
          <w:p w14:paraId="47366DB4" w14:textId="77777777" w:rsidR="00AA05F2" w:rsidRDefault="00AA05F2" w:rsidP="00AA05F2">
            <w:pPr>
              <w:jc w:val="right"/>
              <w:rPr>
                <w:rFonts w:ascii="Arial" w:hAnsi="Arial" w:cs="Arial"/>
              </w:rPr>
            </w:pPr>
            <m:oMathPara>
              <m:oMath>
                <m:r>
                  <w:rPr>
                    <w:rFonts w:ascii="Cambria Math" w:hAnsi="Cambria Math" w:cs="Arial"/>
                  </w:rPr>
                  <m:t>0</m:t>
                </m:r>
              </m:oMath>
            </m:oMathPara>
          </w:p>
        </w:tc>
      </w:tr>
      <w:tr w:rsidR="00AA05F2" w14:paraId="517BC6C5" w14:textId="77777777" w:rsidTr="00AA05F2">
        <w:trPr>
          <w:jc w:val="center"/>
        </w:trPr>
        <w:tc>
          <w:tcPr>
            <w:tcW w:w="1907" w:type="dxa"/>
            <w:shd w:val="clear" w:color="auto" w:fill="C4BC96" w:themeFill="background2" w:themeFillShade="BF"/>
            <w:vAlign w:val="bottom"/>
          </w:tcPr>
          <w:p w14:paraId="4B64B881" w14:textId="77777777" w:rsidR="00AA05F2" w:rsidRPr="00D241DB" w:rsidRDefault="00AA05F2" w:rsidP="00AA05F2">
            <w:pPr>
              <w:jc w:val="right"/>
              <w:rPr>
                <w:rFonts w:ascii="Cambria Math" w:hAnsi="Cambria Math" w:cs="Arial"/>
                <w:oMath/>
              </w:rPr>
            </w:pPr>
            <m:oMath>
              <m:r>
                <w:rPr>
                  <w:rFonts w:ascii="Cambria Math" w:eastAsia="Times New Roman" w:hAnsi="Cambria Math" w:cs="Times New Roman"/>
                  <w:color w:val="000000"/>
                </w:rPr>
                <m:t>-0.01</m:t>
              </m:r>
            </m:oMath>
            <w:r>
              <w:rPr>
                <w:color w:val="000000"/>
              </w:rPr>
              <w:t xml:space="preserve"> </w:t>
            </w:r>
          </w:p>
        </w:tc>
        <w:tc>
          <w:tcPr>
            <w:tcW w:w="1993" w:type="dxa"/>
            <w:tcBorders>
              <w:right w:val="single" w:sz="4" w:space="0" w:color="auto"/>
            </w:tcBorders>
            <w:shd w:val="clear" w:color="auto" w:fill="C4BC96" w:themeFill="background2" w:themeFillShade="BF"/>
          </w:tcPr>
          <w:p w14:paraId="72070A99" w14:textId="77777777" w:rsidR="00AA05F2" w:rsidRDefault="00AA05F2" w:rsidP="00AA05F2">
            <w:pPr>
              <w:jc w:val="right"/>
              <w:rPr>
                <w:rFonts w:ascii="Arial" w:hAnsi="Arial" w:cs="Arial"/>
              </w:rPr>
            </w:pPr>
            <m:oMathPara>
              <m:oMath>
                <m:r>
                  <w:rPr>
                    <w:rFonts w:ascii="Cambria Math" w:hAnsi="Cambria Math" w:cs="Arial"/>
                  </w:rPr>
                  <m:t>0</m:t>
                </m:r>
              </m:oMath>
            </m:oMathPara>
          </w:p>
        </w:tc>
        <w:tc>
          <w:tcPr>
            <w:tcW w:w="1404" w:type="dxa"/>
            <w:tcBorders>
              <w:top w:val="nil"/>
              <w:left w:val="single" w:sz="4" w:space="0" w:color="auto"/>
              <w:bottom w:val="nil"/>
              <w:right w:val="single" w:sz="4" w:space="0" w:color="auto"/>
            </w:tcBorders>
            <w:shd w:val="clear" w:color="auto" w:fill="auto"/>
          </w:tcPr>
          <w:p w14:paraId="132E7257" w14:textId="77777777" w:rsidR="00AA05F2" w:rsidRDefault="00AA05F2" w:rsidP="00AA05F2">
            <w:pPr>
              <w:rPr>
                <w:rFonts w:ascii="Arial" w:hAnsi="Arial" w:cs="Arial"/>
              </w:rPr>
            </w:pPr>
          </w:p>
        </w:tc>
        <w:tc>
          <w:tcPr>
            <w:tcW w:w="1728" w:type="dxa"/>
            <w:tcBorders>
              <w:left w:val="single" w:sz="4" w:space="0" w:color="auto"/>
            </w:tcBorders>
            <w:shd w:val="clear" w:color="auto" w:fill="C4BC96" w:themeFill="background2" w:themeFillShade="BF"/>
            <w:vAlign w:val="bottom"/>
          </w:tcPr>
          <w:p w14:paraId="77E536AA" w14:textId="77777777" w:rsidR="00AA05F2" w:rsidRDefault="00AA05F2" w:rsidP="00AA05F2">
            <w:pPr>
              <w:jc w:val="right"/>
              <w:rPr>
                <w:rFonts w:ascii="Arial" w:hAnsi="Arial" w:cs="Arial"/>
              </w:rPr>
            </w:pPr>
            <m:oMath>
              <m:r>
                <w:rPr>
                  <w:rFonts w:ascii="Cambria Math" w:eastAsia="Times New Roman" w:hAnsi="Cambria Math" w:cs="Times New Roman"/>
                  <w:color w:val="000000"/>
                </w:rPr>
                <m:t>0.01</m:t>
              </m:r>
            </m:oMath>
            <w:r>
              <w:rPr>
                <w:color w:val="000000"/>
              </w:rPr>
              <w:t xml:space="preserve"> </w:t>
            </w:r>
          </w:p>
        </w:tc>
        <w:tc>
          <w:tcPr>
            <w:tcW w:w="1993" w:type="dxa"/>
            <w:shd w:val="clear" w:color="auto" w:fill="C4BC96" w:themeFill="background2" w:themeFillShade="BF"/>
          </w:tcPr>
          <w:p w14:paraId="2F6F0767" w14:textId="77777777" w:rsidR="00AA05F2" w:rsidRDefault="00AA05F2" w:rsidP="00AA05F2">
            <w:pPr>
              <w:jc w:val="right"/>
              <w:rPr>
                <w:rFonts w:ascii="Arial" w:hAnsi="Arial" w:cs="Arial"/>
              </w:rPr>
            </w:pPr>
            <m:oMathPara>
              <m:oMath>
                <m:r>
                  <w:rPr>
                    <w:rFonts w:ascii="Cambria Math" w:hAnsi="Cambria Math" w:cs="Arial"/>
                  </w:rPr>
                  <m:t>0</m:t>
                </m:r>
              </m:oMath>
            </m:oMathPara>
          </w:p>
        </w:tc>
      </w:tr>
      <w:tr w:rsidR="00AA05F2" w14:paraId="111346E4" w14:textId="77777777" w:rsidTr="00AA05F2">
        <w:trPr>
          <w:jc w:val="center"/>
        </w:trPr>
        <w:tc>
          <w:tcPr>
            <w:tcW w:w="1907" w:type="dxa"/>
            <w:vAlign w:val="bottom"/>
          </w:tcPr>
          <w:p w14:paraId="148550EE" w14:textId="77777777" w:rsidR="00AA05F2" w:rsidRPr="00D241DB" w:rsidRDefault="00AA05F2" w:rsidP="00AA05F2">
            <w:pPr>
              <w:jc w:val="right"/>
              <w:rPr>
                <w:rFonts w:ascii="Cambria Math" w:hAnsi="Cambria Math" w:cs="Arial"/>
                <w:oMath/>
              </w:rPr>
            </w:pPr>
            <m:oMath>
              <m:r>
                <w:rPr>
                  <w:rFonts w:ascii="Cambria Math" w:eastAsia="Times New Roman" w:hAnsi="Cambria Math" w:cs="Times New Roman"/>
                  <w:color w:val="000000"/>
                </w:rPr>
                <m:t>-0.002</m:t>
              </m:r>
            </m:oMath>
            <w:r>
              <w:rPr>
                <w:color w:val="000000"/>
              </w:rPr>
              <w:t xml:space="preserve"> </w:t>
            </w:r>
          </w:p>
        </w:tc>
        <w:tc>
          <w:tcPr>
            <w:tcW w:w="1993" w:type="dxa"/>
            <w:tcBorders>
              <w:right w:val="single" w:sz="4" w:space="0" w:color="auto"/>
            </w:tcBorders>
          </w:tcPr>
          <w:p w14:paraId="597E7A60" w14:textId="77777777" w:rsidR="00AA05F2" w:rsidRPr="00B64D7C" w:rsidRDefault="00AA05F2" w:rsidP="00AA05F2">
            <w:pPr>
              <w:jc w:val="right"/>
              <w:rPr>
                <w:rFonts w:ascii="Cambria Math" w:hAnsi="Cambria Math" w:cs="Arial"/>
                <w:oMath/>
              </w:rPr>
            </w:pPr>
            <m:oMathPara>
              <m:oMath>
                <m:r>
                  <w:rPr>
                    <w:rFonts w:ascii="Cambria Math" w:hAnsi="Cambria Math" w:cs="Arial"/>
                  </w:rPr>
                  <m:t>0</m:t>
                </m:r>
              </m:oMath>
            </m:oMathPara>
          </w:p>
        </w:tc>
        <w:tc>
          <w:tcPr>
            <w:tcW w:w="1404" w:type="dxa"/>
            <w:tcBorders>
              <w:top w:val="nil"/>
              <w:left w:val="single" w:sz="4" w:space="0" w:color="auto"/>
              <w:bottom w:val="nil"/>
              <w:right w:val="single" w:sz="4" w:space="0" w:color="auto"/>
            </w:tcBorders>
            <w:shd w:val="clear" w:color="auto" w:fill="auto"/>
          </w:tcPr>
          <w:p w14:paraId="64298C64" w14:textId="77777777" w:rsidR="00AA05F2" w:rsidRPr="00B64D7C" w:rsidRDefault="00AA05F2" w:rsidP="00AA05F2">
            <w:pPr>
              <w:rPr>
                <w:rFonts w:ascii="Arial" w:eastAsia="ＭＳ 明朝" w:hAnsi="Arial" w:cs="Times New Roman"/>
              </w:rPr>
            </w:pPr>
          </w:p>
        </w:tc>
        <w:tc>
          <w:tcPr>
            <w:tcW w:w="1728" w:type="dxa"/>
            <w:tcBorders>
              <w:left w:val="single" w:sz="4" w:space="0" w:color="auto"/>
            </w:tcBorders>
            <w:vAlign w:val="bottom"/>
          </w:tcPr>
          <w:p w14:paraId="28FBB82A" w14:textId="77777777" w:rsidR="00AA05F2" w:rsidRPr="00B64D7C" w:rsidRDefault="00AA05F2" w:rsidP="00AA05F2">
            <w:pPr>
              <w:jc w:val="right"/>
              <w:rPr>
                <w:rFonts w:ascii="Arial" w:eastAsia="ＭＳ 明朝" w:hAnsi="Arial" w:cs="Times New Roman"/>
              </w:rPr>
            </w:pPr>
            <m:oMath>
              <m:r>
                <w:rPr>
                  <w:rFonts w:ascii="Cambria Math" w:eastAsia="Times New Roman" w:hAnsi="Cambria Math" w:cs="Times New Roman"/>
                  <w:color w:val="000000"/>
                </w:rPr>
                <m:t>0.002</m:t>
              </m:r>
            </m:oMath>
            <w:r>
              <w:rPr>
                <w:color w:val="000000"/>
              </w:rPr>
              <w:t xml:space="preserve"> </w:t>
            </w:r>
          </w:p>
        </w:tc>
        <w:tc>
          <w:tcPr>
            <w:tcW w:w="1993" w:type="dxa"/>
          </w:tcPr>
          <w:p w14:paraId="5BD4E2F2" w14:textId="77777777" w:rsidR="00AA05F2" w:rsidRPr="00B64D7C" w:rsidRDefault="00AA05F2" w:rsidP="00AA05F2">
            <w:pPr>
              <w:jc w:val="right"/>
              <w:rPr>
                <w:rFonts w:ascii="Arial" w:eastAsia="ＭＳ 明朝" w:hAnsi="Arial" w:cs="Times New Roman"/>
              </w:rPr>
            </w:pPr>
            <m:oMathPara>
              <m:oMath>
                <m:r>
                  <w:rPr>
                    <w:rFonts w:ascii="Cambria Math" w:hAnsi="Cambria Math" w:cs="Arial"/>
                  </w:rPr>
                  <m:t>0</m:t>
                </m:r>
              </m:oMath>
            </m:oMathPara>
          </w:p>
        </w:tc>
      </w:tr>
      <w:tr w:rsidR="00AA05F2" w14:paraId="55A4E94B" w14:textId="77777777" w:rsidTr="00AA05F2">
        <w:trPr>
          <w:jc w:val="center"/>
        </w:trPr>
        <w:tc>
          <w:tcPr>
            <w:tcW w:w="1907" w:type="dxa"/>
            <w:shd w:val="clear" w:color="auto" w:fill="C4BC96" w:themeFill="background2" w:themeFillShade="BF"/>
            <w:vAlign w:val="bottom"/>
          </w:tcPr>
          <w:p w14:paraId="2B935EAA" w14:textId="77777777" w:rsidR="00AA05F2" w:rsidRPr="00D241DB" w:rsidRDefault="00AA05F2" w:rsidP="00AA05F2">
            <w:pPr>
              <w:jc w:val="right"/>
              <w:rPr>
                <w:rFonts w:ascii="Cambria Math" w:hAnsi="Cambria Math" w:cs="Arial"/>
                <w:oMath/>
              </w:rPr>
            </w:pPr>
            <m:oMath>
              <m:r>
                <w:rPr>
                  <w:rFonts w:ascii="Cambria Math" w:eastAsia="Times New Roman" w:hAnsi="Cambria Math" w:cs="Times New Roman"/>
                  <w:color w:val="000000"/>
                </w:rPr>
                <m:t>-0.0001</m:t>
              </m:r>
            </m:oMath>
            <w:r>
              <w:rPr>
                <w:color w:val="000000"/>
              </w:rPr>
              <w:t xml:space="preserve"> </w:t>
            </w:r>
          </w:p>
        </w:tc>
        <w:tc>
          <w:tcPr>
            <w:tcW w:w="1993" w:type="dxa"/>
            <w:tcBorders>
              <w:right w:val="single" w:sz="4" w:space="0" w:color="auto"/>
            </w:tcBorders>
            <w:shd w:val="clear" w:color="auto" w:fill="C4BC96" w:themeFill="background2" w:themeFillShade="BF"/>
          </w:tcPr>
          <w:p w14:paraId="4FA35E53" w14:textId="77777777" w:rsidR="00AA05F2" w:rsidRPr="00B64D7C" w:rsidRDefault="00AA05F2" w:rsidP="00AA05F2">
            <w:pPr>
              <w:jc w:val="right"/>
              <w:rPr>
                <w:rFonts w:ascii="Cambria Math" w:hAnsi="Cambria Math" w:cs="Arial"/>
                <w:oMath/>
              </w:rPr>
            </w:pPr>
            <m:oMathPara>
              <m:oMath>
                <m:r>
                  <w:rPr>
                    <w:rFonts w:ascii="Cambria Math" w:hAnsi="Cambria Math" w:cs="Arial"/>
                  </w:rPr>
                  <m:t>0</m:t>
                </m:r>
              </m:oMath>
            </m:oMathPara>
          </w:p>
        </w:tc>
        <w:tc>
          <w:tcPr>
            <w:tcW w:w="1404" w:type="dxa"/>
            <w:tcBorders>
              <w:top w:val="nil"/>
              <w:left w:val="single" w:sz="4" w:space="0" w:color="auto"/>
              <w:bottom w:val="nil"/>
              <w:right w:val="single" w:sz="4" w:space="0" w:color="auto"/>
            </w:tcBorders>
            <w:shd w:val="clear" w:color="auto" w:fill="auto"/>
          </w:tcPr>
          <w:p w14:paraId="49666354" w14:textId="77777777" w:rsidR="00AA05F2" w:rsidRPr="00B64D7C" w:rsidRDefault="00AA05F2" w:rsidP="00AA05F2">
            <w:pPr>
              <w:rPr>
                <w:rFonts w:ascii="Arial" w:eastAsia="ＭＳ 明朝" w:hAnsi="Arial" w:cs="Times New Roman"/>
              </w:rPr>
            </w:pPr>
          </w:p>
        </w:tc>
        <w:tc>
          <w:tcPr>
            <w:tcW w:w="1728" w:type="dxa"/>
            <w:tcBorders>
              <w:left w:val="single" w:sz="4" w:space="0" w:color="auto"/>
            </w:tcBorders>
            <w:shd w:val="clear" w:color="auto" w:fill="C4BC96" w:themeFill="background2" w:themeFillShade="BF"/>
            <w:vAlign w:val="bottom"/>
          </w:tcPr>
          <w:p w14:paraId="77FD6ACC" w14:textId="77777777" w:rsidR="00AA05F2" w:rsidRPr="00B64D7C" w:rsidRDefault="00AA05F2" w:rsidP="00AA05F2">
            <w:pPr>
              <w:jc w:val="right"/>
              <w:rPr>
                <w:rFonts w:ascii="Arial" w:eastAsia="ＭＳ 明朝" w:hAnsi="Arial" w:cs="Times New Roman"/>
              </w:rPr>
            </w:pPr>
            <m:oMath>
              <m:r>
                <w:rPr>
                  <w:rFonts w:ascii="Cambria Math" w:eastAsia="Times New Roman" w:hAnsi="Cambria Math" w:cs="Times New Roman"/>
                  <w:color w:val="000000"/>
                </w:rPr>
                <m:t>0.0001</m:t>
              </m:r>
            </m:oMath>
            <w:r>
              <w:rPr>
                <w:color w:val="000000"/>
              </w:rPr>
              <w:t xml:space="preserve"> </w:t>
            </w:r>
          </w:p>
        </w:tc>
        <w:tc>
          <w:tcPr>
            <w:tcW w:w="1993" w:type="dxa"/>
            <w:shd w:val="clear" w:color="auto" w:fill="C4BC96" w:themeFill="background2" w:themeFillShade="BF"/>
          </w:tcPr>
          <w:p w14:paraId="4FF719C8" w14:textId="77777777" w:rsidR="00AA05F2" w:rsidRPr="00B64D7C" w:rsidRDefault="00AA05F2" w:rsidP="00AA05F2">
            <w:pPr>
              <w:jc w:val="right"/>
              <w:rPr>
                <w:rFonts w:ascii="Arial" w:eastAsia="ＭＳ 明朝" w:hAnsi="Arial" w:cs="Times New Roman"/>
              </w:rPr>
            </w:pPr>
            <m:oMathPara>
              <m:oMath>
                <m:r>
                  <w:rPr>
                    <w:rFonts w:ascii="Cambria Math" w:hAnsi="Cambria Math" w:cs="Arial"/>
                  </w:rPr>
                  <m:t>0</m:t>
                </m:r>
              </m:oMath>
            </m:oMathPara>
          </w:p>
        </w:tc>
      </w:tr>
      <w:tr w:rsidR="00AA05F2" w14:paraId="07F1D75C" w14:textId="77777777" w:rsidTr="00AA05F2">
        <w:trPr>
          <w:jc w:val="center"/>
        </w:trPr>
        <w:tc>
          <w:tcPr>
            <w:tcW w:w="1907" w:type="dxa"/>
            <w:vAlign w:val="bottom"/>
          </w:tcPr>
          <w:p w14:paraId="3296C1B5" w14:textId="77777777" w:rsidR="00AA05F2" w:rsidRPr="00D241DB" w:rsidRDefault="00AA05F2" w:rsidP="00AA05F2">
            <w:pPr>
              <w:jc w:val="right"/>
              <w:rPr>
                <w:rFonts w:ascii="Cambria Math" w:hAnsi="Cambria Math" w:cs="Arial"/>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m:t>
              </m:r>
              <m:r>
                <w:rPr>
                  <w:rFonts w:ascii="Cambria Math" w:eastAsia="Times New Roman" w:hAnsi="Cambria Math" w:cs="Times New Roman"/>
                  <w:color w:val="000000"/>
                </w:rPr>
                <m:t>002</m:t>
              </m:r>
            </m:oMath>
            <w:r>
              <w:rPr>
                <w:color w:val="000000"/>
              </w:rPr>
              <w:t xml:space="preserve"> </w:t>
            </w:r>
          </w:p>
        </w:tc>
        <w:tc>
          <w:tcPr>
            <w:tcW w:w="1993" w:type="dxa"/>
            <w:tcBorders>
              <w:right w:val="single" w:sz="4" w:space="0" w:color="auto"/>
            </w:tcBorders>
          </w:tcPr>
          <w:p w14:paraId="5C91FFF7" w14:textId="77777777" w:rsidR="00AA05F2" w:rsidRPr="00B64D7C" w:rsidRDefault="00AA05F2" w:rsidP="00AA05F2">
            <w:pPr>
              <w:jc w:val="right"/>
              <w:rPr>
                <w:rFonts w:ascii="Cambria Math" w:hAnsi="Cambria Math" w:cs="Arial"/>
                <w:oMath/>
              </w:rPr>
            </w:pPr>
            <m:oMathPara>
              <m:oMath>
                <m:r>
                  <w:rPr>
                    <w:rFonts w:ascii="Cambria Math" w:hAnsi="Cambria Math" w:cs="Arial"/>
                  </w:rPr>
                  <m:t>0</m:t>
                </m:r>
              </m:oMath>
            </m:oMathPara>
          </w:p>
        </w:tc>
        <w:tc>
          <w:tcPr>
            <w:tcW w:w="1404" w:type="dxa"/>
            <w:tcBorders>
              <w:top w:val="nil"/>
              <w:left w:val="single" w:sz="4" w:space="0" w:color="auto"/>
              <w:bottom w:val="nil"/>
              <w:right w:val="single" w:sz="4" w:space="0" w:color="auto"/>
            </w:tcBorders>
            <w:shd w:val="clear" w:color="auto" w:fill="auto"/>
          </w:tcPr>
          <w:p w14:paraId="68157DF2" w14:textId="77777777" w:rsidR="00AA05F2" w:rsidRPr="00B64D7C" w:rsidRDefault="00AA05F2" w:rsidP="00AA05F2">
            <w:pPr>
              <w:rPr>
                <w:rFonts w:ascii="Arial" w:eastAsia="ＭＳ 明朝" w:hAnsi="Arial" w:cs="Times New Roman"/>
              </w:rPr>
            </w:pPr>
          </w:p>
        </w:tc>
        <w:tc>
          <w:tcPr>
            <w:tcW w:w="1728" w:type="dxa"/>
            <w:tcBorders>
              <w:left w:val="single" w:sz="4" w:space="0" w:color="auto"/>
            </w:tcBorders>
            <w:vAlign w:val="bottom"/>
          </w:tcPr>
          <w:p w14:paraId="1B8D973D" w14:textId="77777777" w:rsidR="00AA05F2" w:rsidRPr="00B64D7C" w:rsidRDefault="00AA05F2" w:rsidP="00AA05F2">
            <w:pPr>
              <w:jc w:val="right"/>
              <w:rPr>
                <w:rFonts w:ascii="Arial" w:eastAsia="ＭＳ 明朝" w:hAnsi="Arial" w:cs="Times New Roman"/>
              </w:rPr>
            </w:pPr>
            <m:oMath>
              <m:r>
                <w:rPr>
                  <w:rFonts w:ascii="Cambria Math" w:eastAsia="Times New Roman" w:hAnsi="Cambria Math" w:cs="Times New Roman"/>
                  <w:color w:val="000000"/>
                </w:rPr>
                <m:t>0.00</m:t>
              </m:r>
              <m:r>
                <w:rPr>
                  <w:rFonts w:ascii="Cambria Math" w:eastAsia="Times New Roman" w:hAnsi="Cambria Math" w:cs="Times New Roman"/>
                  <w:color w:val="000000"/>
                </w:rPr>
                <m:t>002</m:t>
              </m:r>
            </m:oMath>
            <w:r>
              <w:rPr>
                <w:color w:val="000000"/>
              </w:rPr>
              <w:t xml:space="preserve"> </w:t>
            </w:r>
          </w:p>
        </w:tc>
        <w:tc>
          <w:tcPr>
            <w:tcW w:w="1993" w:type="dxa"/>
          </w:tcPr>
          <w:p w14:paraId="21EFCF56" w14:textId="77777777" w:rsidR="00AA05F2" w:rsidRPr="00B64D7C" w:rsidRDefault="00AA05F2" w:rsidP="00AA05F2">
            <w:pPr>
              <w:jc w:val="right"/>
              <w:rPr>
                <w:rFonts w:ascii="Arial" w:eastAsia="ＭＳ 明朝" w:hAnsi="Arial" w:cs="Times New Roman"/>
              </w:rPr>
            </w:pPr>
            <m:oMathPara>
              <m:oMath>
                <m:r>
                  <w:rPr>
                    <w:rFonts w:ascii="Cambria Math" w:hAnsi="Cambria Math" w:cs="Arial"/>
                  </w:rPr>
                  <m:t>0</m:t>
                </m:r>
              </m:oMath>
            </m:oMathPara>
          </w:p>
        </w:tc>
      </w:tr>
      <w:tr w:rsidR="00AA05F2" w14:paraId="53ADD753" w14:textId="77777777" w:rsidTr="00AA05F2">
        <w:trPr>
          <w:jc w:val="center"/>
        </w:trPr>
        <w:tc>
          <w:tcPr>
            <w:tcW w:w="1907" w:type="dxa"/>
            <w:shd w:val="clear" w:color="auto" w:fill="C4BC96" w:themeFill="background2" w:themeFillShade="BF"/>
            <w:vAlign w:val="bottom"/>
          </w:tcPr>
          <w:p w14:paraId="63DF91FA"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m:t>
              </m:r>
              <m:r>
                <w:rPr>
                  <w:rFonts w:ascii="Cambria Math" w:eastAsia="Times New Roman" w:hAnsi="Cambria Math" w:cs="Times New Roman"/>
                  <w:color w:val="000000"/>
                </w:rPr>
                <m:t>001</m:t>
              </m:r>
            </m:oMath>
            <w:r>
              <w:rPr>
                <w:color w:val="000000"/>
              </w:rPr>
              <w:t xml:space="preserve"> </w:t>
            </w:r>
          </w:p>
        </w:tc>
        <w:tc>
          <w:tcPr>
            <w:tcW w:w="1993" w:type="dxa"/>
            <w:tcBorders>
              <w:right w:val="single" w:sz="4" w:space="0" w:color="auto"/>
            </w:tcBorders>
            <w:shd w:val="clear" w:color="auto" w:fill="C4BC96" w:themeFill="background2" w:themeFillShade="BF"/>
          </w:tcPr>
          <w:p w14:paraId="12F00E72" w14:textId="77777777" w:rsidR="00AA05F2" w:rsidRPr="00B64D7C" w:rsidRDefault="00AA05F2" w:rsidP="00AA05F2">
            <w:pPr>
              <w:jc w:val="right"/>
              <w:rPr>
                <w:rFonts w:ascii="Cambria Math" w:hAnsi="Cambria Math" w:cs="Arial"/>
                <w:oMath/>
              </w:rPr>
            </w:pPr>
            <m:oMathPara>
              <m:oMath>
                <m:r>
                  <w:rPr>
                    <w:rFonts w:ascii="Cambria Math" w:hAnsi="Cambria Math" w:cs="Arial"/>
                  </w:rPr>
                  <m:t>0</m:t>
                </m:r>
              </m:oMath>
            </m:oMathPara>
          </w:p>
        </w:tc>
        <w:tc>
          <w:tcPr>
            <w:tcW w:w="1404" w:type="dxa"/>
            <w:tcBorders>
              <w:top w:val="nil"/>
              <w:left w:val="single" w:sz="4" w:space="0" w:color="auto"/>
              <w:bottom w:val="nil"/>
              <w:right w:val="single" w:sz="4" w:space="0" w:color="auto"/>
            </w:tcBorders>
            <w:shd w:val="clear" w:color="auto" w:fill="auto"/>
          </w:tcPr>
          <w:p w14:paraId="1E66F11A" w14:textId="77777777" w:rsidR="00AA05F2" w:rsidRPr="00B64D7C" w:rsidRDefault="00AA05F2" w:rsidP="00AA05F2">
            <w:pPr>
              <w:rPr>
                <w:rFonts w:ascii="Arial" w:eastAsia="ＭＳ 明朝" w:hAnsi="Arial" w:cs="Times New Roman"/>
              </w:rPr>
            </w:pPr>
          </w:p>
        </w:tc>
        <w:tc>
          <w:tcPr>
            <w:tcW w:w="1728" w:type="dxa"/>
            <w:tcBorders>
              <w:left w:val="single" w:sz="4" w:space="0" w:color="auto"/>
            </w:tcBorders>
            <w:shd w:val="clear" w:color="auto" w:fill="C4BC96" w:themeFill="background2" w:themeFillShade="BF"/>
            <w:vAlign w:val="bottom"/>
          </w:tcPr>
          <w:p w14:paraId="6E3C2312" w14:textId="77777777" w:rsidR="00AA05F2" w:rsidRPr="00B64D7C" w:rsidRDefault="00AA05F2" w:rsidP="00AA05F2">
            <w:pPr>
              <w:jc w:val="right"/>
              <w:rPr>
                <w:rFonts w:ascii="Arial" w:eastAsia="ＭＳ 明朝" w:hAnsi="Arial" w:cs="Times New Roman"/>
              </w:rPr>
            </w:pPr>
            <m:oMath>
              <m:r>
                <w:rPr>
                  <w:rFonts w:ascii="Cambria Math" w:eastAsia="Times New Roman" w:hAnsi="Cambria Math" w:cs="Times New Roman"/>
                  <w:color w:val="000000"/>
                </w:rPr>
                <m:t>0.000</m:t>
              </m:r>
              <m:r>
                <w:rPr>
                  <w:rFonts w:ascii="Cambria Math" w:eastAsia="Times New Roman" w:hAnsi="Cambria Math" w:cs="Times New Roman"/>
                  <w:color w:val="000000"/>
                </w:rPr>
                <m:t>001</m:t>
              </m:r>
            </m:oMath>
            <w:r>
              <w:rPr>
                <w:color w:val="000000"/>
              </w:rPr>
              <w:t xml:space="preserve"> </w:t>
            </w:r>
          </w:p>
        </w:tc>
        <w:tc>
          <w:tcPr>
            <w:tcW w:w="1993" w:type="dxa"/>
            <w:shd w:val="clear" w:color="auto" w:fill="C4BC96" w:themeFill="background2" w:themeFillShade="BF"/>
          </w:tcPr>
          <w:p w14:paraId="141A6553" w14:textId="77777777" w:rsidR="00AA05F2" w:rsidRPr="00B64D7C" w:rsidRDefault="00AA05F2" w:rsidP="00AA05F2">
            <w:pPr>
              <w:jc w:val="right"/>
              <w:rPr>
                <w:rFonts w:ascii="Arial" w:eastAsia="ＭＳ 明朝" w:hAnsi="Arial" w:cs="Times New Roman"/>
              </w:rPr>
            </w:pPr>
            <m:oMathPara>
              <m:oMath>
                <m:r>
                  <w:rPr>
                    <w:rFonts w:ascii="Cambria Math" w:hAnsi="Cambria Math" w:cs="Arial"/>
                  </w:rPr>
                  <m:t>0</m:t>
                </m:r>
              </m:oMath>
            </m:oMathPara>
          </w:p>
        </w:tc>
      </w:tr>
      <w:tr w:rsidR="00AA05F2" w14:paraId="271FA188" w14:textId="77777777" w:rsidTr="00AA05F2">
        <w:trPr>
          <w:jc w:val="center"/>
        </w:trPr>
        <w:tc>
          <w:tcPr>
            <w:tcW w:w="1907" w:type="dxa"/>
            <w:shd w:val="clear" w:color="auto" w:fill="auto"/>
            <w:vAlign w:val="bottom"/>
          </w:tcPr>
          <w:p w14:paraId="4F2A7181"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0.0000</m:t>
              </m:r>
              <m:r>
                <w:rPr>
                  <w:rFonts w:ascii="Cambria Math" w:eastAsia="Times New Roman" w:hAnsi="Cambria Math" w:cs="Times New Roman"/>
                  <w:color w:val="000000"/>
                </w:rPr>
                <m:t>001</m:t>
              </m:r>
            </m:oMath>
            <w:r>
              <w:rPr>
                <w:color w:val="000000"/>
              </w:rPr>
              <w:t xml:space="preserve"> </w:t>
            </w:r>
          </w:p>
        </w:tc>
        <w:tc>
          <w:tcPr>
            <w:tcW w:w="1993" w:type="dxa"/>
            <w:tcBorders>
              <w:right w:val="single" w:sz="4" w:space="0" w:color="auto"/>
            </w:tcBorders>
            <w:shd w:val="clear" w:color="auto" w:fill="auto"/>
          </w:tcPr>
          <w:p w14:paraId="2A514059" w14:textId="77777777" w:rsidR="00AA05F2" w:rsidRDefault="00AA05F2" w:rsidP="00AA05F2">
            <w:pPr>
              <w:jc w:val="right"/>
              <w:rPr>
                <w:rFonts w:ascii="Calibri" w:eastAsia="Times New Roman" w:hAnsi="Calibri" w:cs="Times New Roman"/>
              </w:rPr>
            </w:pPr>
            <m:oMathPara>
              <m:oMath>
                <m:r>
                  <w:rPr>
                    <w:rFonts w:ascii="Cambria Math" w:hAnsi="Cambria Math" w:cs="Arial"/>
                  </w:rPr>
                  <m:t>0</m:t>
                </m:r>
              </m:oMath>
            </m:oMathPara>
          </w:p>
        </w:tc>
        <w:tc>
          <w:tcPr>
            <w:tcW w:w="1404" w:type="dxa"/>
            <w:tcBorders>
              <w:top w:val="nil"/>
              <w:left w:val="single" w:sz="4" w:space="0" w:color="auto"/>
              <w:bottom w:val="nil"/>
              <w:right w:val="single" w:sz="4" w:space="0" w:color="auto"/>
            </w:tcBorders>
            <w:shd w:val="clear" w:color="auto" w:fill="auto"/>
          </w:tcPr>
          <w:p w14:paraId="0A1E720C" w14:textId="77777777" w:rsidR="00AA05F2" w:rsidRDefault="00AA05F2" w:rsidP="00AA05F2">
            <w:pPr>
              <w:rPr>
                <w:rFonts w:ascii="Calibri" w:eastAsia="Times New Roman" w:hAnsi="Calibri" w:cs="Times New Roman"/>
              </w:rPr>
            </w:pPr>
          </w:p>
        </w:tc>
        <w:tc>
          <w:tcPr>
            <w:tcW w:w="1728" w:type="dxa"/>
            <w:tcBorders>
              <w:left w:val="single" w:sz="4" w:space="0" w:color="auto"/>
            </w:tcBorders>
            <w:vAlign w:val="bottom"/>
          </w:tcPr>
          <w:p w14:paraId="4D09F66C" w14:textId="77777777" w:rsidR="00AA05F2" w:rsidRDefault="00AA05F2" w:rsidP="00AA05F2">
            <w:pPr>
              <w:jc w:val="right"/>
              <w:rPr>
                <w:rFonts w:ascii="Calibri" w:eastAsia="Times New Roman" w:hAnsi="Calibri" w:cs="Times New Roman"/>
              </w:rPr>
            </w:pPr>
            <m:oMath>
              <m:r>
                <w:rPr>
                  <w:rFonts w:ascii="Cambria Math" w:eastAsia="Times New Roman" w:hAnsi="Cambria Math" w:cs="Times New Roman"/>
                  <w:color w:val="000000"/>
                </w:rPr>
                <m:t>0.0000</m:t>
              </m:r>
              <m:r>
                <w:rPr>
                  <w:rFonts w:ascii="Cambria Math" w:eastAsia="Times New Roman" w:hAnsi="Cambria Math" w:cs="Times New Roman"/>
                  <w:color w:val="000000"/>
                </w:rPr>
                <m:t>001</m:t>
              </m:r>
            </m:oMath>
            <w:r>
              <w:rPr>
                <w:color w:val="000000"/>
              </w:rPr>
              <w:t xml:space="preserve"> </w:t>
            </w:r>
          </w:p>
        </w:tc>
        <w:tc>
          <w:tcPr>
            <w:tcW w:w="1993" w:type="dxa"/>
          </w:tcPr>
          <w:p w14:paraId="123F72B1" w14:textId="77777777" w:rsidR="00AA05F2" w:rsidRDefault="00AA05F2" w:rsidP="00AA05F2">
            <w:pPr>
              <w:jc w:val="right"/>
              <w:rPr>
                <w:rFonts w:ascii="Calibri" w:eastAsia="Times New Roman" w:hAnsi="Calibri" w:cs="Times New Roman"/>
              </w:rPr>
            </w:pPr>
            <m:oMathPara>
              <m:oMath>
                <m:r>
                  <w:rPr>
                    <w:rFonts w:ascii="Cambria Math" w:hAnsi="Cambria Math" w:cs="Arial"/>
                  </w:rPr>
                  <m:t>0</m:t>
                </m:r>
              </m:oMath>
            </m:oMathPara>
          </w:p>
        </w:tc>
      </w:tr>
      <w:tr w:rsidR="00AA05F2" w14:paraId="70F0320B" w14:textId="77777777" w:rsidTr="00AA05F2">
        <w:trPr>
          <w:jc w:val="center"/>
        </w:trPr>
        <w:tc>
          <w:tcPr>
            <w:tcW w:w="1907" w:type="dxa"/>
            <w:shd w:val="clear" w:color="auto" w:fill="C4BC96" w:themeFill="background2" w:themeFillShade="BF"/>
            <w:vAlign w:val="bottom"/>
          </w:tcPr>
          <w:p w14:paraId="03849ED9"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0.0000</m:t>
              </m:r>
              <m:r>
                <w:rPr>
                  <w:rFonts w:ascii="Cambria Math" w:eastAsia="Times New Roman" w:hAnsi="Cambria Math" w:cs="Times New Roman"/>
                  <w:color w:val="000000"/>
                </w:rPr>
                <m:t>0002</m:t>
              </m:r>
            </m:oMath>
            <w:r>
              <w:rPr>
                <w:color w:val="000000"/>
              </w:rPr>
              <w:t xml:space="preserve"> </w:t>
            </w:r>
          </w:p>
        </w:tc>
        <w:tc>
          <w:tcPr>
            <w:tcW w:w="1993" w:type="dxa"/>
            <w:tcBorders>
              <w:right w:val="single" w:sz="4" w:space="0" w:color="auto"/>
            </w:tcBorders>
            <w:shd w:val="clear" w:color="auto" w:fill="C4BC96" w:themeFill="background2" w:themeFillShade="BF"/>
          </w:tcPr>
          <w:p w14:paraId="11CEA667" w14:textId="77777777" w:rsidR="00AA05F2" w:rsidRDefault="00AA05F2" w:rsidP="00AA05F2">
            <w:pPr>
              <w:jc w:val="right"/>
              <w:rPr>
                <w:rFonts w:ascii="Calibri" w:eastAsia="Times New Roman" w:hAnsi="Calibri" w:cs="Times New Roman"/>
              </w:rPr>
            </w:pPr>
            <m:oMathPara>
              <m:oMath>
                <m:r>
                  <w:rPr>
                    <w:rFonts w:ascii="Cambria Math" w:hAnsi="Cambria Math" w:cs="Arial"/>
                  </w:rPr>
                  <m:t>0</m:t>
                </m:r>
              </m:oMath>
            </m:oMathPara>
          </w:p>
        </w:tc>
        <w:tc>
          <w:tcPr>
            <w:tcW w:w="1404" w:type="dxa"/>
            <w:tcBorders>
              <w:top w:val="nil"/>
              <w:left w:val="single" w:sz="4" w:space="0" w:color="auto"/>
              <w:bottom w:val="nil"/>
              <w:right w:val="single" w:sz="4" w:space="0" w:color="auto"/>
            </w:tcBorders>
            <w:shd w:val="clear" w:color="auto" w:fill="auto"/>
          </w:tcPr>
          <w:p w14:paraId="3FD28067" w14:textId="77777777" w:rsidR="00AA05F2" w:rsidRDefault="00AA05F2" w:rsidP="00AA05F2">
            <w:pPr>
              <w:rPr>
                <w:rFonts w:ascii="Calibri" w:eastAsia="Times New Roman" w:hAnsi="Calibri" w:cs="Times New Roman"/>
              </w:rPr>
            </w:pPr>
          </w:p>
        </w:tc>
        <w:tc>
          <w:tcPr>
            <w:tcW w:w="1728" w:type="dxa"/>
            <w:tcBorders>
              <w:left w:val="single" w:sz="4" w:space="0" w:color="auto"/>
            </w:tcBorders>
            <w:shd w:val="clear" w:color="auto" w:fill="C4BC96" w:themeFill="background2" w:themeFillShade="BF"/>
            <w:vAlign w:val="bottom"/>
          </w:tcPr>
          <w:p w14:paraId="0994D819" w14:textId="77777777" w:rsidR="00AA05F2" w:rsidRDefault="00AA05F2" w:rsidP="00AA05F2">
            <w:pPr>
              <w:jc w:val="right"/>
              <w:rPr>
                <w:rFonts w:ascii="Calibri" w:eastAsia="Times New Roman" w:hAnsi="Calibri" w:cs="Times New Roman"/>
              </w:rPr>
            </w:pPr>
            <m:oMath>
              <m:r>
                <w:rPr>
                  <w:rFonts w:ascii="Cambria Math" w:eastAsia="Times New Roman" w:hAnsi="Cambria Math" w:cs="Times New Roman"/>
                  <w:color w:val="000000"/>
                </w:rPr>
                <m:t>0.0000</m:t>
              </m:r>
              <m:r>
                <w:rPr>
                  <w:rFonts w:ascii="Cambria Math" w:eastAsia="Times New Roman" w:hAnsi="Cambria Math" w:cs="Times New Roman"/>
                  <w:color w:val="000000"/>
                </w:rPr>
                <m:t>0002</m:t>
              </m:r>
            </m:oMath>
            <w:r>
              <w:rPr>
                <w:color w:val="000000"/>
              </w:rPr>
              <w:t xml:space="preserve"> </w:t>
            </w:r>
          </w:p>
        </w:tc>
        <w:tc>
          <w:tcPr>
            <w:tcW w:w="1993" w:type="dxa"/>
            <w:shd w:val="clear" w:color="auto" w:fill="C4BC96" w:themeFill="background2" w:themeFillShade="BF"/>
          </w:tcPr>
          <w:p w14:paraId="2E32E10B" w14:textId="77777777" w:rsidR="00AA05F2" w:rsidRDefault="00AA05F2" w:rsidP="00AA05F2">
            <w:pPr>
              <w:jc w:val="right"/>
              <w:rPr>
                <w:rFonts w:ascii="Calibri" w:eastAsia="Times New Roman" w:hAnsi="Calibri" w:cs="Times New Roman"/>
              </w:rPr>
            </w:pPr>
            <m:oMathPara>
              <m:oMath>
                <m:r>
                  <w:rPr>
                    <w:rFonts w:ascii="Cambria Math" w:hAnsi="Cambria Math" w:cs="Arial"/>
                  </w:rPr>
                  <m:t>0</m:t>
                </m:r>
              </m:oMath>
            </m:oMathPara>
          </w:p>
        </w:tc>
      </w:tr>
      <w:tr w:rsidR="00AA05F2" w14:paraId="597A71A4" w14:textId="77777777" w:rsidTr="00AA05F2">
        <w:trPr>
          <w:jc w:val="center"/>
        </w:trPr>
        <w:tc>
          <w:tcPr>
            <w:tcW w:w="1907" w:type="dxa"/>
            <w:shd w:val="clear" w:color="auto" w:fill="auto"/>
            <w:vAlign w:val="bottom"/>
          </w:tcPr>
          <w:p w14:paraId="49BCC209" w14:textId="77777777" w:rsidR="00AA05F2" w:rsidRPr="00D241DB" w:rsidRDefault="00AA05F2" w:rsidP="00AA05F2">
            <w:pPr>
              <w:jc w:val="right"/>
              <w:rPr>
                <w:rFonts w:ascii="Cambria Math" w:eastAsia="Times New Roman" w:hAnsi="Cambria Math" w:cs="Times New Roman"/>
                <w:color w:val="000000"/>
                <w:oMath/>
              </w:rPr>
            </w:pPr>
            <m:oMath>
              <m:r>
                <w:rPr>
                  <w:rFonts w:ascii="Cambria Math" w:eastAsia="Times New Roman" w:hAnsi="Cambria Math" w:cs="Times New Roman"/>
                  <w:color w:val="000000"/>
                </w:rPr>
                <m:t>-</m:t>
              </m:r>
              <m:r>
                <w:rPr>
                  <w:rFonts w:ascii="Cambria Math" w:eastAsia="Times New Roman" w:hAnsi="Cambria Math" w:cs="Times New Roman"/>
                  <w:color w:val="000000"/>
                </w:rPr>
                <m:t>0.00000</m:t>
              </m:r>
              <m:r>
                <w:rPr>
                  <w:rFonts w:ascii="Cambria Math" w:eastAsia="Times New Roman" w:hAnsi="Cambria Math" w:cs="Times New Roman"/>
                  <w:color w:val="000000"/>
                </w:rPr>
                <m:t>00001</m:t>
              </m:r>
            </m:oMath>
            <w:r>
              <w:rPr>
                <w:color w:val="000000"/>
              </w:rPr>
              <w:t xml:space="preserve"> </w:t>
            </w:r>
          </w:p>
        </w:tc>
        <w:tc>
          <w:tcPr>
            <w:tcW w:w="1993" w:type="dxa"/>
            <w:tcBorders>
              <w:right w:val="single" w:sz="4" w:space="0" w:color="auto"/>
            </w:tcBorders>
            <w:shd w:val="clear" w:color="auto" w:fill="auto"/>
          </w:tcPr>
          <w:p w14:paraId="696CBECA" w14:textId="77777777" w:rsidR="00AA05F2" w:rsidRDefault="00AA05F2" w:rsidP="00AA05F2">
            <w:pPr>
              <w:jc w:val="right"/>
              <w:rPr>
                <w:rFonts w:ascii="Calibri" w:eastAsia="Times New Roman" w:hAnsi="Calibri" w:cs="Times New Roman"/>
              </w:rPr>
            </w:pPr>
            <m:oMathPara>
              <m:oMath>
                <m:r>
                  <w:rPr>
                    <w:rFonts w:ascii="Cambria Math" w:hAnsi="Cambria Math" w:cs="Arial"/>
                  </w:rPr>
                  <m:t>0</m:t>
                </m:r>
              </m:oMath>
            </m:oMathPara>
          </w:p>
        </w:tc>
        <w:tc>
          <w:tcPr>
            <w:tcW w:w="1404" w:type="dxa"/>
            <w:tcBorders>
              <w:top w:val="nil"/>
              <w:left w:val="single" w:sz="4" w:space="0" w:color="auto"/>
              <w:bottom w:val="nil"/>
              <w:right w:val="single" w:sz="4" w:space="0" w:color="auto"/>
            </w:tcBorders>
            <w:shd w:val="clear" w:color="auto" w:fill="auto"/>
          </w:tcPr>
          <w:p w14:paraId="0BE03E54" w14:textId="77777777" w:rsidR="00AA05F2" w:rsidRDefault="00AA05F2" w:rsidP="00AA05F2">
            <w:pPr>
              <w:rPr>
                <w:rFonts w:ascii="Calibri" w:eastAsia="Times New Roman" w:hAnsi="Calibri" w:cs="Times New Roman"/>
              </w:rPr>
            </w:pPr>
          </w:p>
        </w:tc>
        <w:tc>
          <w:tcPr>
            <w:tcW w:w="1728" w:type="dxa"/>
            <w:tcBorders>
              <w:left w:val="single" w:sz="4" w:space="0" w:color="auto"/>
            </w:tcBorders>
            <w:vAlign w:val="bottom"/>
          </w:tcPr>
          <w:p w14:paraId="34C3C20E" w14:textId="77777777" w:rsidR="00AA05F2" w:rsidRDefault="00AA05F2" w:rsidP="00AA05F2">
            <w:pPr>
              <w:jc w:val="right"/>
              <w:rPr>
                <w:rFonts w:ascii="Calibri" w:eastAsia="Times New Roman" w:hAnsi="Calibri" w:cs="Times New Roman"/>
              </w:rPr>
            </w:pPr>
            <m:oMath>
              <m:r>
                <w:rPr>
                  <w:rFonts w:ascii="Cambria Math" w:eastAsia="Times New Roman" w:hAnsi="Cambria Math" w:cs="Times New Roman"/>
                  <w:color w:val="000000"/>
                </w:rPr>
                <m:t>0.00000</m:t>
              </m:r>
              <m:r>
                <w:rPr>
                  <w:rFonts w:ascii="Cambria Math" w:eastAsia="Times New Roman" w:hAnsi="Cambria Math" w:cs="Times New Roman"/>
                  <w:color w:val="000000"/>
                </w:rPr>
                <m:t>00001</m:t>
              </m:r>
            </m:oMath>
            <w:r>
              <w:rPr>
                <w:color w:val="000000"/>
              </w:rPr>
              <w:t xml:space="preserve"> </w:t>
            </w:r>
          </w:p>
        </w:tc>
        <w:tc>
          <w:tcPr>
            <w:tcW w:w="1993" w:type="dxa"/>
          </w:tcPr>
          <w:p w14:paraId="54F86D00" w14:textId="77777777" w:rsidR="00AA05F2" w:rsidRDefault="00AA05F2" w:rsidP="00AA05F2">
            <w:pPr>
              <w:jc w:val="right"/>
              <w:rPr>
                <w:rFonts w:ascii="Calibri" w:eastAsia="Times New Roman" w:hAnsi="Calibri" w:cs="Times New Roman"/>
              </w:rPr>
            </w:pPr>
            <m:oMathPara>
              <m:oMath>
                <m:r>
                  <w:rPr>
                    <w:rFonts w:ascii="Cambria Math" w:hAnsi="Cambria Math" w:cs="Arial"/>
                  </w:rPr>
                  <m:t>0</m:t>
                </m:r>
              </m:oMath>
            </m:oMathPara>
          </w:p>
        </w:tc>
      </w:tr>
    </w:tbl>
    <w:p w14:paraId="496675D9" w14:textId="77777777" w:rsidR="00AA05F2" w:rsidRDefault="00AA05F2" w:rsidP="00AA05F2">
      <w:pPr>
        <w:jc w:val="both"/>
        <w:rPr>
          <w:b/>
        </w:rPr>
      </w:pPr>
    </w:p>
    <w:p w14:paraId="7AC3D46E" w14:textId="77777777" w:rsidR="00AA05F2" w:rsidRPr="00E7172A" w:rsidRDefault="00AA05F2" w:rsidP="00AA05F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x</m:t>
                      </m:r>
                    </m:den>
                  </m:f>
                </m:e>
              </m:d>
              <m:r>
                <w:rPr>
                  <w:rFonts w:ascii="Cambria Math" w:hAnsi="Cambria Math"/>
                </w:rPr>
                <m:t>=0</m:t>
              </m:r>
            </m:e>
          </m:func>
        </m:oMath>
      </m:oMathPara>
    </w:p>
    <w:p w14:paraId="45B96E8E" w14:textId="77777777" w:rsidR="00AA05F2" w:rsidRDefault="00AA05F2" w:rsidP="00AA05F2">
      <w:pPr>
        <w:jc w:val="both"/>
        <w:rPr>
          <w:b/>
        </w:rPr>
      </w:pPr>
    </w:p>
    <w:p w14:paraId="75D31B51" w14:textId="77777777" w:rsidR="00AA05F2" w:rsidRDefault="00AA05F2" w:rsidP="00AA05F2">
      <w:pPr>
        <w:jc w:val="both"/>
      </w:pPr>
    </w:p>
    <w:p w14:paraId="3ECBFB8C" w14:textId="77777777" w:rsidR="00AA05F2" w:rsidRDefault="00AA05F2" w:rsidP="00AA05F2">
      <w:pPr>
        <w:jc w:val="both"/>
      </w:pPr>
      <w:r>
        <w:t>Se obtienen tres resultados diferentes, es decir que el método de tabulación no siempre resulta eficaz para calcular el limite, ni siquiera al observar una tendencia en el conjunto de imágenes de los valores seleccionados se puede asegurar que el limite existe, ya que es posible encontrar secuencias de números cercanos al punto cuyas imágenes tiendan a un valor determinado, pero eso no quiere decir que las imágenes de r todos los valores cercanos tiendan a ese número que es lo que finalmente se quiere, por esto es necesario transformar la noción de limite por una que permita expresar de forma más exacta el comportamiento deseado.</w:t>
      </w:r>
    </w:p>
    <w:p w14:paraId="327DECEC" w14:textId="77777777" w:rsidR="00AA05F2" w:rsidRDefault="00AA05F2" w:rsidP="00AA05F2"/>
    <w:p w14:paraId="734FC903" w14:textId="77777777" w:rsidR="00584F0A" w:rsidRPr="00AA05F2" w:rsidRDefault="00584F0A" w:rsidP="00584F0A">
      <w:pPr>
        <w:jc w:val="both"/>
        <w:rPr>
          <w:rFonts w:ascii="Arial" w:hAnsi="Arial" w:cs="Arial"/>
          <w:sz w:val="18"/>
          <w:szCs w:val="18"/>
        </w:rPr>
      </w:pPr>
    </w:p>
    <w:p w14:paraId="56DF5B4B" w14:textId="77777777" w:rsidR="004C63B6" w:rsidRPr="00CD652E" w:rsidRDefault="004C63B6" w:rsidP="00EA54C7">
      <w:pPr>
        <w:jc w:val="both"/>
        <w:rPr>
          <w:rFonts w:ascii="Arial" w:hAnsi="Arial" w:cs="Arial"/>
          <w:sz w:val="18"/>
          <w:szCs w:val="18"/>
        </w:rPr>
      </w:pPr>
    </w:p>
    <w:p w14:paraId="08EA6968" w14:textId="77777777" w:rsidR="009E5CBC" w:rsidRDefault="009E5CBC" w:rsidP="009E5CBC">
      <w:pPr>
        <w:rPr>
          <w:rFonts w:ascii="Arial" w:hAnsi="Arial" w:cs="Arial"/>
          <w:sz w:val="18"/>
          <w:szCs w:val="18"/>
        </w:rPr>
      </w:pPr>
    </w:p>
    <w:p w14:paraId="23DA6292" w14:textId="77777777" w:rsidR="009E5CBC" w:rsidRPr="00E928AA" w:rsidRDefault="009E5CBC" w:rsidP="009E5CB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2</w:t>
      </w:r>
    </w:p>
    <w:p w14:paraId="0C043FD4" w14:textId="36A9FCB8" w:rsidR="009E5CBC"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sidR="00AA05F2">
        <w:rPr>
          <w:rFonts w:ascii="Arial" w:hAnsi="Arial"/>
          <w:sz w:val="18"/>
          <w:szCs w:val="18"/>
        </w:rPr>
        <w:t xml:space="preserve"> </w:t>
      </w:r>
    </w:p>
    <w:p w14:paraId="6790BCDB" w14:textId="54EA4EB1" w:rsidR="00AA05F2" w:rsidRDefault="00AA05F2" w:rsidP="009E5CBC">
      <w:pPr>
        <w:rPr>
          <w:rFonts w:ascii="Arial" w:hAnsi="Arial"/>
          <w:sz w:val="18"/>
          <w:szCs w:val="18"/>
        </w:rPr>
      </w:pPr>
      <w:r>
        <w:rPr>
          <w:rFonts w:ascii="Arial" w:hAnsi="Arial"/>
          <w:sz w:val="18"/>
          <w:szCs w:val="18"/>
        </w:rPr>
        <w:t>Idea formal de Limite</w:t>
      </w:r>
    </w:p>
    <w:p w14:paraId="541F6ECB" w14:textId="77777777" w:rsidR="00AA05F2" w:rsidRPr="00F4317E" w:rsidRDefault="00AA05F2" w:rsidP="009E5CBC">
      <w:pPr>
        <w:rPr>
          <w:rFonts w:ascii="Arial" w:hAnsi="Arial"/>
          <w:sz w:val="18"/>
          <w:szCs w:val="18"/>
        </w:rPr>
      </w:pPr>
    </w:p>
    <w:p w14:paraId="1A1151C1" w14:textId="77777777" w:rsidR="009E5CBC" w:rsidRDefault="009E5CBC" w:rsidP="009E5CB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57A1342" w14:textId="77777777" w:rsidR="009E5CBC" w:rsidRDefault="009E5CBC" w:rsidP="009E5CBC">
      <w:pPr>
        <w:rPr>
          <w:rFonts w:ascii="Arial" w:hAnsi="Arial"/>
          <w:b/>
          <w:color w:val="FF0000"/>
          <w:sz w:val="18"/>
          <w:szCs w:val="18"/>
        </w:rPr>
      </w:pPr>
    </w:p>
    <w:p w14:paraId="5741A304"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E5CBC" w:rsidRPr="00904011" w14:paraId="1C36FB66" w14:textId="77777777" w:rsidTr="001A278E">
        <w:tc>
          <w:tcPr>
            <w:tcW w:w="3118" w:type="dxa"/>
            <w:tcBorders>
              <w:top w:val="nil"/>
              <w:left w:val="nil"/>
              <w:bottom w:val="nil"/>
            </w:tcBorders>
            <w:shd w:val="clear" w:color="auto" w:fill="CCFFCC"/>
          </w:tcPr>
          <w:p w14:paraId="0C17BAB4"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5625499" w14:textId="77777777" w:rsidR="009E5CBC" w:rsidRPr="00904011" w:rsidRDefault="009E5CBC" w:rsidP="001A278E">
            <w:pPr>
              <w:rPr>
                <w:rFonts w:ascii="Arial" w:hAnsi="Arial" w:cs="Arial"/>
                <w:sz w:val="16"/>
                <w:szCs w:val="16"/>
              </w:rPr>
            </w:pPr>
          </w:p>
        </w:tc>
        <w:tc>
          <w:tcPr>
            <w:tcW w:w="3260" w:type="dxa"/>
            <w:tcBorders>
              <w:top w:val="nil"/>
              <w:bottom w:val="nil"/>
            </w:tcBorders>
            <w:shd w:val="clear" w:color="auto" w:fill="CCFFCC"/>
          </w:tcPr>
          <w:p w14:paraId="285436D1"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41C7C379" w14:textId="6D771768" w:rsidR="009E5CBC" w:rsidRPr="00904011" w:rsidRDefault="00AA05F2" w:rsidP="001A278E">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14:paraId="27A2C0BD" w14:textId="77777777" w:rsidR="009E5CBC" w:rsidRPr="00CB17F3" w:rsidRDefault="009E5CB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29C8ECF3" w14:textId="77777777" w:rsidR="009E5CBC" w:rsidRPr="00904011" w:rsidRDefault="009E5CBC" w:rsidP="001A278E">
            <w:pPr>
              <w:rPr>
                <w:rFonts w:ascii="Arial" w:hAnsi="Arial" w:cs="Arial"/>
                <w:sz w:val="16"/>
                <w:szCs w:val="16"/>
              </w:rPr>
            </w:pPr>
          </w:p>
        </w:tc>
      </w:tr>
      <w:tr w:rsidR="009E5CBC" w:rsidRPr="00E26EF9" w14:paraId="07A0E3B7" w14:textId="77777777" w:rsidTr="001A278E">
        <w:tc>
          <w:tcPr>
            <w:tcW w:w="3118" w:type="dxa"/>
            <w:tcBorders>
              <w:top w:val="nil"/>
              <w:left w:val="nil"/>
              <w:bottom w:val="nil"/>
            </w:tcBorders>
            <w:shd w:val="clear" w:color="auto" w:fill="CCFFCC"/>
          </w:tcPr>
          <w:p w14:paraId="045738B9"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2127BB52" w14:textId="77777777" w:rsidR="009E5CBC" w:rsidRPr="00904011" w:rsidRDefault="009E5CBC" w:rsidP="001A278E">
            <w:pPr>
              <w:rPr>
                <w:rFonts w:ascii="Arial" w:hAnsi="Arial" w:cs="Arial"/>
                <w:sz w:val="16"/>
                <w:szCs w:val="16"/>
              </w:rPr>
            </w:pPr>
          </w:p>
        </w:tc>
        <w:tc>
          <w:tcPr>
            <w:tcW w:w="3260" w:type="dxa"/>
            <w:tcBorders>
              <w:top w:val="nil"/>
              <w:bottom w:val="nil"/>
            </w:tcBorders>
            <w:shd w:val="clear" w:color="auto" w:fill="CCFFCC"/>
          </w:tcPr>
          <w:p w14:paraId="0C49EF6A"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0B7278F2" w14:textId="77777777" w:rsidR="009E5CBC" w:rsidRPr="00904011" w:rsidRDefault="009E5CBC" w:rsidP="001A278E">
            <w:pPr>
              <w:rPr>
                <w:rFonts w:ascii="Arial" w:hAnsi="Arial" w:cs="Arial"/>
                <w:sz w:val="16"/>
                <w:szCs w:val="16"/>
              </w:rPr>
            </w:pPr>
          </w:p>
        </w:tc>
        <w:tc>
          <w:tcPr>
            <w:tcW w:w="1417" w:type="dxa"/>
            <w:tcBorders>
              <w:top w:val="nil"/>
              <w:bottom w:val="nil"/>
              <w:right w:val="nil"/>
            </w:tcBorders>
          </w:tcPr>
          <w:p w14:paraId="4196A1AC" w14:textId="77777777" w:rsidR="009E5CBC" w:rsidRPr="00904011" w:rsidRDefault="009E5CBC" w:rsidP="001A278E">
            <w:pPr>
              <w:rPr>
                <w:rFonts w:ascii="Arial" w:hAnsi="Arial" w:cs="Arial"/>
                <w:sz w:val="16"/>
                <w:szCs w:val="16"/>
              </w:rPr>
            </w:pPr>
          </w:p>
        </w:tc>
        <w:tc>
          <w:tcPr>
            <w:tcW w:w="426" w:type="dxa"/>
            <w:tcBorders>
              <w:left w:val="nil"/>
              <w:bottom w:val="nil"/>
              <w:right w:val="nil"/>
            </w:tcBorders>
          </w:tcPr>
          <w:p w14:paraId="4AC52172" w14:textId="77777777" w:rsidR="009E5CBC" w:rsidRPr="00904011" w:rsidRDefault="009E5CBC" w:rsidP="001A278E">
            <w:pPr>
              <w:rPr>
                <w:rFonts w:ascii="Arial" w:hAnsi="Arial" w:cs="Arial"/>
                <w:sz w:val="16"/>
                <w:szCs w:val="16"/>
              </w:rPr>
            </w:pPr>
          </w:p>
        </w:tc>
      </w:tr>
    </w:tbl>
    <w:p w14:paraId="424C9A07" w14:textId="77777777" w:rsidR="009E5CBC" w:rsidRDefault="009E5CBC" w:rsidP="009E5CBC">
      <w:pPr>
        <w:rPr>
          <w:rFonts w:ascii="Arial" w:hAnsi="Arial" w:cs="Arial"/>
          <w:sz w:val="18"/>
          <w:szCs w:val="18"/>
        </w:rPr>
      </w:pPr>
    </w:p>
    <w:p w14:paraId="0FBDE160" w14:textId="77777777" w:rsidR="009E5CBC" w:rsidRDefault="009E5CBC" w:rsidP="009E5CBC">
      <w:pPr>
        <w:rPr>
          <w:rFonts w:ascii="Arial" w:hAnsi="Arial" w:cs="Arial"/>
          <w:sz w:val="18"/>
          <w:szCs w:val="18"/>
        </w:rPr>
      </w:pPr>
    </w:p>
    <w:p w14:paraId="027BE9C2" w14:textId="6896CCA9" w:rsidR="009E5CBC" w:rsidRPr="00F4317E" w:rsidRDefault="009E5CBC" w:rsidP="009E5CBC">
      <w:pPr>
        <w:rPr>
          <w:rFonts w:ascii="Arial" w:hAnsi="Arial"/>
          <w:sz w:val="18"/>
          <w:szCs w:val="18"/>
        </w:rPr>
      </w:pPr>
      <w:r>
        <w:rPr>
          <w:rFonts w:ascii="Arial" w:hAnsi="Arial"/>
          <w:sz w:val="18"/>
          <w:szCs w:val="18"/>
          <w:highlight w:val="green"/>
        </w:rPr>
        <w:t xml:space="preserve">Imagen </w:t>
      </w:r>
      <w:r w:rsidR="005A71F6">
        <w:rPr>
          <w:rFonts w:ascii="Arial" w:hAnsi="Arial"/>
          <w:sz w:val="18"/>
          <w:szCs w:val="18"/>
          <w:highlight w:val="green"/>
        </w:rPr>
        <w:t>1</w:t>
      </w:r>
      <w:r>
        <w:rPr>
          <w:rFonts w:ascii="Arial" w:hAnsi="Arial"/>
          <w:sz w:val="18"/>
          <w:szCs w:val="18"/>
          <w:highlight w:val="green"/>
        </w:rPr>
        <w:t xml:space="preserve"> </w:t>
      </w:r>
      <w:r w:rsidRPr="0091337F">
        <w:rPr>
          <w:rFonts w:ascii="Arial" w:hAnsi="Arial"/>
          <w:sz w:val="18"/>
          <w:szCs w:val="18"/>
          <w:highlight w:val="green"/>
        </w:rPr>
        <w:t>(borrar si no se ocupa)</w:t>
      </w:r>
      <w:r w:rsidRPr="0025146C">
        <w:rPr>
          <w:rFonts w:ascii="Arial" w:hAnsi="Arial"/>
          <w:sz w:val="18"/>
          <w:szCs w:val="18"/>
          <w:highlight w:val="green"/>
        </w:rPr>
        <w:t>:</w:t>
      </w:r>
    </w:p>
    <w:p w14:paraId="66C36EB2"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F8E443D" w14:textId="77777777" w:rsidR="005A71F6" w:rsidRDefault="005A71F6" w:rsidP="005A71F6">
      <w:pPr>
        <w:rPr>
          <w:rFonts w:ascii="Arial" w:hAnsi="Arial" w:cs="Arial"/>
          <w:sz w:val="18"/>
          <w:szCs w:val="18"/>
        </w:rPr>
      </w:pPr>
      <w:r>
        <w:rPr>
          <w:rFonts w:ascii="Arial" w:hAnsi="Arial" w:cs="Arial"/>
          <w:sz w:val="18"/>
          <w:szCs w:val="18"/>
        </w:rPr>
        <w:t>Crear imagen similar</w:t>
      </w:r>
    </w:p>
    <w:p w14:paraId="0FDCD824" w14:textId="77777777" w:rsidR="005A71F6" w:rsidRDefault="005A71F6" w:rsidP="005A71F6">
      <w:pPr>
        <w:rPr>
          <w:rFonts w:ascii="Arial" w:hAnsi="Arial" w:cs="Arial"/>
          <w:sz w:val="18"/>
          <w:szCs w:val="18"/>
        </w:rPr>
      </w:pPr>
    </w:p>
    <w:p w14:paraId="265C99D9" w14:textId="77777777" w:rsidR="005A71F6" w:rsidRDefault="005A71F6" w:rsidP="005A71F6">
      <w:pPr>
        <w:rPr>
          <w:rFonts w:ascii="Arial" w:hAnsi="Arial" w:cs="Arial"/>
          <w:sz w:val="18"/>
          <w:szCs w:val="18"/>
        </w:rPr>
      </w:pPr>
    </w:p>
    <w:p w14:paraId="4986D939" w14:textId="77777777" w:rsidR="005A71F6" w:rsidRDefault="005A71F6" w:rsidP="005A71F6">
      <w:pPr>
        <w:rPr>
          <w:rFonts w:ascii="Arial" w:hAnsi="Arial" w:cs="Arial"/>
          <w:sz w:val="18"/>
          <w:szCs w:val="18"/>
        </w:rPr>
      </w:pPr>
      <w:r>
        <w:rPr>
          <w:rFonts w:ascii="Helvetica" w:hAnsi="Helvetica" w:cs="Helvetica"/>
          <w:noProof/>
          <w:lang w:val="es-ES" w:eastAsia="es-ES"/>
        </w:rPr>
        <w:lastRenderedPageBreak/>
        <w:drawing>
          <wp:inline distT="0" distB="0" distL="0" distR="0" wp14:anchorId="3B4278DD" wp14:editId="00239945">
            <wp:extent cx="2519680" cy="1760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9680" cy="1760855"/>
                    </a:xfrm>
                    <a:prstGeom prst="rect">
                      <a:avLst/>
                    </a:prstGeom>
                    <a:noFill/>
                    <a:ln>
                      <a:noFill/>
                    </a:ln>
                  </pic:spPr>
                </pic:pic>
              </a:graphicData>
            </a:graphic>
          </wp:inline>
        </w:drawing>
      </w:r>
    </w:p>
    <w:p w14:paraId="55482CCF" w14:textId="77777777" w:rsidR="005A71F6" w:rsidRDefault="005A71F6" w:rsidP="005A71F6">
      <w:pPr>
        <w:rPr>
          <w:rFonts w:ascii="Arial" w:hAnsi="Arial" w:cs="Arial"/>
          <w:sz w:val="18"/>
          <w:szCs w:val="18"/>
        </w:rPr>
      </w:pPr>
    </w:p>
    <w:p w14:paraId="4CEBD784" w14:textId="77777777" w:rsidR="005A71F6" w:rsidRDefault="005A71F6" w:rsidP="005A71F6">
      <w:pPr>
        <w:rPr>
          <w:rFonts w:ascii="Arial" w:hAnsi="Arial" w:cs="Arial"/>
          <w:sz w:val="18"/>
          <w:szCs w:val="18"/>
        </w:rPr>
      </w:pPr>
    </w:p>
    <w:p w14:paraId="0EB7C663" w14:textId="77777777" w:rsidR="005A71F6" w:rsidRDefault="005A71F6" w:rsidP="005A71F6">
      <w:pPr>
        <w:rPr>
          <w:rFonts w:ascii="Arial" w:hAnsi="Arial" w:cs="Arial"/>
          <w:sz w:val="18"/>
          <w:szCs w:val="18"/>
        </w:rPr>
      </w:pPr>
      <w:r>
        <w:rPr>
          <w:rFonts w:ascii="Arial" w:hAnsi="Arial" w:cs="Arial"/>
          <w:sz w:val="18"/>
          <w:szCs w:val="18"/>
        </w:rPr>
        <w:t xml:space="preserve">cambiar </w:t>
      </w:r>
      <m:oMath>
        <m:r>
          <w:rPr>
            <w:rFonts w:ascii="Cambria Math" w:hAnsi="Cambria Math" w:cs="Arial"/>
            <w:sz w:val="18"/>
            <w:szCs w:val="18"/>
          </w:rPr>
          <m:t>L</m:t>
        </m:r>
      </m:oMath>
      <w:r>
        <w:rPr>
          <w:rFonts w:ascii="Arial" w:hAnsi="Arial" w:cs="Arial"/>
          <w:sz w:val="18"/>
          <w:szCs w:val="18"/>
        </w:rPr>
        <w:t xml:space="preserve"> por </w:t>
      </w:r>
      <m:oMath>
        <m:r>
          <w:rPr>
            <w:rFonts w:ascii="Cambria Math" w:hAnsi="Cambria Math" w:cs="Arial"/>
            <w:sz w:val="18"/>
            <w:szCs w:val="18"/>
          </w:rPr>
          <m:t>l</m:t>
        </m:r>
      </m:oMath>
      <w:r>
        <w:rPr>
          <w:rFonts w:ascii="Arial" w:hAnsi="Arial" w:cs="Arial"/>
          <w:sz w:val="18"/>
          <w:szCs w:val="18"/>
        </w:rPr>
        <w:t xml:space="preserve"> y </w:t>
      </w:r>
      <m:oMath>
        <m:r>
          <w:rPr>
            <w:rFonts w:ascii="Cambria Math" w:hAnsi="Cambria Math" w:cs="Arial"/>
            <w:sz w:val="18"/>
            <w:szCs w:val="18"/>
          </w:rPr>
          <m:t>b</m:t>
        </m:r>
      </m:oMath>
      <w:r>
        <w:rPr>
          <w:rFonts w:ascii="Arial" w:hAnsi="Arial" w:cs="Arial"/>
          <w:sz w:val="18"/>
          <w:szCs w:val="18"/>
        </w:rPr>
        <w:t xml:space="preserve"> por </w:t>
      </w:r>
      <m:oMath>
        <m:r>
          <w:rPr>
            <w:rFonts w:ascii="Cambria Math" w:hAnsi="Cambria Math" w:cs="Arial"/>
            <w:sz w:val="18"/>
            <w:szCs w:val="18"/>
          </w:rPr>
          <m:t>a</m:t>
        </m:r>
      </m:oMath>
    </w:p>
    <w:p w14:paraId="727A9DD9" w14:textId="77777777" w:rsidR="009E5CBC" w:rsidRDefault="009E5CBC" w:rsidP="009E5CBC">
      <w:pPr>
        <w:rPr>
          <w:rFonts w:ascii="Arial" w:hAnsi="Arial" w:cs="Arial"/>
          <w:sz w:val="18"/>
          <w:szCs w:val="18"/>
        </w:rPr>
      </w:pPr>
    </w:p>
    <w:p w14:paraId="65066FFC" w14:textId="77777777" w:rsidR="009E5CBC" w:rsidRPr="000719EE"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430314F3" w14:textId="77777777" w:rsidR="009E5CBC" w:rsidRPr="000719EE" w:rsidRDefault="009E5CBC" w:rsidP="009E5CBC">
      <w:pPr>
        <w:rPr>
          <w:rFonts w:ascii="Arial" w:hAnsi="Arial" w:cs="Arial"/>
          <w:sz w:val="18"/>
          <w:szCs w:val="18"/>
        </w:rPr>
      </w:pPr>
    </w:p>
    <w:p w14:paraId="68479886" w14:textId="77777777" w:rsidR="009E5CBC" w:rsidRDefault="009E5CBC" w:rsidP="009E5CB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un conjunto numérico para medir</w:t>
      </w:r>
    </w:p>
    <w:p w14:paraId="1DB33C40" w14:textId="77777777" w:rsidR="009E5CBC" w:rsidRDefault="009E5CBC" w:rsidP="009E5CBC">
      <w:pPr>
        <w:rPr>
          <w:rFonts w:ascii="Arial" w:hAnsi="Arial" w:cs="Arial"/>
          <w:sz w:val="18"/>
          <w:szCs w:val="18"/>
        </w:rPr>
      </w:pPr>
    </w:p>
    <w:p w14:paraId="001B287D" w14:textId="77777777" w:rsidR="009E5CBC" w:rsidRDefault="009E5CBC" w:rsidP="009E5CBC">
      <w:pPr>
        <w:rPr>
          <w:rFonts w:ascii="Arial" w:hAnsi="Arial" w:cs="Arial"/>
          <w:sz w:val="18"/>
          <w:szCs w:val="18"/>
        </w:rPr>
      </w:pPr>
    </w:p>
    <w:p w14:paraId="2CECF098" w14:textId="77777777" w:rsidR="009E5CBC" w:rsidRDefault="009E5CBC" w:rsidP="009E5CBC">
      <w:pPr>
        <w:rPr>
          <w:rFonts w:ascii="Arial" w:hAnsi="Arial" w:cs="Arial"/>
          <w:sz w:val="18"/>
          <w:szCs w:val="18"/>
        </w:rPr>
      </w:pPr>
    </w:p>
    <w:p w14:paraId="18D6BF01" w14:textId="77777777" w:rsidR="009E5CBC"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016A4BAE" w14:textId="77777777" w:rsidR="00E92DD8" w:rsidRDefault="00E92DD8" w:rsidP="00E31CAA">
      <w:pPr>
        <w:rPr>
          <w:rFonts w:ascii="Arial" w:hAnsi="Arial" w:cs="Arial"/>
          <w:sz w:val="18"/>
          <w:szCs w:val="18"/>
        </w:rPr>
      </w:pPr>
    </w:p>
    <w:p w14:paraId="04A7E305" w14:textId="77777777" w:rsidR="00AA05F2" w:rsidRDefault="00AA05F2" w:rsidP="00AA05F2">
      <w:pPr>
        <w:jc w:val="both"/>
      </w:pPr>
      <w:r>
        <w:t xml:space="preserve">Cuando se dice que el limite de un función en un punto </w:t>
      </w:r>
      <m:oMath>
        <m:r>
          <w:rPr>
            <w:rFonts w:ascii="Cambria Math" w:hAnsi="Cambria Math"/>
          </w:rPr>
          <m:t>a</m:t>
        </m:r>
      </m:oMath>
      <w:r>
        <w:t xml:space="preserve"> es un número real </w:t>
      </w:r>
      <m:oMath>
        <m:r>
          <w:rPr>
            <w:rFonts w:ascii="Cambria Math" w:hAnsi="Cambria Math"/>
          </w:rPr>
          <m:t>l</m:t>
        </m:r>
      </m:oMath>
      <w:r>
        <w:t xml:space="preserve">, lo que se quiere expresar es que las imágenes de todos los valores </w:t>
      </w:r>
      <w:r w:rsidRPr="00507358">
        <w:t>muy cercanos</w:t>
      </w:r>
      <w:r>
        <w:t xml:space="preserve"> al punto se aproximan a </w:t>
      </w:r>
      <m:oMath>
        <m:r>
          <w:rPr>
            <w:rFonts w:ascii="Cambria Math" w:hAnsi="Cambria Math"/>
          </w:rPr>
          <m:t>l</m:t>
        </m:r>
      </m:oMath>
      <w:r>
        <w:t xml:space="preserve"> tanto como se quiera, es decir que si se quisiera que las distancias de las imágenes a </w:t>
      </w:r>
      <m:oMath>
        <m:r>
          <w:rPr>
            <w:rFonts w:ascii="Cambria Math" w:hAnsi="Cambria Math"/>
          </w:rPr>
          <m:t>l</m:t>
        </m:r>
      </m:oMath>
      <w:r>
        <w:t xml:space="preserve"> sean menores que un número real </w:t>
      </w:r>
      <m:oMath>
        <m:r>
          <w:rPr>
            <w:rFonts w:ascii="Cambria Math" w:hAnsi="Cambria Math"/>
          </w:rPr>
          <m:t>ϵ&gt;0</m:t>
        </m:r>
      </m:oMath>
      <w:r>
        <w:t xml:space="preserve"> lo suficientemente pequeño, se deben encontrar una distancia </w:t>
      </w:r>
      <m:oMath>
        <m:r>
          <w:rPr>
            <w:rFonts w:ascii="Cambria Math" w:hAnsi="Cambria Math"/>
          </w:rPr>
          <m:t>δ&gt;0</m:t>
        </m:r>
      </m:oMath>
      <w:r>
        <w:t xml:space="preserve"> tal que para todo valor cuya distancia a </w:t>
      </w:r>
      <m:oMath>
        <m:r>
          <w:rPr>
            <w:rFonts w:ascii="Cambria Math" w:hAnsi="Cambria Math"/>
          </w:rPr>
          <m:t>a</m:t>
        </m:r>
      </m:oMath>
      <w:r>
        <w:t xml:space="preserve"> sea menor las imágenes cumplan la condición, de manera más precisa:</w:t>
      </w:r>
    </w:p>
    <w:p w14:paraId="37BCDFBA" w14:textId="77777777" w:rsidR="00AA05F2" w:rsidRDefault="00AA05F2" w:rsidP="00AA05F2">
      <w:pPr>
        <w:jc w:val="both"/>
      </w:pPr>
    </w:p>
    <w:p w14:paraId="63DFC327" w14:textId="77777777" w:rsidR="00AA05F2" w:rsidRDefault="00AA05F2" w:rsidP="00AA05F2">
      <w:pPr>
        <w:jc w:val="both"/>
      </w:pPr>
    </w:p>
    <w:p w14:paraId="1A4E8E2E" w14:textId="77777777" w:rsidR="00AA05F2" w:rsidRDefault="00AA05F2" w:rsidP="00AA05F2">
      <w:pPr>
        <w:jc w:val="both"/>
      </w:pPr>
      <w:r>
        <w:t xml:space="preserve">El limite cuando una función </w:t>
      </w:r>
      <m:oMath>
        <m:r>
          <w:rPr>
            <w:rFonts w:ascii="Cambria Math" w:hAnsi="Cambria Math"/>
          </w:rPr>
          <m:t>f</m:t>
        </m:r>
      </m:oMath>
      <w:r>
        <w:t xml:space="preserve"> tiende a </w:t>
      </w:r>
      <m:oMath>
        <m:r>
          <w:rPr>
            <w:rFonts w:ascii="Cambria Math" w:hAnsi="Cambria Math"/>
          </w:rPr>
          <m:t>a</m:t>
        </m:r>
      </m:oMath>
      <w:r>
        <w:t xml:space="preserve"> es </w:t>
      </w:r>
      <m:oMath>
        <m:r>
          <w:rPr>
            <w:rFonts w:ascii="Cambria Math" w:hAnsi="Cambria Math"/>
          </w:rPr>
          <m:t>l</m:t>
        </m:r>
      </m:oMath>
      <w:r>
        <w:t xml:space="preserve"> si para todo real positivo </w:t>
      </w:r>
      <m:oMath>
        <m:r>
          <w:rPr>
            <w:rFonts w:ascii="Cambria Math" w:hAnsi="Cambria Math"/>
          </w:rPr>
          <m:t>ϵ&gt;0</m:t>
        </m:r>
      </m:oMath>
      <w:r>
        <w:t xml:space="preserve"> existe un número real </w:t>
      </w:r>
      <m:oMath>
        <m:r>
          <w:rPr>
            <w:rFonts w:ascii="Cambria Math" w:hAnsi="Cambria Math"/>
          </w:rPr>
          <m:t>δ&gt;0</m:t>
        </m:r>
      </m:oMath>
      <w:r>
        <w:t xml:space="preserve"> tal que si </w:t>
      </w:r>
      <m:oMath>
        <m:r>
          <w:rPr>
            <w:rFonts w:ascii="Cambria Math" w:hAnsi="Cambria Math"/>
          </w:rPr>
          <m:t>x</m:t>
        </m:r>
        <m:r>
          <w:rPr>
            <w:rFonts w:ascii="Cambria Math" w:hAnsi="Cambria Math" w:hint="eastAsia"/>
          </w:rPr>
          <m:t>∈</m:t>
        </m:r>
        <m:d>
          <m:dPr>
            <m:ctrlPr>
              <w:rPr>
                <w:rFonts w:ascii="Cambria Math" w:hAnsi="Cambria Math"/>
                <w:i/>
              </w:rPr>
            </m:ctrlPr>
          </m:dPr>
          <m:e>
            <m:r>
              <w:rPr>
                <w:rFonts w:ascii="Cambria Math" w:hAnsi="Cambria Math"/>
              </w:rPr>
              <m:t>a-δ,a</m:t>
            </m:r>
          </m:e>
        </m:d>
        <m:r>
          <w:rPr>
            <w:rFonts w:ascii="Cambria Math" w:hAnsi="Cambria Math" w:hint="eastAsia"/>
          </w:rPr>
          <m:t>∪</m:t>
        </m:r>
        <m:r>
          <w:rPr>
            <w:rFonts w:ascii="Cambria Math" w:hAnsi="Cambria Math"/>
          </w:rPr>
          <m:t>(a,a+δ)</m:t>
        </m:r>
      </m:oMath>
      <w:r>
        <w:t xml:space="preserve"> entonces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(l-ϵ,l+ϵ)</m:t>
        </m:r>
      </m:oMath>
      <w:r>
        <w:t>, usando valor absoluto se tiene que:</w:t>
      </w:r>
    </w:p>
    <w:p w14:paraId="52B13A79" w14:textId="77777777" w:rsidR="00AA05F2" w:rsidRDefault="00AA05F2" w:rsidP="00AA05F2">
      <w:pPr>
        <w:jc w:val="both"/>
      </w:pPr>
    </w:p>
    <w:p w14:paraId="741D23E6" w14:textId="77777777" w:rsidR="00AA05F2" w:rsidRDefault="00AA05F2" w:rsidP="00AA05F2">
      <w:pPr>
        <w:jc w:val="both"/>
      </w:pPr>
    </w:p>
    <w:p w14:paraId="1CF716A2" w14:textId="77777777" w:rsidR="00AA05F2" w:rsidRPr="002D51CC" w:rsidRDefault="00AA05F2" w:rsidP="00AA05F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a</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r>
            <w:rPr>
              <w:rFonts w:ascii="Cambria Math" w:hAnsi="Cambria Math"/>
            </w:rPr>
            <m:t xml:space="preserve"> </m:t>
          </m:r>
        </m:oMath>
      </m:oMathPara>
    </w:p>
    <w:p w14:paraId="4E2C03DE" w14:textId="77777777" w:rsidR="00AA05F2" w:rsidRPr="002D51CC" w:rsidRDefault="00AA05F2" w:rsidP="00AA05F2">
      <w:pPr>
        <w:jc w:val="both"/>
      </w:pPr>
    </w:p>
    <w:p w14:paraId="099D2C46" w14:textId="77777777" w:rsidR="00AA05F2" w:rsidRPr="002D51CC" w:rsidRDefault="00AA05F2" w:rsidP="00AA05F2">
      <w:pPr>
        <w:jc w:val="both"/>
      </w:pPr>
      <w:r w:rsidRPr="002D51CC">
        <w:t>si y solo si</w:t>
      </w:r>
    </w:p>
    <w:p w14:paraId="6DB83DFD" w14:textId="77777777" w:rsidR="00AA05F2" w:rsidRPr="002D51CC" w:rsidRDefault="00AA05F2" w:rsidP="00AA05F2">
      <w:pPr>
        <w:jc w:val="both"/>
      </w:pPr>
    </w:p>
    <w:p w14:paraId="502EF477" w14:textId="77777777" w:rsidR="00AA05F2" w:rsidRDefault="00AA05F2" w:rsidP="00AA05F2">
      <w:pPr>
        <w:jc w:val="both"/>
      </w:pPr>
      <m:oMathPara>
        <m:oMath>
          <m:r>
            <w:rPr>
              <w:rFonts w:ascii="Cambria Math" w:hAnsi="Cambria Math" w:hint="eastAsia"/>
            </w:rPr>
            <m:t>∀</m:t>
          </m:r>
          <m:r>
            <w:rPr>
              <w:rFonts w:ascii="Cambria Math" w:hAnsi="Cambria Math"/>
            </w:rPr>
            <m:t>ϵ&gt;0,</m:t>
          </m:r>
          <m:r>
            <w:rPr>
              <w:rFonts w:ascii="Cambria Math" w:hAnsi="Cambria Math" w:hint="eastAsia"/>
            </w:rPr>
            <m:t>∃</m:t>
          </m:r>
          <m:r>
            <w:rPr>
              <w:rFonts w:ascii="Cambria Math" w:hAnsi="Cambria Math"/>
            </w:rPr>
            <m:t xml:space="preserve">δ&gt;0 </m:t>
          </m:r>
          <m:r>
            <m:rPr>
              <m:sty m:val="p"/>
            </m:rPr>
            <w:rPr>
              <w:rFonts w:ascii="Cambria Math" w:hAnsi="Cambria Math"/>
            </w:rPr>
            <m:t xml:space="preserve">tal que Si </m:t>
          </m:r>
          <m:r>
            <w:rPr>
              <w:rFonts w:ascii="Cambria Math" w:hAnsi="Cambria Math"/>
            </w:rPr>
            <m:t>0&lt;</m:t>
          </m:r>
          <m:d>
            <m:dPr>
              <m:begChr m:val="|"/>
              <m:endChr m:val="|"/>
              <m:ctrlPr>
                <w:rPr>
                  <w:rFonts w:ascii="Cambria Math" w:hAnsi="Cambria Math"/>
                  <w:i/>
                </w:rPr>
              </m:ctrlPr>
            </m:dPr>
            <m:e>
              <m:r>
                <w:rPr>
                  <w:rFonts w:ascii="Cambria Math" w:hAnsi="Cambria Math"/>
                </w:rPr>
                <m:t>x-a</m:t>
              </m:r>
            </m:e>
          </m:d>
          <m:r>
            <w:rPr>
              <w:rFonts w:ascii="Cambria Math" w:hAnsi="Cambria Math"/>
            </w:rPr>
            <m:t xml:space="preserve">&lt;δ </m:t>
          </m:r>
          <m:r>
            <m:rPr>
              <m:sty m:val="p"/>
            </m:rPr>
            <w:rPr>
              <w:rFonts w:ascii="Cambria Math" w:hAnsi="Cambria Math"/>
            </w:rPr>
            <m:t>entonces</m:t>
          </m:r>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oMath>
      </m:oMathPara>
    </w:p>
    <w:p w14:paraId="34656641" w14:textId="77777777" w:rsidR="00AA05F2" w:rsidRDefault="00AA05F2" w:rsidP="00AA05F2"/>
    <w:p w14:paraId="31108A1B" w14:textId="77777777" w:rsidR="00AA05F2" w:rsidRDefault="00AA05F2" w:rsidP="00AA05F2">
      <w:r>
        <w:t>[</w:t>
      </w:r>
      <w:hyperlink r:id="rId8" w:history="1">
        <w:r w:rsidRPr="00560DB5">
          <w:rPr>
            <w:rStyle w:val="Hipervnculo"/>
          </w:rPr>
          <w:t>VER</w:t>
        </w:r>
      </w:hyperlink>
      <w:r>
        <w:t>]</w:t>
      </w:r>
    </w:p>
    <w:p w14:paraId="628EF404" w14:textId="77777777" w:rsidR="00AA05F2" w:rsidRDefault="00AA05F2" w:rsidP="00AA05F2"/>
    <w:p w14:paraId="44C1CAC7" w14:textId="77777777" w:rsidR="000F0903" w:rsidRDefault="000F0903" w:rsidP="000F0903">
      <w:pPr>
        <w:jc w:val="both"/>
        <w:rPr>
          <w:rFonts w:ascii="Arial" w:hAnsi="Arial" w:cs="Arial"/>
          <w:lang w:val="es-CO"/>
        </w:rPr>
      </w:pPr>
    </w:p>
    <w:p w14:paraId="598D0224" w14:textId="77777777" w:rsidR="000F0903" w:rsidRDefault="000F0903" w:rsidP="007A2ED3">
      <w:pPr>
        <w:jc w:val="both"/>
        <w:rPr>
          <w:rFonts w:ascii="Arial" w:hAnsi="Arial" w:cs="Arial"/>
        </w:rPr>
      </w:pPr>
    </w:p>
    <w:p w14:paraId="119814B8" w14:textId="77777777" w:rsidR="000F0903" w:rsidRDefault="000F0903" w:rsidP="007A2ED3">
      <w:pPr>
        <w:jc w:val="both"/>
        <w:rPr>
          <w:rFonts w:ascii="Arial" w:hAnsi="Arial" w:cs="Arial"/>
        </w:rPr>
      </w:pPr>
    </w:p>
    <w:p w14:paraId="3C502252" w14:textId="77777777" w:rsidR="00AA05F2" w:rsidRDefault="00AA05F2" w:rsidP="00AA05F2">
      <w:pPr>
        <w:rPr>
          <w:rFonts w:ascii="Arial" w:hAnsi="Arial" w:cs="Arial"/>
          <w:sz w:val="18"/>
          <w:szCs w:val="18"/>
        </w:rPr>
      </w:pPr>
    </w:p>
    <w:p w14:paraId="6941772F" w14:textId="71C2D6E6" w:rsidR="00AA05F2" w:rsidRPr="00E928AA" w:rsidRDefault="00AA05F2" w:rsidP="00AA05F2">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3</w:t>
      </w:r>
    </w:p>
    <w:p w14:paraId="0F862649" w14:textId="77777777" w:rsidR="00AA05F2" w:rsidRDefault="00AA05F2" w:rsidP="00AA05F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28777AB0" w14:textId="5BA55E3D" w:rsidR="00AA05F2" w:rsidRDefault="00AA05F2" w:rsidP="00AA05F2">
      <w:pPr>
        <w:rPr>
          <w:rFonts w:ascii="Arial" w:hAnsi="Arial"/>
          <w:sz w:val="18"/>
          <w:szCs w:val="18"/>
        </w:rPr>
      </w:pPr>
      <w:r>
        <w:rPr>
          <w:rFonts w:ascii="Arial" w:hAnsi="Arial"/>
          <w:sz w:val="18"/>
          <w:szCs w:val="18"/>
        </w:rPr>
        <w:t>Limite finito Lateral</w:t>
      </w:r>
    </w:p>
    <w:p w14:paraId="0AAA864F" w14:textId="77777777" w:rsidR="00AA05F2" w:rsidRPr="00F4317E" w:rsidRDefault="00AA05F2" w:rsidP="00AA05F2">
      <w:pPr>
        <w:rPr>
          <w:rFonts w:ascii="Arial" w:hAnsi="Arial"/>
          <w:sz w:val="18"/>
          <w:szCs w:val="18"/>
        </w:rPr>
      </w:pPr>
    </w:p>
    <w:p w14:paraId="4AEF4C68" w14:textId="77777777" w:rsidR="00AA05F2" w:rsidRDefault="00AA05F2" w:rsidP="00AA05F2">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5953051A" w14:textId="77777777" w:rsidR="00AA05F2" w:rsidRDefault="00AA05F2" w:rsidP="00AA05F2">
      <w:pPr>
        <w:rPr>
          <w:rFonts w:ascii="Arial" w:hAnsi="Arial"/>
          <w:b/>
          <w:color w:val="FF0000"/>
          <w:sz w:val="18"/>
          <w:szCs w:val="18"/>
        </w:rPr>
      </w:pPr>
    </w:p>
    <w:p w14:paraId="60F78FAF" w14:textId="77777777" w:rsidR="00AA05F2"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904011" w14:paraId="30C82303" w14:textId="77777777" w:rsidTr="00AA05F2">
        <w:tc>
          <w:tcPr>
            <w:tcW w:w="3118" w:type="dxa"/>
            <w:tcBorders>
              <w:top w:val="nil"/>
              <w:left w:val="nil"/>
              <w:bottom w:val="nil"/>
            </w:tcBorders>
            <w:shd w:val="clear" w:color="auto" w:fill="CCFFCC"/>
          </w:tcPr>
          <w:p w14:paraId="1450133B"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5EFE6C10" w14:textId="77777777" w:rsidR="00AA05F2" w:rsidRPr="00904011" w:rsidRDefault="00AA05F2" w:rsidP="00AA05F2">
            <w:pPr>
              <w:rPr>
                <w:rFonts w:ascii="Arial" w:hAnsi="Arial" w:cs="Arial"/>
                <w:sz w:val="16"/>
                <w:szCs w:val="16"/>
              </w:rPr>
            </w:pPr>
          </w:p>
        </w:tc>
        <w:tc>
          <w:tcPr>
            <w:tcW w:w="3260" w:type="dxa"/>
            <w:tcBorders>
              <w:top w:val="nil"/>
              <w:bottom w:val="nil"/>
            </w:tcBorders>
            <w:shd w:val="clear" w:color="auto" w:fill="CCFFCC"/>
          </w:tcPr>
          <w:p w14:paraId="61849367"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3617BE58" w14:textId="0CC9EA8B" w:rsidR="00AA05F2" w:rsidRPr="00904011" w:rsidRDefault="00AA05F2" w:rsidP="00AA05F2">
            <w:pPr>
              <w:rPr>
                <w:rFonts w:ascii="Arial" w:hAnsi="Arial" w:cs="Arial"/>
                <w:sz w:val="16"/>
                <w:szCs w:val="16"/>
              </w:rPr>
            </w:pPr>
          </w:p>
        </w:tc>
        <w:tc>
          <w:tcPr>
            <w:tcW w:w="1417" w:type="dxa"/>
            <w:tcBorders>
              <w:top w:val="nil"/>
              <w:bottom w:val="nil"/>
            </w:tcBorders>
            <w:shd w:val="clear" w:color="auto" w:fill="CCFFCC"/>
          </w:tcPr>
          <w:p w14:paraId="47EE0D56" w14:textId="77777777" w:rsidR="00AA05F2" w:rsidRPr="00CB17F3" w:rsidRDefault="00AA05F2" w:rsidP="00AA05F2">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12826E24" w14:textId="77777777" w:rsidR="00AA05F2" w:rsidRPr="00904011" w:rsidRDefault="00AA05F2" w:rsidP="00AA05F2">
            <w:pPr>
              <w:rPr>
                <w:rFonts w:ascii="Arial" w:hAnsi="Arial" w:cs="Arial"/>
                <w:sz w:val="16"/>
                <w:szCs w:val="16"/>
              </w:rPr>
            </w:pPr>
          </w:p>
        </w:tc>
      </w:tr>
      <w:tr w:rsidR="00AA05F2" w:rsidRPr="00E26EF9" w14:paraId="279178EF" w14:textId="77777777" w:rsidTr="00AA05F2">
        <w:tc>
          <w:tcPr>
            <w:tcW w:w="3118" w:type="dxa"/>
            <w:tcBorders>
              <w:top w:val="nil"/>
              <w:left w:val="nil"/>
              <w:bottom w:val="nil"/>
            </w:tcBorders>
            <w:shd w:val="clear" w:color="auto" w:fill="CCFFCC"/>
          </w:tcPr>
          <w:p w14:paraId="08F3EBF5"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10AFBC85" w14:textId="3937906B" w:rsidR="00AA05F2" w:rsidRPr="00904011" w:rsidRDefault="00AA05F2" w:rsidP="00AA05F2">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40DFFBBB"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6BC8FE5C" w14:textId="77777777" w:rsidR="00AA05F2" w:rsidRPr="00904011" w:rsidRDefault="00AA05F2" w:rsidP="00AA05F2">
            <w:pPr>
              <w:rPr>
                <w:rFonts w:ascii="Arial" w:hAnsi="Arial" w:cs="Arial"/>
                <w:sz w:val="16"/>
                <w:szCs w:val="16"/>
              </w:rPr>
            </w:pPr>
          </w:p>
        </w:tc>
        <w:tc>
          <w:tcPr>
            <w:tcW w:w="1417" w:type="dxa"/>
            <w:tcBorders>
              <w:top w:val="nil"/>
              <w:bottom w:val="nil"/>
              <w:right w:val="nil"/>
            </w:tcBorders>
          </w:tcPr>
          <w:p w14:paraId="18D30FED" w14:textId="77777777" w:rsidR="00AA05F2" w:rsidRPr="00904011" w:rsidRDefault="00AA05F2" w:rsidP="00AA05F2">
            <w:pPr>
              <w:rPr>
                <w:rFonts w:ascii="Arial" w:hAnsi="Arial" w:cs="Arial"/>
                <w:sz w:val="16"/>
                <w:szCs w:val="16"/>
              </w:rPr>
            </w:pPr>
          </w:p>
        </w:tc>
        <w:tc>
          <w:tcPr>
            <w:tcW w:w="426" w:type="dxa"/>
            <w:tcBorders>
              <w:left w:val="nil"/>
              <w:bottom w:val="nil"/>
              <w:right w:val="nil"/>
            </w:tcBorders>
          </w:tcPr>
          <w:p w14:paraId="7416BE5A" w14:textId="77777777" w:rsidR="00AA05F2" w:rsidRPr="00904011" w:rsidRDefault="00AA05F2" w:rsidP="00AA05F2">
            <w:pPr>
              <w:rPr>
                <w:rFonts w:ascii="Arial" w:hAnsi="Arial" w:cs="Arial"/>
                <w:sz w:val="16"/>
                <w:szCs w:val="16"/>
              </w:rPr>
            </w:pPr>
          </w:p>
        </w:tc>
      </w:tr>
    </w:tbl>
    <w:p w14:paraId="12D93494" w14:textId="77777777" w:rsidR="00AA05F2" w:rsidRDefault="00AA05F2" w:rsidP="00AA05F2">
      <w:pPr>
        <w:rPr>
          <w:rFonts w:ascii="Arial" w:hAnsi="Arial" w:cs="Arial"/>
          <w:sz w:val="18"/>
          <w:szCs w:val="18"/>
        </w:rPr>
      </w:pPr>
    </w:p>
    <w:p w14:paraId="31C2DDBE" w14:textId="77777777" w:rsidR="00AA05F2" w:rsidRDefault="00AA05F2" w:rsidP="00AA05F2">
      <w:pPr>
        <w:rPr>
          <w:rFonts w:ascii="Arial" w:hAnsi="Arial" w:cs="Arial"/>
          <w:sz w:val="18"/>
          <w:szCs w:val="18"/>
        </w:rPr>
      </w:pPr>
    </w:p>
    <w:p w14:paraId="1BC1A2E9" w14:textId="64D29984" w:rsidR="00AA05F2" w:rsidRPr="00F4317E" w:rsidRDefault="00AA05F2" w:rsidP="00AA05F2">
      <w:pPr>
        <w:rPr>
          <w:rFonts w:ascii="Arial" w:hAnsi="Arial"/>
          <w:sz w:val="18"/>
          <w:szCs w:val="18"/>
        </w:rPr>
      </w:pPr>
      <w:r>
        <w:rPr>
          <w:rFonts w:ascii="Arial" w:hAnsi="Arial"/>
          <w:sz w:val="18"/>
          <w:szCs w:val="18"/>
          <w:highlight w:val="green"/>
        </w:rPr>
        <w:t xml:space="preserve">Imagen </w:t>
      </w:r>
      <w:r w:rsidR="005A71F6">
        <w:rPr>
          <w:rFonts w:ascii="Arial" w:hAnsi="Arial"/>
          <w:sz w:val="18"/>
          <w:szCs w:val="18"/>
          <w:highlight w:val="green"/>
        </w:rPr>
        <w:t>1</w:t>
      </w:r>
      <w:r>
        <w:rPr>
          <w:rFonts w:ascii="Arial" w:hAnsi="Arial"/>
          <w:sz w:val="18"/>
          <w:szCs w:val="18"/>
          <w:highlight w:val="green"/>
        </w:rPr>
        <w:t xml:space="preserve"> </w:t>
      </w:r>
      <w:r w:rsidRPr="0091337F">
        <w:rPr>
          <w:rFonts w:ascii="Arial" w:hAnsi="Arial"/>
          <w:sz w:val="18"/>
          <w:szCs w:val="18"/>
          <w:highlight w:val="green"/>
        </w:rPr>
        <w:t>(borrar si no se ocupa)</w:t>
      </w:r>
      <w:r w:rsidRPr="0025146C">
        <w:rPr>
          <w:rFonts w:ascii="Arial" w:hAnsi="Arial"/>
          <w:sz w:val="18"/>
          <w:szCs w:val="18"/>
          <w:highlight w:val="green"/>
        </w:rPr>
        <w:t>:</w:t>
      </w:r>
    </w:p>
    <w:p w14:paraId="6E9372CC" w14:textId="77777777" w:rsidR="00AA05F2"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9A7F81E" w14:textId="77777777" w:rsidR="00AA05F2" w:rsidRDefault="00AA05F2" w:rsidP="00AA05F2">
      <w:pPr>
        <w:rPr>
          <w:rFonts w:ascii="Arial" w:hAnsi="Arial" w:cs="Arial"/>
          <w:sz w:val="18"/>
          <w:szCs w:val="18"/>
        </w:rPr>
      </w:pPr>
    </w:p>
    <w:p w14:paraId="7E584B65" w14:textId="1BF0A664" w:rsidR="005A71F6" w:rsidRDefault="005A71F6" w:rsidP="00AA05F2">
      <w:pPr>
        <w:rPr>
          <w:rFonts w:ascii="Arial" w:hAnsi="Arial" w:cs="Arial"/>
          <w:sz w:val="18"/>
          <w:szCs w:val="18"/>
        </w:rPr>
      </w:pPr>
      <w:r>
        <w:rPr>
          <w:rFonts w:ascii="Helvetica" w:hAnsi="Helvetica" w:cs="Helvetica"/>
          <w:noProof/>
          <w:lang w:val="es-ES" w:eastAsia="es-ES"/>
        </w:rPr>
        <w:drawing>
          <wp:inline distT="0" distB="0" distL="0" distR="0" wp14:anchorId="77A80637" wp14:editId="3A60502D">
            <wp:extent cx="2276475" cy="215963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2159635"/>
                    </a:xfrm>
                    <a:prstGeom prst="rect">
                      <a:avLst/>
                    </a:prstGeom>
                    <a:noFill/>
                    <a:ln>
                      <a:noFill/>
                    </a:ln>
                  </pic:spPr>
                </pic:pic>
              </a:graphicData>
            </a:graphic>
          </wp:inline>
        </w:drawing>
      </w:r>
    </w:p>
    <w:p w14:paraId="7A2C0E36" w14:textId="77777777" w:rsidR="005A71F6" w:rsidRDefault="005A71F6" w:rsidP="00AA05F2">
      <w:pPr>
        <w:rPr>
          <w:rFonts w:ascii="Arial" w:hAnsi="Arial" w:cs="Arial"/>
          <w:sz w:val="18"/>
          <w:szCs w:val="18"/>
        </w:rPr>
      </w:pPr>
    </w:p>
    <w:p w14:paraId="072A1D30" w14:textId="1DAB37A7" w:rsidR="005A71F6" w:rsidRDefault="005A71F6" w:rsidP="00AA05F2">
      <w:pPr>
        <w:rPr>
          <w:rFonts w:ascii="Arial" w:hAnsi="Arial" w:cs="Arial"/>
          <w:sz w:val="18"/>
          <w:szCs w:val="18"/>
        </w:rPr>
      </w:pPr>
      <w:r>
        <w:rPr>
          <w:rFonts w:ascii="Arial" w:hAnsi="Arial" w:cs="Arial"/>
          <w:sz w:val="18"/>
          <w:szCs w:val="18"/>
        </w:rPr>
        <w:t xml:space="preserve">Crear una imagen similar a esta en vez de </w:t>
      </w:r>
      <m:oMath>
        <m:r>
          <w:rPr>
            <w:rFonts w:ascii="Cambria Math" w:hAnsi="Cambria Math" w:cs="Arial"/>
            <w:sz w:val="18"/>
            <w:szCs w:val="18"/>
          </w:rPr>
          <m:t>a</m:t>
        </m:r>
        <m:r>
          <w:rPr>
            <w:rFonts w:ascii="Cambria Math" w:hAnsi="Cambria Math" w:cs="Arial" w:hint="eastAsia"/>
            <w:sz w:val="18"/>
            <w:szCs w:val="18"/>
          </w:rPr>
          <m:t>→</m:t>
        </m:r>
        <m:r>
          <w:rPr>
            <w:rFonts w:ascii="Cambria Math" w:hAnsi="Cambria Math" w:cs="Arial"/>
            <w:sz w:val="18"/>
            <w:szCs w:val="18"/>
          </w:rPr>
          <m:t>x</m:t>
        </m:r>
      </m:oMath>
      <w:r>
        <w:rPr>
          <w:rFonts w:ascii="Arial" w:hAnsi="Arial" w:cs="Arial"/>
          <w:sz w:val="18"/>
          <w:szCs w:val="18"/>
        </w:rPr>
        <w:t xml:space="preserve"> colocar un intervalo </w:t>
      </w:r>
      <m:oMath>
        <m:r>
          <w:rPr>
            <w:rFonts w:ascii="Cambria Math" w:hAnsi="Cambria Math" w:cs="Arial"/>
            <w:sz w:val="18"/>
            <w:szCs w:val="18"/>
          </w:rPr>
          <m:t>(a, a+δ)</m:t>
        </m:r>
      </m:oMath>
      <w:r>
        <w:rPr>
          <w:rFonts w:ascii="Arial" w:hAnsi="Arial" w:cs="Arial"/>
          <w:sz w:val="18"/>
          <w:szCs w:val="18"/>
        </w:rPr>
        <w:t xml:space="preserve">, Cambiar </w:t>
      </w:r>
      <m:oMath>
        <m:r>
          <w:rPr>
            <w:rFonts w:ascii="Cambria Math" w:hAnsi="Cambria Math" w:cs="Arial"/>
            <w:sz w:val="18"/>
            <w:szCs w:val="18"/>
          </w:rPr>
          <m:t>L</m:t>
        </m:r>
      </m:oMath>
      <w:r>
        <w:rPr>
          <w:rFonts w:ascii="Arial" w:hAnsi="Arial" w:cs="Arial"/>
          <w:sz w:val="18"/>
          <w:szCs w:val="18"/>
        </w:rPr>
        <w:t xml:space="preserve"> por </w:t>
      </w:r>
      <m:oMath>
        <m:r>
          <w:rPr>
            <w:rFonts w:ascii="Cambria Math" w:hAnsi="Cambria Math" w:cs="Arial"/>
            <w:sz w:val="18"/>
            <w:szCs w:val="18"/>
          </w:rPr>
          <m:t>l</m:t>
        </m:r>
      </m:oMath>
      <w:r>
        <w:rPr>
          <w:rFonts w:ascii="Arial" w:hAnsi="Arial" w:cs="Arial"/>
          <w:sz w:val="18"/>
          <w:szCs w:val="18"/>
        </w:rPr>
        <w:t xml:space="preserve"> y alrededor de el colocar el intervalo </w:t>
      </w:r>
      <m:oMath>
        <m:r>
          <w:rPr>
            <w:rFonts w:ascii="Cambria Math" w:hAnsi="Cambria Math" w:cs="Arial"/>
            <w:sz w:val="18"/>
            <w:szCs w:val="18"/>
          </w:rPr>
          <m:t>(l-ϵ,1+ϵ)</m:t>
        </m:r>
      </m:oMath>
      <w:r>
        <w:rPr>
          <w:rFonts w:ascii="Arial" w:hAnsi="Arial" w:cs="Arial"/>
          <w:sz w:val="18"/>
          <w:szCs w:val="18"/>
        </w:rPr>
        <w:t xml:space="preserve">  y las líneas de proyección.</w:t>
      </w:r>
    </w:p>
    <w:p w14:paraId="1C5157DB" w14:textId="77777777" w:rsidR="005A71F6" w:rsidRDefault="005A71F6" w:rsidP="00AA05F2">
      <w:pPr>
        <w:rPr>
          <w:rFonts w:ascii="Arial" w:hAnsi="Arial" w:cs="Arial"/>
          <w:sz w:val="18"/>
          <w:szCs w:val="18"/>
        </w:rPr>
      </w:pPr>
    </w:p>
    <w:p w14:paraId="2BE6620E" w14:textId="77777777" w:rsidR="00AA05F2" w:rsidRPr="000719EE"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404C6DAE" w14:textId="77777777" w:rsidR="00AA05F2" w:rsidRPr="000719EE" w:rsidRDefault="00AA05F2" w:rsidP="00AA05F2">
      <w:pPr>
        <w:rPr>
          <w:rFonts w:ascii="Arial" w:hAnsi="Arial" w:cs="Arial"/>
          <w:sz w:val="18"/>
          <w:szCs w:val="18"/>
        </w:rPr>
      </w:pPr>
    </w:p>
    <w:p w14:paraId="4F1887B3" w14:textId="4A62E617" w:rsidR="00AA05F2" w:rsidRDefault="00AA05F2" w:rsidP="00AA05F2">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5A71F6">
        <w:rPr>
          <w:rFonts w:ascii="Arial" w:hAnsi="Arial"/>
          <w:sz w:val="18"/>
          <w:szCs w:val="18"/>
        </w:rPr>
        <w:t>Limite por derecha</w:t>
      </w:r>
    </w:p>
    <w:p w14:paraId="7B1AAF8C" w14:textId="77777777" w:rsidR="00AA05F2" w:rsidRDefault="00AA05F2" w:rsidP="00AA05F2">
      <w:pPr>
        <w:rPr>
          <w:rFonts w:ascii="Arial" w:hAnsi="Arial" w:cs="Arial"/>
          <w:sz w:val="18"/>
          <w:szCs w:val="18"/>
        </w:rPr>
      </w:pPr>
    </w:p>
    <w:p w14:paraId="49CD7FAD" w14:textId="77777777" w:rsidR="00AA05F2" w:rsidRDefault="00AA05F2" w:rsidP="00AA05F2">
      <w:pPr>
        <w:rPr>
          <w:rFonts w:ascii="Arial" w:hAnsi="Arial" w:cs="Arial"/>
          <w:sz w:val="18"/>
          <w:szCs w:val="18"/>
        </w:rPr>
      </w:pPr>
    </w:p>
    <w:p w14:paraId="510934C1" w14:textId="6FB330DC" w:rsidR="005A71F6" w:rsidRPr="00F4317E" w:rsidRDefault="0074640F" w:rsidP="005A71F6">
      <w:pPr>
        <w:rPr>
          <w:rFonts w:ascii="Arial" w:hAnsi="Arial"/>
          <w:sz w:val="18"/>
          <w:szCs w:val="18"/>
        </w:rPr>
      </w:pPr>
      <w:r>
        <w:rPr>
          <w:rFonts w:ascii="Arial" w:hAnsi="Arial"/>
          <w:sz w:val="18"/>
          <w:szCs w:val="18"/>
          <w:highlight w:val="green"/>
        </w:rPr>
        <w:t>Imagen 2</w:t>
      </w:r>
      <w:r w:rsidR="005A71F6">
        <w:rPr>
          <w:rFonts w:ascii="Arial" w:hAnsi="Arial"/>
          <w:sz w:val="18"/>
          <w:szCs w:val="18"/>
          <w:highlight w:val="green"/>
        </w:rPr>
        <w:t xml:space="preserve"> </w:t>
      </w:r>
      <w:r w:rsidR="005A71F6" w:rsidRPr="0091337F">
        <w:rPr>
          <w:rFonts w:ascii="Arial" w:hAnsi="Arial"/>
          <w:sz w:val="18"/>
          <w:szCs w:val="18"/>
          <w:highlight w:val="green"/>
        </w:rPr>
        <w:t>(borrar si no se ocupa)</w:t>
      </w:r>
      <w:r w:rsidR="005A71F6" w:rsidRPr="0025146C">
        <w:rPr>
          <w:rFonts w:ascii="Arial" w:hAnsi="Arial"/>
          <w:sz w:val="18"/>
          <w:szCs w:val="18"/>
          <w:highlight w:val="green"/>
        </w:rPr>
        <w:t>:</w:t>
      </w:r>
    </w:p>
    <w:p w14:paraId="6939BBEF" w14:textId="77777777" w:rsidR="005A71F6" w:rsidRDefault="005A71F6" w:rsidP="005A71F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66EBA846" w14:textId="77777777" w:rsidR="005A71F6" w:rsidRDefault="005A71F6" w:rsidP="005A71F6">
      <w:pPr>
        <w:rPr>
          <w:rFonts w:ascii="Arial" w:hAnsi="Arial" w:cs="Arial"/>
          <w:sz w:val="18"/>
          <w:szCs w:val="18"/>
        </w:rPr>
      </w:pPr>
    </w:p>
    <w:p w14:paraId="79A36735" w14:textId="335FE8D7" w:rsidR="005A71F6" w:rsidRDefault="005A71F6" w:rsidP="005A71F6">
      <w:pPr>
        <w:rPr>
          <w:rFonts w:ascii="Arial" w:hAnsi="Arial" w:cs="Arial"/>
          <w:sz w:val="18"/>
          <w:szCs w:val="18"/>
        </w:rPr>
      </w:pPr>
      <w:r>
        <w:rPr>
          <w:rFonts w:ascii="Helvetica" w:hAnsi="Helvetica" w:cs="Helvetica"/>
          <w:noProof/>
          <w:lang w:val="es-ES" w:eastAsia="es-ES"/>
        </w:rPr>
        <w:drawing>
          <wp:inline distT="0" distB="0" distL="0" distR="0" wp14:anchorId="4258B1EF" wp14:editId="372E7114">
            <wp:extent cx="2081530" cy="2159635"/>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530" cy="2159635"/>
                    </a:xfrm>
                    <a:prstGeom prst="rect">
                      <a:avLst/>
                    </a:prstGeom>
                    <a:noFill/>
                    <a:ln>
                      <a:noFill/>
                    </a:ln>
                  </pic:spPr>
                </pic:pic>
              </a:graphicData>
            </a:graphic>
          </wp:inline>
        </w:drawing>
      </w:r>
    </w:p>
    <w:p w14:paraId="0CBB5E08" w14:textId="77777777" w:rsidR="005A71F6" w:rsidRDefault="005A71F6" w:rsidP="005A71F6">
      <w:pPr>
        <w:rPr>
          <w:rFonts w:ascii="Arial" w:hAnsi="Arial" w:cs="Arial"/>
          <w:sz w:val="18"/>
          <w:szCs w:val="18"/>
        </w:rPr>
      </w:pPr>
    </w:p>
    <w:p w14:paraId="0B132377" w14:textId="03D24BCD" w:rsidR="005A71F6" w:rsidRDefault="005A71F6" w:rsidP="005A71F6">
      <w:pPr>
        <w:rPr>
          <w:rFonts w:ascii="Arial" w:hAnsi="Arial" w:cs="Arial"/>
          <w:sz w:val="18"/>
          <w:szCs w:val="18"/>
        </w:rPr>
      </w:pPr>
      <w:r>
        <w:rPr>
          <w:rFonts w:ascii="Arial" w:hAnsi="Arial" w:cs="Arial"/>
          <w:sz w:val="18"/>
          <w:szCs w:val="18"/>
        </w:rPr>
        <w:t xml:space="preserve">Crear una imagen similar a esta en vez de </w:t>
      </w:r>
      <m:oMath>
        <m:r>
          <w:rPr>
            <w:rFonts w:ascii="Cambria Math" w:hAnsi="Cambria Math" w:cs="Arial"/>
            <w:sz w:val="18"/>
            <w:szCs w:val="18"/>
          </w:rPr>
          <m:t>a</m:t>
        </m:r>
        <m:r>
          <w:rPr>
            <w:rFonts w:ascii="Cambria Math" w:hAnsi="Cambria Math" w:cs="Arial" w:hint="eastAsia"/>
            <w:sz w:val="18"/>
            <w:szCs w:val="18"/>
          </w:rPr>
          <m:t>→</m:t>
        </m:r>
        <m:r>
          <w:rPr>
            <w:rFonts w:ascii="Cambria Math" w:hAnsi="Cambria Math" w:cs="Arial"/>
            <w:sz w:val="18"/>
            <w:szCs w:val="18"/>
          </w:rPr>
          <m:t>x</m:t>
        </m:r>
      </m:oMath>
      <w:r>
        <w:rPr>
          <w:rFonts w:ascii="Arial" w:hAnsi="Arial" w:cs="Arial"/>
          <w:sz w:val="18"/>
          <w:szCs w:val="18"/>
        </w:rPr>
        <w:t xml:space="preserve"> colocar un intervalo </w:t>
      </w:r>
      <m:oMath>
        <m:r>
          <w:rPr>
            <w:rFonts w:ascii="Cambria Math" w:hAnsi="Cambria Math" w:cs="Arial"/>
            <w:sz w:val="18"/>
            <w:szCs w:val="18"/>
          </w:rPr>
          <m:t>(a</m:t>
        </m:r>
        <m:r>
          <w:rPr>
            <w:rFonts w:ascii="Cambria Math" w:hAnsi="Cambria Math" w:cs="Arial"/>
            <w:sz w:val="18"/>
            <w:szCs w:val="18"/>
          </w:rPr>
          <m:t>-δ</m:t>
        </m:r>
        <m:r>
          <w:rPr>
            <w:rFonts w:ascii="Cambria Math" w:hAnsi="Cambria Math" w:cs="Arial"/>
            <w:sz w:val="18"/>
            <w:szCs w:val="18"/>
          </w:rPr>
          <m:t>, a)</m:t>
        </m:r>
      </m:oMath>
      <w:r>
        <w:rPr>
          <w:rFonts w:ascii="Arial" w:hAnsi="Arial" w:cs="Arial"/>
          <w:sz w:val="18"/>
          <w:szCs w:val="18"/>
        </w:rPr>
        <w:t xml:space="preserve">, Cambiar </w:t>
      </w:r>
      <m:oMath>
        <m:r>
          <w:rPr>
            <w:rFonts w:ascii="Cambria Math" w:hAnsi="Cambria Math" w:cs="Arial"/>
            <w:sz w:val="18"/>
            <w:szCs w:val="18"/>
          </w:rPr>
          <m:t>L</m:t>
        </m:r>
      </m:oMath>
      <w:r>
        <w:rPr>
          <w:rFonts w:ascii="Arial" w:hAnsi="Arial" w:cs="Arial"/>
          <w:sz w:val="18"/>
          <w:szCs w:val="18"/>
        </w:rPr>
        <w:t xml:space="preserve"> por </w:t>
      </w:r>
      <m:oMath>
        <m:r>
          <w:rPr>
            <w:rFonts w:ascii="Cambria Math" w:hAnsi="Cambria Math" w:cs="Arial"/>
            <w:sz w:val="18"/>
            <w:szCs w:val="18"/>
          </w:rPr>
          <m:t>l</m:t>
        </m:r>
      </m:oMath>
      <w:r>
        <w:rPr>
          <w:rFonts w:ascii="Arial" w:hAnsi="Arial" w:cs="Arial"/>
          <w:sz w:val="18"/>
          <w:szCs w:val="18"/>
        </w:rPr>
        <w:t xml:space="preserve"> y alrededor de el colocar el intervalo </w:t>
      </w:r>
      <m:oMath>
        <m:r>
          <w:rPr>
            <w:rFonts w:ascii="Cambria Math" w:hAnsi="Cambria Math" w:cs="Arial"/>
            <w:sz w:val="18"/>
            <w:szCs w:val="18"/>
          </w:rPr>
          <m:t>(l-ϵ,1+ϵ)</m:t>
        </m:r>
      </m:oMath>
      <w:r>
        <w:rPr>
          <w:rFonts w:ascii="Arial" w:hAnsi="Arial" w:cs="Arial"/>
          <w:sz w:val="18"/>
          <w:szCs w:val="18"/>
        </w:rPr>
        <w:t xml:space="preserve">  y las líneas de proyección.</w:t>
      </w:r>
    </w:p>
    <w:p w14:paraId="78443570" w14:textId="77777777" w:rsidR="005A71F6" w:rsidRDefault="005A71F6" w:rsidP="005A71F6">
      <w:pPr>
        <w:rPr>
          <w:rFonts w:ascii="Arial" w:hAnsi="Arial" w:cs="Arial"/>
          <w:sz w:val="18"/>
          <w:szCs w:val="18"/>
        </w:rPr>
      </w:pPr>
    </w:p>
    <w:p w14:paraId="6BC30624" w14:textId="77777777" w:rsidR="005A71F6" w:rsidRPr="000719EE" w:rsidRDefault="005A71F6" w:rsidP="005A71F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33CF880B" w14:textId="77777777" w:rsidR="005A71F6" w:rsidRPr="000719EE" w:rsidRDefault="005A71F6" w:rsidP="005A71F6">
      <w:pPr>
        <w:rPr>
          <w:rFonts w:ascii="Arial" w:hAnsi="Arial" w:cs="Arial"/>
          <w:sz w:val="18"/>
          <w:szCs w:val="18"/>
        </w:rPr>
      </w:pPr>
    </w:p>
    <w:p w14:paraId="3BA2D64D" w14:textId="77777777" w:rsidR="005A71F6" w:rsidRDefault="005A71F6" w:rsidP="005A71F6">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Limite por derecha</w:t>
      </w:r>
    </w:p>
    <w:p w14:paraId="6BA7E663" w14:textId="77777777" w:rsidR="00AA05F2" w:rsidRDefault="00AA05F2" w:rsidP="00AA05F2">
      <w:pPr>
        <w:rPr>
          <w:rFonts w:ascii="Arial" w:hAnsi="Arial" w:cs="Arial"/>
          <w:sz w:val="18"/>
          <w:szCs w:val="18"/>
        </w:rPr>
      </w:pPr>
    </w:p>
    <w:p w14:paraId="233E5C4D" w14:textId="77777777" w:rsidR="00AA05F2" w:rsidRDefault="00AA05F2" w:rsidP="00AA05F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2A67C506" w14:textId="77777777" w:rsidR="00AA05F2" w:rsidRDefault="00AA05F2" w:rsidP="00AA05F2">
      <w:pPr>
        <w:rPr>
          <w:rFonts w:ascii="Arial" w:hAnsi="Arial" w:cs="Arial"/>
          <w:sz w:val="18"/>
          <w:szCs w:val="18"/>
        </w:rPr>
      </w:pPr>
    </w:p>
    <w:p w14:paraId="7E6F7EA6" w14:textId="77777777" w:rsidR="00AA05F2" w:rsidRDefault="00AA05F2" w:rsidP="00AA05F2">
      <w:r>
        <w:t>En el caso del limite lateral los valores que se toman están o bien a la derecha o bien a la izquierda por lo que se tiene que:</w:t>
      </w:r>
    </w:p>
    <w:p w14:paraId="165AABD4" w14:textId="77777777" w:rsidR="00AA05F2" w:rsidRDefault="00AA05F2" w:rsidP="00AA05F2"/>
    <w:p w14:paraId="2F7EB1DE" w14:textId="77777777" w:rsidR="00AA05F2" w:rsidRDefault="00AA05F2" w:rsidP="00AA05F2">
      <w:pPr>
        <w:jc w:val="both"/>
      </w:pPr>
      <w:r>
        <w:t xml:space="preserve">El limite cuando una función </w:t>
      </w:r>
      <m:oMath>
        <m:r>
          <w:rPr>
            <w:rFonts w:ascii="Cambria Math" w:hAnsi="Cambria Math"/>
          </w:rPr>
          <m:t>f</m:t>
        </m:r>
      </m:oMath>
      <w:r>
        <w:t xml:space="preserve"> tiende a </w:t>
      </w:r>
      <m:oMath>
        <m:r>
          <w:rPr>
            <w:rFonts w:ascii="Cambria Math" w:hAnsi="Cambria Math"/>
          </w:rPr>
          <m:t>a</m:t>
        </m:r>
      </m:oMath>
      <w:r>
        <w:t xml:space="preserve"> la derecha es </w:t>
      </w:r>
      <m:oMath>
        <m:r>
          <w:rPr>
            <w:rFonts w:ascii="Cambria Math" w:hAnsi="Cambria Math"/>
          </w:rPr>
          <m:t>l</m:t>
        </m:r>
      </m:oMath>
      <w:r>
        <w:t xml:space="preserve"> si para todo real positivo </w:t>
      </w:r>
      <m:oMath>
        <m:r>
          <w:rPr>
            <w:rFonts w:ascii="Cambria Math" w:hAnsi="Cambria Math"/>
          </w:rPr>
          <m:t>ϵ&gt;0</m:t>
        </m:r>
      </m:oMath>
      <w:r>
        <w:t xml:space="preserve"> existe un número real </w:t>
      </w:r>
      <m:oMath>
        <m:r>
          <w:rPr>
            <w:rFonts w:ascii="Cambria Math" w:hAnsi="Cambria Math"/>
          </w:rPr>
          <m:t>δ&gt;0</m:t>
        </m:r>
      </m:oMath>
      <w:r>
        <w:t xml:space="preserve"> tal que si </w:t>
      </w:r>
      <m:oMath>
        <m:r>
          <w:rPr>
            <w:rFonts w:ascii="Cambria Math" w:hAnsi="Cambria Math"/>
          </w:rPr>
          <m:t>x</m:t>
        </m:r>
        <m:r>
          <w:rPr>
            <w:rFonts w:ascii="Cambria Math" w:hAnsi="Cambria Math" w:hint="eastAsia"/>
          </w:rPr>
          <m:t>∈</m:t>
        </m:r>
        <m:d>
          <m:dPr>
            <m:ctrlPr>
              <w:rPr>
                <w:rFonts w:ascii="Cambria Math" w:hAnsi="Cambria Math"/>
                <w:i/>
              </w:rPr>
            </m:ctrlPr>
          </m:dPr>
          <m:e>
            <m:r>
              <w:rPr>
                <w:rFonts w:ascii="Cambria Math" w:hAnsi="Cambria Math"/>
              </w:rPr>
              <m:t>a,a+δ</m:t>
            </m:r>
          </m:e>
        </m:d>
      </m:oMath>
      <w:r>
        <w:t xml:space="preserve"> entonces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(l-ϵ,l+ϵ)</m:t>
        </m:r>
      </m:oMath>
      <w:r>
        <w:t>, usando valor absoluto se tiene que:</w:t>
      </w:r>
    </w:p>
    <w:p w14:paraId="2A7A60ED" w14:textId="77777777" w:rsidR="00AA05F2" w:rsidRDefault="00AA05F2" w:rsidP="00AA05F2"/>
    <w:p w14:paraId="33E51E51" w14:textId="77777777" w:rsidR="00AA05F2" w:rsidRDefault="00AA05F2" w:rsidP="00AA05F2"/>
    <w:p w14:paraId="77C8E86F" w14:textId="77777777" w:rsidR="00AA05F2" w:rsidRDefault="00AA05F2" w:rsidP="00AA05F2"/>
    <w:p w14:paraId="7189D073" w14:textId="77777777" w:rsidR="00AA05F2" w:rsidRDefault="00AA05F2" w:rsidP="00AA05F2"/>
    <w:p w14:paraId="4F0EBBCB" w14:textId="77777777" w:rsidR="00AA05F2" w:rsidRPr="002D51CC" w:rsidRDefault="00AA05F2" w:rsidP="00AA05F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r>
            <w:rPr>
              <w:rFonts w:ascii="Cambria Math" w:hAnsi="Cambria Math"/>
            </w:rPr>
            <m:t xml:space="preserve"> </m:t>
          </m:r>
        </m:oMath>
      </m:oMathPara>
    </w:p>
    <w:p w14:paraId="034749DE" w14:textId="77777777" w:rsidR="00AA05F2" w:rsidRPr="002D51CC" w:rsidRDefault="00AA05F2" w:rsidP="00AA05F2">
      <w:pPr>
        <w:jc w:val="both"/>
      </w:pPr>
    </w:p>
    <w:p w14:paraId="60E98B6F" w14:textId="77777777" w:rsidR="00AA05F2" w:rsidRPr="002D51CC" w:rsidRDefault="00AA05F2" w:rsidP="00AA05F2">
      <w:pPr>
        <w:jc w:val="both"/>
      </w:pPr>
      <w:r w:rsidRPr="002D51CC">
        <w:t>si y solo si</w:t>
      </w:r>
    </w:p>
    <w:p w14:paraId="7A970D98" w14:textId="77777777" w:rsidR="00AA05F2" w:rsidRPr="002D51CC" w:rsidRDefault="00AA05F2" w:rsidP="00AA05F2">
      <w:pPr>
        <w:jc w:val="both"/>
      </w:pPr>
    </w:p>
    <w:p w14:paraId="0FF1831F" w14:textId="77777777" w:rsidR="00AA05F2" w:rsidRDefault="00AA05F2" w:rsidP="00AA05F2">
      <w:pPr>
        <w:jc w:val="both"/>
      </w:pPr>
      <m:oMathPara>
        <m:oMath>
          <m:r>
            <w:rPr>
              <w:rFonts w:ascii="Cambria Math" w:hAnsi="Cambria Math" w:hint="eastAsia"/>
            </w:rPr>
            <m:t>∀</m:t>
          </m:r>
          <m:r>
            <w:rPr>
              <w:rFonts w:ascii="Cambria Math" w:hAnsi="Cambria Math"/>
            </w:rPr>
            <m:t>ϵ&gt;0,</m:t>
          </m:r>
          <m:r>
            <w:rPr>
              <w:rFonts w:ascii="Cambria Math" w:hAnsi="Cambria Math" w:hint="eastAsia"/>
            </w:rPr>
            <m:t>∃</m:t>
          </m:r>
          <m:r>
            <w:rPr>
              <w:rFonts w:ascii="Cambria Math" w:hAnsi="Cambria Math"/>
            </w:rPr>
            <m:t xml:space="preserve">δ&gt;0 </m:t>
          </m:r>
          <m:r>
            <m:rPr>
              <m:sty m:val="p"/>
            </m:rPr>
            <w:rPr>
              <w:rFonts w:ascii="Cambria Math" w:hAnsi="Cambria Math"/>
            </w:rPr>
            <m:t xml:space="preserve">tal que Si </m:t>
          </m:r>
          <m:r>
            <w:rPr>
              <w:rFonts w:ascii="Cambria Math" w:hAnsi="Cambria Math"/>
            </w:rPr>
            <m:t>x</m:t>
          </m:r>
          <m:r>
            <w:rPr>
              <w:rFonts w:ascii="Cambria Math" w:hAnsi="Cambria Math" w:hint="eastAsia"/>
            </w:rPr>
            <m:t>∈</m:t>
          </m:r>
          <m:r>
            <w:rPr>
              <w:rFonts w:ascii="Cambria Math" w:hAnsi="Cambria Math"/>
            </w:rPr>
            <m:t xml:space="preserve">(a, a+δ) </m:t>
          </m:r>
          <m:r>
            <m:rPr>
              <m:sty m:val="p"/>
            </m:rPr>
            <w:rPr>
              <w:rFonts w:ascii="Cambria Math" w:hAnsi="Cambria Math"/>
            </w:rPr>
            <m:t>entonces</m:t>
          </m:r>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oMath>
      </m:oMathPara>
    </w:p>
    <w:p w14:paraId="3F3FFC53" w14:textId="77777777" w:rsidR="00AA05F2" w:rsidRDefault="00AA05F2" w:rsidP="00AA05F2"/>
    <w:p w14:paraId="14BFE19C" w14:textId="77777777" w:rsidR="00AA05F2" w:rsidRDefault="00AA05F2" w:rsidP="00AA05F2"/>
    <w:p w14:paraId="203ECEE7" w14:textId="77777777" w:rsidR="00AA05F2" w:rsidRDefault="00AA05F2" w:rsidP="00AA05F2"/>
    <w:p w14:paraId="2494345C" w14:textId="77777777" w:rsidR="00AA05F2" w:rsidRDefault="00AA05F2" w:rsidP="00AA05F2"/>
    <w:p w14:paraId="64A968FD" w14:textId="77777777" w:rsidR="00AA05F2" w:rsidRDefault="00AA05F2" w:rsidP="00AA05F2">
      <w:pPr>
        <w:jc w:val="both"/>
      </w:pPr>
      <w:r>
        <w:t xml:space="preserve">El limite cuando una función </w:t>
      </w:r>
      <m:oMath>
        <m:r>
          <w:rPr>
            <w:rFonts w:ascii="Cambria Math" w:hAnsi="Cambria Math"/>
          </w:rPr>
          <m:t>f</m:t>
        </m:r>
      </m:oMath>
      <w:r>
        <w:t xml:space="preserve"> tiende a </w:t>
      </w:r>
      <m:oMath>
        <m:r>
          <w:rPr>
            <w:rFonts w:ascii="Cambria Math" w:hAnsi="Cambria Math"/>
          </w:rPr>
          <m:t>a</m:t>
        </m:r>
      </m:oMath>
      <w:r>
        <w:t xml:space="preserve"> la izquierda es </w:t>
      </w:r>
      <m:oMath>
        <m:r>
          <w:rPr>
            <w:rFonts w:ascii="Cambria Math" w:hAnsi="Cambria Math"/>
          </w:rPr>
          <m:t>l</m:t>
        </m:r>
      </m:oMath>
      <w:r>
        <w:t xml:space="preserve"> si para todo real positivo </w:t>
      </w:r>
      <m:oMath>
        <m:r>
          <w:rPr>
            <w:rFonts w:ascii="Cambria Math" w:hAnsi="Cambria Math"/>
          </w:rPr>
          <m:t>ϵ&gt;0</m:t>
        </m:r>
      </m:oMath>
      <w:r>
        <w:t xml:space="preserve"> existe un número real </w:t>
      </w:r>
      <m:oMath>
        <m:r>
          <w:rPr>
            <w:rFonts w:ascii="Cambria Math" w:hAnsi="Cambria Math"/>
          </w:rPr>
          <m:t>δ&gt;0</m:t>
        </m:r>
      </m:oMath>
      <w:r>
        <w:t xml:space="preserve"> tal que si </w:t>
      </w:r>
      <m:oMath>
        <m:r>
          <w:rPr>
            <w:rFonts w:ascii="Cambria Math" w:hAnsi="Cambria Math"/>
          </w:rPr>
          <m:t>x</m:t>
        </m:r>
        <m:r>
          <w:rPr>
            <w:rFonts w:ascii="Cambria Math" w:hAnsi="Cambria Math" w:hint="eastAsia"/>
          </w:rPr>
          <m:t>∈</m:t>
        </m:r>
        <m:d>
          <m:dPr>
            <m:ctrlPr>
              <w:rPr>
                <w:rFonts w:ascii="Cambria Math" w:hAnsi="Cambria Math"/>
                <w:i/>
              </w:rPr>
            </m:ctrlPr>
          </m:dPr>
          <m:e>
            <m:r>
              <w:rPr>
                <w:rFonts w:ascii="Cambria Math" w:hAnsi="Cambria Math"/>
              </w:rPr>
              <m:t>a-δ,a</m:t>
            </m:r>
          </m:e>
        </m:d>
      </m:oMath>
      <w:r>
        <w:t xml:space="preserve"> entonces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(l-ϵ,l+ϵ)</m:t>
        </m:r>
      </m:oMath>
      <w:r>
        <w:t>, usando valor absoluto se tiene que:</w:t>
      </w:r>
    </w:p>
    <w:p w14:paraId="522D9B42" w14:textId="77777777" w:rsidR="00AA05F2" w:rsidRDefault="00AA05F2" w:rsidP="00AA05F2"/>
    <w:p w14:paraId="3AAA1BA7" w14:textId="77777777" w:rsidR="00AA05F2" w:rsidRDefault="00AA05F2" w:rsidP="00AA05F2"/>
    <w:p w14:paraId="2AF3A5FE" w14:textId="77777777" w:rsidR="00AA05F2" w:rsidRDefault="00AA05F2" w:rsidP="00AA05F2"/>
    <w:p w14:paraId="6033D052" w14:textId="77777777" w:rsidR="00AA05F2" w:rsidRDefault="00AA05F2" w:rsidP="00AA05F2"/>
    <w:p w14:paraId="3ECBCBD5" w14:textId="77777777" w:rsidR="00AA05F2" w:rsidRPr="002D51CC" w:rsidRDefault="00AA05F2" w:rsidP="00AA05F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r>
            <w:rPr>
              <w:rFonts w:ascii="Cambria Math" w:hAnsi="Cambria Math"/>
            </w:rPr>
            <m:t xml:space="preserve"> </m:t>
          </m:r>
        </m:oMath>
      </m:oMathPara>
    </w:p>
    <w:p w14:paraId="2B576F64" w14:textId="77777777" w:rsidR="00AA05F2" w:rsidRPr="002D51CC" w:rsidRDefault="00AA05F2" w:rsidP="00AA05F2">
      <w:pPr>
        <w:jc w:val="both"/>
      </w:pPr>
    </w:p>
    <w:p w14:paraId="54590DF8" w14:textId="77777777" w:rsidR="00AA05F2" w:rsidRPr="002D51CC" w:rsidRDefault="00AA05F2" w:rsidP="00AA05F2">
      <w:pPr>
        <w:jc w:val="both"/>
      </w:pPr>
      <w:r w:rsidRPr="002D51CC">
        <w:t>si y solo si</w:t>
      </w:r>
    </w:p>
    <w:p w14:paraId="7779B73C" w14:textId="77777777" w:rsidR="00AA05F2" w:rsidRPr="002D51CC" w:rsidRDefault="00AA05F2" w:rsidP="00AA05F2">
      <w:pPr>
        <w:jc w:val="both"/>
      </w:pPr>
    </w:p>
    <w:p w14:paraId="13777854" w14:textId="77777777" w:rsidR="00AA05F2" w:rsidRDefault="00AA05F2" w:rsidP="00AA05F2">
      <w:pPr>
        <w:jc w:val="both"/>
      </w:pPr>
      <m:oMathPara>
        <m:oMath>
          <m:r>
            <w:rPr>
              <w:rFonts w:ascii="Cambria Math" w:hAnsi="Cambria Math" w:hint="eastAsia"/>
            </w:rPr>
            <m:t>∀</m:t>
          </m:r>
          <m:r>
            <w:rPr>
              <w:rFonts w:ascii="Cambria Math" w:hAnsi="Cambria Math"/>
            </w:rPr>
            <m:t>ϵ&gt;0,</m:t>
          </m:r>
          <m:r>
            <w:rPr>
              <w:rFonts w:ascii="Cambria Math" w:hAnsi="Cambria Math" w:hint="eastAsia"/>
            </w:rPr>
            <m:t>∃</m:t>
          </m:r>
          <m:r>
            <w:rPr>
              <w:rFonts w:ascii="Cambria Math" w:hAnsi="Cambria Math"/>
            </w:rPr>
            <m:t xml:space="preserve">δ&gt;0 </m:t>
          </m:r>
          <m:r>
            <m:rPr>
              <m:sty m:val="p"/>
            </m:rPr>
            <w:rPr>
              <w:rFonts w:ascii="Cambria Math" w:hAnsi="Cambria Math"/>
            </w:rPr>
            <m:t xml:space="preserve">tal que Si </m:t>
          </m:r>
          <m:r>
            <w:rPr>
              <w:rFonts w:ascii="Cambria Math" w:hAnsi="Cambria Math"/>
            </w:rPr>
            <m:t>x</m:t>
          </m:r>
          <m:r>
            <w:rPr>
              <w:rFonts w:ascii="Cambria Math" w:hAnsi="Cambria Math" w:hint="eastAsia"/>
            </w:rPr>
            <m:t>∈</m:t>
          </m:r>
          <m:r>
            <w:rPr>
              <w:rFonts w:ascii="Cambria Math" w:hAnsi="Cambria Math"/>
            </w:rPr>
            <m:t xml:space="preserve">(a-δ, a) </m:t>
          </m:r>
          <m:r>
            <m:rPr>
              <m:sty m:val="p"/>
            </m:rPr>
            <w:rPr>
              <w:rFonts w:ascii="Cambria Math" w:hAnsi="Cambria Math"/>
            </w:rPr>
            <m:t>entonces</m:t>
          </m:r>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oMath>
      </m:oMathPara>
    </w:p>
    <w:p w14:paraId="694FE7FC" w14:textId="77777777" w:rsidR="00AA05F2" w:rsidRDefault="00AA05F2" w:rsidP="00AA05F2"/>
    <w:p w14:paraId="721D3228" w14:textId="77777777" w:rsidR="00AA05F2" w:rsidRDefault="00AA05F2" w:rsidP="00AA05F2">
      <w:pPr>
        <w:rPr>
          <w:rFonts w:ascii="Arial" w:hAnsi="Arial" w:cs="Arial"/>
          <w:sz w:val="18"/>
          <w:szCs w:val="18"/>
        </w:rPr>
      </w:pPr>
    </w:p>
    <w:p w14:paraId="651A2D3A" w14:textId="345AAAFA" w:rsidR="00AA05F2" w:rsidRPr="00E928AA" w:rsidRDefault="00AA05F2" w:rsidP="00AA05F2">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4</w:t>
      </w:r>
    </w:p>
    <w:p w14:paraId="3845FE49" w14:textId="77777777" w:rsidR="00AA05F2" w:rsidRDefault="00AA05F2" w:rsidP="00AA05F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703905CB" w14:textId="233B7A5F" w:rsidR="00AA05F2" w:rsidRDefault="00AA05F2" w:rsidP="00AA05F2">
      <w:pPr>
        <w:rPr>
          <w:rFonts w:ascii="Arial" w:hAnsi="Arial"/>
          <w:sz w:val="18"/>
          <w:szCs w:val="18"/>
        </w:rPr>
      </w:pPr>
      <w:r>
        <w:rPr>
          <w:rFonts w:ascii="Arial" w:hAnsi="Arial"/>
          <w:sz w:val="18"/>
          <w:szCs w:val="18"/>
        </w:rPr>
        <w:t>Limite infinito</w:t>
      </w:r>
    </w:p>
    <w:p w14:paraId="56A01D54" w14:textId="77777777" w:rsidR="00AA05F2" w:rsidRPr="00F4317E" w:rsidRDefault="00AA05F2" w:rsidP="00AA05F2">
      <w:pPr>
        <w:rPr>
          <w:rFonts w:ascii="Arial" w:hAnsi="Arial"/>
          <w:sz w:val="18"/>
          <w:szCs w:val="18"/>
        </w:rPr>
      </w:pPr>
    </w:p>
    <w:p w14:paraId="5791FE99" w14:textId="77777777" w:rsidR="00AA05F2" w:rsidRDefault="00AA05F2" w:rsidP="00AA05F2">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6E120AE" w14:textId="77777777" w:rsidR="00AA05F2" w:rsidRDefault="00AA05F2" w:rsidP="00AA05F2">
      <w:pPr>
        <w:rPr>
          <w:rFonts w:ascii="Arial" w:hAnsi="Arial"/>
          <w:b/>
          <w:color w:val="FF0000"/>
          <w:sz w:val="18"/>
          <w:szCs w:val="18"/>
        </w:rPr>
      </w:pPr>
    </w:p>
    <w:p w14:paraId="55AF78AB" w14:textId="77777777" w:rsidR="00AA05F2"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904011" w14:paraId="68B60763" w14:textId="77777777" w:rsidTr="00AA05F2">
        <w:tc>
          <w:tcPr>
            <w:tcW w:w="3118" w:type="dxa"/>
            <w:tcBorders>
              <w:top w:val="nil"/>
              <w:left w:val="nil"/>
              <w:bottom w:val="nil"/>
            </w:tcBorders>
            <w:shd w:val="clear" w:color="auto" w:fill="CCFFCC"/>
          </w:tcPr>
          <w:p w14:paraId="47B52092"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AAF62D3" w14:textId="77777777" w:rsidR="00AA05F2" w:rsidRPr="00904011" w:rsidRDefault="00AA05F2" w:rsidP="00AA05F2">
            <w:pPr>
              <w:rPr>
                <w:rFonts w:ascii="Arial" w:hAnsi="Arial" w:cs="Arial"/>
                <w:sz w:val="16"/>
                <w:szCs w:val="16"/>
              </w:rPr>
            </w:pPr>
          </w:p>
        </w:tc>
        <w:tc>
          <w:tcPr>
            <w:tcW w:w="3260" w:type="dxa"/>
            <w:tcBorders>
              <w:top w:val="nil"/>
              <w:bottom w:val="nil"/>
            </w:tcBorders>
            <w:shd w:val="clear" w:color="auto" w:fill="CCFFCC"/>
          </w:tcPr>
          <w:p w14:paraId="056EEDB5"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0BA1DCF3" w14:textId="6CA1E1D3" w:rsidR="00AA05F2" w:rsidRPr="00904011" w:rsidRDefault="00AA05F2" w:rsidP="00AA05F2">
            <w:pPr>
              <w:rPr>
                <w:rFonts w:ascii="Arial" w:hAnsi="Arial" w:cs="Arial"/>
                <w:sz w:val="16"/>
                <w:szCs w:val="16"/>
              </w:rPr>
            </w:pPr>
          </w:p>
        </w:tc>
        <w:tc>
          <w:tcPr>
            <w:tcW w:w="1417" w:type="dxa"/>
            <w:tcBorders>
              <w:top w:val="nil"/>
              <w:bottom w:val="nil"/>
            </w:tcBorders>
            <w:shd w:val="clear" w:color="auto" w:fill="CCFFCC"/>
          </w:tcPr>
          <w:p w14:paraId="5BA5FF7D" w14:textId="77777777" w:rsidR="00AA05F2" w:rsidRPr="00CB17F3" w:rsidRDefault="00AA05F2" w:rsidP="00AA05F2">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0A473482" w14:textId="77777777" w:rsidR="00AA05F2" w:rsidRPr="00904011" w:rsidRDefault="00AA05F2" w:rsidP="00AA05F2">
            <w:pPr>
              <w:rPr>
                <w:rFonts w:ascii="Arial" w:hAnsi="Arial" w:cs="Arial"/>
                <w:sz w:val="16"/>
                <w:szCs w:val="16"/>
              </w:rPr>
            </w:pPr>
          </w:p>
        </w:tc>
      </w:tr>
      <w:tr w:rsidR="00AA05F2" w:rsidRPr="00E26EF9" w14:paraId="086642C9" w14:textId="77777777" w:rsidTr="00AA05F2">
        <w:tc>
          <w:tcPr>
            <w:tcW w:w="3118" w:type="dxa"/>
            <w:tcBorders>
              <w:top w:val="nil"/>
              <w:left w:val="nil"/>
              <w:bottom w:val="nil"/>
            </w:tcBorders>
            <w:shd w:val="clear" w:color="auto" w:fill="CCFFCC"/>
          </w:tcPr>
          <w:p w14:paraId="2A464898"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55BAAB6" w14:textId="77777777" w:rsidR="00AA05F2" w:rsidRPr="00904011" w:rsidRDefault="00AA05F2" w:rsidP="00AA05F2">
            <w:pPr>
              <w:rPr>
                <w:rFonts w:ascii="Arial" w:hAnsi="Arial" w:cs="Arial"/>
                <w:sz w:val="16"/>
                <w:szCs w:val="16"/>
              </w:rPr>
            </w:pPr>
          </w:p>
        </w:tc>
        <w:tc>
          <w:tcPr>
            <w:tcW w:w="3260" w:type="dxa"/>
            <w:tcBorders>
              <w:top w:val="nil"/>
              <w:bottom w:val="nil"/>
            </w:tcBorders>
            <w:shd w:val="clear" w:color="auto" w:fill="CCFFCC"/>
          </w:tcPr>
          <w:p w14:paraId="08B0EA80"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0620F6F0" w14:textId="19613CE9" w:rsidR="00AA05F2" w:rsidRPr="00904011" w:rsidRDefault="0074640F" w:rsidP="00AA05F2">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39ADFEC6" w14:textId="77777777" w:rsidR="00AA05F2" w:rsidRPr="00904011" w:rsidRDefault="00AA05F2" w:rsidP="00AA05F2">
            <w:pPr>
              <w:rPr>
                <w:rFonts w:ascii="Arial" w:hAnsi="Arial" w:cs="Arial"/>
                <w:sz w:val="16"/>
                <w:szCs w:val="16"/>
              </w:rPr>
            </w:pPr>
          </w:p>
        </w:tc>
        <w:tc>
          <w:tcPr>
            <w:tcW w:w="426" w:type="dxa"/>
            <w:tcBorders>
              <w:left w:val="nil"/>
              <w:bottom w:val="nil"/>
              <w:right w:val="nil"/>
            </w:tcBorders>
          </w:tcPr>
          <w:p w14:paraId="6313C480" w14:textId="77777777" w:rsidR="00AA05F2" w:rsidRPr="00904011" w:rsidRDefault="00AA05F2" w:rsidP="00AA05F2">
            <w:pPr>
              <w:rPr>
                <w:rFonts w:ascii="Arial" w:hAnsi="Arial" w:cs="Arial"/>
                <w:sz w:val="16"/>
                <w:szCs w:val="16"/>
              </w:rPr>
            </w:pPr>
          </w:p>
        </w:tc>
      </w:tr>
    </w:tbl>
    <w:p w14:paraId="561CDC27" w14:textId="77777777" w:rsidR="00AA05F2" w:rsidRDefault="00AA05F2" w:rsidP="00AA05F2">
      <w:pPr>
        <w:rPr>
          <w:rFonts w:ascii="Arial" w:hAnsi="Arial" w:cs="Arial"/>
          <w:sz w:val="18"/>
          <w:szCs w:val="18"/>
        </w:rPr>
      </w:pPr>
    </w:p>
    <w:p w14:paraId="2C36BAC8" w14:textId="77777777" w:rsidR="00AA05F2" w:rsidRDefault="00AA05F2" w:rsidP="00AA05F2">
      <w:pPr>
        <w:rPr>
          <w:rFonts w:ascii="Arial" w:hAnsi="Arial" w:cs="Arial"/>
          <w:sz w:val="18"/>
          <w:szCs w:val="18"/>
        </w:rPr>
      </w:pPr>
    </w:p>
    <w:p w14:paraId="4AA852BD" w14:textId="0614F259" w:rsidR="00AA05F2" w:rsidRPr="00F4317E" w:rsidRDefault="00AA05F2" w:rsidP="00AA05F2">
      <w:pPr>
        <w:rPr>
          <w:rFonts w:ascii="Arial" w:hAnsi="Arial"/>
          <w:sz w:val="18"/>
          <w:szCs w:val="18"/>
        </w:rPr>
      </w:pPr>
      <w:r>
        <w:rPr>
          <w:rFonts w:ascii="Arial" w:hAnsi="Arial"/>
          <w:sz w:val="18"/>
          <w:szCs w:val="18"/>
          <w:highlight w:val="green"/>
        </w:rPr>
        <w:t xml:space="preserve">Imagen </w:t>
      </w:r>
      <w:r w:rsidR="0074640F">
        <w:rPr>
          <w:rFonts w:ascii="Arial" w:hAnsi="Arial"/>
          <w:sz w:val="18"/>
          <w:szCs w:val="18"/>
          <w:highlight w:val="green"/>
        </w:rPr>
        <w:t>1</w:t>
      </w:r>
      <w:r w:rsidRPr="0091337F">
        <w:rPr>
          <w:rFonts w:ascii="Arial" w:hAnsi="Arial"/>
          <w:sz w:val="18"/>
          <w:szCs w:val="18"/>
          <w:highlight w:val="green"/>
        </w:rPr>
        <w:t>(borrar si no se ocupa)</w:t>
      </w:r>
      <w:r w:rsidRPr="0025146C">
        <w:rPr>
          <w:rFonts w:ascii="Arial" w:hAnsi="Arial"/>
          <w:sz w:val="18"/>
          <w:szCs w:val="18"/>
          <w:highlight w:val="green"/>
        </w:rPr>
        <w:t>:</w:t>
      </w:r>
    </w:p>
    <w:p w14:paraId="367AEC76" w14:textId="77777777" w:rsidR="00AA05F2"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8006946" w14:textId="77777777" w:rsidR="0074640F" w:rsidRDefault="0074640F" w:rsidP="00AA05F2">
      <w:pPr>
        <w:rPr>
          <w:rFonts w:ascii="Arial" w:hAnsi="Arial" w:cs="Arial"/>
          <w:sz w:val="18"/>
          <w:szCs w:val="18"/>
        </w:rPr>
      </w:pPr>
    </w:p>
    <w:p w14:paraId="24CE2F81" w14:textId="3C3BD4F9" w:rsidR="00AA05F2" w:rsidRDefault="0074640F" w:rsidP="00AA05F2">
      <w:pPr>
        <w:rPr>
          <w:rFonts w:ascii="Arial" w:hAnsi="Arial" w:cs="Arial"/>
          <w:sz w:val="18"/>
          <w:szCs w:val="18"/>
        </w:rPr>
      </w:pPr>
      <w:r>
        <w:rPr>
          <w:rFonts w:ascii="Helvetica" w:hAnsi="Helvetica" w:cs="Helvetica"/>
          <w:noProof/>
          <w:lang w:val="es-ES" w:eastAsia="es-ES"/>
        </w:rPr>
        <w:drawing>
          <wp:anchor distT="0" distB="0" distL="114300" distR="114300" simplePos="0" relativeHeight="251658240" behindDoc="0" locked="0" layoutInCell="1" allowOverlap="1" wp14:anchorId="68DE7644" wp14:editId="5E662FF1">
            <wp:simplePos x="0" y="0"/>
            <wp:positionH relativeFrom="column">
              <wp:align>left</wp:align>
            </wp:positionH>
            <wp:positionV relativeFrom="paragraph">
              <wp:align>top</wp:align>
            </wp:positionV>
            <wp:extent cx="2276475" cy="1790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1790065"/>
                    </a:xfrm>
                    <a:prstGeom prst="rect">
                      <a:avLst/>
                    </a:prstGeom>
                    <a:noFill/>
                    <a:ln>
                      <a:noFill/>
                    </a:ln>
                  </pic:spPr>
                </pic:pic>
              </a:graphicData>
            </a:graphic>
          </wp:anchor>
        </w:drawing>
      </w:r>
      <w:r>
        <w:rPr>
          <w:rFonts w:ascii="Arial" w:hAnsi="Arial" w:cs="Arial"/>
          <w:sz w:val="18"/>
          <w:szCs w:val="18"/>
        </w:rPr>
        <w:br w:type="textWrapping" w:clear="all"/>
      </w:r>
    </w:p>
    <w:p w14:paraId="52D3881C" w14:textId="77777777" w:rsidR="0074640F" w:rsidRDefault="0074640F" w:rsidP="00AA05F2">
      <w:pPr>
        <w:rPr>
          <w:rFonts w:ascii="Arial" w:hAnsi="Arial" w:cs="Arial"/>
          <w:sz w:val="18"/>
          <w:szCs w:val="18"/>
        </w:rPr>
      </w:pPr>
    </w:p>
    <w:p w14:paraId="1819774F" w14:textId="77777777" w:rsidR="0074640F" w:rsidRDefault="0074640F" w:rsidP="00AA05F2">
      <w:pPr>
        <w:rPr>
          <w:rFonts w:ascii="Arial" w:hAnsi="Arial" w:cs="Arial"/>
          <w:sz w:val="18"/>
          <w:szCs w:val="18"/>
        </w:rPr>
      </w:pPr>
    </w:p>
    <w:p w14:paraId="5AB9F75B" w14:textId="3C7A6FB5" w:rsidR="0074640F" w:rsidRPr="0074640F" w:rsidRDefault="0074640F" w:rsidP="00AA05F2">
      <w:pPr>
        <w:rPr>
          <w:rFonts w:ascii="Arial" w:hAnsi="Arial" w:cs="Arial"/>
          <w:sz w:val="18"/>
          <w:szCs w:val="18"/>
        </w:rPr>
      </w:pPr>
      <w:r>
        <w:rPr>
          <w:rFonts w:ascii="Arial" w:hAnsi="Arial" w:cs="Arial"/>
          <w:sz w:val="18"/>
          <w:szCs w:val="18"/>
        </w:rPr>
        <w:t xml:space="preserve">Crear una imagen similar a esta en vez de Cambiar </w:t>
      </w:r>
      <m:oMath>
        <m:r>
          <w:rPr>
            <w:rFonts w:ascii="Cambria Math" w:hAnsi="Cambria Math" w:cs="Arial"/>
            <w:sz w:val="18"/>
            <w:szCs w:val="18"/>
          </w:rPr>
          <m:t>A</m:t>
        </m:r>
      </m:oMath>
      <w:r>
        <w:rPr>
          <w:rFonts w:ascii="Arial" w:hAnsi="Arial" w:cs="Arial"/>
          <w:sz w:val="18"/>
          <w:szCs w:val="18"/>
        </w:rPr>
        <w:t xml:space="preserve"> por </w:t>
      </w:r>
      <m:oMath>
        <m:r>
          <w:rPr>
            <w:rFonts w:ascii="Cambria Math" w:hAnsi="Cambria Math" w:cs="Arial"/>
            <w:sz w:val="18"/>
            <w:szCs w:val="18"/>
          </w:rPr>
          <m:t>n</m:t>
        </m:r>
      </m:oMath>
      <w:r>
        <w:rPr>
          <w:rFonts w:ascii="Arial" w:hAnsi="Arial" w:cs="Arial"/>
          <w:sz w:val="18"/>
          <w:szCs w:val="18"/>
        </w:rPr>
        <w:t xml:space="preserve"> y bajarlo un poco para que coincida con las líneas de proyección de </w:t>
      </w:r>
      <m:oMath>
        <m:r>
          <w:rPr>
            <w:rFonts w:ascii="Cambria Math" w:hAnsi="Cambria Math" w:cs="Arial"/>
            <w:sz w:val="18"/>
            <w:szCs w:val="18"/>
          </w:rPr>
          <m:t>a-δ</m:t>
        </m:r>
      </m:oMath>
      <w:r>
        <w:rPr>
          <w:rFonts w:ascii="Arial" w:hAnsi="Arial" w:cs="Arial"/>
          <w:sz w:val="18"/>
          <w:szCs w:val="18"/>
        </w:rPr>
        <w:t xml:space="preserve"> y </w:t>
      </w:r>
      <m:oMath>
        <m:r>
          <w:rPr>
            <w:rFonts w:ascii="Cambria Math" w:hAnsi="Cambria Math" w:cs="Arial"/>
            <w:sz w:val="18"/>
            <w:szCs w:val="18"/>
          </w:rPr>
          <m:t>a+δ</m:t>
        </m:r>
      </m:oMath>
    </w:p>
    <w:p w14:paraId="15012A07" w14:textId="77777777" w:rsidR="00AA05F2" w:rsidRPr="000719EE"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68B610ED" w14:textId="77777777" w:rsidR="00AA05F2" w:rsidRPr="000719EE" w:rsidRDefault="00AA05F2" w:rsidP="00AA05F2">
      <w:pPr>
        <w:rPr>
          <w:rFonts w:ascii="Arial" w:hAnsi="Arial" w:cs="Arial"/>
          <w:sz w:val="18"/>
          <w:szCs w:val="18"/>
        </w:rPr>
      </w:pPr>
    </w:p>
    <w:p w14:paraId="2BB451C1" w14:textId="0906E727" w:rsidR="00AA05F2" w:rsidRDefault="00AA05F2" w:rsidP="00AA05F2">
      <w:pPr>
        <w:rPr>
          <w:rFonts w:ascii="Arial" w:hAnsi="Arial"/>
          <w:sz w:val="18"/>
          <w:szCs w:val="18"/>
        </w:rPr>
      </w:pPr>
      <w:r>
        <w:rPr>
          <w:rFonts w:ascii="Arial" w:hAnsi="Arial"/>
          <w:sz w:val="18"/>
          <w:szCs w:val="18"/>
          <w:highlight w:val="yellow"/>
        </w:rPr>
        <w:lastRenderedPageBreak/>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74640F">
        <w:rPr>
          <w:rFonts w:ascii="Arial" w:hAnsi="Arial"/>
          <w:sz w:val="18"/>
          <w:szCs w:val="18"/>
        </w:rPr>
        <w:t>limite infinito</w:t>
      </w:r>
    </w:p>
    <w:p w14:paraId="3FB1240B" w14:textId="77777777" w:rsidR="00AA05F2" w:rsidRDefault="00AA05F2" w:rsidP="00AA05F2">
      <w:pPr>
        <w:rPr>
          <w:rFonts w:ascii="Arial" w:hAnsi="Arial" w:cs="Arial"/>
          <w:sz w:val="18"/>
          <w:szCs w:val="18"/>
        </w:rPr>
      </w:pPr>
    </w:p>
    <w:p w14:paraId="28CE369E" w14:textId="64FE1C23" w:rsidR="0074640F" w:rsidRPr="00F4317E" w:rsidRDefault="0074640F" w:rsidP="0074640F">
      <w:pPr>
        <w:rPr>
          <w:rFonts w:ascii="Arial" w:hAnsi="Arial"/>
          <w:sz w:val="18"/>
          <w:szCs w:val="18"/>
        </w:rPr>
      </w:pPr>
      <w:r>
        <w:rPr>
          <w:rFonts w:ascii="Arial" w:hAnsi="Arial"/>
          <w:sz w:val="18"/>
          <w:szCs w:val="18"/>
          <w:highlight w:val="green"/>
        </w:rPr>
        <w:t>Imagen 2</w:t>
      </w:r>
      <w:r w:rsidRPr="0091337F">
        <w:rPr>
          <w:rFonts w:ascii="Arial" w:hAnsi="Arial"/>
          <w:sz w:val="18"/>
          <w:szCs w:val="18"/>
          <w:highlight w:val="green"/>
        </w:rPr>
        <w:t>(borrar si no se ocupa)</w:t>
      </w:r>
      <w:r w:rsidRPr="0025146C">
        <w:rPr>
          <w:rFonts w:ascii="Arial" w:hAnsi="Arial"/>
          <w:sz w:val="18"/>
          <w:szCs w:val="18"/>
          <w:highlight w:val="green"/>
        </w:rPr>
        <w:t>:</w:t>
      </w:r>
    </w:p>
    <w:p w14:paraId="0A120AA4" w14:textId="77777777" w:rsidR="0074640F" w:rsidRDefault="0074640F" w:rsidP="0074640F">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12EF4BD" w14:textId="77777777" w:rsidR="0074640F" w:rsidRDefault="0074640F" w:rsidP="0074640F">
      <w:pPr>
        <w:rPr>
          <w:rFonts w:ascii="Arial" w:hAnsi="Arial" w:cs="Arial"/>
          <w:sz w:val="18"/>
          <w:szCs w:val="18"/>
        </w:rPr>
      </w:pPr>
    </w:p>
    <w:p w14:paraId="316FFB96" w14:textId="1C353A38" w:rsidR="0074640F" w:rsidRDefault="0074640F" w:rsidP="0074640F">
      <w:pPr>
        <w:rPr>
          <w:rFonts w:ascii="Arial" w:hAnsi="Arial" w:cs="Arial"/>
          <w:sz w:val="18"/>
          <w:szCs w:val="18"/>
        </w:rPr>
      </w:pPr>
      <w:r>
        <w:rPr>
          <w:rFonts w:ascii="Helvetica" w:hAnsi="Helvetica" w:cs="Helvetica"/>
          <w:noProof/>
          <w:lang w:val="es-ES" w:eastAsia="es-ES"/>
        </w:rPr>
        <w:drawing>
          <wp:inline distT="0" distB="0" distL="0" distR="0" wp14:anchorId="3B1EFF34" wp14:editId="2F313BE4">
            <wp:extent cx="2840355" cy="2626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355" cy="2626360"/>
                    </a:xfrm>
                    <a:prstGeom prst="rect">
                      <a:avLst/>
                    </a:prstGeom>
                    <a:noFill/>
                    <a:ln>
                      <a:noFill/>
                    </a:ln>
                  </pic:spPr>
                </pic:pic>
              </a:graphicData>
            </a:graphic>
          </wp:inline>
        </w:drawing>
      </w:r>
      <w:r>
        <w:rPr>
          <w:rFonts w:ascii="Arial" w:hAnsi="Arial" w:cs="Arial"/>
          <w:sz w:val="18"/>
          <w:szCs w:val="18"/>
        </w:rPr>
        <w:br w:type="textWrapping" w:clear="all"/>
      </w:r>
    </w:p>
    <w:p w14:paraId="301365F6" w14:textId="77777777" w:rsidR="0074640F" w:rsidRDefault="0074640F" w:rsidP="0074640F">
      <w:pPr>
        <w:rPr>
          <w:rFonts w:ascii="Arial" w:hAnsi="Arial" w:cs="Arial"/>
          <w:sz w:val="18"/>
          <w:szCs w:val="18"/>
        </w:rPr>
      </w:pPr>
    </w:p>
    <w:p w14:paraId="733B583E" w14:textId="77777777" w:rsidR="0074640F" w:rsidRDefault="0074640F" w:rsidP="0074640F">
      <w:pPr>
        <w:rPr>
          <w:rFonts w:ascii="Arial" w:hAnsi="Arial" w:cs="Arial"/>
          <w:sz w:val="18"/>
          <w:szCs w:val="18"/>
        </w:rPr>
      </w:pPr>
    </w:p>
    <w:p w14:paraId="46B54679" w14:textId="4BA565E8" w:rsidR="0074640F" w:rsidRPr="0074640F" w:rsidRDefault="0074640F" w:rsidP="0074640F">
      <w:pPr>
        <w:rPr>
          <w:rFonts w:ascii="Arial" w:hAnsi="Arial" w:cs="Arial"/>
          <w:sz w:val="18"/>
          <w:szCs w:val="18"/>
        </w:rPr>
      </w:pPr>
      <w:r>
        <w:rPr>
          <w:rFonts w:ascii="Arial" w:hAnsi="Arial" w:cs="Arial"/>
          <w:sz w:val="18"/>
          <w:szCs w:val="18"/>
        </w:rPr>
        <w:t xml:space="preserve">Crear una imagen similar a esta en vez de Cambiar </w:t>
      </w:r>
      <m:oMath>
        <m:r>
          <w:rPr>
            <w:rFonts w:ascii="Cambria Math" w:hAnsi="Cambria Math" w:cs="Arial"/>
            <w:sz w:val="18"/>
            <w:szCs w:val="18"/>
          </w:rPr>
          <m:t>A</m:t>
        </m:r>
      </m:oMath>
      <w:r>
        <w:rPr>
          <w:rFonts w:ascii="Arial" w:hAnsi="Arial" w:cs="Arial"/>
          <w:sz w:val="18"/>
          <w:szCs w:val="18"/>
        </w:rPr>
        <w:t xml:space="preserve"> por </w:t>
      </w:r>
      <m:oMath>
        <m:r>
          <w:rPr>
            <w:rFonts w:ascii="Cambria Math" w:hAnsi="Cambria Math" w:cs="Arial"/>
            <w:sz w:val="18"/>
            <w:szCs w:val="18"/>
          </w:rPr>
          <m:t>n</m:t>
        </m:r>
      </m:oMath>
      <w:r>
        <w:rPr>
          <w:rFonts w:ascii="Arial" w:hAnsi="Arial" w:cs="Arial"/>
          <w:sz w:val="18"/>
          <w:szCs w:val="18"/>
        </w:rPr>
        <w:t xml:space="preserve"> y subirlo un poco para que coincida con las líneas de proyección de </w:t>
      </w:r>
      <m:oMath>
        <m:r>
          <w:rPr>
            <w:rFonts w:ascii="Cambria Math" w:hAnsi="Cambria Math" w:cs="Arial"/>
            <w:sz w:val="18"/>
            <w:szCs w:val="18"/>
          </w:rPr>
          <m:t>a-δ</m:t>
        </m:r>
      </m:oMath>
      <w:r>
        <w:rPr>
          <w:rFonts w:ascii="Arial" w:hAnsi="Arial" w:cs="Arial"/>
          <w:sz w:val="18"/>
          <w:szCs w:val="18"/>
        </w:rPr>
        <w:t xml:space="preserve"> y </w:t>
      </w:r>
      <m:oMath>
        <m:r>
          <w:rPr>
            <w:rFonts w:ascii="Cambria Math" w:hAnsi="Cambria Math" w:cs="Arial"/>
            <w:sz w:val="18"/>
            <w:szCs w:val="18"/>
          </w:rPr>
          <m:t>a+δ</m:t>
        </m:r>
      </m:oMath>
    </w:p>
    <w:p w14:paraId="335D64DA" w14:textId="77777777" w:rsidR="0074640F" w:rsidRPr="000719EE" w:rsidRDefault="0074640F" w:rsidP="0074640F">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20F2D152" w14:textId="77777777" w:rsidR="0074640F" w:rsidRPr="000719EE" w:rsidRDefault="0074640F" w:rsidP="0074640F">
      <w:pPr>
        <w:rPr>
          <w:rFonts w:ascii="Arial" w:hAnsi="Arial" w:cs="Arial"/>
          <w:sz w:val="18"/>
          <w:szCs w:val="18"/>
        </w:rPr>
      </w:pPr>
    </w:p>
    <w:p w14:paraId="09C0860D" w14:textId="1E54ED44" w:rsidR="00AA05F2" w:rsidRDefault="0074640F" w:rsidP="0074640F">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limite infinito</w:t>
      </w:r>
    </w:p>
    <w:p w14:paraId="39E36236" w14:textId="77777777" w:rsidR="00AA05F2" w:rsidRDefault="00AA05F2" w:rsidP="00AA05F2">
      <w:pPr>
        <w:rPr>
          <w:rFonts w:ascii="Arial" w:hAnsi="Arial" w:cs="Arial"/>
          <w:sz w:val="18"/>
          <w:szCs w:val="18"/>
        </w:rPr>
      </w:pPr>
    </w:p>
    <w:p w14:paraId="633B8203" w14:textId="77777777" w:rsidR="00AA05F2" w:rsidRDefault="00AA05F2" w:rsidP="00AA05F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CF7A978" w14:textId="77777777" w:rsidR="00AA05F2" w:rsidRDefault="00AA05F2" w:rsidP="00AA05F2">
      <w:pPr>
        <w:rPr>
          <w:rFonts w:ascii="Arial" w:hAnsi="Arial" w:cs="Arial"/>
          <w:sz w:val="18"/>
          <w:szCs w:val="18"/>
        </w:rPr>
      </w:pPr>
    </w:p>
    <w:p w14:paraId="2F711F97" w14:textId="77777777" w:rsidR="00AA05F2" w:rsidRDefault="00AA05F2" w:rsidP="00AA05F2">
      <w:r>
        <w:t>En el caso en que el limite es infinito lo que se quiere expresar es que siempre que se tome un número por grande que este sea, se puede encontrar que las imágenes son mayores a ese número  para valores muy cercanos al punto,  de manera más precisa:</w:t>
      </w:r>
    </w:p>
    <w:p w14:paraId="21D5B049" w14:textId="77777777" w:rsidR="00AA05F2" w:rsidRDefault="00AA05F2" w:rsidP="00AA05F2"/>
    <w:p w14:paraId="1DD89E7D" w14:textId="77777777" w:rsidR="00AA05F2" w:rsidRDefault="00AA05F2" w:rsidP="00AA05F2">
      <w:pPr>
        <w:jc w:val="both"/>
      </w:pPr>
      <w:r>
        <w:t xml:space="preserve">El limite cuando una función </w:t>
      </w:r>
      <m:oMath>
        <m:r>
          <w:rPr>
            <w:rFonts w:ascii="Cambria Math" w:hAnsi="Cambria Math"/>
          </w:rPr>
          <m:t>f</m:t>
        </m:r>
      </m:oMath>
      <w:r>
        <w:t xml:space="preserve"> tiende a </w:t>
      </w:r>
      <m:oMath>
        <m:r>
          <w:rPr>
            <w:rFonts w:ascii="Cambria Math" w:hAnsi="Cambria Math"/>
          </w:rPr>
          <m:t>a</m:t>
        </m:r>
      </m:oMath>
      <w:r>
        <w:t xml:space="preserve"> es infinito si para todo natural </w:t>
      </w:r>
      <m:oMath>
        <m:r>
          <w:rPr>
            <w:rFonts w:ascii="Cambria Math" w:hAnsi="Cambria Math"/>
          </w:rPr>
          <m:t xml:space="preserve">n </m:t>
        </m:r>
      </m:oMath>
      <w:r>
        <w:t xml:space="preserve">existe un número real </w:t>
      </w:r>
      <m:oMath>
        <m:r>
          <w:rPr>
            <w:rFonts w:ascii="Cambria Math" w:hAnsi="Cambria Math"/>
          </w:rPr>
          <m:t>δ&gt;0</m:t>
        </m:r>
      </m:oMath>
      <w:r>
        <w:t xml:space="preserve"> tal que si </w:t>
      </w:r>
      <m:oMath>
        <m:r>
          <w:rPr>
            <w:rFonts w:ascii="Cambria Math" w:hAnsi="Cambria Math"/>
          </w:rPr>
          <m:t>x</m:t>
        </m:r>
        <m:r>
          <w:rPr>
            <w:rFonts w:ascii="Cambria Math" w:hAnsi="Cambria Math" w:hint="eastAsia"/>
          </w:rPr>
          <m:t>∈</m:t>
        </m:r>
        <m:d>
          <m:dPr>
            <m:ctrlPr>
              <w:rPr>
                <w:rFonts w:ascii="Cambria Math" w:hAnsi="Cambria Math"/>
                <w:i/>
              </w:rPr>
            </m:ctrlPr>
          </m:dPr>
          <m:e>
            <m:r>
              <w:rPr>
                <w:rFonts w:ascii="Cambria Math" w:hAnsi="Cambria Math"/>
              </w:rPr>
              <m:t>a-δ,a</m:t>
            </m:r>
          </m:e>
        </m:d>
        <m:r>
          <w:rPr>
            <w:rFonts w:ascii="Cambria Math" w:hAnsi="Cambria Math" w:hint="eastAsia"/>
          </w:rPr>
          <m:t>∪</m:t>
        </m:r>
        <m:d>
          <m:dPr>
            <m:ctrlPr>
              <w:rPr>
                <w:rFonts w:ascii="Cambria Math" w:hAnsi="Cambria Math"/>
                <w:i/>
              </w:rPr>
            </m:ctrlPr>
          </m:dPr>
          <m:e>
            <m:r>
              <w:rPr>
                <w:rFonts w:ascii="Cambria Math" w:hAnsi="Cambria Math"/>
              </w:rPr>
              <m:t>a,a+δ</m:t>
            </m:r>
          </m:e>
        </m:d>
      </m:oMath>
      <w:r>
        <w:t xml:space="preserve"> entonces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&gt;n</m:t>
        </m:r>
      </m:oMath>
      <w:r>
        <w:t>, usando valor absoluto se tiene que:</w:t>
      </w:r>
    </w:p>
    <w:p w14:paraId="1A44DD35" w14:textId="77777777" w:rsidR="00AA05F2" w:rsidRDefault="00AA05F2" w:rsidP="00AA05F2"/>
    <w:p w14:paraId="5EE6EBC8" w14:textId="77777777" w:rsidR="00AA05F2" w:rsidRDefault="00AA05F2" w:rsidP="00AA05F2"/>
    <w:p w14:paraId="5BF033F7" w14:textId="77777777" w:rsidR="00AA05F2" w:rsidRDefault="00AA05F2" w:rsidP="00AA05F2"/>
    <w:p w14:paraId="2906828B" w14:textId="77777777" w:rsidR="00AA05F2" w:rsidRPr="002D51CC" w:rsidRDefault="00AA05F2" w:rsidP="00AA05F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a</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m:t>
              </m:r>
            </m:e>
          </m:func>
          <m:r>
            <w:rPr>
              <w:rFonts w:ascii="Cambria Math" w:hAnsi="Cambria Math"/>
            </w:rPr>
            <m:t xml:space="preserve"> </m:t>
          </m:r>
        </m:oMath>
      </m:oMathPara>
    </w:p>
    <w:p w14:paraId="79CAD2FA" w14:textId="77777777" w:rsidR="00AA05F2" w:rsidRPr="002D51CC" w:rsidRDefault="00AA05F2" w:rsidP="00AA05F2">
      <w:pPr>
        <w:jc w:val="both"/>
      </w:pPr>
    </w:p>
    <w:p w14:paraId="750CC1C5" w14:textId="77777777" w:rsidR="00AA05F2" w:rsidRPr="002D51CC" w:rsidRDefault="00AA05F2" w:rsidP="00AA05F2">
      <w:pPr>
        <w:jc w:val="both"/>
      </w:pPr>
      <w:r w:rsidRPr="002D51CC">
        <w:t>si y solo si</w:t>
      </w:r>
    </w:p>
    <w:p w14:paraId="057293A3" w14:textId="77777777" w:rsidR="00AA05F2" w:rsidRPr="002D51CC" w:rsidRDefault="00AA05F2" w:rsidP="00AA05F2">
      <w:pPr>
        <w:jc w:val="both"/>
      </w:pPr>
    </w:p>
    <w:p w14:paraId="17968B71" w14:textId="77777777" w:rsidR="00AA05F2" w:rsidRDefault="00AA05F2" w:rsidP="00AA05F2">
      <w:pPr>
        <w:jc w:val="both"/>
      </w:pPr>
      <m:oMathPara>
        <m:oMath>
          <m:r>
            <w:rPr>
              <w:rFonts w:ascii="Cambria Math" w:hAnsi="Cambria Math" w:hint="eastAsia"/>
            </w:rPr>
            <m:t>∀</m:t>
          </m:r>
          <m:r>
            <w:rPr>
              <w:rFonts w:ascii="Cambria Math" w:hAnsi="Cambria Math"/>
            </w:rPr>
            <m:t>n</m:t>
          </m:r>
          <m:r>
            <w:rPr>
              <w:rFonts w:ascii="Cambria Math" w:hAnsi="Cambria Math" w:hint="eastAsia"/>
            </w:rPr>
            <m:t>∈</m:t>
          </m:r>
          <m:r>
            <m:rPr>
              <m:scr m:val="double-struck"/>
            </m:rPr>
            <w:rPr>
              <w:rFonts w:ascii="Cambria Math" w:hAnsi="Cambria Math"/>
            </w:rPr>
            <m:t>N,</m:t>
          </m:r>
          <m:r>
            <w:rPr>
              <w:rFonts w:ascii="Cambria Math" w:hAnsi="Cambria Math" w:hint="eastAsia"/>
            </w:rPr>
            <m:t>∃</m:t>
          </m:r>
          <m:r>
            <w:rPr>
              <w:rFonts w:ascii="Cambria Math" w:hAnsi="Cambria Math"/>
            </w:rPr>
            <m:t xml:space="preserve">δ&gt;0 </m:t>
          </m:r>
          <m:r>
            <m:rPr>
              <m:sty m:val="p"/>
            </m:rPr>
            <w:rPr>
              <w:rFonts w:ascii="Cambria Math" w:hAnsi="Cambria Math"/>
            </w:rPr>
            <m:t xml:space="preserve">tal que Si </m:t>
          </m:r>
          <m:r>
            <w:rPr>
              <w:rFonts w:ascii="Cambria Math" w:hAnsi="Cambria Math"/>
            </w:rPr>
            <m:t>0&lt;</m:t>
          </m:r>
          <m:d>
            <m:dPr>
              <m:begChr m:val="|"/>
              <m:endChr m:val="|"/>
              <m:ctrlPr>
                <w:rPr>
                  <w:rFonts w:ascii="Cambria Math" w:hAnsi="Cambria Math"/>
                  <w:i/>
                </w:rPr>
              </m:ctrlPr>
            </m:dPr>
            <m:e>
              <m:r>
                <w:rPr>
                  <w:rFonts w:ascii="Cambria Math" w:hAnsi="Cambria Math"/>
                </w:rPr>
                <m:t>x-a</m:t>
              </m:r>
            </m:e>
          </m:d>
          <m:r>
            <w:rPr>
              <w:rFonts w:ascii="Cambria Math" w:hAnsi="Cambria Math"/>
            </w:rPr>
            <m:t xml:space="preserve">&lt;δ </m:t>
          </m:r>
          <m:r>
            <m:rPr>
              <m:sty m:val="p"/>
            </m:rPr>
            <w:rPr>
              <w:rFonts w:ascii="Cambria Math" w:hAnsi="Cambria Math"/>
            </w:rPr>
            <m:t>entonces</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&gt;n</m:t>
          </m:r>
        </m:oMath>
      </m:oMathPara>
    </w:p>
    <w:p w14:paraId="05701C83" w14:textId="77777777" w:rsidR="00AA05F2" w:rsidRDefault="00AA05F2" w:rsidP="00AA05F2"/>
    <w:p w14:paraId="39027261" w14:textId="77777777" w:rsidR="00AA05F2" w:rsidRDefault="00AA05F2" w:rsidP="00AA05F2"/>
    <w:p w14:paraId="2DEAD432" w14:textId="77777777" w:rsidR="00AA05F2" w:rsidRDefault="00AA05F2" w:rsidP="00AA05F2">
      <w:r>
        <w:t>Para el caso de que e limite tienda a menos infinito:</w:t>
      </w:r>
    </w:p>
    <w:p w14:paraId="24DB5DA7" w14:textId="77777777" w:rsidR="00AA05F2" w:rsidRDefault="00AA05F2" w:rsidP="00AA05F2"/>
    <w:p w14:paraId="0EA4A131" w14:textId="77777777" w:rsidR="00AA05F2" w:rsidRDefault="00AA05F2" w:rsidP="00AA05F2"/>
    <w:p w14:paraId="5CC8A041" w14:textId="77777777" w:rsidR="00AA05F2" w:rsidRPr="002D51CC" w:rsidRDefault="00AA05F2" w:rsidP="00AA05F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a</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m:t>
              </m:r>
            </m:e>
          </m:func>
          <m:r>
            <w:rPr>
              <w:rFonts w:ascii="Cambria Math" w:hAnsi="Cambria Math"/>
            </w:rPr>
            <m:t xml:space="preserve"> </m:t>
          </m:r>
        </m:oMath>
      </m:oMathPara>
    </w:p>
    <w:p w14:paraId="17B8B415" w14:textId="77777777" w:rsidR="00AA05F2" w:rsidRPr="002D51CC" w:rsidRDefault="00AA05F2" w:rsidP="00AA05F2">
      <w:pPr>
        <w:jc w:val="both"/>
      </w:pPr>
    </w:p>
    <w:p w14:paraId="23E154A2" w14:textId="77777777" w:rsidR="00AA05F2" w:rsidRPr="002D51CC" w:rsidRDefault="00AA05F2" w:rsidP="00AA05F2">
      <w:pPr>
        <w:jc w:val="both"/>
      </w:pPr>
      <w:r w:rsidRPr="002D51CC">
        <w:t>si y solo si</w:t>
      </w:r>
    </w:p>
    <w:p w14:paraId="16789DE0" w14:textId="77777777" w:rsidR="00AA05F2" w:rsidRPr="002D51CC" w:rsidRDefault="00AA05F2" w:rsidP="00AA05F2">
      <w:pPr>
        <w:jc w:val="both"/>
      </w:pPr>
    </w:p>
    <w:p w14:paraId="2C4D57BE" w14:textId="77777777" w:rsidR="00AA05F2" w:rsidRPr="001731E5" w:rsidRDefault="00AA05F2" w:rsidP="00AA05F2">
      <w:pPr>
        <w:jc w:val="both"/>
      </w:pPr>
      <m:oMathPara>
        <m:oMath>
          <m:r>
            <w:rPr>
              <w:rFonts w:ascii="Cambria Math" w:hAnsi="Cambria Math" w:hint="eastAsia"/>
            </w:rPr>
            <w:lastRenderedPageBreak/>
            <m:t>∀</m:t>
          </m:r>
          <m:r>
            <w:rPr>
              <w:rFonts w:ascii="Cambria Math" w:hAnsi="Cambria Math"/>
            </w:rPr>
            <m:t>n</m:t>
          </m:r>
          <m:r>
            <w:rPr>
              <w:rFonts w:ascii="Cambria Math" w:hAnsi="Cambria Math" w:hint="eastAsia"/>
            </w:rPr>
            <m:t>∈</m:t>
          </m:r>
          <m:r>
            <m:rPr>
              <m:scr m:val="double-struck"/>
            </m:rPr>
            <w:rPr>
              <w:rFonts w:ascii="Cambria Math" w:hAnsi="Cambria Math"/>
            </w:rPr>
            <m:t>N,</m:t>
          </m:r>
          <m:r>
            <w:rPr>
              <w:rFonts w:ascii="Cambria Math" w:hAnsi="Cambria Math" w:hint="eastAsia"/>
            </w:rPr>
            <m:t>∃</m:t>
          </m:r>
          <m:r>
            <w:rPr>
              <w:rFonts w:ascii="Cambria Math" w:hAnsi="Cambria Math"/>
            </w:rPr>
            <m:t xml:space="preserve">δ&gt;0 </m:t>
          </m:r>
          <m:r>
            <m:rPr>
              <m:sty m:val="p"/>
            </m:rPr>
            <w:rPr>
              <w:rFonts w:ascii="Cambria Math" w:hAnsi="Cambria Math"/>
            </w:rPr>
            <m:t xml:space="preserve">tal que Si </m:t>
          </m:r>
          <m:r>
            <w:rPr>
              <w:rFonts w:ascii="Cambria Math" w:hAnsi="Cambria Math"/>
            </w:rPr>
            <m:t>0&lt;</m:t>
          </m:r>
          <m:d>
            <m:dPr>
              <m:begChr m:val="|"/>
              <m:endChr m:val="|"/>
              <m:ctrlPr>
                <w:rPr>
                  <w:rFonts w:ascii="Cambria Math" w:hAnsi="Cambria Math"/>
                  <w:i/>
                </w:rPr>
              </m:ctrlPr>
            </m:dPr>
            <m:e>
              <m:r>
                <w:rPr>
                  <w:rFonts w:ascii="Cambria Math" w:hAnsi="Cambria Math"/>
                </w:rPr>
                <m:t>x-a</m:t>
              </m:r>
            </m:e>
          </m:d>
          <m:r>
            <w:rPr>
              <w:rFonts w:ascii="Cambria Math" w:hAnsi="Cambria Math"/>
            </w:rPr>
            <m:t xml:space="preserve">&lt;δ </m:t>
          </m:r>
          <m:r>
            <m:rPr>
              <m:sty m:val="p"/>
            </m:rPr>
            <w:rPr>
              <w:rFonts w:ascii="Cambria Math" w:hAnsi="Cambria Math"/>
            </w:rPr>
            <m:t>entonces</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&lt;-n</m:t>
          </m:r>
        </m:oMath>
      </m:oMathPara>
    </w:p>
    <w:p w14:paraId="2E2BE4CC" w14:textId="77777777" w:rsidR="00AA05F2" w:rsidRDefault="00AA05F2" w:rsidP="00AA05F2">
      <w:pPr>
        <w:jc w:val="both"/>
      </w:pPr>
    </w:p>
    <w:p w14:paraId="774CF1D2" w14:textId="77777777" w:rsidR="000F0903" w:rsidRDefault="000F0903" w:rsidP="007A2ED3">
      <w:pPr>
        <w:jc w:val="both"/>
        <w:rPr>
          <w:rFonts w:ascii="Arial" w:hAnsi="Arial" w:cs="Arial"/>
        </w:rPr>
      </w:pPr>
    </w:p>
    <w:p w14:paraId="5DE5EB6A" w14:textId="77777777" w:rsidR="000F0903" w:rsidRPr="000F0903" w:rsidRDefault="000F0903" w:rsidP="007A2ED3">
      <w:pPr>
        <w:jc w:val="both"/>
        <w:rPr>
          <w:rFonts w:ascii="Arial" w:hAnsi="Arial" w:cs="Arial"/>
          <w:lang w:val="es-CO"/>
        </w:rPr>
      </w:pPr>
    </w:p>
    <w:p w14:paraId="58853186" w14:textId="77777777" w:rsidR="007B393E" w:rsidRDefault="007B393E" w:rsidP="007A2ED3">
      <w:pPr>
        <w:jc w:val="both"/>
        <w:rPr>
          <w:rFonts w:ascii="Arial" w:hAnsi="Arial" w:cs="Arial"/>
        </w:rPr>
      </w:pPr>
    </w:p>
    <w:p w14:paraId="08C9D0BA" w14:textId="77777777" w:rsidR="001B6C6D" w:rsidRDefault="001B6C6D" w:rsidP="007A2ED3">
      <w:pPr>
        <w:jc w:val="both"/>
        <w:rPr>
          <w:rFonts w:ascii="Arial" w:hAnsi="Arial" w:cs="Arial"/>
        </w:rPr>
      </w:pPr>
    </w:p>
    <w:p w14:paraId="3BD26368" w14:textId="77777777" w:rsidR="00AA05F2" w:rsidRDefault="00AA05F2" w:rsidP="00AA05F2">
      <w:pPr>
        <w:rPr>
          <w:rFonts w:ascii="Arial" w:hAnsi="Arial" w:cs="Arial"/>
          <w:sz w:val="18"/>
          <w:szCs w:val="18"/>
        </w:rPr>
      </w:pPr>
    </w:p>
    <w:p w14:paraId="113C5EE8" w14:textId="51F971DB" w:rsidR="00AA05F2" w:rsidRPr="00E928AA" w:rsidRDefault="00AA05F2" w:rsidP="00AA05F2">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5</w:t>
      </w:r>
    </w:p>
    <w:p w14:paraId="5411A0C1" w14:textId="77777777" w:rsidR="00AA05F2" w:rsidRDefault="00AA05F2" w:rsidP="00AA05F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4350E7FA" w14:textId="2E896BA0" w:rsidR="00AA05F2" w:rsidRDefault="00AA05F2" w:rsidP="00AA05F2">
      <w:pPr>
        <w:rPr>
          <w:rFonts w:ascii="Arial" w:hAnsi="Arial"/>
          <w:sz w:val="18"/>
          <w:szCs w:val="18"/>
        </w:rPr>
      </w:pPr>
      <w:r>
        <w:rPr>
          <w:rFonts w:ascii="Arial" w:hAnsi="Arial"/>
          <w:sz w:val="18"/>
          <w:szCs w:val="18"/>
        </w:rPr>
        <w:t>Limite en el infinito</w:t>
      </w:r>
    </w:p>
    <w:p w14:paraId="11E02FD3" w14:textId="77777777" w:rsidR="00AA05F2" w:rsidRPr="00F4317E" w:rsidRDefault="00AA05F2" w:rsidP="00AA05F2">
      <w:pPr>
        <w:rPr>
          <w:rFonts w:ascii="Arial" w:hAnsi="Arial"/>
          <w:sz w:val="18"/>
          <w:szCs w:val="18"/>
        </w:rPr>
      </w:pPr>
    </w:p>
    <w:p w14:paraId="60976880" w14:textId="77777777" w:rsidR="00AA05F2" w:rsidRDefault="00AA05F2" w:rsidP="00AA05F2">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B90CED8" w14:textId="77777777" w:rsidR="00AA05F2" w:rsidRDefault="00AA05F2" w:rsidP="00AA05F2">
      <w:pPr>
        <w:rPr>
          <w:rFonts w:ascii="Arial" w:hAnsi="Arial"/>
          <w:b/>
          <w:color w:val="FF0000"/>
          <w:sz w:val="18"/>
          <w:szCs w:val="18"/>
        </w:rPr>
      </w:pPr>
    </w:p>
    <w:p w14:paraId="6D5BEDDD" w14:textId="77777777" w:rsidR="00AA05F2"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904011" w14:paraId="62EB599B" w14:textId="77777777" w:rsidTr="00AA05F2">
        <w:tc>
          <w:tcPr>
            <w:tcW w:w="3118" w:type="dxa"/>
            <w:tcBorders>
              <w:top w:val="nil"/>
              <w:left w:val="nil"/>
              <w:bottom w:val="nil"/>
            </w:tcBorders>
            <w:shd w:val="clear" w:color="auto" w:fill="CCFFCC"/>
          </w:tcPr>
          <w:p w14:paraId="7AC1165E"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5C840151" w14:textId="7CD77BB7" w:rsidR="00AA05F2" w:rsidRPr="00904011" w:rsidRDefault="00AA05F2" w:rsidP="00AA05F2">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4F33734A"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03DAC92F" w14:textId="57EB66E6" w:rsidR="00AA05F2" w:rsidRPr="00904011" w:rsidRDefault="00AA05F2" w:rsidP="00AA05F2">
            <w:pPr>
              <w:rPr>
                <w:rFonts w:ascii="Arial" w:hAnsi="Arial" w:cs="Arial"/>
                <w:sz w:val="16"/>
                <w:szCs w:val="16"/>
              </w:rPr>
            </w:pPr>
          </w:p>
        </w:tc>
        <w:tc>
          <w:tcPr>
            <w:tcW w:w="1417" w:type="dxa"/>
            <w:tcBorders>
              <w:top w:val="nil"/>
              <w:bottom w:val="nil"/>
            </w:tcBorders>
            <w:shd w:val="clear" w:color="auto" w:fill="CCFFCC"/>
          </w:tcPr>
          <w:p w14:paraId="7B64C7BE" w14:textId="77777777" w:rsidR="00AA05F2" w:rsidRPr="00CB17F3" w:rsidRDefault="00AA05F2" w:rsidP="00AA05F2">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644FC2A6" w14:textId="77777777" w:rsidR="00AA05F2" w:rsidRPr="00904011" w:rsidRDefault="00AA05F2" w:rsidP="00AA05F2">
            <w:pPr>
              <w:rPr>
                <w:rFonts w:ascii="Arial" w:hAnsi="Arial" w:cs="Arial"/>
                <w:sz w:val="16"/>
                <w:szCs w:val="16"/>
              </w:rPr>
            </w:pPr>
          </w:p>
        </w:tc>
      </w:tr>
      <w:tr w:rsidR="00AA05F2" w:rsidRPr="00E26EF9" w14:paraId="2D11745D" w14:textId="77777777" w:rsidTr="00AA05F2">
        <w:tc>
          <w:tcPr>
            <w:tcW w:w="3118" w:type="dxa"/>
            <w:tcBorders>
              <w:top w:val="nil"/>
              <w:left w:val="nil"/>
              <w:bottom w:val="nil"/>
            </w:tcBorders>
            <w:shd w:val="clear" w:color="auto" w:fill="CCFFCC"/>
          </w:tcPr>
          <w:p w14:paraId="79D98072"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2821A042" w14:textId="77777777" w:rsidR="00AA05F2" w:rsidRPr="00904011" w:rsidRDefault="00AA05F2" w:rsidP="00AA05F2">
            <w:pPr>
              <w:rPr>
                <w:rFonts w:ascii="Arial" w:hAnsi="Arial" w:cs="Arial"/>
                <w:sz w:val="16"/>
                <w:szCs w:val="16"/>
              </w:rPr>
            </w:pPr>
          </w:p>
        </w:tc>
        <w:tc>
          <w:tcPr>
            <w:tcW w:w="3260" w:type="dxa"/>
            <w:tcBorders>
              <w:top w:val="nil"/>
              <w:bottom w:val="nil"/>
            </w:tcBorders>
            <w:shd w:val="clear" w:color="auto" w:fill="CCFFCC"/>
          </w:tcPr>
          <w:p w14:paraId="2D0DCDC8"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059C4847" w14:textId="77777777" w:rsidR="00AA05F2" w:rsidRPr="00904011" w:rsidRDefault="00AA05F2" w:rsidP="00AA05F2">
            <w:pPr>
              <w:rPr>
                <w:rFonts w:ascii="Arial" w:hAnsi="Arial" w:cs="Arial"/>
                <w:sz w:val="16"/>
                <w:szCs w:val="16"/>
              </w:rPr>
            </w:pPr>
          </w:p>
        </w:tc>
        <w:tc>
          <w:tcPr>
            <w:tcW w:w="1417" w:type="dxa"/>
            <w:tcBorders>
              <w:top w:val="nil"/>
              <w:bottom w:val="nil"/>
              <w:right w:val="nil"/>
            </w:tcBorders>
          </w:tcPr>
          <w:p w14:paraId="578D7E5E" w14:textId="77777777" w:rsidR="00AA05F2" w:rsidRPr="00904011" w:rsidRDefault="00AA05F2" w:rsidP="00AA05F2">
            <w:pPr>
              <w:rPr>
                <w:rFonts w:ascii="Arial" w:hAnsi="Arial" w:cs="Arial"/>
                <w:sz w:val="16"/>
                <w:szCs w:val="16"/>
              </w:rPr>
            </w:pPr>
          </w:p>
        </w:tc>
        <w:tc>
          <w:tcPr>
            <w:tcW w:w="426" w:type="dxa"/>
            <w:tcBorders>
              <w:left w:val="nil"/>
              <w:bottom w:val="nil"/>
              <w:right w:val="nil"/>
            </w:tcBorders>
          </w:tcPr>
          <w:p w14:paraId="6A35CD4A" w14:textId="77777777" w:rsidR="00AA05F2" w:rsidRPr="00904011" w:rsidRDefault="00AA05F2" w:rsidP="00AA05F2">
            <w:pPr>
              <w:rPr>
                <w:rFonts w:ascii="Arial" w:hAnsi="Arial" w:cs="Arial"/>
                <w:sz w:val="16"/>
                <w:szCs w:val="16"/>
              </w:rPr>
            </w:pPr>
          </w:p>
        </w:tc>
      </w:tr>
    </w:tbl>
    <w:p w14:paraId="11A9DD85" w14:textId="77777777" w:rsidR="00AA05F2" w:rsidRDefault="00AA05F2" w:rsidP="00AA05F2">
      <w:pPr>
        <w:rPr>
          <w:rFonts w:ascii="Arial" w:hAnsi="Arial" w:cs="Arial"/>
          <w:sz w:val="18"/>
          <w:szCs w:val="18"/>
        </w:rPr>
      </w:pPr>
    </w:p>
    <w:p w14:paraId="3CA3E09A" w14:textId="77777777" w:rsidR="00AA05F2" w:rsidRDefault="00AA05F2" w:rsidP="00AA05F2">
      <w:pPr>
        <w:rPr>
          <w:rFonts w:ascii="Arial" w:hAnsi="Arial" w:cs="Arial"/>
          <w:sz w:val="18"/>
          <w:szCs w:val="18"/>
        </w:rPr>
      </w:pPr>
    </w:p>
    <w:p w14:paraId="75EC5101" w14:textId="77777777" w:rsidR="00AA05F2" w:rsidRPr="00F4317E" w:rsidRDefault="00AA05F2" w:rsidP="00AA05F2">
      <w:pPr>
        <w:rPr>
          <w:rFonts w:ascii="Arial" w:hAnsi="Arial"/>
          <w:sz w:val="18"/>
          <w:szCs w:val="18"/>
        </w:rPr>
      </w:pPr>
      <w:r>
        <w:rPr>
          <w:rFonts w:ascii="Arial" w:hAnsi="Arial"/>
          <w:sz w:val="18"/>
          <w:szCs w:val="18"/>
          <w:highlight w:val="green"/>
        </w:rPr>
        <w:t xml:space="preserve">Imagen PORTADA </w:t>
      </w:r>
      <w:r w:rsidRPr="0091337F">
        <w:rPr>
          <w:rFonts w:ascii="Arial" w:hAnsi="Arial"/>
          <w:sz w:val="18"/>
          <w:szCs w:val="18"/>
          <w:highlight w:val="green"/>
        </w:rPr>
        <w:t>(borrar si no se ocupa)</w:t>
      </w:r>
      <w:r w:rsidRPr="0025146C">
        <w:rPr>
          <w:rFonts w:ascii="Arial" w:hAnsi="Arial"/>
          <w:sz w:val="18"/>
          <w:szCs w:val="18"/>
          <w:highlight w:val="green"/>
        </w:rPr>
        <w:t>:</w:t>
      </w:r>
    </w:p>
    <w:p w14:paraId="05EC8422" w14:textId="77777777" w:rsidR="00AA05F2"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D95CE10" w14:textId="42D584DF" w:rsidR="00AA05F2" w:rsidRDefault="008B3F3F" w:rsidP="00AA05F2">
      <w:pPr>
        <w:rPr>
          <w:rFonts w:ascii="Arial" w:hAnsi="Arial" w:cs="Arial"/>
          <w:sz w:val="18"/>
          <w:szCs w:val="18"/>
        </w:rPr>
      </w:pPr>
      <w:r>
        <w:rPr>
          <w:rFonts w:ascii="Helvetica" w:hAnsi="Helvetica" w:cs="Helvetica"/>
          <w:noProof/>
          <w:lang w:val="es-ES" w:eastAsia="es-ES"/>
        </w:rPr>
        <w:drawing>
          <wp:inline distT="0" distB="0" distL="0" distR="0" wp14:anchorId="6F228323" wp14:editId="48B277D6">
            <wp:extent cx="3064510" cy="24803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510" cy="2480310"/>
                    </a:xfrm>
                    <a:prstGeom prst="rect">
                      <a:avLst/>
                    </a:prstGeom>
                    <a:noFill/>
                    <a:ln>
                      <a:noFill/>
                    </a:ln>
                  </pic:spPr>
                </pic:pic>
              </a:graphicData>
            </a:graphic>
          </wp:inline>
        </w:drawing>
      </w:r>
    </w:p>
    <w:p w14:paraId="3685BFF8" w14:textId="77777777" w:rsidR="0074640F" w:rsidRDefault="0074640F" w:rsidP="00AA05F2">
      <w:pPr>
        <w:rPr>
          <w:rFonts w:ascii="Arial" w:hAnsi="Arial" w:cs="Arial"/>
          <w:sz w:val="18"/>
          <w:szCs w:val="18"/>
        </w:rPr>
      </w:pPr>
    </w:p>
    <w:p w14:paraId="0D68158C" w14:textId="5FD422B6" w:rsidR="008B3F3F" w:rsidRDefault="0074640F" w:rsidP="00AA05F2">
      <w:pPr>
        <w:rPr>
          <w:rFonts w:ascii="Arial" w:hAnsi="Arial" w:cs="Arial"/>
          <w:sz w:val="18"/>
          <w:szCs w:val="18"/>
        </w:rPr>
      </w:pPr>
      <w:r>
        <w:rPr>
          <w:rFonts w:ascii="Arial" w:hAnsi="Arial" w:cs="Arial"/>
          <w:sz w:val="18"/>
          <w:szCs w:val="18"/>
        </w:rPr>
        <w:t xml:space="preserve">Crear una imagen similar, </w:t>
      </w:r>
      <w:r w:rsidR="008B3F3F">
        <w:rPr>
          <w:rFonts w:ascii="Arial" w:hAnsi="Arial" w:cs="Arial"/>
          <w:sz w:val="18"/>
          <w:szCs w:val="18"/>
        </w:rPr>
        <w:t xml:space="preserve"> pero cambiar </w:t>
      </w:r>
      <m:oMath>
        <m:r>
          <w:rPr>
            <w:rFonts w:ascii="Cambria Math" w:hAnsi="Cambria Math" w:cs="Arial"/>
            <w:sz w:val="18"/>
            <w:szCs w:val="18"/>
          </w:rPr>
          <m:t>b</m:t>
        </m:r>
      </m:oMath>
      <w:r w:rsidR="008B3F3F">
        <w:rPr>
          <w:rFonts w:ascii="Arial" w:hAnsi="Arial" w:cs="Arial"/>
          <w:sz w:val="18"/>
          <w:szCs w:val="18"/>
        </w:rPr>
        <w:t xml:space="preserve"> por </w:t>
      </w:r>
      <m:oMath>
        <m:r>
          <w:rPr>
            <w:rFonts w:ascii="Cambria Math" w:hAnsi="Cambria Math" w:cs="Arial"/>
            <w:sz w:val="18"/>
            <w:szCs w:val="18"/>
          </w:rPr>
          <m:t>l</m:t>
        </m:r>
      </m:oMath>
      <w:r w:rsidR="008B3F3F">
        <w:rPr>
          <w:rFonts w:ascii="Arial" w:hAnsi="Arial" w:cs="Arial"/>
          <w:sz w:val="18"/>
          <w:szCs w:val="18"/>
        </w:rPr>
        <w:t xml:space="preserve"> y que el intervalo delimitado por las líneas punteadas sea más pequeño para que el punto B de la derecha se aleje un poco más llamar a este punto </w:t>
      </w:r>
      <m:oMath>
        <m:r>
          <w:rPr>
            <w:rFonts w:ascii="Cambria Math" w:hAnsi="Cambria Math" w:cs="Arial"/>
            <w:sz w:val="18"/>
            <w:szCs w:val="18"/>
          </w:rPr>
          <m:t>n</m:t>
        </m:r>
      </m:oMath>
      <w:r w:rsidR="008B3F3F">
        <w:rPr>
          <w:rFonts w:ascii="Arial" w:hAnsi="Arial" w:cs="Arial"/>
          <w:sz w:val="18"/>
          <w:szCs w:val="18"/>
        </w:rPr>
        <w:t xml:space="preserve"> </w:t>
      </w:r>
    </w:p>
    <w:p w14:paraId="0012C008" w14:textId="77777777" w:rsidR="008B3F3F" w:rsidRDefault="008B3F3F" w:rsidP="00AA05F2">
      <w:pPr>
        <w:rPr>
          <w:rFonts w:ascii="Arial" w:hAnsi="Arial" w:cs="Arial"/>
          <w:sz w:val="18"/>
          <w:szCs w:val="18"/>
        </w:rPr>
      </w:pPr>
    </w:p>
    <w:p w14:paraId="570F211D" w14:textId="77777777" w:rsidR="00AA05F2" w:rsidRPr="000719EE"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7A76458D" w14:textId="77777777" w:rsidR="00AA05F2" w:rsidRPr="000719EE" w:rsidRDefault="00AA05F2" w:rsidP="00AA05F2">
      <w:pPr>
        <w:rPr>
          <w:rFonts w:ascii="Arial" w:hAnsi="Arial" w:cs="Arial"/>
          <w:sz w:val="18"/>
          <w:szCs w:val="18"/>
        </w:rPr>
      </w:pPr>
    </w:p>
    <w:p w14:paraId="26572145" w14:textId="1711E2DB" w:rsidR="00AA05F2" w:rsidRDefault="00AA05F2" w:rsidP="00AA05F2">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8B3F3F">
        <w:rPr>
          <w:rFonts w:ascii="Arial" w:hAnsi="Arial"/>
          <w:sz w:val="18"/>
          <w:szCs w:val="18"/>
        </w:rPr>
        <w:t>Limite en el infinito</w:t>
      </w:r>
    </w:p>
    <w:p w14:paraId="77A40F08" w14:textId="77777777" w:rsidR="00AA05F2" w:rsidRDefault="00AA05F2" w:rsidP="00AA05F2">
      <w:pPr>
        <w:rPr>
          <w:rFonts w:ascii="Arial" w:hAnsi="Arial" w:cs="Arial"/>
          <w:sz w:val="18"/>
          <w:szCs w:val="18"/>
        </w:rPr>
      </w:pPr>
    </w:p>
    <w:p w14:paraId="6BE1A43C" w14:textId="77777777" w:rsidR="00AA05F2" w:rsidRDefault="00AA05F2" w:rsidP="00AA05F2">
      <w:pPr>
        <w:rPr>
          <w:rFonts w:ascii="Arial" w:hAnsi="Arial" w:cs="Arial"/>
          <w:sz w:val="18"/>
          <w:szCs w:val="18"/>
        </w:rPr>
      </w:pPr>
    </w:p>
    <w:p w14:paraId="4A66753A" w14:textId="77777777" w:rsidR="00AA05F2" w:rsidRDefault="00AA05F2" w:rsidP="00AA05F2">
      <w:pPr>
        <w:rPr>
          <w:rFonts w:ascii="Arial" w:hAnsi="Arial" w:cs="Arial"/>
          <w:sz w:val="18"/>
          <w:szCs w:val="18"/>
        </w:rPr>
      </w:pPr>
    </w:p>
    <w:p w14:paraId="57AC0D68" w14:textId="77777777" w:rsidR="00AA05F2" w:rsidRDefault="00AA05F2" w:rsidP="00AA05F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E8B38BA" w14:textId="77777777" w:rsidR="00AA05F2" w:rsidRDefault="00AA05F2" w:rsidP="00AA05F2">
      <w:pPr>
        <w:rPr>
          <w:rFonts w:ascii="Arial" w:hAnsi="Arial" w:cs="Arial"/>
          <w:sz w:val="18"/>
          <w:szCs w:val="18"/>
        </w:rPr>
      </w:pPr>
    </w:p>
    <w:p w14:paraId="541C1D5E" w14:textId="77777777" w:rsidR="00AA05F2" w:rsidRDefault="00AA05F2" w:rsidP="00AA05F2">
      <w:pPr>
        <w:jc w:val="both"/>
      </w:pPr>
      <w:r>
        <w:t xml:space="preserve">Para los limites en el infinito, lo que se quiere expresar es que al tomar valores demasiado grandes, los valores de las imágenes se aproximan a </w:t>
      </w:r>
      <m:oMath>
        <m:r>
          <w:rPr>
            <w:rFonts w:ascii="Cambria Math" w:hAnsi="Cambria Math"/>
          </w:rPr>
          <m:t>l</m:t>
        </m:r>
      </m:oMath>
      <w:r>
        <w:t xml:space="preserve">, es decir que si se quisiera que las distancias de las imágenes a </w:t>
      </w:r>
      <m:oMath>
        <m:r>
          <w:rPr>
            <w:rFonts w:ascii="Cambria Math" w:hAnsi="Cambria Math"/>
          </w:rPr>
          <m:t>l</m:t>
        </m:r>
      </m:oMath>
      <w:r>
        <w:t xml:space="preserve"> sean menores que un número real </w:t>
      </w:r>
      <m:oMath>
        <m:r>
          <w:rPr>
            <w:rFonts w:ascii="Cambria Math" w:hAnsi="Cambria Math"/>
          </w:rPr>
          <m:t>ϵ&gt;0</m:t>
        </m:r>
      </m:oMath>
      <w:r>
        <w:t xml:space="preserve"> lo suficientemente pequeño, se deben encontrar un número natural </w:t>
      </w:r>
      <m:oMath>
        <m:r>
          <w:rPr>
            <w:rFonts w:ascii="Cambria Math" w:hAnsi="Cambria Math"/>
          </w:rPr>
          <m:t>n</m:t>
        </m:r>
      </m:oMath>
      <w:r>
        <w:t xml:space="preserve"> lo suficientemente grande tal que si </w:t>
      </w:r>
      <m:oMath>
        <m:r>
          <w:rPr>
            <w:rFonts w:ascii="Cambria Math" w:hAnsi="Cambria Math"/>
          </w:rPr>
          <m:t>x&gt;n</m:t>
        </m:r>
      </m:oMath>
      <w:r>
        <w:t xml:space="preserve"> su imagen cumpla la condición, de manera más precisa:</w:t>
      </w:r>
    </w:p>
    <w:p w14:paraId="559F7983" w14:textId="77777777" w:rsidR="00AA05F2" w:rsidRDefault="00AA05F2" w:rsidP="00AA05F2">
      <w:pPr>
        <w:jc w:val="both"/>
      </w:pPr>
    </w:p>
    <w:p w14:paraId="620572AD" w14:textId="77777777" w:rsidR="00AA05F2" w:rsidRDefault="00AA05F2" w:rsidP="00AA05F2">
      <w:pPr>
        <w:jc w:val="both"/>
      </w:pPr>
    </w:p>
    <w:p w14:paraId="060D39C2" w14:textId="77777777" w:rsidR="00AA05F2" w:rsidRPr="002D51CC" w:rsidRDefault="00AA05F2" w:rsidP="00AA05F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m:oMathPara>
    </w:p>
    <w:p w14:paraId="446D71F6" w14:textId="77777777" w:rsidR="00AA05F2" w:rsidRPr="002D51CC" w:rsidRDefault="00AA05F2" w:rsidP="00AA05F2">
      <w:pPr>
        <w:jc w:val="both"/>
      </w:pPr>
    </w:p>
    <w:p w14:paraId="35B9C3D5" w14:textId="77777777" w:rsidR="00AA05F2" w:rsidRPr="002D51CC" w:rsidRDefault="00AA05F2" w:rsidP="00AA05F2">
      <w:pPr>
        <w:jc w:val="both"/>
      </w:pPr>
      <w:r w:rsidRPr="002D51CC">
        <w:t>si y solo si</w:t>
      </w:r>
    </w:p>
    <w:p w14:paraId="329A9793" w14:textId="77777777" w:rsidR="00AA05F2" w:rsidRPr="002D51CC" w:rsidRDefault="00AA05F2" w:rsidP="00AA05F2">
      <w:pPr>
        <w:jc w:val="both"/>
      </w:pPr>
    </w:p>
    <w:p w14:paraId="6FB5AA08" w14:textId="77777777" w:rsidR="00AA05F2" w:rsidRDefault="00AA05F2" w:rsidP="00AA05F2">
      <w:pPr>
        <w:jc w:val="both"/>
      </w:pPr>
      <m:oMathPara>
        <m:oMath>
          <m:r>
            <w:rPr>
              <w:rFonts w:ascii="Cambria Math" w:hAnsi="Cambria Math" w:hint="eastAsia"/>
            </w:rPr>
            <w:lastRenderedPageBreak/>
            <m:t>∀</m:t>
          </m:r>
          <m:r>
            <w:rPr>
              <w:rFonts w:ascii="Cambria Math" w:hAnsi="Cambria Math"/>
            </w:rPr>
            <m:t>ϵ&gt;0,</m:t>
          </m:r>
          <m:r>
            <w:rPr>
              <w:rFonts w:ascii="Cambria Math" w:hAnsi="Cambria Math" w:hint="eastAsia"/>
            </w:rPr>
            <m:t>∃</m:t>
          </m:r>
          <m:r>
            <w:rPr>
              <w:rFonts w:ascii="Cambria Math" w:hAnsi="Cambria Math"/>
            </w:rPr>
            <m:t>n</m:t>
          </m:r>
          <m:r>
            <w:rPr>
              <w:rFonts w:ascii="Cambria Math" w:hAnsi="Cambria Math" w:hint="eastAsia"/>
            </w:rPr>
            <m:t>∈</m:t>
          </m:r>
          <m:r>
            <m:rPr>
              <m:scr m:val="double-struck"/>
            </m:rPr>
            <w:rPr>
              <w:rFonts w:ascii="Cambria Math" w:hAnsi="Cambria Math"/>
            </w:rPr>
            <m:t xml:space="preserve">N </m:t>
          </m:r>
          <m:r>
            <m:rPr>
              <m:sty m:val="p"/>
            </m:rPr>
            <w:rPr>
              <w:rFonts w:ascii="Cambria Math" w:hAnsi="Cambria Math"/>
            </w:rPr>
            <m:t xml:space="preserve">tal que Si </m:t>
          </m:r>
          <m:r>
            <w:rPr>
              <w:rFonts w:ascii="Cambria Math" w:hAnsi="Cambria Math"/>
            </w:rPr>
            <m:t xml:space="preserve">x&gt;n </m:t>
          </m:r>
          <m:r>
            <m:rPr>
              <m:sty m:val="p"/>
            </m:rPr>
            <w:rPr>
              <w:rFonts w:ascii="Cambria Math" w:hAnsi="Cambria Math"/>
            </w:rPr>
            <m:t>entonces</m:t>
          </m:r>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oMath>
      </m:oMathPara>
    </w:p>
    <w:p w14:paraId="2748E7A0" w14:textId="77777777" w:rsidR="00AA05F2" w:rsidRDefault="00AA05F2" w:rsidP="00AA05F2"/>
    <w:p w14:paraId="41592A64" w14:textId="77777777" w:rsidR="00097332" w:rsidRDefault="00097332" w:rsidP="0026420D">
      <w:pPr>
        <w:rPr>
          <w:rFonts w:ascii="Arial" w:hAnsi="Arial" w:cs="Arial"/>
        </w:rPr>
      </w:pPr>
    </w:p>
    <w:p w14:paraId="15B25A5C" w14:textId="77777777" w:rsidR="00AA05F2" w:rsidRDefault="00AA05F2" w:rsidP="00AA05F2">
      <w:pPr>
        <w:rPr>
          <w:rFonts w:ascii="Arial" w:hAnsi="Arial" w:cs="Arial"/>
          <w:sz w:val="18"/>
          <w:szCs w:val="18"/>
        </w:rPr>
      </w:pPr>
    </w:p>
    <w:p w14:paraId="76413B68" w14:textId="0355029F" w:rsidR="00AA05F2" w:rsidRPr="00E928AA" w:rsidRDefault="00AA05F2" w:rsidP="00AA05F2">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6</w:t>
      </w:r>
    </w:p>
    <w:p w14:paraId="0B0927D8" w14:textId="77777777" w:rsidR="00AA05F2" w:rsidRDefault="00AA05F2" w:rsidP="00AA05F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7A865B6D" w14:textId="77777777" w:rsidR="00AA05F2" w:rsidRDefault="00AA05F2" w:rsidP="00AA05F2">
      <w:pPr>
        <w:rPr>
          <w:rFonts w:ascii="Arial" w:hAnsi="Arial"/>
          <w:sz w:val="18"/>
          <w:szCs w:val="18"/>
        </w:rPr>
      </w:pPr>
    </w:p>
    <w:p w14:paraId="3A2B4147" w14:textId="794A36DF" w:rsidR="00AA05F2" w:rsidRDefault="00AA05F2" w:rsidP="00AA05F2">
      <w:pPr>
        <w:rPr>
          <w:rFonts w:ascii="Arial" w:hAnsi="Arial"/>
          <w:sz w:val="18"/>
          <w:szCs w:val="18"/>
        </w:rPr>
      </w:pPr>
      <w:r>
        <w:rPr>
          <w:rFonts w:ascii="Arial" w:hAnsi="Arial"/>
          <w:sz w:val="18"/>
          <w:szCs w:val="18"/>
        </w:rPr>
        <w:t>Limite infinito en el infinito</w:t>
      </w:r>
    </w:p>
    <w:p w14:paraId="287407D4" w14:textId="77777777" w:rsidR="00AA05F2" w:rsidRPr="00F4317E" w:rsidRDefault="00AA05F2" w:rsidP="00AA05F2">
      <w:pPr>
        <w:rPr>
          <w:rFonts w:ascii="Arial" w:hAnsi="Arial"/>
          <w:sz w:val="18"/>
          <w:szCs w:val="18"/>
        </w:rPr>
      </w:pPr>
    </w:p>
    <w:p w14:paraId="065D0AFD" w14:textId="77777777" w:rsidR="00AA05F2" w:rsidRDefault="00AA05F2" w:rsidP="00AA05F2">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A7B3D83" w14:textId="77777777" w:rsidR="00AA05F2" w:rsidRDefault="00AA05F2" w:rsidP="00AA05F2">
      <w:pPr>
        <w:rPr>
          <w:rFonts w:ascii="Arial" w:hAnsi="Arial"/>
          <w:b/>
          <w:color w:val="FF0000"/>
          <w:sz w:val="18"/>
          <w:szCs w:val="18"/>
        </w:rPr>
      </w:pPr>
    </w:p>
    <w:p w14:paraId="24F3ADDF" w14:textId="77777777" w:rsidR="00AA05F2"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904011" w14:paraId="5861B8BD" w14:textId="77777777" w:rsidTr="00AA05F2">
        <w:tc>
          <w:tcPr>
            <w:tcW w:w="3118" w:type="dxa"/>
            <w:tcBorders>
              <w:top w:val="nil"/>
              <w:left w:val="nil"/>
              <w:bottom w:val="nil"/>
            </w:tcBorders>
            <w:shd w:val="clear" w:color="auto" w:fill="CCFFCC"/>
          </w:tcPr>
          <w:p w14:paraId="33621157"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543FFB77" w14:textId="77777777" w:rsidR="00AA05F2" w:rsidRPr="00904011" w:rsidRDefault="00AA05F2" w:rsidP="00AA05F2">
            <w:pPr>
              <w:rPr>
                <w:rFonts w:ascii="Arial" w:hAnsi="Arial" w:cs="Arial"/>
                <w:sz w:val="16"/>
                <w:szCs w:val="16"/>
              </w:rPr>
            </w:pPr>
          </w:p>
        </w:tc>
        <w:tc>
          <w:tcPr>
            <w:tcW w:w="3260" w:type="dxa"/>
            <w:tcBorders>
              <w:top w:val="nil"/>
              <w:bottom w:val="nil"/>
            </w:tcBorders>
            <w:shd w:val="clear" w:color="auto" w:fill="CCFFCC"/>
          </w:tcPr>
          <w:p w14:paraId="359EDB4C"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A4FCEFF" w14:textId="77777777" w:rsidR="00AA05F2" w:rsidRPr="00904011" w:rsidRDefault="00AA05F2" w:rsidP="00AA05F2">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14:paraId="52C4E50D" w14:textId="77777777" w:rsidR="00AA05F2" w:rsidRPr="00CB17F3" w:rsidRDefault="00AA05F2" w:rsidP="00AA05F2">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66940A73" w14:textId="77777777" w:rsidR="00AA05F2" w:rsidRPr="00904011" w:rsidRDefault="00AA05F2" w:rsidP="00AA05F2">
            <w:pPr>
              <w:rPr>
                <w:rFonts w:ascii="Arial" w:hAnsi="Arial" w:cs="Arial"/>
                <w:sz w:val="16"/>
                <w:szCs w:val="16"/>
              </w:rPr>
            </w:pPr>
          </w:p>
        </w:tc>
      </w:tr>
      <w:tr w:rsidR="00AA05F2" w:rsidRPr="00E26EF9" w14:paraId="44892137" w14:textId="77777777" w:rsidTr="00AA05F2">
        <w:tc>
          <w:tcPr>
            <w:tcW w:w="3118" w:type="dxa"/>
            <w:tcBorders>
              <w:top w:val="nil"/>
              <w:left w:val="nil"/>
              <w:bottom w:val="nil"/>
            </w:tcBorders>
            <w:shd w:val="clear" w:color="auto" w:fill="CCFFCC"/>
          </w:tcPr>
          <w:p w14:paraId="37F91822"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A1F9249" w14:textId="77777777" w:rsidR="00AA05F2" w:rsidRPr="00904011" w:rsidRDefault="00AA05F2" w:rsidP="00AA05F2">
            <w:pPr>
              <w:rPr>
                <w:rFonts w:ascii="Arial" w:hAnsi="Arial" w:cs="Arial"/>
                <w:sz w:val="16"/>
                <w:szCs w:val="16"/>
              </w:rPr>
            </w:pPr>
          </w:p>
        </w:tc>
        <w:tc>
          <w:tcPr>
            <w:tcW w:w="3260" w:type="dxa"/>
            <w:tcBorders>
              <w:top w:val="nil"/>
              <w:bottom w:val="nil"/>
            </w:tcBorders>
            <w:shd w:val="clear" w:color="auto" w:fill="CCFFCC"/>
          </w:tcPr>
          <w:p w14:paraId="583BF4BA" w14:textId="77777777" w:rsidR="00AA05F2" w:rsidRPr="00904011" w:rsidRDefault="00AA05F2" w:rsidP="00AA05F2">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0F28673A" w14:textId="77777777" w:rsidR="00AA05F2" w:rsidRPr="00904011" w:rsidRDefault="00AA05F2" w:rsidP="00AA05F2">
            <w:pPr>
              <w:rPr>
                <w:rFonts w:ascii="Arial" w:hAnsi="Arial" w:cs="Arial"/>
                <w:sz w:val="16"/>
                <w:szCs w:val="16"/>
              </w:rPr>
            </w:pPr>
          </w:p>
        </w:tc>
        <w:tc>
          <w:tcPr>
            <w:tcW w:w="1417" w:type="dxa"/>
            <w:tcBorders>
              <w:top w:val="nil"/>
              <w:bottom w:val="nil"/>
              <w:right w:val="nil"/>
            </w:tcBorders>
          </w:tcPr>
          <w:p w14:paraId="1C0CE5E1" w14:textId="77777777" w:rsidR="00AA05F2" w:rsidRPr="00904011" w:rsidRDefault="00AA05F2" w:rsidP="00AA05F2">
            <w:pPr>
              <w:rPr>
                <w:rFonts w:ascii="Arial" w:hAnsi="Arial" w:cs="Arial"/>
                <w:sz w:val="16"/>
                <w:szCs w:val="16"/>
              </w:rPr>
            </w:pPr>
          </w:p>
        </w:tc>
        <w:tc>
          <w:tcPr>
            <w:tcW w:w="426" w:type="dxa"/>
            <w:tcBorders>
              <w:left w:val="nil"/>
              <w:bottom w:val="nil"/>
              <w:right w:val="nil"/>
            </w:tcBorders>
          </w:tcPr>
          <w:p w14:paraId="35DB98FE" w14:textId="77777777" w:rsidR="00AA05F2" w:rsidRPr="00904011" w:rsidRDefault="00AA05F2" w:rsidP="00AA05F2">
            <w:pPr>
              <w:rPr>
                <w:rFonts w:ascii="Arial" w:hAnsi="Arial" w:cs="Arial"/>
                <w:sz w:val="16"/>
                <w:szCs w:val="16"/>
              </w:rPr>
            </w:pPr>
          </w:p>
        </w:tc>
      </w:tr>
    </w:tbl>
    <w:p w14:paraId="5BCC05C2" w14:textId="77777777" w:rsidR="00AA05F2" w:rsidRDefault="00AA05F2" w:rsidP="00AA05F2">
      <w:pPr>
        <w:rPr>
          <w:rFonts w:ascii="Arial" w:hAnsi="Arial" w:cs="Arial"/>
          <w:sz w:val="18"/>
          <w:szCs w:val="18"/>
        </w:rPr>
      </w:pPr>
    </w:p>
    <w:p w14:paraId="3D05C7F5" w14:textId="77777777" w:rsidR="00AA05F2" w:rsidRDefault="00AA05F2" w:rsidP="00AA05F2">
      <w:pPr>
        <w:rPr>
          <w:rFonts w:ascii="Arial" w:hAnsi="Arial" w:cs="Arial"/>
          <w:sz w:val="18"/>
          <w:szCs w:val="18"/>
        </w:rPr>
      </w:pPr>
    </w:p>
    <w:p w14:paraId="21D4CBBC" w14:textId="77777777" w:rsidR="00AA05F2" w:rsidRPr="00F4317E" w:rsidRDefault="00AA05F2" w:rsidP="00AA05F2">
      <w:pPr>
        <w:rPr>
          <w:rFonts w:ascii="Arial" w:hAnsi="Arial"/>
          <w:sz w:val="18"/>
          <w:szCs w:val="18"/>
        </w:rPr>
      </w:pPr>
      <w:r>
        <w:rPr>
          <w:rFonts w:ascii="Arial" w:hAnsi="Arial"/>
          <w:sz w:val="18"/>
          <w:szCs w:val="18"/>
          <w:highlight w:val="green"/>
        </w:rPr>
        <w:t xml:space="preserve">Imagen PORTADA </w:t>
      </w:r>
      <w:r w:rsidRPr="0091337F">
        <w:rPr>
          <w:rFonts w:ascii="Arial" w:hAnsi="Arial"/>
          <w:sz w:val="18"/>
          <w:szCs w:val="18"/>
          <w:highlight w:val="green"/>
        </w:rPr>
        <w:t>(borrar si no se ocupa)</w:t>
      </w:r>
      <w:r w:rsidRPr="0025146C">
        <w:rPr>
          <w:rFonts w:ascii="Arial" w:hAnsi="Arial"/>
          <w:sz w:val="18"/>
          <w:szCs w:val="18"/>
          <w:highlight w:val="green"/>
        </w:rPr>
        <w:t>:</w:t>
      </w:r>
    </w:p>
    <w:p w14:paraId="7B98BAF1" w14:textId="77777777" w:rsidR="00AA05F2"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43897D8" w14:textId="77777777" w:rsidR="008B3F3F" w:rsidRDefault="008B3F3F" w:rsidP="00AA05F2">
      <w:pPr>
        <w:rPr>
          <w:rFonts w:ascii="Arial" w:hAnsi="Arial" w:cs="Arial"/>
          <w:sz w:val="18"/>
          <w:szCs w:val="18"/>
        </w:rPr>
      </w:pPr>
    </w:p>
    <w:p w14:paraId="38C35C2A" w14:textId="77777777" w:rsidR="008B3F3F" w:rsidRDefault="008B3F3F" w:rsidP="00AA05F2">
      <w:pPr>
        <w:rPr>
          <w:rFonts w:ascii="Arial" w:hAnsi="Arial" w:cs="Arial"/>
          <w:sz w:val="18"/>
          <w:szCs w:val="18"/>
        </w:rPr>
      </w:pPr>
    </w:p>
    <w:p w14:paraId="39B3912C" w14:textId="07E0B7BF" w:rsidR="008B3F3F" w:rsidRDefault="008B3F3F" w:rsidP="00AA05F2">
      <w:pPr>
        <w:rPr>
          <w:rFonts w:ascii="Arial" w:hAnsi="Arial" w:cs="Arial"/>
          <w:sz w:val="18"/>
          <w:szCs w:val="18"/>
        </w:rPr>
      </w:pPr>
      <w:r>
        <w:rPr>
          <w:rFonts w:ascii="Helvetica" w:hAnsi="Helvetica" w:cs="Helvetica"/>
          <w:noProof/>
          <w:lang w:val="es-ES" w:eastAsia="es-ES"/>
        </w:rPr>
        <w:drawing>
          <wp:inline distT="0" distB="0" distL="0" distR="0" wp14:anchorId="37DC0DAA" wp14:editId="6D844F3D">
            <wp:extent cx="2781935" cy="224726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935" cy="2247265"/>
                    </a:xfrm>
                    <a:prstGeom prst="rect">
                      <a:avLst/>
                    </a:prstGeom>
                    <a:noFill/>
                    <a:ln>
                      <a:noFill/>
                    </a:ln>
                  </pic:spPr>
                </pic:pic>
              </a:graphicData>
            </a:graphic>
          </wp:inline>
        </w:drawing>
      </w:r>
    </w:p>
    <w:p w14:paraId="3BD3E7FE" w14:textId="77777777" w:rsidR="008B3F3F" w:rsidRDefault="008B3F3F" w:rsidP="00AA05F2">
      <w:pPr>
        <w:rPr>
          <w:rFonts w:ascii="Arial" w:hAnsi="Arial" w:cs="Arial"/>
          <w:sz w:val="18"/>
          <w:szCs w:val="18"/>
        </w:rPr>
      </w:pPr>
    </w:p>
    <w:p w14:paraId="4D4361B6" w14:textId="77777777" w:rsidR="008B3F3F" w:rsidRDefault="008B3F3F" w:rsidP="008B3F3F">
      <w:pPr>
        <w:rPr>
          <w:rFonts w:ascii="Arial" w:hAnsi="Arial" w:cs="Arial"/>
          <w:sz w:val="18"/>
          <w:szCs w:val="18"/>
        </w:rPr>
      </w:pPr>
    </w:p>
    <w:p w14:paraId="2D0850AB" w14:textId="35AF3B36" w:rsidR="008B3F3F" w:rsidRDefault="008B3F3F" w:rsidP="008B3F3F">
      <w:pPr>
        <w:rPr>
          <w:rFonts w:ascii="Arial" w:hAnsi="Arial" w:cs="Arial"/>
          <w:sz w:val="18"/>
          <w:szCs w:val="18"/>
        </w:rPr>
      </w:pPr>
      <w:r>
        <w:rPr>
          <w:rFonts w:ascii="Arial" w:hAnsi="Arial" w:cs="Arial"/>
          <w:sz w:val="18"/>
          <w:szCs w:val="18"/>
        </w:rPr>
        <w:t xml:space="preserve">Crear una imagen similar,  pero cambiar </w:t>
      </w:r>
      <m:oMath>
        <m:r>
          <w:rPr>
            <w:rFonts w:ascii="Cambria Math" w:hAnsi="Cambria Math" w:cs="Arial"/>
            <w:sz w:val="18"/>
            <w:szCs w:val="18"/>
          </w:rPr>
          <m:t>B</m:t>
        </m:r>
      </m:oMath>
      <w:r>
        <w:rPr>
          <w:rFonts w:ascii="Arial" w:hAnsi="Arial" w:cs="Arial"/>
          <w:sz w:val="18"/>
          <w:szCs w:val="18"/>
        </w:rPr>
        <w:t xml:space="preserve"> por </w:t>
      </w:r>
      <m:oMath>
        <m:r>
          <w:rPr>
            <w:rFonts w:ascii="Cambria Math" w:hAnsi="Cambria Math" w:cs="Arial"/>
            <w:sz w:val="18"/>
            <w:szCs w:val="18"/>
          </w:rPr>
          <m:t>m</m:t>
        </m:r>
      </m:oMath>
      <w:r>
        <w:rPr>
          <w:rFonts w:ascii="Arial" w:hAnsi="Arial" w:cs="Arial"/>
          <w:sz w:val="18"/>
          <w:szCs w:val="18"/>
        </w:rPr>
        <w:t xml:space="preserve"> y A por </w:t>
      </w:r>
      <m:oMath>
        <m:r>
          <w:rPr>
            <w:rFonts w:ascii="Cambria Math" w:hAnsi="Cambria Math" w:cs="Arial"/>
            <w:sz w:val="18"/>
            <w:szCs w:val="18"/>
          </w:rPr>
          <m:t>n</m:t>
        </m:r>
      </m:oMath>
      <w:r>
        <w:rPr>
          <w:rFonts w:ascii="Arial" w:hAnsi="Arial" w:cs="Arial"/>
          <w:sz w:val="18"/>
          <w:szCs w:val="18"/>
        </w:rPr>
        <w:t xml:space="preserve">, además tomar un punto </w:t>
      </w:r>
      <m:oMath>
        <m:r>
          <w:rPr>
            <w:rFonts w:ascii="Cambria Math" w:hAnsi="Cambria Math" w:cs="Arial"/>
            <w:sz w:val="18"/>
            <w:szCs w:val="18"/>
          </w:rPr>
          <m:t>x&gt;n</m:t>
        </m:r>
      </m:oMath>
      <w:r>
        <w:rPr>
          <w:rFonts w:ascii="Arial" w:hAnsi="Arial" w:cs="Arial"/>
          <w:sz w:val="18"/>
          <w:szCs w:val="18"/>
        </w:rPr>
        <w:t xml:space="preserve"> y ubicar a </w:t>
      </w:r>
      <m:oMath>
        <m:r>
          <w:rPr>
            <w:rFonts w:ascii="Cambria Math" w:hAnsi="Cambria Math" w:cs="Arial"/>
            <w:sz w:val="18"/>
            <w:szCs w:val="18"/>
          </w:rPr>
          <m:t>f(x)</m:t>
        </m:r>
      </m:oMath>
      <w:r>
        <w:rPr>
          <w:rFonts w:ascii="Arial" w:hAnsi="Arial" w:cs="Arial"/>
          <w:sz w:val="18"/>
          <w:szCs w:val="18"/>
        </w:rPr>
        <w:t xml:space="preserve"> </w:t>
      </w:r>
    </w:p>
    <w:p w14:paraId="4B77C813" w14:textId="77777777" w:rsidR="008B3F3F" w:rsidRDefault="008B3F3F" w:rsidP="00AA05F2">
      <w:pPr>
        <w:rPr>
          <w:rFonts w:ascii="Arial" w:hAnsi="Arial" w:cs="Arial"/>
          <w:sz w:val="18"/>
          <w:szCs w:val="18"/>
        </w:rPr>
      </w:pPr>
    </w:p>
    <w:p w14:paraId="5906EB5F" w14:textId="77777777" w:rsidR="00AA05F2" w:rsidRPr="000719EE" w:rsidRDefault="00AA05F2" w:rsidP="00AA05F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79809172" w14:textId="77777777" w:rsidR="00AA05F2" w:rsidRPr="000719EE" w:rsidRDefault="00AA05F2" w:rsidP="00AA05F2">
      <w:pPr>
        <w:rPr>
          <w:rFonts w:ascii="Arial" w:hAnsi="Arial" w:cs="Arial"/>
          <w:sz w:val="18"/>
          <w:szCs w:val="18"/>
        </w:rPr>
      </w:pPr>
    </w:p>
    <w:p w14:paraId="13A1394E" w14:textId="0ABDA5B8" w:rsidR="00FC7677" w:rsidRDefault="00AA05F2" w:rsidP="00AA05F2">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FC7677">
        <w:rPr>
          <w:rFonts w:ascii="Arial" w:hAnsi="Arial"/>
          <w:sz w:val="18"/>
          <w:szCs w:val="18"/>
        </w:rPr>
        <w:t>Limite infinitos en el infinito</w:t>
      </w:r>
    </w:p>
    <w:p w14:paraId="08ED7F88" w14:textId="77777777" w:rsidR="00AA05F2" w:rsidRDefault="00AA05F2" w:rsidP="00AA05F2">
      <w:pPr>
        <w:rPr>
          <w:rFonts w:ascii="Arial" w:hAnsi="Arial" w:cs="Arial"/>
          <w:sz w:val="18"/>
          <w:szCs w:val="18"/>
        </w:rPr>
      </w:pPr>
    </w:p>
    <w:p w14:paraId="1A424BF7" w14:textId="77777777" w:rsidR="00AA05F2" w:rsidRDefault="00AA05F2" w:rsidP="00AA05F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C69081C" w14:textId="77777777" w:rsidR="00AA05F2" w:rsidRDefault="00AA05F2" w:rsidP="00AA05F2">
      <w:pPr>
        <w:rPr>
          <w:rFonts w:ascii="Arial" w:hAnsi="Arial" w:cs="Arial"/>
          <w:sz w:val="18"/>
          <w:szCs w:val="18"/>
        </w:rPr>
      </w:pPr>
    </w:p>
    <w:p w14:paraId="73BC40C0" w14:textId="77777777" w:rsidR="00AA05F2" w:rsidRDefault="00AA05F2" w:rsidP="00AA05F2">
      <w:pPr>
        <w:jc w:val="both"/>
      </w:pPr>
      <w:r>
        <w:t xml:space="preserve">Para los limites infinitos en el infinito, lo que se quiere expresar es que al tomar valores demasiado grandes, los valores de las imágenes se hacen tan grandes como se quiere, es decir que si se quiere que las imágenes sean más grandes que un número natural </w:t>
      </w:r>
      <m:oMath>
        <m:r>
          <w:rPr>
            <w:rFonts w:ascii="Cambria Math" w:hAnsi="Cambria Math"/>
          </w:rPr>
          <m:t>m</m:t>
        </m:r>
      </m:oMath>
      <w:r>
        <w:t xml:space="preserve">, se debe encontrar un número natural </w:t>
      </w:r>
      <m:oMath>
        <m:r>
          <w:rPr>
            <w:rFonts w:ascii="Cambria Math" w:hAnsi="Cambria Math"/>
          </w:rPr>
          <m:t>n</m:t>
        </m:r>
      </m:oMath>
      <w:r>
        <w:t xml:space="preserve"> lo suficientemente grande tal que si </w:t>
      </w:r>
      <m:oMath>
        <m:r>
          <w:rPr>
            <w:rFonts w:ascii="Cambria Math" w:hAnsi="Cambria Math"/>
          </w:rPr>
          <m:t>x&gt;n</m:t>
        </m:r>
      </m:oMath>
      <w:r>
        <w:t xml:space="preserve"> su imagen sea mayor a </w:t>
      </w:r>
      <m:oMath>
        <m:r>
          <w:rPr>
            <w:rFonts w:ascii="Cambria Math" w:hAnsi="Cambria Math"/>
          </w:rPr>
          <m:t>m</m:t>
        </m:r>
      </m:oMath>
      <w:r>
        <w:t>, de manera más precisa:</w:t>
      </w:r>
    </w:p>
    <w:p w14:paraId="180CE908" w14:textId="77777777" w:rsidR="00AA05F2" w:rsidRDefault="00AA05F2" w:rsidP="00AA05F2">
      <w:pPr>
        <w:jc w:val="both"/>
      </w:pPr>
    </w:p>
    <w:p w14:paraId="4254A54F" w14:textId="77777777" w:rsidR="00AA05F2" w:rsidRDefault="00AA05F2" w:rsidP="00AA05F2">
      <w:pPr>
        <w:jc w:val="both"/>
      </w:pPr>
    </w:p>
    <w:p w14:paraId="44569387" w14:textId="77777777" w:rsidR="00AA05F2" w:rsidRDefault="00AA05F2" w:rsidP="00AA05F2">
      <w:pPr>
        <w:jc w:val="both"/>
      </w:pPr>
    </w:p>
    <w:p w14:paraId="486674FD" w14:textId="77777777" w:rsidR="00AA05F2" w:rsidRPr="002D51CC" w:rsidRDefault="00AA05F2" w:rsidP="00AA05F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m:t>
              </m:r>
            </m:e>
          </m:func>
          <m:r>
            <w:rPr>
              <w:rFonts w:ascii="Cambria Math" w:hAnsi="Cambria Math"/>
            </w:rPr>
            <m:t xml:space="preserve"> </m:t>
          </m:r>
        </m:oMath>
      </m:oMathPara>
    </w:p>
    <w:p w14:paraId="1DA2EAAC" w14:textId="77777777" w:rsidR="00AA05F2" w:rsidRPr="002D51CC" w:rsidRDefault="00AA05F2" w:rsidP="00AA05F2">
      <w:pPr>
        <w:jc w:val="both"/>
      </w:pPr>
    </w:p>
    <w:p w14:paraId="0E119D62" w14:textId="77777777" w:rsidR="00AA05F2" w:rsidRPr="002D51CC" w:rsidRDefault="00AA05F2" w:rsidP="00AA05F2">
      <w:pPr>
        <w:jc w:val="both"/>
      </w:pPr>
      <w:r w:rsidRPr="002D51CC">
        <w:t>si y solo si</w:t>
      </w:r>
    </w:p>
    <w:p w14:paraId="54CF645C" w14:textId="77777777" w:rsidR="00AA05F2" w:rsidRPr="002D51CC" w:rsidRDefault="00AA05F2" w:rsidP="00AA05F2">
      <w:pPr>
        <w:jc w:val="both"/>
      </w:pPr>
    </w:p>
    <w:p w14:paraId="3349FA42" w14:textId="77777777" w:rsidR="00AA05F2" w:rsidRDefault="00AA05F2" w:rsidP="00AA05F2">
      <w:pPr>
        <w:jc w:val="both"/>
      </w:pPr>
      <m:oMathPara>
        <m:oMath>
          <m:r>
            <w:rPr>
              <w:rFonts w:ascii="Cambria Math" w:hAnsi="Cambria Math" w:hint="eastAsia"/>
            </w:rPr>
            <m:t>∀</m:t>
          </m:r>
          <m:r>
            <w:rPr>
              <w:rFonts w:ascii="Cambria Math" w:hAnsi="Cambria Math"/>
            </w:rPr>
            <m:t>n</m:t>
          </m:r>
          <m:r>
            <w:rPr>
              <w:rFonts w:ascii="Cambria Math" w:hAnsi="Cambria Math" w:hint="eastAsia"/>
            </w:rPr>
            <m:t>∈</m:t>
          </m:r>
          <m:r>
            <m:rPr>
              <m:scr m:val="double-struck"/>
            </m:rPr>
            <w:rPr>
              <w:rFonts w:ascii="Cambria Math" w:hAnsi="Cambria Math"/>
            </w:rPr>
            <m:t>N,</m:t>
          </m:r>
          <m:r>
            <w:rPr>
              <w:rFonts w:ascii="Cambria Math" w:hAnsi="Cambria Math" w:hint="eastAsia"/>
            </w:rPr>
            <m:t>∃∈</m:t>
          </m:r>
          <m:r>
            <m:rPr>
              <m:scr m:val="double-struck"/>
            </m:rPr>
            <w:rPr>
              <w:rFonts w:ascii="Cambria Math" w:hAnsi="Cambria Math"/>
            </w:rPr>
            <m:t xml:space="preserve">N, </m:t>
          </m:r>
          <m:r>
            <m:rPr>
              <m:sty m:val="p"/>
            </m:rPr>
            <w:rPr>
              <w:rFonts w:ascii="Cambria Math" w:hAnsi="Cambria Math"/>
            </w:rPr>
            <m:t xml:space="preserve">tal que Si </m:t>
          </m:r>
          <m:r>
            <w:rPr>
              <w:rFonts w:ascii="Cambria Math" w:hAnsi="Cambria Math"/>
            </w:rPr>
            <m:t xml:space="preserve">x&gt;n </m:t>
          </m:r>
          <m:r>
            <m:rPr>
              <m:sty m:val="p"/>
            </m:rPr>
            <w:rPr>
              <w:rFonts w:ascii="Cambria Math" w:hAnsi="Cambria Math"/>
            </w:rPr>
            <m:t>entonces</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&gt;m</m:t>
          </m:r>
        </m:oMath>
      </m:oMathPara>
    </w:p>
    <w:p w14:paraId="381291D7" w14:textId="77777777" w:rsidR="00AA05F2" w:rsidRPr="00E7172A" w:rsidRDefault="00AA05F2" w:rsidP="00AA05F2"/>
    <w:p w14:paraId="3B71B31B" w14:textId="77777777" w:rsidR="00AA05F2" w:rsidRDefault="00AA05F2" w:rsidP="00AA05F2">
      <w:pPr>
        <w:jc w:val="both"/>
      </w:pPr>
    </w:p>
    <w:p w14:paraId="6F524608" w14:textId="77777777" w:rsidR="00AA05F2" w:rsidRPr="00582D7D" w:rsidRDefault="00AA05F2" w:rsidP="00AA05F2">
      <w:pPr>
        <w:jc w:val="both"/>
        <w:rPr>
          <w:rFonts w:ascii="Arial" w:hAnsi="Arial" w:cs="Arial"/>
        </w:rPr>
      </w:pPr>
    </w:p>
    <w:sectPr w:rsidR="00AA05F2" w:rsidRPr="00582D7D"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5228B"/>
    <w:rsid w:val="00054002"/>
    <w:rsid w:val="000609F6"/>
    <w:rsid w:val="000742AF"/>
    <w:rsid w:val="000811C1"/>
    <w:rsid w:val="00084C57"/>
    <w:rsid w:val="00097332"/>
    <w:rsid w:val="000A0882"/>
    <w:rsid w:val="000B1475"/>
    <w:rsid w:val="000B7B8B"/>
    <w:rsid w:val="000F0903"/>
    <w:rsid w:val="0010208C"/>
    <w:rsid w:val="00104E5C"/>
    <w:rsid w:val="001051E1"/>
    <w:rsid w:val="0013397F"/>
    <w:rsid w:val="0014528A"/>
    <w:rsid w:val="0015665A"/>
    <w:rsid w:val="00170B06"/>
    <w:rsid w:val="001806EE"/>
    <w:rsid w:val="001A0CC9"/>
    <w:rsid w:val="001A278E"/>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85CCB"/>
    <w:rsid w:val="002A563F"/>
    <w:rsid w:val="002B067A"/>
    <w:rsid w:val="002B2BE3"/>
    <w:rsid w:val="002B7E96"/>
    <w:rsid w:val="002D0D68"/>
    <w:rsid w:val="002D365E"/>
    <w:rsid w:val="002E4EE6"/>
    <w:rsid w:val="002E7667"/>
    <w:rsid w:val="002F1835"/>
    <w:rsid w:val="002F6267"/>
    <w:rsid w:val="00310384"/>
    <w:rsid w:val="00326C60"/>
    <w:rsid w:val="00340C3A"/>
    <w:rsid w:val="00345260"/>
    <w:rsid w:val="00353644"/>
    <w:rsid w:val="00353F3C"/>
    <w:rsid w:val="00357CA3"/>
    <w:rsid w:val="00361857"/>
    <w:rsid w:val="003A10FB"/>
    <w:rsid w:val="003A668A"/>
    <w:rsid w:val="003B551E"/>
    <w:rsid w:val="003C1337"/>
    <w:rsid w:val="003D16D3"/>
    <w:rsid w:val="003D4C91"/>
    <w:rsid w:val="003D72B3"/>
    <w:rsid w:val="003F1EB9"/>
    <w:rsid w:val="00403934"/>
    <w:rsid w:val="00424E8B"/>
    <w:rsid w:val="004375B6"/>
    <w:rsid w:val="00440273"/>
    <w:rsid w:val="0045712C"/>
    <w:rsid w:val="004640A6"/>
    <w:rsid w:val="004735BF"/>
    <w:rsid w:val="00482F6A"/>
    <w:rsid w:val="00486BD2"/>
    <w:rsid w:val="00494300"/>
    <w:rsid w:val="004A0080"/>
    <w:rsid w:val="004A2B92"/>
    <w:rsid w:val="004B0B71"/>
    <w:rsid w:val="004C5F1F"/>
    <w:rsid w:val="004C63B6"/>
    <w:rsid w:val="004F1414"/>
    <w:rsid w:val="00512E43"/>
    <w:rsid w:val="005504C7"/>
    <w:rsid w:val="00550980"/>
    <w:rsid w:val="00550FCE"/>
    <w:rsid w:val="00551D6E"/>
    <w:rsid w:val="00552D7C"/>
    <w:rsid w:val="005665EB"/>
    <w:rsid w:val="005708F1"/>
    <w:rsid w:val="00572D2B"/>
    <w:rsid w:val="00582029"/>
    <w:rsid w:val="00582D7D"/>
    <w:rsid w:val="00584F0A"/>
    <w:rsid w:val="005A71F6"/>
    <w:rsid w:val="005C209B"/>
    <w:rsid w:val="005D515E"/>
    <w:rsid w:val="005E25BE"/>
    <w:rsid w:val="005E516A"/>
    <w:rsid w:val="005F2665"/>
    <w:rsid w:val="005F4C68"/>
    <w:rsid w:val="00603617"/>
    <w:rsid w:val="00611072"/>
    <w:rsid w:val="00616529"/>
    <w:rsid w:val="0063490D"/>
    <w:rsid w:val="00647430"/>
    <w:rsid w:val="00653CD8"/>
    <w:rsid w:val="006559E5"/>
    <w:rsid w:val="006574ED"/>
    <w:rsid w:val="0068266F"/>
    <w:rsid w:val="006907A4"/>
    <w:rsid w:val="006938F5"/>
    <w:rsid w:val="006A08E6"/>
    <w:rsid w:val="006A32CE"/>
    <w:rsid w:val="006A3851"/>
    <w:rsid w:val="006A7820"/>
    <w:rsid w:val="006B1C75"/>
    <w:rsid w:val="006D414F"/>
    <w:rsid w:val="006D4BAC"/>
    <w:rsid w:val="006E1C59"/>
    <w:rsid w:val="006E32EF"/>
    <w:rsid w:val="006E5C86"/>
    <w:rsid w:val="00705241"/>
    <w:rsid w:val="00705DE0"/>
    <w:rsid w:val="00741B15"/>
    <w:rsid w:val="0074640F"/>
    <w:rsid w:val="0074775C"/>
    <w:rsid w:val="00766F7E"/>
    <w:rsid w:val="00771228"/>
    <w:rsid w:val="007874B4"/>
    <w:rsid w:val="00791401"/>
    <w:rsid w:val="00794A40"/>
    <w:rsid w:val="00797D4F"/>
    <w:rsid w:val="007A0E84"/>
    <w:rsid w:val="007A2ED3"/>
    <w:rsid w:val="007B25A6"/>
    <w:rsid w:val="007B393E"/>
    <w:rsid w:val="007C28CE"/>
    <w:rsid w:val="007C5DF0"/>
    <w:rsid w:val="007D3EF1"/>
    <w:rsid w:val="007F425C"/>
    <w:rsid w:val="007F6474"/>
    <w:rsid w:val="008043E7"/>
    <w:rsid w:val="00811CF5"/>
    <w:rsid w:val="00833420"/>
    <w:rsid w:val="0084009B"/>
    <w:rsid w:val="008404BC"/>
    <w:rsid w:val="00846FCD"/>
    <w:rsid w:val="008624B9"/>
    <w:rsid w:val="0086758D"/>
    <w:rsid w:val="00870466"/>
    <w:rsid w:val="0087498E"/>
    <w:rsid w:val="00876C0A"/>
    <w:rsid w:val="0089231A"/>
    <w:rsid w:val="008B3F3F"/>
    <w:rsid w:val="008C3250"/>
    <w:rsid w:val="008E0915"/>
    <w:rsid w:val="008E37A5"/>
    <w:rsid w:val="008E4FE9"/>
    <w:rsid w:val="008F49E4"/>
    <w:rsid w:val="00904011"/>
    <w:rsid w:val="0091337F"/>
    <w:rsid w:val="00916B3A"/>
    <w:rsid w:val="00947512"/>
    <w:rsid w:val="009611E9"/>
    <w:rsid w:val="0096317B"/>
    <w:rsid w:val="0097632A"/>
    <w:rsid w:val="009B015B"/>
    <w:rsid w:val="009B2010"/>
    <w:rsid w:val="009C1AD0"/>
    <w:rsid w:val="009C4DCD"/>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A05F2"/>
    <w:rsid w:val="00AB1871"/>
    <w:rsid w:val="00AC45C1"/>
    <w:rsid w:val="00AC7496"/>
    <w:rsid w:val="00AC7FAC"/>
    <w:rsid w:val="00AD7044"/>
    <w:rsid w:val="00AE25E7"/>
    <w:rsid w:val="00AE458C"/>
    <w:rsid w:val="00AF23DF"/>
    <w:rsid w:val="00B0282E"/>
    <w:rsid w:val="00B05EE8"/>
    <w:rsid w:val="00B16990"/>
    <w:rsid w:val="00B41181"/>
    <w:rsid w:val="00B65D9E"/>
    <w:rsid w:val="00B92165"/>
    <w:rsid w:val="00BA3BAD"/>
    <w:rsid w:val="00BA4232"/>
    <w:rsid w:val="00BB18F2"/>
    <w:rsid w:val="00BC129D"/>
    <w:rsid w:val="00BD1FFA"/>
    <w:rsid w:val="00BD70E9"/>
    <w:rsid w:val="00C0683E"/>
    <w:rsid w:val="00C209AE"/>
    <w:rsid w:val="00C34A1F"/>
    <w:rsid w:val="00C35567"/>
    <w:rsid w:val="00C361E9"/>
    <w:rsid w:val="00C442C5"/>
    <w:rsid w:val="00C5367E"/>
    <w:rsid w:val="00C56706"/>
    <w:rsid w:val="00C7411E"/>
    <w:rsid w:val="00C82D30"/>
    <w:rsid w:val="00C84826"/>
    <w:rsid w:val="00C92E0A"/>
    <w:rsid w:val="00CA5658"/>
    <w:rsid w:val="00CB02D2"/>
    <w:rsid w:val="00CB17F3"/>
    <w:rsid w:val="00CC4913"/>
    <w:rsid w:val="00CC788C"/>
    <w:rsid w:val="00CD0304"/>
    <w:rsid w:val="00CD2245"/>
    <w:rsid w:val="00CD652E"/>
    <w:rsid w:val="00CE1B61"/>
    <w:rsid w:val="00CE342D"/>
    <w:rsid w:val="00CF535A"/>
    <w:rsid w:val="00D035FD"/>
    <w:rsid w:val="00D1515C"/>
    <w:rsid w:val="00D15A42"/>
    <w:rsid w:val="00D16245"/>
    <w:rsid w:val="00D40C39"/>
    <w:rsid w:val="00D47939"/>
    <w:rsid w:val="00D47FE4"/>
    <w:rsid w:val="00D52580"/>
    <w:rsid w:val="00D54A16"/>
    <w:rsid w:val="00D56843"/>
    <w:rsid w:val="00D660AD"/>
    <w:rsid w:val="00D71C9D"/>
    <w:rsid w:val="00D7448D"/>
    <w:rsid w:val="00D92416"/>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6EF9"/>
    <w:rsid w:val="00E31CAA"/>
    <w:rsid w:val="00E34EBB"/>
    <w:rsid w:val="00E41D92"/>
    <w:rsid w:val="00E44B0C"/>
    <w:rsid w:val="00E53B9F"/>
    <w:rsid w:val="00E54DA3"/>
    <w:rsid w:val="00E61A4B"/>
    <w:rsid w:val="00E7105E"/>
    <w:rsid w:val="00E74111"/>
    <w:rsid w:val="00E7707B"/>
    <w:rsid w:val="00E84C33"/>
    <w:rsid w:val="00E8799A"/>
    <w:rsid w:val="00E928AA"/>
    <w:rsid w:val="00E92DD8"/>
    <w:rsid w:val="00EA3E65"/>
    <w:rsid w:val="00EA54C7"/>
    <w:rsid w:val="00EB0CCB"/>
    <w:rsid w:val="00EC2756"/>
    <w:rsid w:val="00EC398E"/>
    <w:rsid w:val="00EE038E"/>
    <w:rsid w:val="00EE3AC8"/>
    <w:rsid w:val="00EF3340"/>
    <w:rsid w:val="00EF40E2"/>
    <w:rsid w:val="00F10926"/>
    <w:rsid w:val="00F14F8E"/>
    <w:rsid w:val="00F151E2"/>
    <w:rsid w:val="00F157B9"/>
    <w:rsid w:val="00F405A7"/>
    <w:rsid w:val="00F4317E"/>
    <w:rsid w:val="00F44F99"/>
    <w:rsid w:val="00F566C6"/>
    <w:rsid w:val="00F64304"/>
    <w:rsid w:val="00F723DD"/>
    <w:rsid w:val="00F80068"/>
    <w:rsid w:val="00F819D0"/>
    <w:rsid w:val="00F81F17"/>
    <w:rsid w:val="00FA04FB"/>
    <w:rsid w:val="00FB47EA"/>
    <w:rsid w:val="00FC1E11"/>
    <w:rsid w:val="00FC7677"/>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79"/>
    <o:shapelayout v:ext="edit">
      <o:idmap v:ext="edit" data="1"/>
      <o:rules v:ext="edit">
        <o:r id="V:Rule26" type="connector" idref="#_x0000_s1058"/>
        <o:r id="V:Rule27" type="connector" idref="#_x0000_s1052"/>
        <o:r id="V:Rule28" type="connector" idref="#_x0000_s1057"/>
        <o:r id="V:Rule29" type="connector" idref="#_x0000_s1072"/>
        <o:r id="V:Rule30" type="connector" idref="#_x0000_s1042"/>
        <o:r id="V:Rule31" type="connector" idref="#_x0000_s1026"/>
        <o:r id="V:Rule32" type="connector" idref="#_x0000_s1071"/>
        <o:r id="V:Rule33" type="connector" idref="#_x0000_s1044"/>
        <o:r id="V:Rule34" type="connector" idref="#_x0000_s1075"/>
        <o:r id="V:Rule35" type="connector" idref="#_x0000_s1066"/>
        <o:r id="V:Rule36" type="connector" idref="#_x0000_s1059"/>
        <o:r id="V:Rule37" type="connector" idref="#_x0000_s1067"/>
        <o:r id="V:Rule38" type="connector" idref="#_x0000_s1062"/>
        <o:r id="V:Rule39" type="connector" idref="#_x0000_s1068"/>
        <o:r id="V:Rule40" type="connector" idref="#_x0000_s1054"/>
        <o:r id="V:Rule41" type="connector" idref="#_x0000_s1064"/>
        <o:r id="V:Rule42" type="connector" idref="#_x0000_s1048"/>
        <o:r id="V:Rule43" type="connector" idref="#_x0000_s1076"/>
        <o:r id="V:Rule44" type="connector" idref="#_x0000_s1043"/>
        <o:r id="V:Rule45" type="connector" idref="#_x0000_s1053"/>
        <o:r id="V:Rule46" type="connector" idref="#_x0000_s1074"/>
        <o:r id="V:Rule47" type="connector" idref="#_x0000_s1063"/>
        <o:r id="V:Rule48" type="connector" idref="#_x0000_s1070"/>
        <o:r id="V:Rule49" type="connector" idref="#_x0000_s1049"/>
        <o:r id="V:Rule50" type="connector" idref="#_x0000_s1050"/>
      </o:rules>
      <o:regrouptable v:ext="edit">
        <o:entry new="1" old="0"/>
        <o:entry new="2" old="1"/>
      </o:regrouptable>
    </o:shapelayout>
  </w:shapeDefaults>
  <w:decimalSymbol w:val="."/>
  <w:listSeparator w:val=","/>
  <w14:docId w14:val="5771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gif"/><Relationship Id="rId13" Type="http://schemas.openxmlformats.org/officeDocument/2006/relationships/image" Target="media/image6.gif"/><Relationship Id="rId14" Type="http://schemas.openxmlformats.org/officeDocument/2006/relationships/image" Target="media/image7.gi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xente.mundo-r.com/ilarrosa/GeoGebra/LimiteContinuidad.html" TargetMode="External"/><Relationship Id="rId7" Type="http://schemas.openxmlformats.org/officeDocument/2006/relationships/image" Target="media/image1.gif"/><Relationship Id="rId8" Type="http://schemas.openxmlformats.org/officeDocument/2006/relationships/hyperlink" Target="http://www.xente.mundo-r.com/ilarrosa/GeoGebra/LimiteContinuidad.html" TargetMode="External"/><Relationship Id="rId9" Type="http://schemas.openxmlformats.org/officeDocument/2006/relationships/image" Target="media/image2.gif"/><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2548</Words>
  <Characters>14020</Characters>
  <Application>Microsoft Macintosh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3</cp:revision>
  <dcterms:created xsi:type="dcterms:W3CDTF">2015-04-19T18:14:00Z</dcterms:created>
  <dcterms:modified xsi:type="dcterms:W3CDTF">2015-04-19T18:36:00Z</dcterms:modified>
</cp:coreProperties>
</file>