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8B50" w14:textId="77777777" w:rsidR="000A75BA" w:rsidRDefault="00000000">
      <w:pPr>
        <w:pStyle w:val="NormalWeb"/>
        <w:jc w:val="center"/>
      </w:pPr>
      <w:r>
        <w:rPr>
          <w:b/>
          <w:bCs/>
          <w:sz w:val="28"/>
          <w:szCs w:val="28"/>
        </w:rPr>
        <w:t>SURAT PEMBERITAHUAN GAJI BERKALA</w:t>
      </w:r>
      <w:r>
        <w:br/>
        <w:t>NOMOR.822.3/Adpim-2023</w:t>
      </w:r>
    </w:p>
    <w:p w14:paraId="05D57BE5" w14:textId="77777777" w:rsidR="000A75BA" w:rsidRDefault="00000000">
      <w:pPr>
        <w:pStyle w:val="NormalWeb"/>
        <w:ind w:left="3600"/>
        <w:jc w:val="center"/>
      </w:pPr>
      <w:r>
        <w:t>K e p a d a</w:t>
      </w:r>
      <w:r>
        <w:br/>
      </w:r>
      <w:proofErr w:type="spellStart"/>
      <w:r>
        <w:t>Yth</w:t>
      </w:r>
      <w:proofErr w:type="spellEnd"/>
      <w:r>
        <w:t xml:space="preserve">. </w:t>
      </w:r>
      <w:proofErr w:type="spellStart"/>
      <w:r>
        <w:t>Sdr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Keuangan</w:t>
      </w:r>
      <w:proofErr w:type="spellEnd"/>
      <w:r>
        <w:t xml:space="preserve"> dan Aset Daerah</w:t>
      </w:r>
      <w:r>
        <w:br/>
      </w:r>
      <w:proofErr w:type="spellStart"/>
      <w:r>
        <w:t>Provinsi</w:t>
      </w:r>
      <w:proofErr w:type="spellEnd"/>
      <w:r>
        <w:t xml:space="preserve"> Sumatra Barat</w:t>
      </w:r>
      <w:r>
        <w:br/>
        <w:t>di -</w:t>
      </w:r>
      <w:r>
        <w:br/>
        <w:t>P A D A N G</w:t>
      </w:r>
    </w:p>
    <w:p w14:paraId="69FEAF2B" w14:textId="77777777" w:rsidR="000A75BA" w:rsidRDefault="00000000">
      <w:pPr>
        <w:spacing w:beforeAutospacing="1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diberitahukan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dipenuhinya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syarat-syarat</w:t>
      </w:r>
      <w:proofErr w:type="spellEnd"/>
      <w:r>
        <w:rPr>
          <w:sz w:val="24"/>
          <w:szCs w:val="24"/>
        </w:rPr>
        <w:t xml:space="preserve"> lain </w:t>
      </w:r>
      <w:proofErr w:type="spellStart"/>
      <w:proofErr w:type="gram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Light"/>
        <w:tblW w:w="8789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261"/>
        <w:gridCol w:w="283"/>
        <w:gridCol w:w="4820"/>
      </w:tblGrid>
      <w:tr w:rsidR="00837DC5" w14:paraId="68BC5029" w14:textId="77777777" w:rsidTr="00313350">
        <w:tc>
          <w:tcPr>
            <w:tcW w:w="425" w:type="dxa"/>
          </w:tcPr>
          <w:p w14:paraId="0572393F" w14:textId="52878381" w:rsidR="00837DC5" w:rsidRDefault="00837DC5" w:rsidP="00837DC5">
            <w:pPr>
              <w:pStyle w:val="NormalWeb"/>
              <w:jc w:val="right"/>
            </w:pPr>
            <w:r>
              <w:t>1.</w:t>
            </w:r>
          </w:p>
        </w:tc>
        <w:tc>
          <w:tcPr>
            <w:tcW w:w="3261" w:type="dxa"/>
          </w:tcPr>
          <w:p w14:paraId="6A93008D" w14:textId="03AB0265" w:rsidR="00837DC5" w:rsidRDefault="00837DC5">
            <w:pPr>
              <w:pStyle w:val="NormalWeb"/>
            </w:pPr>
            <w:r>
              <w:t>Nama</w:t>
            </w:r>
          </w:p>
        </w:tc>
        <w:tc>
          <w:tcPr>
            <w:tcW w:w="283" w:type="dxa"/>
          </w:tcPr>
          <w:p w14:paraId="24890BB3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389289C6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837DC5" w14:paraId="747F2F18" w14:textId="77777777" w:rsidTr="00313350">
        <w:tc>
          <w:tcPr>
            <w:tcW w:w="425" w:type="dxa"/>
          </w:tcPr>
          <w:p w14:paraId="5E2D4BDA" w14:textId="4EB42171" w:rsidR="00837DC5" w:rsidRDefault="00837DC5" w:rsidP="00837DC5">
            <w:pPr>
              <w:pStyle w:val="NormalWeb"/>
              <w:jc w:val="right"/>
            </w:pPr>
            <w:r>
              <w:t>2.</w:t>
            </w:r>
          </w:p>
        </w:tc>
        <w:tc>
          <w:tcPr>
            <w:tcW w:w="3261" w:type="dxa"/>
          </w:tcPr>
          <w:p w14:paraId="1B5C2FEE" w14:textId="3B6F9E4B" w:rsidR="00837DC5" w:rsidRDefault="00837DC5">
            <w:pPr>
              <w:pStyle w:val="NormalWeb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83" w:type="dxa"/>
          </w:tcPr>
          <w:p w14:paraId="3AA77AAE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461A280C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tempattanggallahir</w:t>
            </w:r>
            <w:proofErr w:type="spellEnd"/>
            <w:r>
              <w:t>}</w:t>
            </w:r>
          </w:p>
        </w:tc>
      </w:tr>
      <w:tr w:rsidR="00837DC5" w14:paraId="3BB6778B" w14:textId="77777777" w:rsidTr="00313350">
        <w:tc>
          <w:tcPr>
            <w:tcW w:w="425" w:type="dxa"/>
          </w:tcPr>
          <w:p w14:paraId="144CD30C" w14:textId="5AB4A806" w:rsidR="00837DC5" w:rsidRDefault="00837DC5" w:rsidP="00837DC5">
            <w:pPr>
              <w:pStyle w:val="NormalWeb"/>
              <w:jc w:val="right"/>
            </w:pPr>
          </w:p>
        </w:tc>
        <w:tc>
          <w:tcPr>
            <w:tcW w:w="3261" w:type="dxa"/>
          </w:tcPr>
          <w:p w14:paraId="4E3EAAA6" w14:textId="0AC3CAEE" w:rsidR="00837DC5" w:rsidRDefault="00837DC5">
            <w:pPr>
              <w:pStyle w:val="NormalWeb"/>
            </w:pPr>
            <w:r>
              <w:t xml:space="preserve">   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(NIP)</w:t>
            </w:r>
          </w:p>
        </w:tc>
        <w:tc>
          <w:tcPr>
            <w:tcW w:w="283" w:type="dxa"/>
          </w:tcPr>
          <w:p w14:paraId="552570C1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18637CC6" w14:textId="77777777" w:rsidR="00837DC5" w:rsidRDefault="00837DC5">
            <w:pPr>
              <w:pStyle w:val="NormalWeb"/>
            </w:pPr>
            <w:r>
              <w:t>${nip}</w:t>
            </w:r>
          </w:p>
        </w:tc>
      </w:tr>
      <w:tr w:rsidR="00837DC5" w14:paraId="58412061" w14:textId="77777777" w:rsidTr="00313350">
        <w:tc>
          <w:tcPr>
            <w:tcW w:w="425" w:type="dxa"/>
          </w:tcPr>
          <w:p w14:paraId="2BFEEA6F" w14:textId="07B72EDF" w:rsidR="00837DC5" w:rsidRDefault="00837DC5" w:rsidP="00837DC5">
            <w:pPr>
              <w:pStyle w:val="NormalWeb"/>
              <w:jc w:val="right"/>
            </w:pPr>
            <w:r>
              <w:t>3.</w:t>
            </w:r>
          </w:p>
        </w:tc>
        <w:tc>
          <w:tcPr>
            <w:tcW w:w="3261" w:type="dxa"/>
          </w:tcPr>
          <w:p w14:paraId="6214F180" w14:textId="29E11858" w:rsidR="00837DC5" w:rsidRDefault="00837DC5">
            <w:pPr>
              <w:pStyle w:val="NormalWeb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Golongan</w:t>
            </w:r>
            <w:proofErr w:type="spellEnd"/>
            <w:r>
              <w:t xml:space="preserve"> Ruang</w:t>
            </w:r>
          </w:p>
        </w:tc>
        <w:tc>
          <w:tcPr>
            <w:tcW w:w="283" w:type="dxa"/>
          </w:tcPr>
          <w:p w14:paraId="5881ABD1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01A9557C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golongan</w:t>
            </w:r>
            <w:proofErr w:type="spellEnd"/>
            <w:r>
              <w:t>}</w:t>
            </w:r>
          </w:p>
        </w:tc>
      </w:tr>
      <w:tr w:rsidR="00837DC5" w14:paraId="286AC55A" w14:textId="77777777" w:rsidTr="00313350">
        <w:tc>
          <w:tcPr>
            <w:tcW w:w="425" w:type="dxa"/>
          </w:tcPr>
          <w:p w14:paraId="246D18BB" w14:textId="73343906" w:rsidR="00837DC5" w:rsidRDefault="00837DC5" w:rsidP="00837DC5">
            <w:pPr>
              <w:pStyle w:val="NormalWeb"/>
              <w:jc w:val="right"/>
            </w:pPr>
            <w:r>
              <w:t>4.</w:t>
            </w:r>
          </w:p>
        </w:tc>
        <w:tc>
          <w:tcPr>
            <w:tcW w:w="3261" w:type="dxa"/>
          </w:tcPr>
          <w:p w14:paraId="55841B21" w14:textId="25163C89" w:rsidR="00837DC5" w:rsidRDefault="00837DC5">
            <w:pPr>
              <w:pStyle w:val="NormalWeb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4811A9E3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68AF4EB1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unitkerja</w:t>
            </w:r>
            <w:proofErr w:type="spellEnd"/>
            <w:r>
              <w:t>}</w:t>
            </w:r>
          </w:p>
        </w:tc>
      </w:tr>
      <w:tr w:rsidR="00837DC5" w14:paraId="06C64600" w14:textId="77777777" w:rsidTr="00313350">
        <w:tc>
          <w:tcPr>
            <w:tcW w:w="425" w:type="dxa"/>
          </w:tcPr>
          <w:p w14:paraId="14A5EDD0" w14:textId="086D4FD6" w:rsidR="00837DC5" w:rsidRDefault="00837DC5" w:rsidP="00837DC5">
            <w:pPr>
              <w:pStyle w:val="NormalWeb"/>
              <w:jc w:val="right"/>
            </w:pPr>
            <w:r>
              <w:t>5.</w:t>
            </w:r>
          </w:p>
        </w:tc>
        <w:tc>
          <w:tcPr>
            <w:tcW w:w="3261" w:type="dxa"/>
          </w:tcPr>
          <w:p w14:paraId="2321DA80" w14:textId="63E13007" w:rsidR="00837DC5" w:rsidRDefault="00837DC5">
            <w:pPr>
              <w:pStyle w:val="NormalWeb"/>
            </w:pP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Lama</w:t>
            </w:r>
          </w:p>
        </w:tc>
        <w:tc>
          <w:tcPr>
            <w:tcW w:w="283" w:type="dxa"/>
          </w:tcPr>
          <w:p w14:paraId="64C81AF1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6BBE8376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gajilama</w:t>
            </w:r>
            <w:proofErr w:type="spellEnd"/>
            <w:r>
              <w:t>}</w:t>
            </w:r>
          </w:p>
        </w:tc>
      </w:tr>
      <w:tr w:rsidR="00837DC5" w14:paraId="69A24A2B" w14:textId="77777777" w:rsidTr="00313350">
        <w:tc>
          <w:tcPr>
            <w:tcW w:w="425" w:type="dxa"/>
          </w:tcPr>
          <w:p w14:paraId="09D38138" w14:textId="77777777" w:rsidR="00837DC5" w:rsidRDefault="00837DC5" w:rsidP="00837DC5">
            <w:pPr>
              <w:pStyle w:val="NormalWeb"/>
              <w:jc w:val="right"/>
            </w:pPr>
          </w:p>
        </w:tc>
        <w:tc>
          <w:tcPr>
            <w:tcW w:w="3261" w:type="dxa"/>
          </w:tcPr>
          <w:p w14:paraId="7F78127D" w14:textId="3F6FF949" w:rsidR="00837DC5" w:rsidRDefault="00837DC5">
            <w:pPr>
              <w:pStyle w:val="NormalWeb"/>
            </w:pPr>
            <w:r>
              <w:t xml:space="preserve">Surat </w:t>
            </w:r>
            <w:proofErr w:type="spellStart"/>
            <w:r>
              <w:t>Keputasan</w:t>
            </w:r>
            <w:proofErr w:type="spellEnd"/>
          </w:p>
        </w:tc>
        <w:tc>
          <w:tcPr>
            <w:tcW w:w="283" w:type="dxa"/>
          </w:tcPr>
          <w:p w14:paraId="3C6A30DC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50E12DAE" w14:textId="77777777" w:rsidR="00837DC5" w:rsidRDefault="00837DC5">
            <w:pPr>
              <w:pStyle w:val="NormalWeb"/>
            </w:pPr>
            <w:proofErr w:type="spellStart"/>
            <w:r>
              <w:t>Sekretariat</w:t>
            </w:r>
            <w:proofErr w:type="spellEnd"/>
            <w:r>
              <w:t xml:space="preserve"> Daerah </w:t>
            </w:r>
            <w:proofErr w:type="spellStart"/>
            <w:r>
              <w:t>Provinsi</w:t>
            </w:r>
            <w:proofErr w:type="spellEnd"/>
            <w:r>
              <w:t xml:space="preserve"> Sumatera Barat</w:t>
            </w:r>
          </w:p>
        </w:tc>
      </w:tr>
      <w:tr w:rsidR="00837DC5" w14:paraId="14ACFF9C" w14:textId="77777777" w:rsidTr="00313350">
        <w:tc>
          <w:tcPr>
            <w:tcW w:w="425" w:type="dxa"/>
          </w:tcPr>
          <w:p w14:paraId="2DC102A8" w14:textId="77777777" w:rsidR="00837DC5" w:rsidRDefault="00837DC5">
            <w:pPr>
              <w:pStyle w:val="NormalWeb"/>
            </w:pPr>
          </w:p>
        </w:tc>
        <w:tc>
          <w:tcPr>
            <w:tcW w:w="3261" w:type="dxa"/>
          </w:tcPr>
          <w:p w14:paraId="12044B49" w14:textId="1210E8D6" w:rsidR="00837DC5" w:rsidRDefault="00837DC5">
            <w:pPr>
              <w:pStyle w:val="NormalWeb"/>
            </w:pPr>
          </w:p>
        </w:tc>
        <w:tc>
          <w:tcPr>
            <w:tcW w:w="283" w:type="dxa"/>
          </w:tcPr>
          <w:p w14:paraId="49C8E611" w14:textId="77777777" w:rsidR="00837DC5" w:rsidRDefault="00837DC5">
            <w:pPr>
              <w:pStyle w:val="NormalWeb"/>
            </w:pPr>
          </w:p>
        </w:tc>
        <w:tc>
          <w:tcPr>
            <w:tcW w:w="4820" w:type="dxa"/>
          </w:tcPr>
          <w:p w14:paraId="3B2EFD02" w14:textId="77777777" w:rsidR="00837DC5" w:rsidRDefault="00837DC5">
            <w:pPr>
              <w:pStyle w:val="NormalWeb"/>
            </w:pPr>
            <w:r>
              <w:t xml:space="preserve">No.822.3/2i9(kg-2021   </w:t>
            </w:r>
            <w:proofErr w:type="spellStart"/>
            <w:r>
              <w:t>Tgl</w:t>
            </w:r>
            <w:proofErr w:type="spellEnd"/>
            <w:r>
              <w:t>. 4 Mei 2021</w:t>
            </w:r>
          </w:p>
        </w:tc>
      </w:tr>
    </w:tbl>
    <w:p w14:paraId="4BD6BAE5" w14:textId="77777777" w:rsidR="000A75BA" w:rsidRDefault="00000000">
      <w:pPr>
        <w:pStyle w:val="NormalWeb"/>
        <w:rPr>
          <w:b/>
          <w:bCs/>
        </w:rPr>
      </w:pPr>
      <w:proofErr w:type="spellStart"/>
      <w:r>
        <w:rPr>
          <w:b/>
          <w:bCs/>
        </w:rPr>
        <w:t>Diberikan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Kenaikan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Berkala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hingga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memperoleh</w:t>
      </w:r>
      <w:proofErr w:type="spellEnd"/>
      <w:r>
        <w:rPr>
          <w:b/>
          <w:bCs/>
        </w:rPr>
        <w:t>:</w:t>
      </w:r>
    </w:p>
    <w:tbl>
      <w:tblPr>
        <w:tblStyle w:val="TableGridLight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83"/>
        <w:gridCol w:w="4820"/>
      </w:tblGrid>
      <w:tr w:rsidR="00837DC5" w14:paraId="417A2F2C" w14:textId="77777777" w:rsidTr="00313350">
        <w:tc>
          <w:tcPr>
            <w:tcW w:w="567" w:type="dxa"/>
          </w:tcPr>
          <w:p w14:paraId="5B2A423D" w14:textId="74E805EF" w:rsidR="00837DC5" w:rsidRDefault="00837DC5" w:rsidP="00837DC5">
            <w:pPr>
              <w:pStyle w:val="NormalWeb"/>
              <w:jc w:val="right"/>
            </w:pPr>
            <w:r>
              <w:t>6.</w:t>
            </w:r>
          </w:p>
        </w:tc>
        <w:tc>
          <w:tcPr>
            <w:tcW w:w="3261" w:type="dxa"/>
          </w:tcPr>
          <w:p w14:paraId="07CCB804" w14:textId="27F250AF" w:rsidR="00837DC5" w:rsidRDefault="00837DC5">
            <w:pPr>
              <w:pStyle w:val="NormalWeb"/>
            </w:pP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Baru</w:t>
            </w:r>
          </w:p>
        </w:tc>
        <w:tc>
          <w:tcPr>
            <w:tcW w:w="283" w:type="dxa"/>
          </w:tcPr>
          <w:p w14:paraId="53BC163E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71AE297A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gajibaru</w:t>
            </w:r>
            <w:proofErr w:type="spellEnd"/>
            <w:r>
              <w:t>}</w:t>
            </w:r>
          </w:p>
        </w:tc>
      </w:tr>
      <w:tr w:rsidR="00837DC5" w14:paraId="5643356B" w14:textId="77777777" w:rsidTr="00313350">
        <w:trPr>
          <w:trHeight w:val="227"/>
        </w:trPr>
        <w:tc>
          <w:tcPr>
            <w:tcW w:w="567" w:type="dxa"/>
          </w:tcPr>
          <w:p w14:paraId="3E40A029" w14:textId="089BFBAD" w:rsidR="00837DC5" w:rsidRDefault="00837DC5" w:rsidP="00837DC5">
            <w:pPr>
              <w:pStyle w:val="NormalWeb"/>
              <w:jc w:val="right"/>
            </w:pPr>
            <w:r>
              <w:t>7.</w:t>
            </w:r>
          </w:p>
        </w:tc>
        <w:tc>
          <w:tcPr>
            <w:tcW w:w="3261" w:type="dxa"/>
          </w:tcPr>
          <w:p w14:paraId="07707C96" w14:textId="17541801" w:rsidR="00837DC5" w:rsidRDefault="00837DC5">
            <w:pPr>
              <w:pStyle w:val="NormalWeb"/>
            </w:pPr>
            <w:proofErr w:type="spellStart"/>
            <w:r>
              <w:t>Berdasarkan</w:t>
            </w:r>
            <w:proofErr w:type="spellEnd"/>
            <w:r>
              <w:t xml:space="preserve"> masa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0168328E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15681D92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masakerja</w:t>
            </w:r>
            <w:proofErr w:type="spellEnd"/>
            <w:r>
              <w:t>}</w:t>
            </w:r>
          </w:p>
        </w:tc>
      </w:tr>
      <w:tr w:rsidR="00837DC5" w14:paraId="14512E3F" w14:textId="77777777" w:rsidTr="00313350">
        <w:tc>
          <w:tcPr>
            <w:tcW w:w="567" w:type="dxa"/>
          </w:tcPr>
          <w:p w14:paraId="36CC848F" w14:textId="61CE2A29" w:rsidR="00837DC5" w:rsidRDefault="00837DC5" w:rsidP="00837DC5">
            <w:pPr>
              <w:pStyle w:val="NormalWeb"/>
              <w:jc w:val="right"/>
            </w:pPr>
            <w:r>
              <w:t>8.</w:t>
            </w:r>
          </w:p>
        </w:tc>
        <w:tc>
          <w:tcPr>
            <w:tcW w:w="3261" w:type="dxa"/>
          </w:tcPr>
          <w:p w14:paraId="6B6524DF" w14:textId="0A1A8358" w:rsidR="00837DC5" w:rsidRDefault="00837DC5">
            <w:pPr>
              <w:pStyle w:val="NormalWeb"/>
            </w:pPr>
            <w:r>
              <w:t xml:space="preserve">Dalam </w:t>
            </w: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Golongan</w:t>
            </w:r>
            <w:proofErr w:type="spellEnd"/>
            <w:r>
              <w:t xml:space="preserve"> Ruang</w:t>
            </w:r>
          </w:p>
        </w:tc>
        <w:tc>
          <w:tcPr>
            <w:tcW w:w="283" w:type="dxa"/>
          </w:tcPr>
          <w:p w14:paraId="22445CD3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33A9CE04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golongan</w:t>
            </w:r>
            <w:proofErr w:type="spellEnd"/>
            <w:r>
              <w:t>}</w:t>
            </w:r>
          </w:p>
        </w:tc>
      </w:tr>
      <w:tr w:rsidR="00837DC5" w14:paraId="693E9DCB" w14:textId="77777777" w:rsidTr="00313350">
        <w:tc>
          <w:tcPr>
            <w:tcW w:w="567" w:type="dxa"/>
          </w:tcPr>
          <w:p w14:paraId="0D86C22E" w14:textId="1CBD6EC4" w:rsidR="00837DC5" w:rsidRDefault="00837DC5" w:rsidP="00837DC5">
            <w:pPr>
              <w:pStyle w:val="NormalWeb"/>
              <w:jc w:val="right"/>
            </w:pPr>
            <w:r>
              <w:t>9.</w:t>
            </w:r>
          </w:p>
        </w:tc>
        <w:tc>
          <w:tcPr>
            <w:tcW w:w="3261" w:type="dxa"/>
          </w:tcPr>
          <w:p w14:paraId="0967E29C" w14:textId="103AF1D4" w:rsidR="00837DC5" w:rsidRDefault="00837DC5">
            <w:pPr>
              <w:pStyle w:val="NormalWeb"/>
            </w:pPr>
            <w:r>
              <w:t xml:space="preserve">Mulai </w:t>
            </w:r>
            <w:proofErr w:type="spellStart"/>
            <w:r>
              <w:t>tanggal</w:t>
            </w:r>
            <w:proofErr w:type="spellEnd"/>
          </w:p>
        </w:tc>
        <w:tc>
          <w:tcPr>
            <w:tcW w:w="283" w:type="dxa"/>
          </w:tcPr>
          <w:p w14:paraId="716D253A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033A28DF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mulaitanggal</w:t>
            </w:r>
            <w:proofErr w:type="spellEnd"/>
            <w:r>
              <w:t>}</w:t>
            </w:r>
          </w:p>
        </w:tc>
      </w:tr>
      <w:tr w:rsidR="00837DC5" w14:paraId="4525EB61" w14:textId="77777777" w:rsidTr="00313350">
        <w:tc>
          <w:tcPr>
            <w:tcW w:w="567" w:type="dxa"/>
          </w:tcPr>
          <w:p w14:paraId="32719CA1" w14:textId="26DBDDDE" w:rsidR="00837DC5" w:rsidRDefault="00837DC5" w:rsidP="00837DC5">
            <w:pPr>
              <w:pStyle w:val="NormalWeb"/>
              <w:jc w:val="right"/>
            </w:pPr>
            <w:r>
              <w:t>10.</w:t>
            </w:r>
          </w:p>
        </w:tc>
        <w:tc>
          <w:tcPr>
            <w:tcW w:w="3261" w:type="dxa"/>
          </w:tcPr>
          <w:p w14:paraId="22386A17" w14:textId="476A9353" w:rsidR="00837DC5" w:rsidRDefault="00837DC5">
            <w:pPr>
              <w:pStyle w:val="NormalWeb"/>
            </w:pP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Lama</w:t>
            </w:r>
          </w:p>
        </w:tc>
        <w:tc>
          <w:tcPr>
            <w:tcW w:w="283" w:type="dxa"/>
          </w:tcPr>
          <w:p w14:paraId="694AA9B4" w14:textId="77777777" w:rsidR="00837DC5" w:rsidRDefault="00837DC5">
            <w:pPr>
              <w:pStyle w:val="NormalWeb"/>
            </w:pPr>
            <w:r>
              <w:t>:</w:t>
            </w:r>
          </w:p>
        </w:tc>
        <w:tc>
          <w:tcPr>
            <w:tcW w:w="4820" w:type="dxa"/>
          </w:tcPr>
          <w:p w14:paraId="705D44D1" w14:textId="77777777" w:rsidR="00837DC5" w:rsidRDefault="00837DC5">
            <w:pPr>
              <w:pStyle w:val="NormalWeb"/>
            </w:pPr>
            <w:r>
              <w:t>${</w:t>
            </w:r>
            <w:proofErr w:type="spellStart"/>
            <w:r>
              <w:t>gajilama</w:t>
            </w:r>
            <w:proofErr w:type="spellEnd"/>
            <w:r>
              <w:t>}</w:t>
            </w:r>
          </w:p>
        </w:tc>
      </w:tr>
    </w:tbl>
    <w:p w14:paraId="5AC3BFFA" w14:textId="77777777" w:rsidR="000A75BA" w:rsidRDefault="00000000">
      <w:pPr>
        <w:spacing w:beforeAutospacing="1" w:afterAutospacing="1"/>
        <w:rPr>
          <w:sz w:val="24"/>
          <w:szCs w:val="24"/>
        </w:rPr>
      </w:pPr>
      <w:proofErr w:type="spellStart"/>
      <w:r>
        <w:t>Diharapkan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yang </w:t>
      </w:r>
      <w:proofErr w:type="spellStart"/>
      <w:r>
        <w:t>baru</w:t>
      </w:r>
      <w:proofErr w:type="spellEnd"/>
    </w:p>
    <w:p w14:paraId="22A8CE90" w14:textId="77777777" w:rsidR="000A75BA" w:rsidRDefault="00000000">
      <w:pPr>
        <w:pStyle w:val="NormalWeb"/>
        <w:ind w:left="3600"/>
        <w:jc w:val="center"/>
      </w:pPr>
      <w:proofErr w:type="spellStart"/>
      <w:r>
        <w:t>a.n</w:t>
      </w:r>
      <w:proofErr w:type="spellEnd"/>
      <w:r>
        <w:t>. SEKRETARIS DAERAH</w:t>
      </w:r>
      <w:r>
        <w:br/>
        <w:t>ASISTEN ADMINISTRASI UMUM</w:t>
      </w:r>
      <w:r>
        <w:br/>
      </w:r>
      <w:proofErr w:type="spellStart"/>
      <w:r>
        <w:t>u.b</w:t>
      </w:r>
      <w:proofErr w:type="spellEnd"/>
      <w:r>
        <w:t>.</w:t>
      </w:r>
      <w:r>
        <w:br/>
        <w:t>KEPALA BIRO ADMINISTRASI PIMPINAN</w:t>
      </w:r>
    </w:p>
    <w:p w14:paraId="41091DA3" w14:textId="77777777" w:rsidR="000A75BA" w:rsidRDefault="000A75BA">
      <w:pPr>
        <w:pStyle w:val="NormalWeb"/>
        <w:jc w:val="both"/>
      </w:pPr>
    </w:p>
    <w:p w14:paraId="15C2E051" w14:textId="77777777" w:rsidR="000A75BA" w:rsidRDefault="000A75BA">
      <w:pPr>
        <w:pStyle w:val="NormalWeb"/>
        <w:jc w:val="both"/>
      </w:pPr>
    </w:p>
    <w:p w14:paraId="70243EB1" w14:textId="77777777" w:rsidR="000A75BA" w:rsidRDefault="00000000">
      <w:pPr>
        <w:pStyle w:val="NormalWeb"/>
        <w:ind w:left="3600"/>
        <w:jc w:val="center"/>
        <w:rPr>
          <w:b/>
          <w:bCs/>
        </w:rPr>
      </w:pPr>
      <w:r>
        <w:t>${</w:t>
      </w:r>
      <w:proofErr w:type="spellStart"/>
      <w:r>
        <w:t>namattd</w:t>
      </w:r>
      <w:proofErr w:type="spellEnd"/>
      <w:r>
        <w:t>}</w:t>
      </w:r>
    </w:p>
    <w:p w14:paraId="39860024" w14:textId="77777777" w:rsidR="000A75BA" w:rsidRDefault="00000000">
      <w:pPr>
        <w:pStyle w:val="NormalWeb"/>
        <w:ind w:left="3600"/>
        <w:jc w:val="center"/>
      </w:pPr>
      <w:r>
        <w:t>${</w:t>
      </w:r>
      <w:proofErr w:type="spellStart"/>
      <w:r>
        <w:t>golttd</w:t>
      </w:r>
      <w:proofErr w:type="spellEnd"/>
      <w:r>
        <w:t>}</w:t>
      </w:r>
    </w:p>
    <w:p w14:paraId="64C03806" w14:textId="77777777" w:rsidR="000A75BA" w:rsidRDefault="00000000">
      <w:pPr>
        <w:pStyle w:val="NormalWeb"/>
        <w:ind w:left="3600"/>
        <w:jc w:val="center"/>
      </w:pPr>
      <w:r>
        <w:lastRenderedPageBreak/>
        <w:t>NIP: ${</w:t>
      </w:r>
      <w:proofErr w:type="spellStart"/>
      <w:r>
        <w:t>nipttd</w:t>
      </w:r>
      <w:proofErr w:type="spellEnd"/>
      <w:r>
        <w:t>}</w:t>
      </w:r>
    </w:p>
    <w:sectPr w:rsidR="000A75BA">
      <w:headerReference w:type="default" r:id="rId6"/>
      <w:pgSz w:w="11906" w:h="16838"/>
      <w:pgMar w:top="1440" w:right="1106" w:bottom="1440" w:left="1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3DD60" w14:textId="77777777" w:rsidR="008B0E4E" w:rsidRDefault="008B0E4E">
      <w:r>
        <w:separator/>
      </w:r>
    </w:p>
  </w:endnote>
  <w:endnote w:type="continuationSeparator" w:id="0">
    <w:p w14:paraId="58A8FEF2" w14:textId="77777777" w:rsidR="008B0E4E" w:rsidRDefault="008B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14EAC" w14:textId="77777777" w:rsidR="008B0E4E" w:rsidRDefault="008B0E4E">
      <w:r>
        <w:separator/>
      </w:r>
    </w:p>
  </w:footnote>
  <w:footnote w:type="continuationSeparator" w:id="0">
    <w:p w14:paraId="5D59C11E" w14:textId="77777777" w:rsidR="008B0E4E" w:rsidRDefault="008B0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4" w:type="dxa"/>
      <w:jc w:val="center"/>
      <w:tblLook w:val="04A0" w:firstRow="1" w:lastRow="0" w:firstColumn="1" w:lastColumn="0" w:noHBand="0" w:noVBand="1"/>
    </w:tblPr>
    <w:tblGrid>
      <w:gridCol w:w="1330"/>
      <w:gridCol w:w="1625"/>
      <w:gridCol w:w="7770"/>
      <w:gridCol w:w="349"/>
    </w:tblGrid>
    <w:tr w:rsidR="000A75BA" w14:paraId="453B7E72" w14:textId="77777777">
      <w:trPr>
        <w:gridBefore w:val="1"/>
        <w:wBefore w:w="1330" w:type="dxa"/>
        <w:trHeight w:val="1388"/>
        <w:jc w:val="center"/>
      </w:trPr>
      <w:tc>
        <w:tcPr>
          <w:tcW w:w="1625" w:type="dxa"/>
          <w:tcBorders>
            <w:top w:val="nil"/>
            <w:left w:val="nil"/>
            <w:bottom w:val="nil"/>
            <w:right w:val="nil"/>
          </w:tcBorders>
        </w:tcPr>
        <w:p w14:paraId="6D4A2DA8" w14:textId="77777777" w:rsidR="000A75BA" w:rsidRDefault="00000000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80874F0" wp14:editId="077AE9B7">
                <wp:simplePos x="0" y="0"/>
                <wp:positionH relativeFrom="column">
                  <wp:posOffset>435610</wp:posOffset>
                </wp:positionH>
                <wp:positionV relativeFrom="paragraph">
                  <wp:posOffset>106680</wp:posOffset>
                </wp:positionV>
                <wp:extent cx="642620" cy="735330"/>
                <wp:effectExtent l="0" t="0" r="27940" b="41910"/>
                <wp:wrapNone/>
                <wp:docPr id="1" name="Picture 1" descr="logosum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sumba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1C67320" w14:textId="77777777" w:rsidR="000A75BA" w:rsidRDefault="00000000">
          <w:pPr>
            <w:pStyle w:val="NormalWeb"/>
            <w:widowControl/>
            <w:jc w:val="center"/>
          </w:pPr>
          <w:r>
            <w:t>PEMERINTAH PROVINSI SUMATERA BARAT</w:t>
          </w:r>
          <w:r>
            <w:br/>
          </w:r>
          <w:r>
            <w:rPr>
              <w:b/>
              <w:bCs/>
              <w:sz w:val="40"/>
              <w:szCs w:val="40"/>
            </w:rPr>
            <w:t>SEKRETARIAT DAERAH</w:t>
          </w:r>
          <w:r>
            <w:rPr>
              <w:b/>
              <w:bCs/>
              <w:sz w:val="28"/>
              <w:szCs w:val="28"/>
            </w:rPr>
            <w:br/>
          </w:r>
          <w:proofErr w:type="spellStart"/>
          <w:r>
            <w:t>Jln</w:t>
          </w:r>
          <w:proofErr w:type="spellEnd"/>
          <w:r>
            <w:t xml:space="preserve">. </w:t>
          </w:r>
          <w:proofErr w:type="spellStart"/>
          <w:r>
            <w:t>Jend</w:t>
          </w:r>
          <w:proofErr w:type="spellEnd"/>
          <w:r>
            <w:t>. Sudirman No. 51 Telp. 31401-31402-34425 Padang</w:t>
          </w:r>
          <w:r>
            <w:br/>
          </w:r>
          <w:hyperlink r:id="rId2" w:history="1">
            <w:r>
              <w:rPr>
                <w:rStyle w:val="Hyperlink"/>
              </w:rPr>
              <w:t>http://sumbarprov.go.id</w:t>
            </w:r>
          </w:hyperlink>
          <w:r>
            <w:rPr>
              <w:color w:val="0000FF"/>
              <w:u w:val="single"/>
            </w:rPr>
            <w:t xml:space="preserve"> </w:t>
          </w:r>
          <w:r>
            <w:t xml:space="preserve">biro - </w:t>
          </w:r>
          <w:r>
            <w:rPr>
              <w:color w:val="0000FF"/>
              <w:u w:val="single"/>
            </w:rPr>
            <w:t>humas@sumbarprov.go.id</w:t>
          </w:r>
        </w:p>
      </w:tc>
    </w:tr>
    <w:tr w:rsidR="000A75BA" w14:paraId="325CD711" w14:textId="77777777">
      <w:trPr>
        <w:gridAfter w:val="1"/>
        <w:wAfter w:w="349" w:type="dxa"/>
        <w:jc w:val="center"/>
      </w:trPr>
      <w:tc>
        <w:tcPr>
          <w:tcW w:w="10725" w:type="dxa"/>
          <w:gridSpan w:val="3"/>
          <w:tcBorders>
            <w:top w:val="nil"/>
            <w:left w:val="nil"/>
            <w:bottom w:val="thinThickSmallGap" w:sz="18" w:space="0" w:color="auto"/>
            <w:right w:val="nil"/>
          </w:tcBorders>
          <w:vAlign w:val="center"/>
        </w:tcPr>
        <w:p w14:paraId="166EC3DE" w14:textId="77777777" w:rsidR="000A75BA" w:rsidRDefault="000A75BA">
          <w:pPr>
            <w:pStyle w:val="Header"/>
            <w:jc w:val="center"/>
          </w:pPr>
        </w:p>
      </w:tc>
    </w:tr>
  </w:tbl>
  <w:p w14:paraId="2EB38297" w14:textId="77777777" w:rsidR="000A75BA" w:rsidRDefault="000A75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ED5713"/>
    <w:rsid w:val="000A75BA"/>
    <w:rsid w:val="00115AB9"/>
    <w:rsid w:val="00313350"/>
    <w:rsid w:val="004E5971"/>
    <w:rsid w:val="00837DC5"/>
    <w:rsid w:val="00877359"/>
    <w:rsid w:val="008B0E4E"/>
    <w:rsid w:val="00EB05E8"/>
    <w:rsid w:val="183071E1"/>
    <w:rsid w:val="45DD1F45"/>
    <w:rsid w:val="4C660364"/>
    <w:rsid w:val="5418348F"/>
    <w:rsid w:val="5A284527"/>
    <w:rsid w:val="62ED5713"/>
    <w:rsid w:val="759A49CB"/>
    <w:rsid w:val="76872B6D"/>
    <w:rsid w:val="7C003D20"/>
    <w:rsid w:val="7ED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F5A4E1"/>
  <w15:docId w15:val="{87024E61-CC3F-4F59-AF69-92695F91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7D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um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Rizki Olders</cp:lastModifiedBy>
  <cp:revision>4</cp:revision>
  <cp:lastPrinted>2024-08-13T16:10:00Z</cp:lastPrinted>
  <dcterms:created xsi:type="dcterms:W3CDTF">2024-08-16T03:04:00Z</dcterms:created>
  <dcterms:modified xsi:type="dcterms:W3CDTF">2024-09-02T02:05:00Z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AD8EE93B850246F3ACA17DBA965581B9_13</vt:lpwstr>
  </property>
</Properties>
</file>