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284F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Jawaban kuis Algoritma dan Pemrograman pertemuan 04</w:t>
      </w:r>
    </w:p>
    <w:p w14:paraId="44B6C7D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</w:p>
    <w:p w14:paraId="472C535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Apa arti kata elif dan kapan sebuah elif dievaluasi?</w:t>
      </w:r>
    </w:p>
    <w:p w14:paraId="2957CF63">
      <w:pPr>
        <w:numPr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elif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berarti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else 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elif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digunakan untuk memeriksa kondisi berikutnya</w:t>
      </w:r>
      <w:r>
        <w:rPr>
          <w:rFonts w:hint="default" w:ascii="Times New Roman" w:hAnsi="Times New Roman" w:eastAsia="SimSu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jika kondisi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sebelumnya bernilai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False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elif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dievaluasi secara berurutan sampai ditemukan kondisi yang bernilai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02C58C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Mengapa rantai if-elif-else hanya menghasilkan satu keluaran?</w:t>
      </w:r>
    </w:p>
    <w:p w14:paraId="165FE060"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Karena Python akan menjalankan hanya satu blok yang kondisinya terpenuhi. Setelah menemukan kondisi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sz w:val="24"/>
          <w:szCs w:val="24"/>
        </w:rPr>
        <w:t>, kondisi berikutnya tidak lagi dievaluasi.</w:t>
      </w:r>
    </w:p>
    <w:p w14:paraId="7E0FD7C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Apa yang terjadi jika rantai elif tidak ditutup dengan else dan tidak ada kondisi yang bernilai True?</w:t>
      </w:r>
    </w:p>
    <w:p w14:paraId="2528149B"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Fonts w:hint="default" w:ascii="Times New Roman" w:hAnsi="Times New Roman" w:eastAsia="SimSun" w:cs="Times New Roman"/>
          <w:sz w:val="24"/>
          <w:szCs w:val="24"/>
        </w:rPr>
        <w:t>Tidak ada blok kode yang dijalankan sehingga program tidak menghasilkan keluaran dari rantai kondisi tersebut.</w:t>
      </w:r>
    </w:p>
    <w:p w14:paraId="6F808FD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Untuk aturan A mulai 85, B mulai 70, dan C mulai 60, mengapa kondisi harus disusun menurun?</w:t>
      </w:r>
    </w:p>
    <w:p w14:paraId="28B72624"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Fonts w:hint="default" w:ascii="Times New Roman" w:hAnsi="Times New Roman" w:eastAsia="SimSun" w:cs="Times New Roman"/>
          <w:sz w:val="24"/>
          <w:szCs w:val="24"/>
        </w:rPr>
        <w:t>Agar nilai yang lebih tinggi diperiksa terlebih dahulu. Jika kondisi disusun tidak berurutan, nilai yang seharusnya mendapat predikat A atau B bisa masuk ke kondisi yang lebih rendah.</w:t>
      </w:r>
    </w:p>
    <w:p w14:paraId="439444F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Tuliskan kondisi Python yang menyatakan nilai berada pada rentang 0 sampai 100 termasuk kedua ujungnya.</w:t>
      </w:r>
    </w:p>
    <w:p w14:paraId="7BF524C3">
      <w:pPr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 : 0 &lt;= nilai &lt;= 100</w:t>
      </w:r>
    </w:p>
    <w:p w14:paraId="38463C7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Sebutkan tiga jenis validasi input dan satu contoh masukan yang ditolak oleh masing-masing.</w:t>
      </w:r>
    </w:p>
    <w:p w14:paraId="0731D917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bookmarkStart w:id="0" w:name="_GoBack"/>
    </w:p>
    <w:bookmarkEnd w:id="0"/>
    <w:p w14:paraId="24F83DC8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Validasi tipe</w:t>
      </w:r>
      <w:r>
        <w:rPr>
          <w:rFonts w:hint="default" w:ascii="Times New Roman" w:hAnsi="Times New Roman" w:cs="Times New Roman"/>
          <w:b w:val="0"/>
          <w:bCs w:val="0"/>
        </w:rPr>
        <w:t xml:space="preserve"> → contoh: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abc</w:t>
      </w:r>
      <w:r>
        <w:rPr>
          <w:rFonts w:hint="default" w:ascii="Times New Roman" w:hAnsi="Times New Roman" w:cs="Times New Roman"/>
          <w:b w:val="0"/>
          <w:bCs w:val="0"/>
        </w:rPr>
        <w:t xml:space="preserve"> ketika program meminta angka. </w:t>
      </w:r>
    </w:p>
    <w:p w14:paraId="02B8DF48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Validasi rentang</w:t>
      </w:r>
      <w:r>
        <w:rPr>
          <w:rFonts w:hint="default" w:ascii="Times New Roman" w:hAnsi="Times New Roman" w:cs="Times New Roman"/>
          <w:b w:val="0"/>
          <w:bCs w:val="0"/>
        </w:rPr>
        <w:t xml:space="preserve"> → contoh: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105</w:t>
      </w:r>
      <w:r>
        <w:rPr>
          <w:rFonts w:hint="default" w:ascii="Times New Roman" w:hAnsi="Times New Roman" w:cs="Times New Roman"/>
          <w:b w:val="0"/>
          <w:bCs w:val="0"/>
        </w:rPr>
        <w:t xml:space="preserve"> ketika nilai hanya boleh 0–100. </w:t>
      </w:r>
    </w:p>
    <w:p w14:paraId="7C9A3233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Validasi logika</w:t>
      </w:r>
      <w:r>
        <w:rPr>
          <w:rFonts w:hint="default" w:ascii="Times New Roman" w:hAnsi="Times New Roman" w:cs="Times New Roman"/>
        </w:rPr>
        <w:t xml:space="preserve"> → contoh: data yang secara aturan tidak masuk akal, seperti jumlah soal benar </w:t>
      </w:r>
      <w:r>
        <w:rPr>
          <w:rStyle w:val="5"/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t xml:space="preserve"> dari total </w:t>
      </w:r>
      <w:r>
        <w:rPr>
          <w:rStyle w:val="5"/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t>.</w:t>
      </w:r>
    </w:p>
    <w:p w14:paraId="4F4D50E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Kesalahan apa yang ditangkap oleh except ValueError pada pemanggilan float(teks)?</w:t>
      </w:r>
    </w:p>
    <w:p w14:paraId="16F33BF8"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ValueError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menangkap kesalahan ketika teks yang dimasukkan tidak dapat dikonversi menjadi bilangan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float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misalnya memasukkan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abc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322612A">
      <w:pPr>
        <w:keepNext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Mengapa metode isdigit tidak cocok untuk memvalidasi nilai bertipe desimal?</w:t>
      </w:r>
    </w:p>
    <w:p w14:paraId="68D127C8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Karena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.isdigit()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hanya mengenali karakter angka dan tidak dapat mengenali angka desimal yang memiliki tanda titik, seperti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75.5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271FF2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Apa gunanya memanggil .strip().lower() sebelum membandingkan jawaban ya atau tidak?</w:t>
      </w:r>
    </w:p>
    <w:p w14:paraId="520D6196">
      <w:pPr>
        <w:numPr>
          <w:ilvl w:val="0"/>
          <w:numId w:val="0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 xml:space="preserve">Jawaban 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.strip()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digunakan untuk menghapus spasi di awal dan akhir input, sedangkan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.lower()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mengubah huruf menjadi huruf kecil. Dengan begitu, input seperti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Ya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YA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atau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ya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dapat diperlakukan sama.</w:t>
      </w:r>
    </w:p>
    <w:p w14:paraId="617D5C7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Sebutkan enam test case yang diperlukan untuk menguji program predikat nilai secara memadai.</w:t>
      </w:r>
    </w:p>
    <w:p w14:paraId="409DBEEA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 :</w:t>
      </w:r>
    </w:p>
    <w:p w14:paraId="67E061C8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85</w:t>
      </w:r>
      <w:r>
        <w:rPr>
          <w:rFonts w:hint="default" w:ascii="Times New Roman" w:hAnsi="Times New Roman" w:cs="Times New Roman"/>
          <w:b w:val="0"/>
          <w:bCs w:val="0"/>
        </w:rPr>
        <w:t xml:space="preserve"> → predikat A. </w:t>
      </w:r>
    </w:p>
    <w:p w14:paraId="5B4555C1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70</w:t>
      </w:r>
      <w:r>
        <w:rPr>
          <w:rFonts w:hint="default" w:ascii="Times New Roman" w:hAnsi="Times New Roman" w:cs="Times New Roman"/>
          <w:b w:val="0"/>
          <w:bCs w:val="0"/>
        </w:rPr>
        <w:t xml:space="preserve"> → predikat B. </w:t>
      </w:r>
    </w:p>
    <w:p w14:paraId="1F77103C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60</w:t>
      </w:r>
      <w:r>
        <w:rPr>
          <w:rFonts w:hint="default" w:ascii="Times New Roman" w:hAnsi="Times New Roman" w:cs="Times New Roman"/>
          <w:b w:val="0"/>
          <w:bCs w:val="0"/>
        </w:rPr>
        <w:t xml:space="preserve"> → predikat C. </w:t>
      </w:r>
    </w:p>
    <w:p w14:paraId="1ED8A9A2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50</w:t>
      </w:r>
      <w:r>
        <w:rPr>
          <w:rFonts w:hint="default" w:ascii="Times New Roman" w:hAnsi="Times New Roman" w:cs="Times New Roman"/>
          <w:b w:val="0"/>
          <w:bCs w:val="0"/>
        </w:rPr>
        <w:t xml:space="preserve"> → predikat D. </w:t>
      </w:r>
    </w:p>
    <w:p w14:paraId="1F17857E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49.9</w:t>
      </w:r>
      <w:r>
        <w:rPr>
          <w:rFonts w:hint="default" w:ascii="Times New Roman" w:hAnsi="Times New Roman" w:cs="Times New Roman"/>
          <w:b w:val="0"/>
          <w:bCs w:val="0"/>
        </w:rPr>
        <w:t xml:space="preserve"> → predikat E. </w:t>
      </w:r>
    </w:p>
    <w:p w14:paraId="77D5BCD8">
      <w:pPr>
        <w:keepNext w:val="0"/>
        <w:keepLines w:val="0"/>
        <w:widowControl/>
        <w:suppressLineNumbers w:val="0"/>
        <w:spacing w:line="360" w:lineRule="auto"/>
        <w:ind w:left="420" w:leftChars="0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Nilai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di luar rentang 0–100</w:t>
      </w:r>
      <w:r>
        <w:rPr>
          <w:rFonts w:hint="default" w:ascii="Times New Roman" w:hAnsi="Times New Roman" w:cs="Times New Roman"/>
          <w:b w:val="0"/>
          <w:bCs w:val="0"/>
        </w:rPr>
        <w:t xml:space="preserve">, misalnya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105</w:t>
      </w:r>
      <w:r>
        <w:rPr>
          <w:rFonts w:hint="default" w:ascii="Times New Roman" w:hAnsi="Times New Roman" w:cs="Times New Roman"/>
          <w:b w:val="0"/>
          <w:bCs w:val="0"/>
        </w:rPr>
        <w:t xml:space="preserve"> → masukan ditolak.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62E34"/>
    <w:multiLevelType w:val="singleLevel"/>
    <w:tmpl w:val="C7262E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5E5B213"/>
    <w:multiLevelType w:val="singleLevel"/>
    <w:tmpl w:val="75E5B2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B43D7"/>
    <w:rsid w:val="5A8B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2026-09-21T15:52:00Z</dcterms:created>
  <dc:creator>Adelilya Salsha</dc:creator>
  <cp:lastModifiedBy>Adelilya Salsha</cp:lastModifiedBy>
  <dcterms:modified xsi:type="dcterms:W3CDTF">2026-09-21T16:07:20Z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3BD6E1A5D841438E9258C23A3F44A018_11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