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803763111"/>
        <w:docPartObj>
          <w:docPartGallery w:val="Cover Pages"/>
          <w:docPartUnique/>
        </w:docPartObj>
      </w:sdtPr>
      <w:sdtEndPr>
        <w:rPr>
          <w:rFonts w:ascii="宋体" w:eastAsia="宋体" w:hAnsi="宋体" w:hint="eastAsia"/>
          <w:b w:val="0"/>
          <w:sz w:val="24"/>
          <w:szCs w:val="24"/>
        </w:rPr>
      </w:sdtEndPr>
      <w:sdtContent>
        <w:p w:rsidR="006A00C8" w:rsidRDefault="006A00C8">
          <w:pPr>
            <w:rPr>
              <w:b/>
            </w:rPr>
          </w:pPr>
        </w:p>
        <w:p w:rsidR="006A00C8" w:rsidRDefault="006A00C8">
          <w:pPr>
            <w:tabs>
              <w:tab w:val="left" w:pos="377"/>
            </w:tabs>
            <w:rPr>
              <w:rFonts w:hint="eastAsia"/>
            </w:rPr>
          </w:pPr>
        </w:p>
        <w:p w:rsidR="006A00C8" w:rsidRDefault="006A00C8">
          <w:pPr>
            <w:tabs>
              <w:tab w:val="left" w:pos="377"/>
            </w:tabs>
            <w:jc w:val="center"/>
            <w:rPr>
              <w:rFonts w:ascii="华文中宋" w:eastAsia="华文中宋" w:hAnsi="华文中宋"/>
              <w:b/>
              <w:sz w:val="64"/>
              <w:szCs w:val="64"/>
            </w:rPr>
          </w:pPr>
          <w:bookmarkStart w:id="0" w:name="OLE_LINK2"/>
          <w:bookmarkStart w:id="1" w:name="OLE_LINK1"/>
          <w:r>
            <w:rPr>
              <w:rFonts w:ascii="华文中宋" w:eastAsia="华文中宋" w:hAnsi="华文中宋"/>
              <w:b/>
              <w:noProof/>
              <w:sz w:val="64"/>
              <w:szCs w:val="64"/>
            </w:rPr>
            <w:drawing>
              <wp:inline distT="0" distB="0" distL="114300" distR="114300">
                <wp:extent cx="4870450" cy="1286510"/>
                <wp:effectExtent l="0" t="0" r="6350" b="8890"/>
                <wp:docPr id="4" name="图片 1" descr="黑白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黑白校徽3"/>
                        <pic:cNvPicPr>
                          <a:picLocks noChangeAspect="1"/>
                        </pic:cNvPicPr>
                      </pic:nvPicPr>
                      <pic:blipFill>
                        <a:blip r:embed="rId6"/>
                        <a:srcRect l="4787" r="4610"/>
                        <a:stretch>
                          <a:fillRect/>
                        </a:stretch>
                      </pic:blipFill>
                      <pic:spPr>
                        <a:xfrm>
                          <a:off x="0" y="0"/>
                          <a:ext cx="4870450" cy="1286510"/>
                        </a:xfrm>
                        <a:prstGeom prst="rect">
                          <a:avLst/>
                        </a:prstGeom>
                        <a:noFill/>
                        <a:ln w="9525">
                          <a:noFill/>
                        </a:ln>
                      </pic:spPr>
                    </pic:pic>
                  </a:graphicData>
                </a:graphic>
              </wp:inline>
            </w:drawing>
          </w:r>
          <w:bookmarkEnd w:id="0"/>
          <w:bookmarkEnd w:id="1"/>
          <w:r>
            <w:rPr>
              <w:rFonts w:ascii="华文中宋" w:eastAsia="华文中宋" w:hAnsi="华文中宋"/>
              <w:b/>
              <w:noProof/>
              <w:sz w:val="64"/>
              <w:szCs w:val="64"/>
            </w:rPr>
            <mc:AlternateContent>
              <mc:Choice Requires="wps">
                <w:drawing>
                  <wp:inline distT="0" distB="0" distL="0" distR="0">
                    <wp:extent cx="4445000" cy="588645"/>
                    <wp:effectExtent l="19050" t="19050" r="12700" b="1143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45000" cy="588645"/>
                            </a:xfrm>
                            <a:prstGeom prst="rect">
                              <a:avLst/>
                            </a:prstGeom>
                          </wps:spPr>
                          <wps:txbx>
                            <w:txbxContent>
                              <w:p w:rsidR="006A00C8" w:rsidRDefault="006A00C8" w:rsidP="009D1E06">
                                <w:pPr>
                                  <w:pStyle w:val="a3"/>
                                  <w:spacing w:before="0" w:beforeAutospacing="0" w:after="0" w:afterAutospacing="0"/>
                                  <w:jc w:val="center"/>
                                </w:pPr>
                                <w:r>
                                  <w:rPr>
                                    <w:rFonts w:ascii="华文中宋" w:eastAsia="华文中宋" w:hAnsi="华文中宋" w:hint="eastAsia"/>
                                    <w:color w:val="000000"/>
                                    <w:sz w:val="72"/>
                                    <w:szCs w:val="72"/>
                                    <w14:textOutline w14:w="9525" w14:cap="flat" w14:cmpd="sng" w14:algn="ctr">
                                      <w14:solidFill>
                                        <w14:srgbClr w14:val="000000"/>
                                      </w14:solidFill>
                                      <w14:prstDash w14:val="solid"/>
                                      <w14:round/>
                                    </w14:textOutline>
                                  </w:rPr>
                                  <w:t>数值分析大作业</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文本框 3" o:spid="_x0000_s1026" type="#_x0000_t202" style="width:350pt;height: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" filled="f" stroked="f">
                    <o:lock v:ext="edit" shapetype="t"/>
                    <v:textbox style="mso-fit-shape-to-text:t">
                      <w:txbxContent>
                        <w:p w:rsidR="006A00C8" w:rsidRDefault="006A00C8" w:rsidP="009D1E06">
                          <w:pPr>
                            <w:pStyle w:val="a3"/>
                            <w:spacing w:before="0" w:beforeAutospacing="0" w:after="0" w:afterAutospacing="0"/>
                            <w:jc w:val="center"/>
                          </w:pPr>
                          <w:r>
                            <w:rPr>
                              <w:rFonts w:ascii="华文中宋" w:eastAsia="华文中宋" w:hAnsi="华文中宋" w:hint="eastAsia"/>
                              <w:color w:val="000000"/>
                              <w:sz w:val="72"/>
                              <w:szCs w:val="72"/>
                              <w14:textOutline w14:w="9525" w14:cap="flat" w14:cmpd="sng" w14:algn="ctr">
                                <w14:solidFill>
                                  <w14:srgbClr w14:val="000000"/>
                                </w14:solidFill>
                                <w14:prstDash w14:val="solid"/>
                                <w14:round/>
                              </w14:textOutline>
                            </w:rPr>
                            <w:t>数值分析大作业</w:t>
                          </w:r>
                        </w:p>
                      </w:txbxContent>
                    </v:textbox>
                    <w10:anchorlock/>
                  </v:shape>
                </w:pict>
              </mc:Fallback>
            </mc:AlternateContent>
          </w:r>
        </w:p>
        <w:p w:rsidR="006A00C8" w:rsidRDefault="006A00C8"/>
        <w:p w:rsidR="006A00C8" w:rsidRDefault="006A00C8"/>
        <w:p w:rsidR="006A00C8" w:rsidRDefault="006A00C8"/>
        <w:p w:rsidR="00B96CA8" w:rsidRDefault="00B96CA8">
          <w:pPr>
            <w:rPr>
              <w:rFonts w:hint="eastAsia"/>
            </w:rPr>
          </w:pPr>
        </w:p>
        <w:p w:rsidR="00B96CA8" w:rsidRDefault="00B96CA8">
          <w:pPr>
            <w:rPr>
              <w:rFonts w:hint="eastAsia"/>
            </w:rPr>
          </w:pPr>
        </w:p>
        <w:tbl>
          <w:tblPr>
            <w:tblW w:w="6509" w:type="dxa"/>
            <w:jc w:val="center"/>
            <w:tblLayout w:type="fixed"/>
            <w:tblCellMar>
              <w:top w:w="28" w:type="dxa"/>
              <w:left w:w="113" w:type="dxa"/>
              <w:right w:w="113" w:type="dxa"/>
            </w:tblCellMar>
            <w:tblLook w:val="04A0" w:firstRow="1" w:lastRow="0" w:firstColumn="1" w:lastColumn="0" w:noHBand="0" w:noVBand="1"/>
          </w:tblPr>
          <w:tblGrid>
            <w:gridCol w:w="1522"/>
            <w:gridCol w:w="4987"/>
          </w:tblGrid>
          <w:tr w:rsidR="006A00C8" w:rsidTr="0000086B">
            <w:trPr>
              <w:trHeight w:hRule="exact" w:val="1165"/>
              <w:jc w:val="center"/>
            </w:trPr>
            <w:tc>
              <w:tcPr>
                <w:tcW w:w="1522" w:type="dxa"/>
                <w:vAlign w:val="center"/>
              </w:tcPr>
              <w:p w:rsidR="006A00C8" w:rsidRDefault="006A00C8" w:rsidP="0000086B">
                <w:pPr>
                  <w:spacing w:line="360" w:lineRule="auto"/>
                  <w:jc w:val="center"/>
                  <w:rPr>
                    <w:rFonts w:ascii="仿宋_GB2312" w:eastAsia="仿宋_GB2312"/>
                    <w:b/>
                    <w:sz w:val="32"/>
                    <w:szCs w:val="32"/>
                  </w:rPr>
                </w:pPr>
                <w:r>
                  <w:rPr>
                    <w:rFonts w:ascii="仿宋_GB2312" w:eastAsia="仿宋_GB2312" w:hint="eastAsia"/>
                    <w:b/>
                    <w:sz w:val="32"/>
                    <w:szCs w:val="32"/>
                  </w:rPr>
                  <w:t>题目</w:t>
                </w:r>
              </w:p>
            </w:tc>
            <w:tc>
              <w:tcPr>
                <w:tcW w:w="4987" w:type="dxa"/>
                <w:tcBorders>
                  <w:bottom w:val="single" w:sz="12" w:space="0" w:color="auto"/>
                </w:tcBorders>
                <w:vAlign w:val="center"/>
              </w:tcPr>
              <w:p w:rsidR="006A00C8" w:rsidRDefault="0000086B" w:rsidP="004E1D9F">
                <w:pPr>
                  <w:tabs>
                    <w:tab w:val="left" w:pos="876"/>
                  </w:tabs>
                  <w:spacing w:line="240" w:lineRule="atLeast"/>
                  <w:jc w:val="center"/>
                  <w:rPr>
                    <w:rFonts w:ascii="仿宋_GB2312" w:eastAsia="仿宋_GB2312"/>
                    <w:b/>
                    <w:sz w:val="32"/>
                    <w:szCs w:val="32"/>
                  </w:rPr>
                </w:pPr>
                <w:bookmarkStart w:id="2" w:name="_Hlk533276445"/>
                <w:r>
                  <w:rPr>
                    <w:rFonts w:ascii="仿宋_GB2312" w:eastAsia="仿宋_GB2312" w:hint="eastAsia"/>
                    <w:b/>
                    <w:sz w:val="32"/>
                    <w:szCs w:val="32"/>
                  </w:rPr>
                  <w:t>有限差分法解正方形域上Poisson方程边值问题</w:t>
                </w:r>
                <w:bookmarkEnd w:id="2"/>
              </w:p>
            </w:tc>
          </w:tr>
          <w:tr w:rsidR="006A00C8" w:rsidTr="0000086B">
            <w:trPr>
              <w:trHeight w:hRule="exact" w:val="737"/>
              <w:jc w:val="center"/>
            </w:trPr>
            <w:tc>
              <w:tcPr>
                <w:tcW w:w="1522" w:type="dxa"/>
                <w:vAlign w:val="center"/>
              </w:tcPr>
              <w:p w:rsidR="006A00C8" w:rsidRDefault="006A00C8" w:rsidP="0000086B">
                <w:pPr>
                  <w:spacing w:line="360" w:lineRule="auto"/>
                  <w:jc w:val="center"/>
                  <w:rPr>
                    <w:rFonts w:ascii="仿宋_GB2312" w:eastAsia="仿宋_GB2312"/>
                    <w:b/>
                    <w:sz w:val="32"/>
                    <w:szCs w:val="32"/>
                  </w:rPr>
                </w:pPr>
                <w:r>
                  <w:rPr>
                    <w:rFonts w:ascii="仿宋_GB2312" w:eastAsia="仿宋_GB2312" w:hint="eastAsia"/>
                    <w:b/>
                    <w:sz w:val="32"/>
                    <w:szCs w:val="32"/>
                  </w:rPr>
                  <w:t>学院名称</w:t>
                </w:r>
              </w:p>
            </w:tc>
            <w:tc>
              <w:tcPr>
                <w:tcW w:w="4987" w:type="dxa"/>
                <w:tcBorders>
                  <w:top w:val="single" w:sz="12" w:space="0" w:color="auto"/>
                  <w:bottom w:val="single" w:sz="12" w:space="0" w:color="auto"/>
                </w:tcBorders>
                <w:vAlign w:val="center"/>
              </w:tcPr>
              <w:p w:rsidR="006A00C8" w:rsidRDefault="006A00C8" w:rsidP="004E1D9F">
                <w:pPr>
                  <w:spacing w:line="360" w:lineRule="auto"/>
                  <w:jc w:val="center"/>
                  <w:rPr>
                    <w:rFonts w:ascii="仿宋_GB2312" w:eastAsia="仿宋_GB2312"/>
                    <w:b/>
                    <w:sz w:val="32"/>
                    <w:szCs w:val="32"/>
                  </w:rPr>
                </w:pPr>
                <w:r>
                  <w:rPr>
                    <w:rFonts w:ascii="仿宋_GB2312" w:eastAsia="仿宋_GB2312" w:hint="eastAsia"/>
                    <w:b/>
                    <w:sz w:val="32"/>
                    <w:szCs w:val="32"/>
                  </w:rPr>
                  <w:t>理学院</w:t>
                </w:r>
              </w:p>
            </w:tc>
          </w:tr>
          <w:tr w:rsidR="006A00C8" w:rsidTr="0000086B">
            <w:trPr>
              <w:trHeight w:hRule="exact" w:val="737"/>
              <w:jc w:val="center"/>
            </w:trPr>
            <w:tc>
              <w:tcPr>
                <w:tcW w:w="1522" w:type="dxa"/>
                <w:vAlign w:val="center"/>
              </w:tcPr>
              <w:p w:rsidR="006A00C8" w:rsidRDefault="006A00C8" w:rsidP="0000086B">
                <w:pPr>
                  <w:spacing w:line="360" w:lineRule="auto"/>
                  <w:jc w:val="center"/>
                  <w:rPr>
                    <w:rFonts w:ascii="仿宋_GB2312" w:eastAsia="仿宋_GB2312"/>
                    <w:b/>
                    <w:sz w:val="32"/>
                    <w:szCs w:val="32"/>
                  </w:rPr>
                </w:pPr>
                <w:r>
                  <w:rPr>
                    <w:rFonts w:ascii="仿宋_GB2312" w:eastAsia="仿宋_GB2312" w:hint="eastAsia"/>
                    <w:b/>
                    <w:sz w:val="32"/>
                    <w:szCs w:val="32"/>
                  </w:rPr>
                  <w:t>专业名称</w:t>
                </w:r>
              </w:p>
            </w:tc>
            <w:tc>
              <w:tcPr>
                <w:tcW w:w="4987" w:type="dxa"/>
                <w:tcBorders>
                  <w:top w:val="single" w:sz="12" w:space="0" w:color="auto"/>
                  <w:bottom w:val="single" w:sz="12" w:space="0" w:color="auto"/>
                </w:tcBorders>
                <w:vAlign w:val="center"/>
              </w:tcPr>
              <w:p w:rsidR="006A00C8" w:rsidRDefault="006A00C8" w:rsidP="004E1D9F">
                <w:pPr>
                  <w:spacing w:line="360" w:lineRule="auto"/>
                  <w:jc w:val="center"/>
                  <w:rPr>
                    <w:rFonts w:ascii="仿宋_GB2312" w:eastAsia="仿宋_GB2312"/>
                    <w:b/>
                    <w:sz w:val="32"/>
                    <w:szCs w:val="32"/>
                  </w:rPr>
                </w:pPr>
                <w:r>
                  <w:rPr>
                    <w:rFonts w:ascii="仿宋_GB2312" w:eastAsia="仿宋_GB2312" w:hint="eastAsia"/>
                    <w:b/>
                    <w:sz w:val="32"/>
                    <w:szCs w:val="32"/>
                  </w:rPr>
                  <w:t>数学与应用数学</w:t>
                </w:r>
              </w:p>
            </w:tc>
          </w:tr>
          <w:tr w:rsidR="006A00C8" w:rsidTr="0000086B">
            <w:trPr>
              <w:trHeight w:hRule="exact" w:val="737"/>
              <w:jc w:val="center"/>
            </w:trPr>
            <w:tc>
              <w:tcPr>
                <w:tcW w:w="1522" w:type="dxa"/>
                <w:vAlign w:val="center"/>
              </w:tcPr>
              <w:p w:rsidR="006A00C8" w:rsidRDefault="006A00C8" w:rsidP="0000086B">
                <w:pPr>
                  <w:spacing w:line="360" w:lineRule="auto"/>
                  <w:jc w:val="center"/>
                  <w:rPr>
                    <w:rFonts w:ascii="仿宋_GB2312" w:eastAsia="仿宋_GB2312"/>
                    <w:b/>
                    <w:sz w:val="32"/>
                    <w:szCs w:val="32"/>
                  </w:rPr>
                </w:pPr>
                <w:r>
                  <w:rPr>
                    <w:rFonts w:ascii="仿宋_GB2312" w:eastAsia="仿宋_GB2312" w:hint="eastAsia"/>
                    <w:b/>
                    <w:sz w:val="32"/>
                    <w:szCs w:val="32"/>
                  </w:rPr>
                  <w:t>学生姓名</w:t>
                </w:r>
              </w:p>
            </w:tc>
            <w:tc>
              <w:tcPr>
                <w:tcW w:w="4987" w:type="dxa"/>
                <w:tcBorders>
                  <w:top w:val="single" w:sz="12" w:space="0" w:color="auto"/>
                  <w:bottom w:val="single" w:sz="12" w:space="0" w:color="auto"/>
                </w:tcBorders>
                <w:vAlign w:val="center"/>
              </w:tcPr>
              <w:p w:rsidR="006A00C8" w:rsidRDefault="006A00C8" w:rsidP="004E1D9F">
                <w:pPr>
                  <w:spacing w:line="360" w:lineRule="auto"/>
                  <w:jc w:val="center"/>
                  <w:rPr>
                    <w:rFonts w:ascii="仿宋_GB2312" w:eastAsia="仿宋_GB2312"/>
                    <w:b/>
                    <w:sz w:val="32"/>
                    <w:szCs w:val="32"/>
                  </w:rPr>
                </w:pPr>
                <w:r>
                  <w:rPr>
                    <w:rFonts w:ascii="仿宋_GB2312" w:eastAsia="仿宋_GB2312" w:hint="eastAsia"/>
                    <w:b/>
                    <w:sz w:val="32"/>
                    <w:szCs w:val="32"/>
                  </w:rPr>
                  <w:t>张灿坤</w:t>
                </w:r>
                <w:r w:rsidR="0000086B">
                  <w:rPr>
                    <w:rFonts w:ascii="仿宋_GB2312" w:eastAsia="仿宋_GB2312" w:hint="eastAsia"/>
                    <w:b/>
                    <w:sz w:val="32"/>
                    <w:szCs w:val="32"/>
                  </w:rPr>
                  <w:t xml:space="preserve"> 2016011630</w:t>
                </w:r>
              </w:p>
              <w:p w:rsidR="006A00C8" w:rsidRDefault="006A00C8" w:rsidP="004E1D9F">
                <w:pPr>
                  <w:spacing w:line="360" w:lineRule="auto"/>
                  <w:jc w:val="center"/>
                  <w:rPr>
                    <w:rFonts w:ascii="仿宋_GB2312" w:eastAsia="仿宋_GB2312"/>
                    <w:b/>
                    <w:sz w:val="32"/>
                    <w:szCs w:val="32"/>
                  </w:rPr>
                </w:pPr>
              </w:p>
            </w:tc>
          </w:tr>
          <w:tr w:rsidR="004873DB" w:rsidTr="0000086B">
            <w:trPr>
              <w:trHeight w:hRule="exact" w:val="737"/>
              <w:jc w:val="center"/>
            </w:trPr>
            <w:tc>
              <w:tcPr>
                <w:tcW w:w="1522" w:type="dxa"/>
                <w:vAlign w:val="center"/>
              </w:tcPr>
              <w:p w:rsidR="004873DB" w:rsidRDefault="004873DB" w:rsidP="0000086B">
                <w:pPr>
                  <w:spacing w:line="360" w:lineRule="auto"/>
                  <w:jc w:val="center"/>
                  <w:rPr>
                    <w:rFonts w:ascii="仿宋_GB2312" w:eastAsia="仿宋_GB2312" w:hint="eastAsia"/>
                    <w:b/>
                    <w:sz w:val="32"/>
                    <w:szCs w:val="32"/>
                  </w:rPr>
                </w:pPr>
              </w:p>
            </w:tc>
            <w:tc>
              <w:tcPr>
                <w:tcW w:w="4987" w:type="dxa"/>
                <w:tcBorders>
                  <w:top w:val="single" w:sz="12" w:space="0" w:color="auto"/>
                  <w:bottom w:val="single" w:sz="12" w:space="0" w:color="auto"/>
                </w:tcBorders>
                <w:vAlign w:val="center"/>
              </w:tcPr>
              <w:p w:rsidR="004873DB" w:rsidRDefault="004E1D9F" w:rsidP="004E1D9F">
                <w:pPr>
                  <w:spacing w:line="360" w:lineRule="auto"/>
                  <w:jc w:val="center"/>
                  <w:rPr>
                    <w:rFonts w:ascii="仿宋_GB2312" w:eastAsia="仿宋_GB2312" w:hint="eastAsia"/>
                    <w:b/>
                    <w:sz w:val="32"/>
                    <w:szCs w:val="32"/>
                  </w:rPr>
                </w:pPr>
                <w:r>
                  <w:rPr>
                    <w:rFonts w:ascii="仿宋_GB2312" w:eastAsia="仿宋_GB2312" w:hint="eastAsia"/>
                    <w:b/>
                    <w:sz w:val="32"/>
                    <w:szCs w:val="32"/>
                  </w:rPr>
                  <w:t xml:space="preserve">朱 </w:t>
                </w:r>
                <w:r w:rsidR="006D081E">
                  <w:rPr>
                    <w:rFonts w:ascii="仿宋_GB2312" w:eastAsia="仿宋_GB2312"/>
                    <w:b/>
                    <w:sz w:val="32"/>
                    <w:szCs w:val="32"/>
                  </w:rPr>
                  <w:t xml:space="preserve"> </w:t>
                </w:r>
                <w:r>
                  <w:rPr>
                    <w:rFonts w:ascii="仿宋_GB2312" w:eastAsia="仿宋_GB2312" w:hint="eastAsia"/>
                    <w:b/>
                    <w:sz w:val="32"/>
                    <w:szCs w:val="32"/>
                  </w:rPr>
                  <w:t>迪 2016011631</w:t>
                </w:r>
              </w:p>
            </w:tc>
          </w:tr>
          <w:tr w:rsidR="004873DB" w:rsidTr="0000086B">
            <w:trPr>
              <w:trHeight w:hRule="exact" w:val="737"/>
              <w:jc w:val="center"/>
            </w:trPr>
            <w:tc>
              <w:tcPr>
                <w:tcW w:w="1522" w:type="dxa"/>
                <w:vAlign w:val="center"/>
              </w:tcPr>
              <w:p w:rsidR="004873DB" w:rsidRDefault="004873DB" w:rsidP="0000086B">
                <w:pPr>
                  <w:spacing w:line="360" w:lineRule="auto"/>
                  <w:jc w:val="center"/>
                  <w:rPr>
                    <w:rFonts w:ascii="仿宋_GB2312" w:eastAsia="仿宋_GB2312" w:hint="eastAsia"/>
                    <w:b/>
                    <w:sz w:val="32"/>
                    <w:szCs w:val="32"/>
                  </w:rPr>
                </w:pPr>
              </w:p>
            </w:tc>
            <w:tc>
              <w:tcPr>
                <w:tcW w:w="4987" w:type="dxa"/>
                <w:tcBorders>
                  <w:top w:val="single" w:sz="12" w:space="0" w:color="auto"/>
                  <w:bottom w:val="single" w:sz="12" w:space="0" w:color="auto"/>
                </w:tcBorders>
                <w:vAlign w:val="center"/>
              </w:tcPr>
              <w:p w:rsidR="004873DB" w:rsidRDefault="000912F5" w:rsidP="004E1D9F">
                <w:pPr>
                  <w:spacing w:line="360" w:lineRule="auto"/>
                  <w:jc w:val="center"/>
                  <w:rPr>
                    <w:rFonts w:ascii="仿宋_GB2312" w:eastAsia="仿宋_GB2312" w:hint="eastAsia"/>
                    <w:b/>
                    <w:sz w:val="32"/>
                    <w:szCs w:val="32"/>
                  </w:rPr>
                </w:pPr>
                <w:r>
                  <w:rPr>
                    <w:rFonts w:ascii="仿宋_GB2312" w:eastAsia="仿宋_GB2312" w:hint="eastAsia"/>
                    <w:b/>
                    <w:sz w:val="32"/>
                    <w:szCs w:val="32"/>
                  </w:rPr>
                  <w:t>陈江灏 2016011642</w:t>
                </w:r>
              </w:p>
            </w:tc>
          </w:tr>
          <w:tr w:rsidR="004873DB" w:rsidTr="0000086B">
            <w:trPr>
              <w:trHeight w:hRule="exact" w:val="737"/>
              <w:jc w:val="center"/>
            </w:trPr>
            <w:tc>
              <w:tcPr>
                <w:tcW w:w="1522" w:type="dxa"/>
                <w:vAlign w:val="center"/>
              </w:tcPr>
              <w:p w:rsidR="004873DB" w:rsidRDefault="004873DB" w:rsidP="0000086B">
                <w:pPr>
                  <w:spacing w:line="360" w:lineRule="auto"/>
                  <w:jc w:val="center"/>
                  <w:rPr>
                    <w:rFonts w:ascii="仿宋_GB2312" w:eastAsia="仿宋_GB2312" w:hint="eastAsia"/>
                    <w:b/>
                    <w:sz w:val="32"/>
                    <w:szCs w:val="32"/>
                  </w:rPr>
                </w:pPr>
              </w:p>
            </w:tc>
            <w:tc>
              <w:tcPr>
                <w:tcW w:w="4987" w:type="dxa"/>
                <w:tcBorders>
                  <w:top w:val="single" w:sz="12" w:space="0" w:color="auto"/>
                  <w:bottom w:val="single" w:sz="12" w:space="0" w:color="auto"/>
                </w:tcBorders>
                <w:vAlign w:val="center"/>
              </w:tcPr>
              <w:p w:rsidR="004873DB" w:rsidRDefault="000912F5" w:rsidP="004E1D9F">
                <w:pPr>
                  <w:spacing w:line="360" w:lineRule="auto"/>
                  <w:jc w:val="center"/>
                  <w:rPr>
                    <w:rFonts w:ascii="仿宋_GB2312" w:eastAsia="仿宋_GB2312" w:hint="eastAsia"/>
                    <w:b/>
                    <w:sz w:val="32"/>
                    <w:szCs w:val="32"/>
                  </w:rPr>
                </w:pPr>
                <w:r>
                  <w:rPr>
                    <w:rFonts w:ascii="仿宋_GB2312" w:eastAsia="仿宋_GB2312" w:hint="eastAsia"/>
                    <w:b/>
                    <w:sz w:val="32"/>
                    <w:szCs w:val="32"/>
                  </w:rPr>
                  <w:t>葛志浩 2016011643</w:t>
                </w:r>
              </w:p>
            </w:tc>
          </w:tr>
          <w:tr w:rsidR="004873DB" w:rsidTr="0000086B">
            <w:trPr>
              <w:trHeight w:hRule="exact" w:val="737"/>
              <w:jc w:val="center"/>
            </w:trPr>
            <w:tc>
              <w:tcPr>
                <w:tcW w:w="1522" w:type="dxa"/>
                <w:vAlign w:val="center"/>
              </w:tcPr>
              <w:p w:rsidR="004873DB" w:rsidRDefault="004873DB" w:rsidP="0000086B">
                <w:pPr>
                  <w:spacing w:line="360" w:lineRule="auto"/>
                  <w:jc w:val="center"/>
                  <w:rPr>
                    <w:rFonts w:ascii="仿宋_GB2312" w:eastAsia="仿宋_GB2312" w:hint="eastAsia"/>
                    <w:b/>
                    <w:sz w:val="32"/>
                    <w:szCs w:val="32"/>
                  </w:rPr>
                </w:pPr>
              </w:p>
            </w:tc>
            <w:tc>
              <w:tcPr>
                <w:tcW w:w="4987" w:type="dxa"/>
                <w:tcBorders>
                  <w:top w:val="single" w:sz="12" w:space="0" w:color="auto"/>
                  <w:bottom w:val="single" w:sz="12" w:space="0" w:color="auto"/>
                </w:tcBorders>
                <w:vAlign w:val="center"/>
              </w:tcPr>
              <w:p w:rsidR="004873DB" w:rsidRDefault="000912F5" w:rsidP="004E1D9F">
                <w:pPr>
                  <w:spacing w:line="360" w:lineRule="auto"/>
                  <w:jc w:val="center"/>
                  <w:rPr>
                    <w:rFonts w:ascii="仿宋_GB2312" w:eastAsia="仿宋_GB2312" w:hint="eastAsia"/>
                    <w:b/>
                    <w:sz w:val="32"/>
                    <w:szCs w:val="32"/>
                  </w:rPr>
                </w:pPr>
                <w:r>
                  <w:rPr>
                    <w:rFonts w:ascii="仿宋_GB2312" w:eastAsia="仿宋_GB2312" w:hint="eastAsia"/>
                    <w:b/>
                    <w:sz w:val="32"/>
                    <w:szCs w:val="32"/>
                  </w:rPr>
                  <w:t>郭于军 2016011644</w:t>
                </w:r>
              </w:p>
            </w:tc>
          </w:tr>
        </w:tbl>
        <w:p w:rsidR="004873DB" w:rsidRDefault="004873DB">
          <w:pPr>
            <w:widowControl/>
            <w:jc w:val="left"/>
          </w:pPr>
        </w:p>
        <w:p w:rsidR="004873DB" w:rsidRDefault="004873DB">
          <w:pPr>
            <w:widowControl/>
            <w:jc w:val="left"/>
          </w:pPr>
          <w:r>
            <w:br w:type="page"/>
          </w:r>
        </w:p>
        <w:p w:rsidR="005D145A" w:rsidRDefault="009C71A5">
          <w:pPr>
            <w:widowControl/>
            <w:jc w:val="left"/>
            <w:rPr>
              <w:rFonts w:ascii="黑体" w:eastAsia="黑体" w:hAnsi="黑体"/>
              <w:sz w:val="30"/>
              <w:szCs w:val="30"/>
            </w:rPr>
          </w:pPr>
          <w:r w:rsidRPr="00C92289">
            <w:rPr>
              <w:rFonts w:ascii="黑体" w:eastAsia="黑体" w:hAnsi="黑体" w:hint="eastAsia"/>
              <w:sz w:val="30"/>
              <w:szCs w:val="30"/>
            </w:rPr>
            <w:lastRenderedPageBreak/>
            <w:t>问题重述</w:t>
          </w:r>
          <w:r w:rsidR="00C92289" w:rsidRPr="00C92289">
            <w:rPr>
              <w:rFonts w:ascii="黑体" w:eastAsia="黑体" w:hAnsi="黑体" w:hint="eastAsia"/>
              <w:sz w:val="30"/>
              <w:szCs w:val="30"/>
            </w:rPr>
            <w:t>：</w:t>
          </w:r>
        </w:p>
        <w:p w:rsidR="00C92289" w:rsidRPr="00C92289" w:rsidRDefault="00C92289" w:rsidP="006B4E80">
          <w:pPr>
            <w:widowControl/>
            <w:spacing w:line="300" w:lineRule="auto"/>
            <w:ind w:firstLineChars="200" w:firstLine="480"/>
            <w:jc w:val="left"/>
            <w:rPr>
              <w:rFonts w:ascii="宋体" w:eastAsia="宋体" w:hAnsi="宋体" w:hint="eastAsia"/>
              <w:sz w:val="24"/>
              <w:szCs w:val="24"/>
            </w:rPr>
          </w:pPr>
          <w:r>
            <w:rPr>
              <w:rFonts w:ascii="宋体" w:eastAsia="宋体" w:hAnsi="宋体" w:hint="eastAsia"/>
              <w:sz w:val="24"/>
              <w:szCs w:val="24"/>
            </w:rPr>
            <w:t>用有限差分方法（五点差分格式）求解正方形域上的Poisson方程初值问题</w:t>
          </w:r>
        </w:p>
        <w:p w:rsidR="00212FBD" w:rsidRPr="00D96BBD" w:rsidRDefault="00212FBD" w:rsidP="00D96BBD">
          <w:pPr>
            <w:widowControl/>
            <w:spacing w:line="300" w:lineRule="auto"/>
            <w:ind w:firstLineChars="200" w:firstLine="480"/>
            <w:jc w:val="left"/>
            <w:rPr>
              <w:rFonts w:ascii="宋体" w:eastAsia="宋体" w:hAnsi="宋体" w:hint="eastAsia"/>
              <w:sz w:val="24"/>
              <w:szCs w:val="24"/>
            </w:rPr>
          </w:pPr>
          <m:oMathPara>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r>
                                <w:rPr>
                                  <w:rFonts w:ascii="Cambria Math" w:eastAsia="宋体" w:hAnsi="Cambria Math"/>
                                  <w:sz w:val="24"/>
                                  <w:szCs w:val="24"/>
                                </w:rPr>
                                <m:t>u</m:t>
                              </m:r>
                            </m:num>
                            <m:den>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2</m:t>
                                  </m:r>
                                </m:sup>
                              </m:sSup>
                            </m:den>
                          </m:f>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m:t>
                                  </m:r>
                                </m:e>
                                <m:sup>
                                  <m:r>
                                    <m:rPr>
                                      <m:sty m:val="p"/>
                                    </m:rPr>
                                    <w:rPr>
                                      <w:rFonts w:ascii="Cambria Math" w:eastAsia="宋体" w:hAnsi="Cambria Math"/>
                                      <w:sz w:val="24"/>
                                      <w:szCs w:val="24"/>
                                    </w:rPr>
                                    <m:t>2</m:t>
                                  </m:r>
                                </m:sup>
                              </m:sSup>
                              <m:r>
                                <w:rPr>
                                  <w:rFonts w:ascii="Cambria Math" w:eastAsia="宋体" w:hAnsi="Cambria Math"/>
                                  <w:sz w:val="24"/>
                                  <w:szCs w:val="24"/>
                                </w:rPr>
                                <m:t>u</m:t>
                              </m:r>
                            </m:num>
                            <m:den>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m:t>
                                  </m:r>
                                </m:e>
                                <m:sup>
                                  <m:r>
                                    <m:rPr>
                                      <m:sty m:val="p"/>
                                    </m:rPr>
                                    <w:rPr>
                                      <w:rFonts w:ascii="Cambria Math" w:eastAsia="宋体" w:hAnsi="Cambria Math"/>
                                      <w:sz w:val="24"/>
                                      <w:szCs w:val="24"/>
                                    </w:rPr>
                                    <m:t>2</m:t>
                                  </m:r>
                                </m:sup>
                              </m:sSup>
                            </m:den>
                          </m:f>
                        </m:e>
                      </m:d>
                      <m:r>
                        <m:rPr>
                          <m:sty m:val="p"/>
                        </m:rPr>
                        <w:rPr>
                          <w:rFonts w:ascii="Cambria Math" w:eastAsia="宋体" w:hAnsi="Cambria Math"/>
                          <w:sz w:val="24"/>
                          <w:szCs w:val="24"/>
                        </w:rPr>
                        <m:t>=</m:t>
                      </m:r>
                      <m:r>
                        <w:rPr>
                          <w:rFonts w:ascii="Cambria Math" w:eastAsia="宋体" w:hAnsi="Cambria Math"/>
                          <w:sz w:val="24"/>
                          <w:szCs w:val="24"/>
                        </w:rPr>
                        <m:t>f</m:t>
                      </m:r>
                      <m:d>
                        <m:dPr>
                          <m:ctrlPr>
                            <w:rPr>
                              <w:rFonts w:ascii="Cambria Math" w:eastAsia="宋体" w:hAnsi="Cambria Math"/>
                              <w:sz w:val="24"/>
                              <w:szCs w:val="24"/>
                            </w:rPr>
                          </m:ctrlPr>
                        </m:dPr>
                        <m:e>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y</m:t>
                          </m:r>
                        </m:e>
                      </m:d>
                      <m:r>
                        <m:rPr>
                          <m:sty m:val="p"/>
                        </m:rPr>
                        <w:rPr>
                          <w:rFonts w:ascii="Cambria Math" w:eastAsia="宋体" w:hAnsi="Cambria Math"/>
                          <w:sz w:val="24"/>
                          <w:szCs w:val="24"/>
                        </w:rPr>
                        <m:t>=3;  ###</m:t>
                      </m:r>
                      <m:d>
                        <m:dPr>
                          <m:ctrlPr>
                            <w:rPr>
                              <w:rFonts w:ascii="Cambria Math" w:eastAsia="宋体" w:hAnsi="Cambria Math"/>
                              <w:sz w:val="24"/>
                              <w:szCs w:val="24"/>
                            </w:rPr>
                          </m:ctrlPr>
                        </m:dPr>
                        <m:e>
                          <m:r>
                            <m:rPr>
                              <m:sty m:val="p"/>
                            </m:rPr>
                            <w:rPr>
                              <w:rFonts w:ascii="Cambria Math" w:eastAsia="宋体" w:hAnsi="Cambria Math"/>
                              <w:sz w:val="24"/>
                              <w:szCs w:val="24"/>
                            </w:rPr>
                            <m:t>0&lt;</m:t>
                          </m:r>
                          <m:r>
                            <w:rPr>
                              <w:rFonts w:ascii="Cambria Math" w:eastAsia="宋体" w:hAnsi="Cambria Math"/>
                              <w:sz w:val="24"/>
                              <w:szCs w:val="24"/>
                            </w:rPr>
                            <m:t>x</m:t>
                          </m:r>
                          <m:r>
                            <m:rPr>
                              <m:sty m:val="p"/>
                            </m:rPr>
                            <w:rPr>
                              <w:rFonts w:ascii="Cambria Math" w:eastAsia="宋体" w:hAnsi="Cambria Math"/>
                              <w:sz w:val="24"/>
                              <w:szCs w:val="24"/>
                            </w:rPr>
                            <m:t>,</m:t>
                          </m:r>
                          <m:r>
                            <w:rPr>
                              <w:rFonts w:ascii="Cambria Math" w:eastAsia="宋体" w:hAnsi="Cambria Math"/>
                              <w:sz w:val="24"/>
                              <w:szCs w:val="24"/>
                            </w:rPr>
                            <m:t>y</m:t>
                          </m:r>
                          <m:r>
                            <m:rPr>
                              <m:sty m:val="p"/>
                            </m:rPr>
                            <w:rPr>
                              <w:rFonts w:ascii="Cambria Math" w:eastAsia="宋体" w:hAnsi="Cambria Math"/>
                              <w:sz w:val="24"/>
                              <w:szCs w:val="24"/>
                            </w:rPr>
                            <m:t>&lt;1</m:t>
                          </m:r>
                        </m:e>
                      </m:d>
                      <m:r>
                        <m:rPr>
                          <m:sty m:val="p"/>
                        </m:rPr>
                        <w:rPr>
                          <w:rFonts w:ascii="Cambria Math" w:eastAsia="宋体" w:hAnsi="Cambria Math"/>
                          <w:sz w:val="24"/>
                          <w:szCs w:val="24"/>
                        </w:rPr>
                        <m:t>#</m:t>
                      </m:r>
                    </m:e>
                    <m:e>
                      <m:r>
                        <m:rPr>
                          <m:sty m:val="p"/>
                        </m:rPr>
                        <w:rPr>
                          <w:rFonts w:ascii="Cambria Math" w:eastAsia="宋体" w:hAnsi="Cambria Math"/>
                          <w:sz w:val="24"/>
                          <w:szCs w:val="24"/>
                        </w:rPr>
                        <m:t>#</m:t>
                      </m:r>
                      <m:r>
                        <w:rPr>
                          <w:rFonts w:ascii="Cambria Math" w:eastAsia="宋体" w:hAnsi="Cambria Math"/>
                          <w:sz w:val="24"/>
                          <w:szCs w:val="24"/>
                        </w:rPr>
                        <m:t>u</m:t>
                      </m:r>
                      <m:d>
                        <m:dPr>
                          <m:ctrlPr>
                            <w:rPr>
                              <w:rFonts w:ascii="Cambria Math" w:eastAsia="宋体" w:hAnsi="Cambria Math"/>
                              <w:sz w:val="24"/>
                              <w:szCs w:val="24"/>
                            </w:rPr>
                          </m:ctrlPr>
                        </m:dPr>
                        <m:e>
                          <m:r>
                            <m:rPr>
                              <m:sty m:val="p"/>
                            </m:rPr>
                            <w:rPr>
                              <w:rFonts w:ascii="Cambria Math" w:eastAsia="宋体" w:hAnsi="Cambria Math"/>
                              <w:sz w:val="24"/>
                              <w:szCs w:val="24"/>
                            </w:rPr>
                            <m:t>0,</m:t>
                          </m:r>
                          <m:r>
                            <w:rPr>
                              <w:rFonts w:ascii="Cambria Math" w:eastAsia="宋体" w:hAnsi="Cambria Math"/>
                              <w:sz w:val="24"/>
                              <w:szCs w:val="24"/>
                            </w:rPr>
                            <m:t>y</m:t>
                          </m:r>
                        </m:e>
                      </m:d>
                      <m:r>
                        <m:rPr>
                          <m:sty m:val="p"/>
                        </m:rPr>
                        <w:rPr>
                          <w:rFonts w:ascii="Cambria Math" w:eastAsia="宋体" w:hAnsi="Cambria Math"/>
                          <w:sz w:val="24"/>
                          <w:szCs w:val="24"/>
                        </w:rPr>
                        <m:t>=</m:t>
                      </m:r>
                      <m:r>
                        <w:rPr>
                          <w:rFonts w:ascii="Cambria Math" w:eastAsia="宋体" w:hAnsi="Cambria Math"/>
                          <w:sz w:val="24"/>
                          <w:szCs w:val="24"/>
                        </w:rPr>
                        <m:t>u</m:t>
                      </m:r>
                      <m:d>
                        <m:dPr>
                          <m:ctrlPr>
                            <w:rPr>
                              <w:rFonts w:ascii="Cambria Math" w:eastAsia="宋体" w:hAnsi="Cambria Math"/>
                              <w:sz w:val="24"/>
                              <w:szCs w:val="24"/>
                            </w:rPr>
                          </m:ctrlPr>
                        </m:dPr>
                        <m:e>
                          <m:r>
                            <m:rPr>
                              <m:sty m:val="p"/>
                            </m:rPr>
                            <w:rPr>
                              <w:rFonts w:ascii="Cambria Math" w:eastAsia="宋体" w:hAnsi="Cambria Math"/>
                              <w:sz w:val="24"/>
                              <w:szCs w:val="24"/>
                            </w:rPr>
                            <m:t>1,</m:t>
                          </m:r>
                          <m:r>
                            <w:rPr>
                              <w:rFonts w:ascii="Cambria Math" w:eastAsia="宋体" w:hAnsi="Cambria Math"/>
                              <w:sz w:val="24"/>
                              <w:szCs w:val="24"/>
                            </w:rPr>
                            <m:t>y</m:t>
                          </m:r>
                        </m:e>
                      </m:d>
                      <m:r>
                        <m:rPr>
                          <m:sty m:val="p"/>
                        </m:rPr>
                        <w:rPr>
                          <w:rFonts w:ascii="Cambria Math" w:eastAsia="宋体" w:hAnsi="Cambria Math"/>
                          <w:sz w:val="24"/>
                          <w:szCs w:val="24"/>
                        </w:rPr>
                        <m:t>=0,</m:t>
                      </m:r>
                      <m:r>
                        <w:rPr>
                          <w:rFonts w:ascii="Cambria Math" w:eastAsia="宋体" w:hAnsi="Cambria Math"/>
                          <w:sz w:val="24"/>
                          <w:szCs w:val="24"/>
                        </w:rPr>
                        <m:t>u</m:t>
                      </m:r>
                      <m:d>
                        <m:dPr>
                          <m:ctrlPr>
                            <w:rPr>
                              <w:rFonts w:ascii="Cambria Math" w:eastAsia="宋体" w:hAnsi="Cambria Math"/>
                              <w:sz w:val="24"/>
                              <w:szCs w:val="24"/>
                            </w:rPr>
                          </m:ctrlPr>
                        </m:dPr>
                        <m:e>
                          <m:r>
                            <w:rPr>
                              <w:rFonts w:ascii="Cambria Math" w:eastAsia="宋体" w:hAnsi="Cambria Math"/>
                              <w:sz w:val="24"/>
                              <w:szCs w:val="24"/>
                            </w:rPr>
                            <m:t>x</m:t>
                          </m:r>
                          <m:r>
                            <m:rPr>
                              <m:sty m:val="p"/>
                            </m:rPr>
                            <w:rPr>
                              <w:rFonts w:ascii="Cambria Math" w:eastAsia="宋体" w:hAnsi="Cambria Math"/>
                              <w:sz w:val="24"/>
                              <w:szCs w:val="24"/>
                            </w:rPr>
                            <m:t>,0</m:t>
                          </m:r>
                        </m:e>
                      </m:d>
                      <m:r>
                        <m:rPr>
                          <m:sty m:val="p"/>
                        </m:rPr>
                        <w:rPr>
                          <w:rFonts w:ascii="Cambria Math" w:eastAsia="宋体" w:hAnsi="Cambria Math"/>
                          <w:sz w:val="24"/>
                          <w:szCs w:val="24"/>
                        </w:rPr>
                        <m:t>=</m:t>
                      </m:r>
                      <m:r>
                        <w:rPr>
                          <w:rFonts w:ascii="Cambria Math" w:eastAsia="宋体" w:hAnsi="Cambria Math"/>
                          <w:sz w:val="24"/>
                          <w:szCs w:val="24"/>
                        </w:rPr>
                        <m:t>u</m:t>
                      </m:r>
                      <m:d>
                        <m:dPr>
                          <m:ctrlPr>
                            <w:rPr>
                              <w:rFonts w:ascii="Cambria Math" w:eastAsia="宋体" w:hAnsi="Cambria Math"/>
                              <w:sz w:val="24"/>
                              <w:szCs w:val="24"/>
                            </w:rPr>
                          </m:ctrlPr>
                        </m:dPr>
                        <m:e>
                          <m:r>
                            <w:rPr>
                              <w:rFonts w:ascii="Cambria Math" w:eastAsia="宋体" w:hAnsi="Cambria Math"/>
                              <w:sz w:val="24"/>
                              <w:szCs w:val="24"/>
                            </w:rPr>
                            <m:t>x</m:t>
                          </m:r>
                          <m:r>
                            <m:rPr>
                              <m:sty m:val="p"/>
                            </m:rPr>
                            <w:rPr>
                              <w:rFonts w:ascii="Cambria Math" w:eastAsia="宋体" w:hAnsi="Cambria Math"/>
                              <w:sz w:val="24"/>
                              <w:szCs w:val="24"/>
                            </w:rPr>
                            <m:t>,1</m:t>
                          </m:r>
                        </m:e>
                      </m:d>
                      <m:r>
                        <m:rPr>
                          <m:sty m:val="p"/>
                        </m:rPr>
                        <w:rPr>
                          <w:rFonts w:ascii="Cambria Math" w:eastAsia="宋体" w:hAnsi="Cambria Math"/>
                          <w:sz w:val="24"/>
                          <w:szCs w:val="24"/>
                        </w:rPr>
                        <m:t>=</m:t>
                      </m:r>
                      <m:r>
                        <w:rPr>
                          <w:rFonts w:ascii="Cambria Math" w:eastAsia="宋体" w:hAnsi="Cambria Math"/>
                          <w:sz w:val="24"/>
                          <w:szCs w:val="24"/>
                        </w:rPr>
                        <m:t>x</m:t>
                      </m:r>
                      <m:d>
                        <m:dPr>
                          <m:ctrlPr>
                            <w:rPr>
                              <w:rFonts w:ascii="Cambria Math" w:eastAsia="宋体" w:hAnsi="Cambria Math"/>
                              <w:sz w:val="24"/>
                              <w:szCs w:val="24"/>
                            </w:rPr>
                          </m:ctrlPr>
                        </m:dPr>
                        <m:e>
                          <m:r>
                            <m:rPr>
                              <m:sty m:val="p"/>
                            </m:rPr>
                            <w:rPr>
                              <w:rFonts w:ascii="Cambria Math" w:eastAsia="宋体" w:hAnsi="Cambria Math"/>
                              <w:sz w:val="24"/>
                              <w:szCs w:val="24"/>
                            </w:rPr>
                            <m:t>1-</m:t>
                          </m:r>
                          <m:r>
                            <w:rPr>
                              <w:rFonts w:ascii="Cambria Math" w:eastAsia="宋体" w:hAnsi="Cambria Math"/>
                              <w:sz w:val="24"/>
                              <w:szCs w:val="24"/>
                            </w:rPr>
                            <m:t>x</m:t>
                          </m:r>
                        </m:e>
                      </m:d>
                    </m:e>
                  </m:eqArr>
                </m:e>
              </m:d>
            </m:oMath>
          </m:oMathPara>
        </w:p>
        <w:p w:rsidR="00C839B4" w:rsidRDefault="00C839B4" w:rsidP="006B4E80">
          <w:pPr>
            <w:widowControl/>
            <w:spacing w:line="300" w:lineRule="auto"/>
            <w:ind w:firstLineChars="200" w:firstLine="480"/>
            <w:jc w:val="left"/>
            <w:rPr>
              <w:rFonts w:ascii="宋体" w:eastAsia="宋体" w:hAnsi="宋体"/>
              <w:sz w:val="24"/>
              <w:szCs w:val="24"/>
            </w:rPr>
          </w:pPr>
          <w:r>
            <w:rPr>
              <w:rFonts w:ascii="宋体" w:eastAsia="宋体" w:hAnsi="宋体" w:hint="eastAsia"/>
              <w:sz w:val="24"/>
              <w:szCs w:val="24"/>
            </w:rPr>
            <w:t>用Matlab语言编写求解线性方程组</w:t>
          </w:r>
          <m:oMath>
            <m:r>
              <w:rPr>
                <w:rFonts w:ascii="Cambria Math" w:eastAsia="宋体" w:hAnsi="Cambria Math"/>
                <w:sz w:val="24"/>
                <w:szCs w:val="24"/>
              </w:rPr>
              <m:t>Au</m:t>
            </m:r>
            <m:r>
              <m:rPr>
                <m:sty m:val="p"/>
              </m:rPr>
              <w:rPr>
                <w:rFonts w:ascii="Cambria Math" w:eastAsia="宋体" w:hAnsi="Cambria Math"/>
                <w:sz w:val="24"/>
                <w:szCs w:val="24"/>
              </w:rPr>
              <m:t>=</m:t>
            </m:r>
            <m:r>
              <w:rPr>
                <w:rFonts w:ascii="Cambria Math" w:eastAsia="宋体" w:hAnsi="Cambria Math"/>
                <w:sz w:val="24"/>
                <w:szCs w:val="24"/>
              </w:rPr>
              <m:t>b</m:t>
            </m:r>
          </m:oMath>
          <w:r>
            <w:rPr>
              <w:rFonts w:ascii="宋体" w:eastAsia="宋体" w:hAnsi="宋体" w:hint="eastAsia"/>
              <w:sz w:val="24"/>
              <w:szCs w:val="24"/>
            </w:rPr>
            <w:t>的算法程序，采用多</w:t>
          </w:r>
          <w:r w:rsidR="00905B36">
            <w:rPr>
              <w:rFonts w:ascii="宋体" w:eastAsia="宋体" w:hAnsi="宋体" w:hint="eastAsia"/>
              <w:sz w:val="24"/>
              <w:szCs w:val="24"/>
            </w:rPr>
            <w:t>种</w:t>
          </w:r>
          <w:bookmarkStart w:id="3" w:name="_GoBack"/>
          <w:bookmarkEnd w:id="3"/>
          <w:r>
            <w:rPr>
              <w:rFonts w:ascii="宋体" w:eastAsia="宋体" w:hAnsi="宋体" w:hint="eastAsia"/>
              <w:sz w:val="24"/>
              <w:szCs w:val="24"/>
            </w:rPr>
            <w:t>方法，并比较它们的计算速度。</w:t>
          </w:r>
        </w:p>
        <w:p w:rsidR="007F2AD9" w:rsidRDefault="007F2AD9" w:rsidP="00D777A4">
          <w:pPr>
            <w:widowControl/>
            <w:jc w:val="left"/>
            <w:rPr>
              <w:rFonts w:ascii="宋体" w:eastAsia="宋体" w:hAnsi="宋体"/>
              <w:sz w:val="24"/>
              <w:szCs w:val="24"/>
            </w:rPr>
          </w:pPr>
        </w:p>
        <w:p w:rsidR="007F2AD9" w:rsidRDefault="007F2AD9" w:rsidP="00D777A4">
          <w:pPr>
            <w:widowControl/>
            <w:jc w:val="left"/>
          </w:pPr>
        </w:p>
        <w:p w:rsidR="007F2AD9" w:rsidRPr="007F2AD9" w:rsidRDefault="007F2AD9" w:rsidP="00D777A4">
          <w:pPr>
            <w:widowControl/>
            <w:jc w:val="left"/>
            <w:rPr>
              <w:rFonts w:ascii="黑体" w:eastAsia="黑体" w:hAnsi="黑体" w:hint="eastAsia"/>
              <w:sz w:val="30"/>
              <w:szCs w:val="30"/>
            </w:rPr>
          </w:pPr>
          <w:r>
            <w:rPr>
              <w:rFonts w:ascii="黑体" w:eastAsia="黑体" w:hAnsi="黑体" w:hint="eastAsia"/>
              <w:sz w:val="30"/>
              <w:szCs w:val="30"/>
            </w:rPr>
            <w:t>问题的解决思路：</w:t>
          </w:r>
        </w:p>
      </w:sdtContent>
    </w:sdt>
    <w:p w:rsidR="007F2AD9" w:rsidRDefault="007F2AD9" w:rsidP="009523D7">
      <w:pPr>
        <w:widowControl/>
        <w:spacing w:line="300" w:lineRule="auto"/>
        <w:ind w:firstLineChars="200" w:firstLine="480"/>
        <w:jc w:val="left"/>
        <w:rPr>
          <w:rFonts w:ascii="宋体" w:eastAsia="宋体" w:hAnsi="宋体"/>
          <w:sz w:val="24"/>
          <w:szCs w:val="24"/>
        </w:rPr>
      </w:pPr>
      <w:r>
        <w:rPr>
          <w:rFonts w:ascii="宋体" w:eastAsia="宋体" w:hAnsi="宋体" w:hint="eastAsia"/>
          <w:sz w:val="24"/>
          <w:szCs w:val="24"/>
        </w:rPr>
        <w:t>按照题目要求，需要用到</w:t>
      </w:r>
      <w:r>
        <w:rPr>
          <w:rFonts w:ascii="宋体" w:eastAsia="宋体" w:hAnsi="宋体" w:hint="eastAsia"/>
          <w:sz w:val="24"/>
          <w:szCs w:val="24"/>
        </w:rPr>
        <w:t>有限差分方法</w:t>
      </w:r>
      <w:r>
        <w:rPr>
          <w:rFonts w:ascii="宋体" w:eastAsia="宋体" w:hAnsi="宋体" w:hint="eastAsia"/>
          <w:sz w:val="24"/>
          <w:szCs w:val="24"/>
        </w:rPr>
        <w:t>中的</w:t>
      </w:r>
      <w:r>
        <w:rPr>
          <w:rFonts w:ascii="宋体" w:eastAsia="宋体" w:hAnsi="宋体" w:hint="eastAsia"/>
          <w:sz w:val="24"/>
          <w:szCs w:val="24"/>
        </w:rPr>
        <w:t>五点差分格式</w:t>
      </w:r>
      <w:r>
        <w:rPr>
          <w:rFonts w:ascii="宋体" w:eastAsia="宋体" w:hAnsi="宋体" w:hint="eastAsia"/>
          <w:sz w:val="24"/>
          <w:szCs w:val="24"/>
        </w:rPr>
        <w:t>，但在这个格式中，只能</w:t>
      </w:r>
      <w:r w:rsidR="00EB5446">
        <w:rPr>
          <w:rFonts w:ascii="宋体" w:eastAsia="宋体" w:hAnsi="宋体" w:hint="eastAsia"/>
          <w:sz w:val="24"/>
          <w:szCs w:val="24"/>
        </w:rPr>
        <w:t>解决</w:t>
      </w:r>
      <w:r>
        <w:rPr>
          <w:rFonts w:ascii="宋体" w:eastAsia="宋体" w:hAnsi="宋体" w:hint="eastAsia"/>
          <w:sz w:val="24"/>
          <w:szCs w:val="24"/>
        </w:rPr>
        <w:t>齐次边界</w:t>
      </w:r>
      <w:r w:rsidR="00EB5446">
        <w:rPr>
          <w:rFonts w:ascii="宋体" w:eastAsia="宋体" w:hAnsi="宋体" w:hint="eastAsia"/>
          <w:sz w:val="24"/>
          <w:szCs w:val="24"/>
        </w:rPr>
        <w:t>问题，所以我们先进行还原法将边界化为齐次边界在对方程进行有限差分法求解：</w:t>
      </w:r>
    </w:p>
    <w:p w:rsidR="00994D4A" w:rsidRDefault="006B2DB6" w:rsidP="009523D7">
      <w:pPr>
        <w:widowControl/>
        <w:spacing w:line="300" w:lineRule="auto"/>
        <w:ind w:firstLineChars="200" w:firstLine="480"/>
        <w:jc w:val="left"/>
        <w:rPr>
          <w:rFonts w:ascii="宋体" w:eastAsia="宋体" w:hAnsi="宋体"/>
          <w:sz w:val="24"/>
          <w:szCs w:val="24"/>
        </w:rPr>
      </w:pPr>
      <w:r>
        <w:rPr>
          <w:rFonts w:ascii="宋体" w:eastAsia="宋体" w:hAnsi="宋体" w:hint="eastAsia"/>
          <w:sz w:val="24"/>
          <w:szCs w:val="24"/>
        </w:rPr>
        <w:t>令</w:t>
      </w:r>
    </w:p>
    <w:p w:rsidR="00EB5446" w:rsidRPr="00994D4A" w:rsidRDefault="006B2DB6" w:rsidP="009523D7">
      <w:pPr>
        <w:widowControl/>
        <w:spacing w:line="300" w:lineRule="auto"/>
        <w:ind w:firstLineChars="200" w:firstLine="480"/>
        <w:jc w:val="left"/>
        <w:rPr>
          <w:rFonts w:ascii="宋体" w:eastAsia="宋体" w:hAnsi="宋体"/>
          <w:sz w:val="24"/>
          <w:szCs w:val="24"/>
        </w:rPr>
      </w:pPr>
      <m:oMathPara>
        <m:oMath>
          <m:r>
            <w:rPr>
              <w:rFonts w:ascii="Cambria Math" w:eastAsia="宋体" w:hAnsi="Cambria Math"/>
              <w:sz w:val="24"/>
              <w:szCs w:val="24"/>
            </w:rPr>
            <m:t>v</m:t>
          </m:r>
          <m:d>
            <m:dPr>
              <m:ctrlPr>
                <w:rPr>
                  <w:rFonts w:ascii="Cambria Math" w:eastAsia="宋体" w:hAnsi="Cambria Math"/>
                  <w:i/>
                  <w:sz w:val="24"/>
                  <w:szCs w:val="24"/>
                </w:rPr>
              </m:ctrlPr>
            </m:dPr>
            <m:e>
              <m:r>
                <w:rPr>
                  <w:rFonts w:ascii="Cambria Math" w:eastAsia="宋体" w:hAnsi="Cambria Math"/>
                  <w:sz w:val="24"/>
                  <w:szCs w:val="24"/>
                </w:rPr>
                <m:t>x,y</m:t>
              </m:r>
            </m:e>
          </m:d>
          <m:r>
            <w:rPr>
              <w:rFonts w:ascii="Cambria Math" w:eastAsia="宋体" w:hAnsi="Cambria Math"/>
              <w:sz w:val="24"/>
              <w:szCs w:val="24"/>
            </w:rPr>
            <m:t>=u</m:t>
          </m:r>
          <m:d>
            <m:dPr>
              <m:ctrlPr>
                <w:rPr>
                  <w:rFonts w:ascii="Cambria Math" w:eastAsia="宋体" w:hAnsi="Cambria Math"/>
                  <w:i/>
                  <w:sz w:val="24"/>
                  <w:szCs w:val="24"/>
                </w:rPr>
              </m:ctrlPr>
            </m:dPr>
            <m:e>
              <m:r>
                <w:rPr>
                  <w:rFonts w:ascii="Cambria Math" w:eastAsia="宋体" w:hAnsi="Cambria Math"/>
                  <w:sz w:val="24"/>
                  <w:szCs w:val="24"/>
                </w:rPr>
                <m:t>x,y</m:t>
              </m:r>
            </m:e>
          </m:d>
          <m:r>
            <w:rPr>
              <w:rFonts w:ascii="Cambria Math" w:eastAsia="宋体" w:hAnsi="Cambria Math"/>
              <w:sz w:val="24"/>
              <w:szCs w:val="24"/>
            </w:rPr>
            <m:t>-x(1-x)</m:t>
          </m:r>
        </m:oMath>
      </m:oMathPara>
    </w:p>
    <w:p w:rsidR="00994D4A" w:rsidRDefault="00AF53DA" w:rsidP="009523D7">
      <w:pPr>
        <w:widowControl/>
        <w:spacing w:line="300" w:lineRule="auto"/>
        <w:ind w:firstLineChars="200" w:firstLine="480"/>
        <w:jc w:val="left"/>
        <w:rPr>
          <w:rFonts w:ascii="宋体" w:eastAsia="宋体" w:hAnsi="宋体"/>
          <w:sz w:val="24"/>
          <w:szCs w:val="24"/>
        </w:rPr>
      </w:pPr>
      <w:r>
        <w:rPr>
          <w:rFonts w:ascii="宋体" w:eastAsia="宋体" w:hAnsi="宋体" w:hint="eastAsia"/>
          <w:sz w:val="24"/>
          <w:szCs w:val="24"/>
        </w:rPr>
        <w:t>将</w:t>
      </w:r>
      <m:oMath>
        <m:r>
          <w:rPr>
            <w:rFonts w:ascii="Cambria Math" w:eastAsia="宋体" w:hAnsi="Cambria Math"/>
            <w:sz w:val="24"/>
            <w:szCs w:val="24"/>
          </w:rPr>
          <m:t>u(x,y)</m:t>
        </m:r>
      </m:oMath>
      <w:r>
        <w:rPr>
          <w:rFonts w:ascii="宋体" w:eastAsia="宋体" w:hAnsi="宋体" w:hint="eastAsia"/>
          <w:sz w:val="24"/>
          <w:szCs w:val="24"/>
        </w:rPr>
        <w:t>带入</w:t>
      </w:r>
      <w:r w:rsidR="00CD46EC">
        <w:rPr>
          <w:rFonts w:ascii="宋体" w:eastAsia="宋体" w:hAnsi="宋体" w:hint="eastAsia"/>
          <w:sz w:val="24"/>
          <w:szCs w:val="24"/>
        </w:rPr>
        <w:t>原问题</w:t>
      </w:r>
      <w:r w:rsidR="00996871">
        <w:rPr>
          <w:rFonts w:ascii="宋体" w:eastAsia="宋体" w:hAnsi="宋体" w:hint="eastAsia"/>
          <w:sz w:val="24"/>
          <w:szCs w:val="24"/>
        </w:rPr>
        <w:t>得</w:t>
      </w:r>
      <w:r w:rsidR="00CD46EC">
        <w:rPr>
          <w:rFonts w:ascii="宋体" w:eastAsia="宋体" w:hAnsi="宋体" w:hint="eastAsia"/>
          <w:sz w:val="24"/>
          <w:szCs w:val="24"/>
        </w:rPr>
        <w:t>：</w:t>
      </w:r>
    </w:p>
    <w:p w:rsidR="00212FBD" w:rsidRPr="00537A91" w:rsidRDefault="00212FBD" w:rsidP="009523D7">
      <w:pPr>
        <w:widowControl/>
        <w:spacing w:line="300" w:lineRule="auto"/>
        <w:ind w:firstLineChars="200" w:firstLine="480"/>
        <w:jc w:val="left"/>
        <w:rPr>
          <w:rFonts w:ascii="宋体" w:eastAsia="宋体" w:hAnsi="宋体"/>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i/>
                      <w:sz w:val="24"/>
                      <w:szCs w:val="24"/>
                    </w:rPr>
                  </m:ctrlPr>
                </m:eqArrPr>
                <m:e>
                  <m:r>
                    <m:rPr>
                      <m:sty m:val="p"/>
                    </m:rPr>
                    <w:rPr>
                      <w:rFonts w:ascii="Cambria Math" w:eastAsia="微软雅黑" w:hAnsi="Cambria Math" w:cs="Times New Roman"/>
                      <w:sz w:val="24"/>
                      <w:szCs w:val="24"/>
                    </w:rPr>
                    <m:t>#</m:t>
                  </m:r>
                  <m:r>
                    <w:rPr>
                      <w:rFonts w:ascii="Cambria Math" w:eastAsia="微软雅黑" w:hAnsi="Cambria Math" w:cs="Times New Roman"/>
                      <w:sz w:val="24"/>
                      <w:szCs w:val="24"/>
                    </w:rPr>
                    <m:t>-</m:t>
                  </m:r>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hint="eastAsia"/>
                              <w:sz w:val="24"/>
                              <w:szCs w:val="24"/>
                            </w:rPr>
                            <m:t>v</m:t>
                          </m:r>
                        </m:num>
                        <m:den>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v</m:t>
                          </m:r>
                        </m:num>
                        <m:den>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den>
                      </m:f>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r>
                    <w:rPr>
                      <w:rFonts w:ascii="Cambria Math" w:eastAsia="宋体" w:hAnsi="Cambria Math" w:cs="Times New Roman" w:hint="eastAsia"/>
                      <w:sz w:val="24"/>
                      <w:szCs w:val="24"/>
                    </w:rPr>
                    <m:t>1</m:t>
                  </m:r>
                  <m:r>
                    <w:rPr>
                      <w:rFonts w:ascii="Cambria Math" w:eastAsia="宋体" w:hAnsi="Cambria Math" w:cs="Times New Roman"/>
                      <w:sz w:val="24"/>
                      <w:szCs w:val="24"/>
                    </w:rPr>
                    <m:t>;  ###</m:t>
                  </m:r>
                  <m:d>
                    <m:dPr>
                      <m:ctrlPr>
                        <w:rPr>
                          <w:rFonts w:ascii="Cambria Math" w:eastAsia="宋体" w:hAnsi="Cambria Math" w:cs="Times New Roman"/>
                          <w:i/>
                          <w:sz w:val="24"/>
                          <w:szCs w:val="24"/>
                        </w:rPr>
                      </m:ctrlPr>
                    </m:dPr>
                    <m:e>
                      <m:r>
                        <w:rPr>
                          <w:rFonts w:ascii="Cambria Math" w:eastAsia="宋体" w:hAnsi="Cambria Math" w:cs="Times New Roman"/>
                          <w:sz w:val="24"/>
                          <w:szCs w:val="24"/>
                        </w:rPr>
                        <m:t>0&lt;x,y&lt;1</m:t>
                      </m:r>
                    </m:e>
                  </m:d>
                  <m:r>
                    <w:rPr>
                      <w:rFonts w:ascii="Cambria Math" w:eastAsia="宋体" w:hAnsi="Cambria Math" w:cs="Times New Roman"/>
                      <w:sz w:val="24"/>
                      <w:szCs w:val="24"/>
                    </w:rPr>
                    <m:t>#</m:t>
                  </m:r>
                </m:e>
                <m:e>
                  <m:r>
                    <w:rPr>
                      <w:rFonts w:ascii="Cambria Math" w:eastAsia="宋体" w:hAnsi="Cambria Math" w:cs="Times New Roman"/>
                      <w:sz w:val="24"/>
                      <w:szCs w:val="24"/>
                    </w:rPr>
                    <m:t>#</m:t>
                  </m:r>
                  <m:r>
                    <w:rPr>
                      <w:rFonts w:ascii="Cambria Math" w:eastAsia="宋体" w:hAnsi="Cambria Math" w:cs="Times New Roman"/>
                      <w:sz w:val="24"/>
                      <w:szCs w:val="24"/>
                    </w:rPr>
                    <m:t>v</m:t>
                  </m:r>
                  <m:d>
                    <m:dPr>
                      <m:ctrlPr>
                        <w:rPr>
                          <w:rFonts w:ascii="Cambria Math" w:eastAsia="宋体" w:hAnsi="Cambria Math" w:cs="Times New Roman"/>
                          <w:i/>
                          <w:sz w:val="24"/>
                          <w:szCs w:val="24"/>
                        </w:rPr>
                      </m:ctrlPr>
                    </m:dPr>
                    <m:e>
                      <m:r>
                        <w:rPr>
                          <w:rFonts w:ascii="Cambria Math" w:eastAsia="宋体" w:hAnsi="Cambria Math" w:cs="Times New Roman"/>
                          <w:sz w:val="24"/>
                          <w:szCs w:val="24"/>
                        </w:rPr>
                        <m:t>0,y</m:t>
                      </m:r>
                    </m:e>
                  </m:d>
                  <m:r>
                    <w:rPr>
                      <w:rFonts w:ascii="Cambria Math" w:eastAsia="宋体" w:hAnsi="Cambria Math" w:cs="Times New Roman"/>
                      <w:sz w:val="24"/>
                      <w:szCs w:val="24"/>
                    </w:rPr>
                    <m:t>=</m:t>
                  </m:r>
                  <m:r>
                    <w:rPr>
                      <w:rFonts w:ascii="Cambria Math" w:eastAsia="宋体" w:hAnsi="Cambria Math" w:cs="Times New Roman"/>
                      <w:sz w:val="24"/>
                      <w:szCs w:val="24"/>
                    </w:rPr>
                    <m:t>v</m:t>
                  </m:r>
                  <m:d>
                    <m:dPr>
                      <m:ctrlPr>
                        <w:rPr>
                          <w:rFonts w:ascii="Cambria Math" w:eastAsia="宋体" w:hAnsi="Cambria Math" w:cs="Times New Roman"/>
                          <w:i/>
                          <w:sz w:val="24"/>
                          <w:szCs w:val="24"/>
                        </w:rPr>
                      </m:ctrlPr>
                    </m:dPr>
                    <m:e>
                      <m:r>
                        <w:rPr>
                          <w:rFonts w:ascii="Cambria Math" w:eastAsia="宋体" w:hAnsi="Cambria Math" w:cs="Times New Roman"/>
                          <w:sz w:val="24"/>
                          <w:szCs w:val="24"/>
                        </w:rPr>
                        <m:t>1,y</m:t>
                      </m:r>
                    </m:e>
                  </m:d>
                  <m:r>
                    <w:rPr>
                      <w:rFonts w:ascii="Cambria Math" w:eastAsia="宋体" w:hAnsi="Cambria Math" w:cs="Times New Roman"/>
                      <w:sz w:val="24"/>
                      <w:szCs w:val="24"/>
                    </w:rPr>
                    <m:t>=0,</m:t>
                  </m:r>
                  <m:r>
                    <w:rPr>
                      <w:rFonts w:ascii="Cambria Math" w:eastAsia="宋体" w:hAnsi="Cambria Math" w:cs="Times New Roman"/>
                      <w:sz w:val="24"/>
                      <w:szCs w:val="24"/>
                    </w:rPr>
                    <m:t>v</m:t>
                  </m:r>
                  <m:d>
                    <m:dPr>
                      <m:ctrlPr>
                        <w:rPr>
                          <w:rFonts w:ascii="Cambria Math" w:eastAsia="宋体" w:hAnsi="Cambria Math" w:cs="Times New Roman"/>
                          <w:i/>
                          <w:sz w:val="24"/>
                          <w:szCs w:val="24"/>
                        </w:rPr>
                      </m:ctrlPr>
                    </m:dPr>
                    <m:e>
                      <m:r>
                        <w:rPr>
                          <w:rFonts w:ascii="Cambria Math" w:eastAsia="宋体" w:hAnsi="Cambria Math" w:cs="Times New Roman"/>
                          <w:sz w:val="24"/>
                          <w:szCs w:val="24"/>
                        </w:rPr>
                        <m:t>x,0</m:t>
                      </m:r>
                    </m:e>
                  </m:d>
                  <m:r>
                    <w:rPr>
                      <w:rFonts w:ascii="Cambria Math" w:eastAsia="宋体" w:hAnsi="Cambria Math" w:cs="Times New Roman"/>
                      <w:sz w:val="24"/>
                      <w:szCs w:val="24"/>
                    </w:rPr>
                    <m:t>=</m:t>
                  </m:r>
                  <m:r>
                    <w:rPr>
                      <w:rFonts w:ascii="Cambria Math" w:eastAsia="宋体" w:hAnsi="Cambria Math" w:cs="Times New Roman"/>
                      <w:sz w:val="24"/>
                      <w:szCs w:val="24"/>
                    </w:rPr>
                    <m:t>v</m:t>
                  </m:r>
                  <m:d>
                    <m:dPr>
                      <m:ctrlPr>
                        <w:rPr>
                          <w:rFonts w:ascii="Cambria Math" w:eastAsia="宋体" w:hAnsi="Cambria Math" w:cs="Times New Roman"/>
                          <w:i/>
                          <w:sz w:val="24"/>
                          <w:szCs w:val="24"/>
                        </w:rPr>
                      </m:ctrlPr>
                    </m:dPr>
                    <m:e>
                      <m:r>
                        <w:rPr>
                          <w:rFonts w:ascii="Cambria Math" w:eastAsia="宋体" w:hAnsi="Cambria Math" w:cs="Times New Roman"/>
                          <w:sz w:val="24"/>
                          <w:szCs w:val="24"/>
                        </w:rPr>
                        <m:t>x,1</m:t>
                      </m:r>
                    </m:e>
                  </m:d>
                  <m:r>
                    <w:rPr>
                      <w:rFonts w:ascii="Cambria Math" w:eastAsia="宋体" w:hAnsi="Cambria Math" w:cs="Times New Roman"/>
                      <w:sz w:val="24"/>
                      <w:szCs w:val="24"/>
                    </w:rPr>
                    <m:t>=</m:t>
                  </m:r>
                  <m:r>
                    <w:rPr>
                      <w:rFonts w:ascii="Cambria Math" w:eastAsia="宋体" w:hAnsi="Cambria Math" w:cs="Times New Roman"/>
                      <w:sz w:val="24"/>
                      <w:szCs w:val="24"/>
                    </w:rPr>
                    <m:t>0</m:t>
                  </m:r>
                </m:e>
              </m:eqArr>
            </m:e>
          </m:d>
        </m:oMath>
      </m:oMathPara>
    </w:p>
    <w:p w:rsidR="00537A91" w:rsidRDefault="00A27961" w:rsidP="009523D7">
      <w:pPr>
        <w:widowControl/>
        <w:spacing w:line="300" w:lineRule="auto"/>
        <w:ind w:firstLineChars="200" w:firstLine="480"/>
        <w:jc w:val="left"/>
        <w:rPr>
          <w:rFonts w:ascii="宋体" w:eastAsia="宋体" w:hAnsi="宋体" w:hint="eastAsia"/>
          <w:sz w:val="24"/>
          <w:szCs w:val="24"/>
        </w:rPr>
      </w:pPr>
      <w:r>
        <w:rPr>
          <w:rFonts w:ascii="宋体" w:eastAsia="宋体" w:hAnsi="宋体" w:hint="eastAsia"/>
          <w:sz w:val="24"/>
          <w:szCs w:val="24"/>
        </w:rPr>
        <w:t>现在其为齐次边界条件的</w:t>
      </w:r>
      <w:r>
        <w:rPr>
          <w:rFonts w:ascii="宋体" w:eastAsia="宋体" w:hAnsi="宋体" w:hint="eastAsia"/>
          <w:sz w:val="24"/>
          <w:szCs w:val="24"/>
        </w:rPr>
        <w:t>Poisson方程</w:t>
      </w:r>
      <w:r w:rsidR="00D16359">
        <w:rPr>
          <w:rFonts w:ascii="宋体" w:eastAsia="宋体" w:hAnsi="宋体" w:hint="eastAsia"/>
          <w:sz w:val="24"/>
          <w:szCs w:val="24"/>
        </w:rPr>
        <w:t>，可以对其进行</w:t>
      </w:r>
      <w:r w:rsidR="00D16359">
        <w:rPr>
          <w:rFonts w:ascii="宋体" w:eastAsia="宋体" w:hAnsi="宋体" w:hint="eastAsia"/>
          <w:sz w:val="24"/>
          <w:szCs w:val="24"/>
        </w:rPr>
        <w:t>有限差分法求解</w:t>
      </w:r>
      <w:r w:rsidR="00D16359">
        <w:rPr>
          <w:rFonts w:ascii="宋体" w:eastAsia="宋体" w:hAnsi="宋体" w:hint="eastAsia"/>
          <w:sz w:val="24"/>
          <w:szCs w:val="24"/>
        </w:rPr>
        <w:t>。</w:t>
      </w:r>
    </w:p>
    <w:p w:rsidR="0020790E" w:rsidRDefault="0020790E" w:rsidP="009523D7">
      <w:pPr>
        <w:widowControl/>
        <w:spacing w:line="300" w:lineRule="auto"/>
        <w:ind w:firstLineChars="200" w:firstLine="480"/>
        <w:jc w:val="left"/>
        <w:rPr>
          <w:rFonts w:ascii="宋体" w:eastAsia="宋体" w:hAnsi="宋体"/>
          <w:sz w:val="24"/>
          <w:szCs w:val="24"/>
        </w:rPr>
      </w:pPr>
    </w:p>
    <w:p w:rsidR="00D9652E" w:rsidRPr="007F2AD9" w:rsidRDefault="00D9652E" w:rsidP="009523D7">
      <w:pPr>
        <w:widowControl/>
        <w:spacing w:line="300" w:lineRule="auto"/>
        <w:ind w:firstLineChars="200" w:firstLine="480"/>
        <w:jc w:val="left"/>
        <w:rPr>
          <w:rFonts w:ascii="宋体" w:eastAsia="宋体" w:hAnsi="宋体" w:hint="eastAsia"/>
          <w:sz w:val="24"/>
          <w:szCs w:val="24"/>
        </w:rPr>
      </w:pPr>
    </w:p>
    <w:sectPr w:rsidR="00D9652E" w:rsidRPr="007F2AD9" w:rsidSect="007F2AD9">
      <w:headerReference w:type="default" r:id="rId7"/>
      <w:footerReference w:type="default" r:id="rId8"/>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2DA" w:rsidRDefault="000672DA" w:rsidP="00941EEB">
      <w:r>
        <w:separator/>
      </w:r>
    </w:p>
  </w:endnote>
  <w:endnote w:type="continuationSeparator" w:id="0">
    <w:p w:rsidR="000672DA" w:rsidRDefault="000672DA" w:rsidP="0094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9728"/>
      <w:docPartObj>
        <w:docPartGallery w:val="Page Numbers (Bottom of Page)"/>
        <w:docPartUnique/>
      </w:docPartObj>
    </w:sdtPr>
    <w:sdtContent>
      <w:p w:rsidR="00941EEB" w:rsidRDefault="00941EEB">
        <w:pPr>
          <w:pStyle w:val="a6"/>
          <w:jc w:val="center"/>
        </w:pPr>
        <w:r>
          <w:fldChar w:fldCharType="begin"/>
        </w:r>
        <w:r>
          <w:instrText>PAGE   \* MERGEFORMAT</w:instrText>
        </w:r>
        <w:r>
          <w:fldChar w:fldCharType="separate"/>
        </w:r>
        <w:r>
          <w:rPr>
            <w:lang w:val="zh-CN"/>
          </w:rPr>
          <w:t>2</w:t>
        </w:r>
        <w:r>
          <w:fldChar w:fldCharType="end"/>
        </w:r>
      </w:p>
    </w:sdtContent>
  </w:sdt>
  <w:p w:rsidR="00941EEB" w:rsidRDefault="00941EE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2DA" w:rsidRDefault="000672DA" w:rsidP="00941EEB">
      <w:r>
        <w:separator/>
      </w:r>
    </w:p>
  </w:footnote>
  <w:footnote w:type="continuationSeparator" w:id="0">
    <w:p w:rsidR="000672DA" w:rsidRDefault="000672DA" w:rsidP="00941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EEB" w:rsidRDefault="00941EEB">
    <w:pPr>
      <w:pStyle w:val="a4"/>
    </w:pPr>
    <w:r>
      <w:rPr>
        <w:rFonts w:hint="eastAsia"/>
      </w:rPr>
      <w:t>数值分析——</w:t>
    </w:r>
    <w:r w:rsidRPr="00941EEB">
      <w:rPr>
        <w:rFonts w:hint="eastAsia"/>
      </w:rPr>
      <w:t>有限差分法解正方形域上</w:t>
    </w:r>
    <w:r w:rsidRPr="00941EEB">
      <w:t>Poisson方程边值问题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C8"/>
    <w:rsid w:val="0000086B"/>
    <w:rsid w:val="000672DA"/>
    <w:rsid w:val="000912F5"/>
    <w:rsid w:val="001F068D"/>
    <w:rsid w:val="0020790E"/>
    <w:rsid w:val="00212FBD"/>
    <w:rsid w:val="0023290F"/>
    <w:rsid w:val="004873DB"/>
    <w:rsid w:val="004E1D9F"/>
    <w:rsid w:val="00537A91"/>
    <w:rsid w:val="005D145A"/>
    <w:rsid w:val="006A00C8"/>
    <w:rsid w:val="006B2DB6"/>
    <w:rsid w:val="006B4E80"/>
    <w:rsid w:val="006D081E"/>
    <w:rsid w:val="00730108"/>
    <w:rsid w:val="007F2AD9"/>
    <w:rsid w:val="008C2BAC"/>
    <w:rsid w:val="00905B36"/>
    <w:rsid w:val="00941EEB"/>
    <w:rsid w:val="009523D7"/>
    <w:rsid w:val="00981E48"/>
    <w:rsid w:val="00994D4A"/>
    <w:rsid w:val="00996871"/>
    <w:rsid w:val="009C71A5"/>
    <w:rsid w:val="009E3E4F"/>
    <w:rsid w:val="00A012C6"/>
    <w:rsid w:val="00A27961"/>
    <w:rsid w:val="00AD10B5"/>
    <w:rsid w:val="00AF53DA"/>
    <w:rsid w:val="00B96CA8"/>
    <w:rsid w:val="00C839B4"/>
    <w:rsid w:val="00C92289"/>
    <w:rsid w:val="00CA3F29"/>
    <w:rsid w:val="00CD46EC"/>
    <w:rsid w:val="00D16359"/>
    <w:rsid w:val="00D777A4"/>
    <w:rsid w:val="00D8731F"/>
    <w:rsid w:val="00D9652E"/>
    <w:rsid w:val="00D96BBD"/>
    <w:rsid w:val="00DE1BCF"/>
    <w:rsid w:val="00E66CEA"/>
    <w:rsid w:val="00EB5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A7F4"/>
  <w15:chartTrackingRefBased/>
  <w15:docId w15:val="{9535557E-3C1E-4C16-B289-385D8A9C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00C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41E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1EEB"/>
    <w:rPr>
      <w:sz w:val="18"/>
      <w:szCs w:val="18"/>
    </w:rPr>
  </w:style>
  <w:style w:type="paragraph" w:styleId="a6">
    <w:name w:val="footer"/>
    <w:basedOn w:val="a"/>
    <w:link w:val="a7"/>
    <w:uiPriority w:val="99"/>
    <w:unhideWhenUsed/>
    <w:rsid w:val="00941EEB"/>
    <w:pPr>
      <w:tabs>
        <w:tab w:val="center" w:pos="4153"/>
        <w:tab w:val="right" w:pos="8306"/>
      </w:tabs>
      <w:snapToGrid w:val="0"/>
      <w:jc w:val="left"/>
    </w:pPr>
    <w:rPr>
      <w:sz w:val="18"/>
      <w:szCs w:val="18"/>
    </w:rPr>
  </w:style>
  <w:style w:type="character" w:customStyle="1" w:styleId="a7">
    <w:name w:val="页脚 字符"/>
    <w:basedOn w:val="a0"/>
    <w:link w:val="a6"/>
    <w:uiPriority w:val="99"/>
    <w:rsid w:val="00941EEB"/>
    <w:rPr>
      <w:sz w:val="18"/>
      <w:szCs w:val="18"/>
    </w:rPr>
  </w:style>
  <w:style w:type="character" w:styleId="a8">
    <w:name w:val="Placeholder Text"/>
    <w:basedOn w:val="a0"/>
    <w:uiPriority w:val="99"/>
    <w:semiHidden/>
    <w:rsid w:val="00C92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灿坤 张</dc:creator>
  <cp:keywords/>
  <dc:description/>
  <cp:lastModifiedBy>灿坤 张</cp:lastModifiedBy>
  <cp:revision>40</cp:revision>
  <dcterms:created xsi:type="dcterms:W3CDTF">2018-12-22T13:05:00Z</dcterms:created>
  <dcterms:modified xsi:type="dcterms:W3CDTF">2018-12-22T13:37:00Z</dcterms:modified>
</cp:coreProperties>
</file>