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A700" w14:textId="6BF86466" w:rsidR="00060885" w:rsidRPr="00060885" w:rsidRDefault="00060885" w:rsidP="00060885">
      <w:pPr>
        <w:jc w:val="center"/>
        <w:rPr>
          <w:b/>
          <w:bCs/>
          <w:sz w:val="32"/>
          <w:szCs w:val="32"/>
          <w:lang w:val="en-US"/>
        </w:rPr>
      </w:pPr>
      <w:r w:rsidRPr="00060885">
        <w:rPr>
          <w:b/>
          <w:bCs/>
          <w:sz w:val="32"/>
          <w:szCs w:val="32"/>
          <w:lang w:val="en-US"/>
        </w:rPr>
        <w:t>SALES TEAM ASSIGNMENT</w:t>
      </w:r>
    </w:p>
    <w:p w14:paraId="1182B540" w14:textId="5E701A1C" w:rsidR="00060885" w:rsidRDefault="00060885">
      <w:pPr>
        <w:rPr>
          <w:lang w:val="en-US"/>
        </w:rPr>
      </w:pPr>
    </w:p>
    <w:p w14:paraId="0DA6976A" w14:textId="4B867FE6" w:rsidR="00060885" w:rsidRPr="00060885" w:rsidRDefault="00060885">
      <w:pPr>
        <w:rPr>
          <w:sz w:val="24"/>
          <w:szCs w:val="24"/>
          <w:lang w:val="en-US"/>
        </w:rPr>
      </w:pPr>
      <w:r w:rsidRPr="00060885">
        <w:rPr>
          <w:sz w:val="24"/>
          <w:szCs w:val="24"/>
          <w:lang w:val="en-US"/>
        </w:rPr>
        <w:t xml:space="preserve">Create a graphical user interface in </w:t>
      </w:r>
      <w:proofErr w:type="spellStart"/>
      <w:r w:rsidRPr="00060885">
        <w:rPr>
          <w:sz w:val="24"/>
          <w:szCs w:val="24"/>
          <w:lang w:val="en-US"/>
        </w:rPr>
        <w:t>Tkinter</w:t>
      </w:r>
      <w:proofErr w:type="spellEnd"/>
      <w:r w:rsidRPr="00060885">
        <w:rPr>
          <w:sz w:val="24"/>
          <w:szCs w:val="24"/>
          <w:lang w:val="en-US"/>
        </w:rPr>
        <w:t>.  This interface should have input boxes that allow the user to input and store information in a .CSV file. Each input should be stored in a separate column in excel – resembling the following.</w:t>
      </w:r>
    </w:p>
    <w:p w14:paraId="58A7AE1A" w14:textId="72E17960" w:rsidR="00060885" w:rsidRPr="00060885" w:rsidRDefault="00060885">
      <w:pPr>
        <w:rPr>
          <w:sz w:val="24"/>
          <w:szCs w:val="24"/>
          <w:lang w:val="en-US"/>
        </w:rPr>
      </w:pPr>
      <w:proofErr w:type="spellStart"/>
      <w:r w:rsidRPr="00060885">
        <w:rPr>
          <w:sz w:val="24"/>
          <w:szCs w:val="24"/>
          <w:lang w:val="en-US"/>
        </w:rPr>
        <w:t>Ie</w:t>
      </w:r>
      <w:proofErr w:type="spellEnd"/>
      <w:r w:rsidRPr="00060885">
        <w:rPr>
          <w:sz w:val="24"/>
          <w:szCs w:val="24"/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885" w:rsidRPr="00060885" w14:paraId="70AC7454" w14:textId="77777777" w:rsidTr="00060885">
        <w:tc>
          <w:tcPr>
            <w:tcW w:w="3116" w:type="dxa"/>
          </w:tcPr>
          <w:p w14:paraId="26BFF4EE" w14:textId="1ECB6DDA" w:rsidR="00060885" w:rsidRPr="00060885" w:rsidRDefault="000608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60885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7" w:type="dxa"/>
          </w:tcPr>
          <w:p w14:paraId="2D240768" w14:textId="1B9D1905" w:rsidR="00060885" w:rsidRPr="00060885" w:rsidRDefault="000608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60885">
              <w:rPr>
                <w:b/>
                <w:bCs/>
                <w:sz w:val="24"/>
                <w:szCs w:val="24"/>
                <w:lang w:val="en-US"/>
              </w:rPr>
              <w:t>Number of Sales</w:t>
            </w:r>
          </w:p>
        </w:tc>
        <w:tc>
          <w:tcPr>
            <w:tcW w:w="3117" w:type="dxa"/>
          </w:tcPr>
          <w:p w14:paraId="5A3CFC6B" w14:textId="61CCEBFF" w:rsidR="00060885" w:rsidRPr="00060885" w:rsidRDefault="000608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60885">
              <w:rPr>
                <w:b/>
                <w:bCs/>
                <w:sz w:val="24"/>
                <w:szCs w:val="24"/>
                <w:lang w:val="en-US"/>
              </w:rPr>
              <w:t>Dollar Value Equivalent</w:t>
            </w:r>
          </w:p>
        </w:tc>
      </w:tr>
      <w:tr w:rsidR="00060885" w:rsidRPr="00060885" w14:paraId="137387A3" w14:textId="77777777" w:rsidTr="00060885">
        <w:tc>
          <w:tcPr>
            <w:tcW w:w="3116" w:type="dxa"/>
          </w:tcPr>
          <w:p w14:paraId="71FF7C27" w14:textId="051BF85B" w:rsidR="00060885" w:rsidRPr="00060885" w:rsidRDefault="00060885">
            <w:pPr>
              <w:rPr>
                <w:sz w:val="24"/>
                <w:szCs w:val="24"/>
                <w:lang w:val="en-US"/>
              </w:rPr>
            </w:pPr>
            <w:r w:rsidRPr="00060885">
              <w:rPr>
                <w:sz w:val="24"/>
                <w:szCs w:val="24"/>
                <w:lang w:val="en-US"/>
              </w:rPr>
              <w:t>Mr. Petrella</w:t>
            </w:r>
          </w:p>
        </w:tc>
        <w:tc>
          <w:tcPr>
            <w:tcW w:w="3117" w:type="dxa"/>
          </w:tcPr>
          <w:p w14:paraId="714AD71B" w14:textId="476D4702" w:rsidR="00060885" w:rsidRPr="00060885" w:rsidRDefault="00060885">
            <w:pPr>
              <w:rPr>
                <w:sz w:val="24"/>
                <w:szCs w:val="24"/>
                <w:lang w:val="en-US"/>
              </w:rPr>
            </w:pPr>
            <w:r w:rsidRPr="00060885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3117" w:type="dxa"/>
          </w:tcPr>
          <w:p w14:paraId="5F2B1939" w14:textId="4B8D7140" w:rsidR="00060885" w:rsidRPr="00060885" w:rsidRDefault="00060885">
            <w:pPr>
              <w:rPr>
                <w:sz w:val="24"/>
                <w:szCs w:val="24"/>
                <w:lang w:val="en-US"/>
              </w:rPr>
            </w:pPr>
            <w:r w:rsidRPr="00060885">
              <w:rPr>
                <w:sz w:val="24"/>
                <w:szCs w:val="24"/>
                <w:lang w:val="en-US"/>
              </w:rPr>
              <w:t>$2,450</w:t>
            </w:r>
          </w:p>
        </w:tc>
      </w:tr>
      <w:tr w:rsidR="00060885" w:rsidRPr="00060885" w14:paraId="6674172D" w14:textId="77777777" w:rsidTr="00060885">
        <w:tc>
          <w:tcPr>
            <w:tcW w:w="3116" w:type="dxa"/>
          </w:tcPr>
          <w:p w14:paraId="6D20075D" w14:textId="22F3A771" w:rsidR="00060885" w:rsidRPr="00060885" w:rsidRDefault="00060885">
            <w:pPr>
              <w:rPr>
                <w:sz w:val="24"/>
                <w:szCs w:val="24"/>
                <w:lang w:val="en-US"/>
              </w:rPr>
            </w:pPr>
            <w:r w:rsidRPr="00060885">
              <w:rPr>
                <w:sz w:val="24"/>
                <w:szCs w:val="24"/>
                <w:lang w:val="en-US"/>
              </w:rPr>
              <w:t>Mr. Webster</w:t>
            </w:r>
          </w:p>
        </w:tc>
        <w:tc>
          <w:tcPr>
            <w:tcW w:w="3117" w:type="dxa"/>
          </w:tcPr>
          <w:p w14:paraId="00C76E07" w14:textId="53025AD7" w:rsidR="00060885" w:rsidRPr="00060885" w:rsidRDefault="00060885">
            <w:pPr>
              <w:rPr>
                <w:sz w:val="24"/>
                <w:szCs w:val="24"/>
                <w:lang w:val="en-US"/>
              </w:rPr>
            </w:pPr>
            <w:r w:rsidRPr="00060885">
              <w:rPr>
                <w:sz w:val="24"/>
                <w:szCs w:val="24"/>
                <w:lang w:val="en-US"/>
              </w:rPr>
              <w:t>85</w:t>
            </w:r>
          </w:p>
        </w:tc>
        <w:tc>
          <w:tcPr>
            <w:tcW w:w="3117" w:type="dxa"/>
          </w:tcPr>
          <w:p w14:paraId="7DD4C41A" w14:textId="4083CE4A" w:rsidR="00060885" w:rsidRPr="00060885" w:rsidRDefault="00060885">
            <w:pPr>
              <w:rPr>
                <w:sz w:val="24"/>
                <w:szCs w:val="24"/>
                <w:lang w:val="en-US"/>
              </w:rPr>
            </w:pPr>
            <w:r w:rsidRPr="00060885">
              <w:rPr>
                <w:sz w:val="24"/>
                <w:szCs w:val="24"/>
                <w:lang w:val="en-US"/>
              </w:rPr>
              <w:t>$5,780</w:t>
            </w:r>
          </w:p>
        </w:tc>
      </w:tr>
      <w:tr w:rsidR="00060885" w:rsidRPr="00060885" w14:paraId="10E4C18D" w14:textId="77777777" w:rsidTr="00060885">
        <w:tc>
          <w:tcPr>
            <w:tcW w:w="3116" w:type="dxa"/>
          </w:tcPr>
          <w:p w14:paraId="341026D6" w14:textId="1295D99A" w:rsidR="00060885" w:rsidRPr="00060885" w:rsidRDefault="00060885">
            <w:pPr>
              <w:rPr>
                <w:sz w:val="24"/>
                <w:szCs w:val="24"/>
                <w:lang w:val="en-US"/>
              </w:rPr>
            </w:pPr>
            <w:r w:rsidRPr="00060885">
              <w:rPr>
                <w:sz w:val="24"/>
                <w:szCs w:val="24"/>
                <w:lang w:val="en-US"/>
              </w:rPr>
              <w:t xml:space="preserve">Mrs. </w:t>
            </w:r>
            <w:proofErr w:type="spellStart"/>
            <w:r w:rsidRPr="00060885">
              <w:rPr>
                <w:sz w:val="24"/>
                <w:szCs w:val="24"/>
                <w:lang w:val="en-US"/>
              </w:rPr>
              <w:t>Mercante</w:t>
            </w:r>
            <w:proofErr w:type="spellEnd"/>
          </w:p>
        </w:tc>
        <w:tc>
          <w:tcPr>
            <w:tcW w:w="3117" w:type="dxa"/>
          </w:tcPr>
          <w:p w14:paraId="6AAEB5AF" w14:textId="67C77E4A" w:rsidR="00060885" w:rsidRPr="00060885" w:rsidRDefault="00060885">
            <w:pPr>
              <w:rPr>
                <w:sz w:val="24"/>
                <w:szCs w:val="24"/>
                <w:lang w:val="en-US"/>
              </w:rPr>
            </w:pPr>
            <w:r w:rsidRPr="00060885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3117" w:type="dxa"/>
          </w:tcPr>
          <w:p w14:paraId="4B7CE186" w14:textId="55F6FADA" w:rsidR="00060885" w:rsidRPr="00060885" w:rsidRDefault="00060885">
            <w:pPr>
              <w:rPr>
                <w:sz w:val="24"/>
                <w:szCs w:val="24"/>
                <w:lang w:val="en-US"/>
              </w:rPr>
            </w:pPr>
            <w:r w:rsidRPr="00060885">
              <w:rPr>
                <w:sz w:val="24"/>
                <w:szCs w:val="24"/>
                <w:lang w:val="en-US"/>
              </w:rPr>
              <w:t>$3,820</w:t>
            </w:r>
          </w:p>
        </w:tc>
      </w:tr>
    </w:tbl>
    <w:p w14:paraId="1AD7F717" w14:textId="77777777" w:rsidR="00D75F8B" w:rsidRPr="00060885" w:rsidRDefault="00D75F8B">
      <w:pPr>
        <w:rPr>
          <w:sz w:val="24"/>
          <w:szCs w:val="24"/>
          <w:lang w:val="en-US"/>
        </w:rPr>
      </w:pPr>
    </w:p>
    <w:p w14:paraId="6675183D" w14:textId="352FCF2D" w:rsidR="00060885" w:rsidRDefault="00060885">
      <w:pPr>
        <w:rPr>
          <w:sz w:val="24"/>
          <w:szCs w:val="24"/>
          <w:lang w:val="en-US"/>
        </w:rPr>
      </w:pPr>
      <w:r w:rsidRPr="00060885">
        <w:rPr>
          <w:sz w:val="24"/>
          <w:szCs w:val="24"/>
          <w:lang w:val="en-US"/>
        </w:rPr>
        <w:t>Include a separate button that will take all the information from the .CSV file and display it on separate lines of the Graphical User Interface.</w:t>
      </w:r>
    </w:p>
    <w:p w14:paraId="7722C7BF" w14:textId="77777777" w:rsidR="00D75F8B" w:rsidRPr="003F21CC" w:rsidRDefault="00D75F8B" w:rsidP="00D75F8B">
      <w:pPr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3F21CC">
        <w:rPr>
          <w:b/>
          <w:bCs/>
          <w:color w:val="2F5496" w:themeColor="accent1" w:themeShade="BF"/>
          <w:sz w:val="24"/>
          <w:szCs w:val="24"/>
          <w:lang w:val="en-US"/>
        </w:rPr>
        <w:t>ICS 3U EXTENSIONS:</w:t>
      </w:r>
    </w:p>
    <w:p w14:paraId="78DAA617" w14:textId="05CD0B76" w:rsidR="00D75F8B" w:rsidRPr="003F21CC" w:rsidRDefault="00D75F8B" w:rsidP="00D75F8B">
      <w:pPr>
        <w:pStyle w:val="ListParagraph"/>
        <w:numPr>
          <w:ilvl w:val="0"/>
          <w:numId w:val="1"/>
        </w:numPr>
        <w:rPr>
          <w:color w:val="2F5496" w:themeColor="accent1" w:themeShade="BF"/>
          <w:sz w:val="24"/>
          <w:szCs w:val="24"/>
          <w:lang w:val="en-US"/>
        </w:rPr>
      </w:pPr>
      <w:r w:rsidRPr="003F21CC">
        <w:rPr>
          <w:color w:val="2F5496" w:themeColor="accent1" w:themeShade="BF"/>
          <w:sz w:val="24"/>
          <w:szCs w:val="24"/>
          <w:lang w:val="en-US"/>
        </w:rPr>
        <w:t xml:space="preserve">There must be a popup box </w:t>
      </w:r>
      <w:r w:rsidR="006617B0" w:rsidRPr="003F21CC">
        <w:rPr>
          <w:color w:val="2F5496" w:themeColor="accent1" w:themeShade="BF"/>
          <w:sz w:val="24"/>
          <w:szCs w:val="24"/>
          <w:lang w:val="en-US"/>
        </w:rPr>
        <w:t xml:space="preserve">to confirm the entry on to the </w:t>
      </w:r>
      <w:proofErr w:type="gramStart"/>
      <w:r w:rsidR="006617B0" w:rsidRPr="003F21CC">
        <w:rPr>
          <w:color w:val="2F5496" w:themeColor="accent1" w:themeShade="BF"/>
          <w:sz w:val="24"/>
          <w:szCs w:val="24"/>
          <w:lang w:val="en-US"/>
        </w:rPr>
        <w:t>CSV</w:t>
      </w:r>
      <w:proofErr w:type="gramEnd"/>
    </w:p>
    <w:p w14:paraId="1BDA9DFF" w14:textId="0426BBE1" w:rsidR="006617B0" w:rsidRPr="003F21CC" w:rsidRDefault="006617B0" w:rsidP="00D75F8B">
      <w:pPr>
        <w:pStyle w:val="ListParagraph"/>
        <w:numPr>
          <w:ilvl w:val="0"/>
          <w:numId w:val="1"/>
        </w:numPr>
        <w:rPr>
          <w:color w:val="2F5496" w:themeColor="accent1" w:themeShade="BF"/>
          <w:sz w:val="24"/>
          <w:szCs w:val="24"/>
          <w:lang w:val="en-US"/>
        </w:rPr>
      </w:pPr>
      <w:r w:rsidRPr="003F21CC">
        <w:rPr>
          <w:color w:val="2F5496" w:themeColor="accent1" w:themeShade="BF"/>
          <w:sz w:val="24"/>
          <w:szCs w:val="24"/>
          <w:lang w:val="en-US"/>
        </w:rPr>
        <w:t>When the entry has been added successfully</w:t>
      </w:r>
      <w:r w:rsidR="00D97E69" w:rsidRPr="003F21CC">
        <w:rPr>
          <w:color w:val="2F5496" w:themeColor="accent1" w:themeShade="BF"/>
          <w:sz w:val="24"/>
          <w:szCs w:val="24"/>
          <w:lang w:val="en-US"/>
        </w:rPr>
        <w:t>, have a picture to confirm the success or failure of the entry. (</w:t>
      </w:r>
      <w:proofErr w:type="spellStart"/>
      <w:proofErr w:type="gramStart"/>
      <w:r w:rsidR="00D97E69" w:rsidRPr="003F21CC">
        <w:rPr>
          <w:color w:val="2F5496" w:themeColor="accent1" w:themeShade="BF"/>
          <w:sz w:val="24"/>
          <w:szCs w:val="24"/>
          <w:lang w:val="en-US"/>
        </w:rPr>
        <w:t>ie</w:t>
      </w:r>
      <w:proofErr w:type="spellEnd"/>
      <w:proofErr w:type="gramEnd"/>
      <w:r w:rsidR="00D97E69" w:rsidRPr="003F21CC">
        <w:rPr>
          <w:color w:val="2F5496" w:themeColor="accent1" w:themeShade="BF"/>
          <w:sz w:val="24"/>
          <w:szCs w:val="24"/>
          <w:lang w:val="en-US"/>
        </w:rPr>
        <w:t xml:space="preserve">. Checkmark and </w:t>
      </w:r>
      <w:r w:rsidR="003F21CC" w:rsidRPr="003F21CC">
        <w:rPr>
          <w:color w:val="2F5496" w:themeColor="accent1" w:themeShade="BF"/>
          <w:sz w:val="24"/>
          <w:szCs w:val="24"/>
          <w:lang w:val="en-US"/>
        </w:rPr>
        <w:t>X symbol)</w:t>
      </w:r>
    </w:p>
    <w:sectPr w:rsidR="006617B0" w:rsidRPr="003F2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7FC5"/>
    <w:multiLevelType w:val="hybridMultilevel"/>
    <w:tmpl w:val="2068B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5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85"/>
    <w:rsid w:val="00004B96"/>
    <w:rsid w:val="00060885"/>
    <w:rsid w:val="00154E38"/>
    <w:rsid w:val="003F21CC"/>
    <w:rsid w:val="006617B0"/>
    <w:rsid w:val="00B04895"/>
    <w:rsid w:val="00D75F8B"/>
    <w:rsid w:val="00D9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EDD7"/>
  <w15:chartTrackingRefBased/>
  <w15:docId w15:val="{7F4B6532-5BF7-467F-B77C-00A8CAA8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5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Petrella</dc:creator>
  <cp:keywords/>
  <dc:description/>
  <cp:lastModifiedBy>Michael Petrella</cp:lastModifiedBy>
  <cp:revision>6</cp:revision>
  <dcterms:created xsi:type="dcterms:W3CDTF">2020-12-18T14:56:00Z</dcterms:created>
  <dcterms:modified xsi:type="dcterms:W3CDTF">2023-05-11T16:52:00Z</dcterms:modified>
</cp:coreProperties>
</file>