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558C" w14:textId="47B657F9" w:rsidR="00C15B17" w:rsidRPr="00D21B81" w:rsidRDefault="00606DE6" w:rsidP="00D75B67">
      <w:pPr>
        <w:pBdr>
          <w:bottom w:val="single" w:sz="4" w:space="1" w:color="auto"/>
        </w:pBdr>
        <w:jc w:val="center"/>
        <w:rPr>
          <w:rFonts w:ascii="Source Serif Pro" w:hAnsi="Source Serif Pro"/>
          <w:sz w:val="32"/>
          <w:szCs w:val="32"/>
        </w:rPr>
      </w:pPr>
      <w:r w:rsidRPr="00D21B81">
        <w:rPr>
          <w:rFonts w:ascii="Source Serif Pro" w:hAnsi="Source Serif Pro"/>
          <w:sz w:val="32"/>
          <w:szCs w:val="32"/>
        </w:rPr>
        <w:t>Plan des cours de philo</w:t>
      </w:r>
    </w:p>
    <w:p w14:paraId="3B2CD10E" w14:textId="77777777" w:rsidR="00D75B67" w:rsidRDefault="00D75B67" w:rsidP="00D75B67">
      <w:pPr>
        <w:pStyle w:val="Paragraphedeliste"/>
        <w:tabs>
          <w:tab w:val="left" w:pos="6474"/>
        </w:tabs>
        <w:ind w:left="1440"/>
        <w:rPr>
          <w:rFonts w:ascii="Source Serif Pro" w:hAnsi="Source Serif Pro"/>
        </w:rPr>
      </w:pPr>
    </w:p>
    <w:p w14:paraId="1F01616C" w14:textId="370C7F77" w:rsidR="00C15B17" w:rsidRPr="00D75B67" w:rsidRDefault="00C15B17" w:rsidP="00D75B67">
      <w:pPr>
        <w:pStyle w:val="Paragraphedeliste"/>
        <w:numPr>
          <w:ilvl w:val="0"/>
          <w:numId w:val="8"/>
        </w:numPr>
        <w:tabs>
          <w:tab w:val="left" w:pos="6474"/>
        </w:tabs>
        <w:rPr>
          <w:rFonts w:ascii="Source Serif Pro" w:hAnsi="Source Serif Pro"/>
        </w:rPr>
      </w:pPr>
      <w:r w:rsidRPr="00D75B67">
        <w:rPr>
          <w:rFonts w:ascii="Source Serif Pro" w:hAnsi="Source Serif Pro"/>
          <w:u w:val="single"/>
        </w:rPr>
        <w:t>Eudémonologie</w:t>
      </w:r>
      <w:r w:rsidR="00D75B67" w:rsidRPr="00D75B67">
        <w:rPr>
          <w:rFonts w:ascii="Source Serif Pro" w:hAnsi="Source Serif Pro"/>
        </w:rPr>
        <w:t xml:space="preserve"> → chronologie</w:t>
      </w:r>
    </w:p>
    <w:p w14:paraId="56E53DF0" w14:textId="005F2854" w:rsidR="00523C1F" w:rsidRDefault="00C15B17" w:rsidP="00D75B67">
      <w:pPr>
        <w:pStyle w:val="Paragraphedeliste"/>
        <w:numPr>
          <w:ilvl w:val="2"/>
          <w:numId w:val="7"/>
        </w:numPr>
        <w:tabs>
          <w:tab w:val="left" w:pos="6474"/>
        </w:tabs>
        <w:ind w:left="126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Philosophes</w:t>
      </w:r>
    </w:p>
    <w:p w14:paraId="5D9AC567" w14:textId="747EAAFE" w:rsidR="001F7E03" w:rsidRDefault="001F7E03" w:rsidP="00D75B67">
      <w:pPr>
        <w:pStyle w:val="Paragraphedeliste"/>
        <w:numPr>
          <w:ilvl w:val="3"/>
          <w:numId w:val="7"/>
        </w:numPr>
        <w:tabs>
          <w:tab w:val="left" w:pos="6474"/>
        </w:tabs>
        <w:ind w:left="1980"/>
        <w:rPr>
          <w:rFonts w:ascii="Source Serif Pro" w:hAnsi="Source Serif Pro"/>
        </w:rPr>
      </w:pPr>
      <w:r>
        <w:rPr>
          <w:rFonts w:ascii="Source Serif Pro" w:hAnsi="Source Serif Pro"/>
        </w:rPr>
        <w:t>Socrate : « le premier à faire descendre la philosophie du ciel »</w:t>
      </w:r>
      <w:r w:rsidR="00D75B67">
        <w:rPr>
          <w:rFonts w:ascii="Source Serif Pro" w:hAnsi="Source Serif Pro"/>
        </w:rPr>
        <w:t xml:space="preserve"> (Tusculanes)</w:t>
      </w:r>
    </w:p>
    <w:p w14:paraId="3A72C417" w14:textId="65016BB5" w:rsidR="00277AB6" w:rsidRDefault="00403FC9" w:rsidP="00277AB6">
      <w:pPr>
        <w:pStyle w:val="Paragraphedeliste"/>
        <w:numPr>
          <w:ilvl w:val="4"/>
          <w:numId w:val="7"/>
        </w:numPr>
        <w:tabs>
          <w:tab w:val="left" w:pos="6474"/>
        </w:tabs>
        <w:ind w:left="2700"/>
        <w:rPr>
          <w:rFonts w:ascii="Source Serif Pro" w:hAnsi="Source Serif Pro"/>
        </w:rPr>
      </w:pPr>
      <w:r>
        <w:rPr>
          <w:rFonts w:ascii="Source Serif Pro" w:hAnsi="Source Serif Pro"/>
        </w:rPr>
        <w:t>Maïeutique</w:t>
      </w:r>
      <w:r w:rsidR="00C23515">
        <w:rPr>
          <w:rFonts w:ascii="Source Serif Pro" w:hAnsi="Source Serif Pro"/>
        </w:rPr>
        <w:t xml:space="preserve"> → </w:t>
      </w:r>
      <w:r w:rsidR="00C23515" w:rsidRPr="00C23515">
        <w:rPr>
          <w:rFonts w:ascii="Source Serif Pro" w:hAnsi="Source Serif Pro"/>
          <w:u w:val="single"/>
        </w:rPr>
        <w:t>Cours</w:t>
      </w:r>
    </w:p>
    <w:p w14:paraId="7123BA8E" w14:textId="09AB7D36" w:rsidR="00403FC9" w:rsidRDefault="00403FC9" w:rsidP="00403FC9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>Ironie</w:t>
      </w:r>
    </w:p>
    <w:p w14:paraId="12EF264F" w14:textId="395A0D63" w:rsidR="00C87004" w:rsidRDefault="00C87004" w:rsidP="00403FC9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>Dialectique</w:t>
      </w:r>
    </w:p>
    <w:p w14:paraId="63816852" w14:textId="1D241A15" w:rsidR="00403FC9" w:rsidRPr="00C87004" w:rsidRDefault="00C87004" w:rsidP="00C87004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>Aporie</w:t>
      </w:r>
    </w:p>
    <w:p w14:paraId="39615A0A" w14:textId="498DED1F" w:rsidR="00470652" w:rsidRDefault="00470652" w:rsidP="00D75B67">
      <w:pPr>
        <w:pStyle w:val="Paragraphedeliste"/>
        <w:numPr>
          <w:ilvl w:val="3"/>
          <w:numId w:val="7"/>
        </w:numPr>
        <w:tabs>
          <w:tab w:val="left" w:pos="6474"/>
        </w:tabs>
        <w:ind w:left="1980"/>
        <w:rPr>
          <w:rFonts w:ascii="Source Serif Pro" w:hAnsi="Source Serif Pro"/>
        </w:rPr>
      </w:pPr>
      <w:r>
        <w:rPr>
          <w:rFonts w:ascii="Source Serif Pro" w:hAnsi="Source Serif Pro"/>
        </w:rPr>
        <w:t>Platon</w:t>
      </w:r>
    </w:p>
    <w:p w14:paraId="15482711" w14:textId="23462953" w:rsidR="00D75B67" w:rsidRDefault="00D75B67" w:rsidP="007F3A6D">
      <w:pPr>
        <w:pStyle w:val="Paragraphedeliste"/>
        <w:numPr>
          <w:ilvl w:val="4"/>
          <w:numId w:val="7"/>
        </w:numPr>
        <w:tabs>
          <w:tab w:val="left" w:pos="6474"/>
        </w:tabs>
        <w:ind w:left="2700"/>
        <w:rPr>
          <w:rFonts w:ascii="Source Serif Pro" w:hAnsi="Source Serif Pro"/>
        </w:rPr>
      </w:pPr>
      <w:r>
        <w:rPr>
          <w:rFonts w:ascii="Source Serif Pro" w:hAnsi="Source Serif Pro"/>
        </w:rPr>
        <w:t>La République, Livre 7, aka l’Allégorie de la Caverne</w:t>
      </w:r>
      <w:r w:rsidR="007F3A6D">
        <w:rPr>
          <w:rFonts w:ascii="Source Serif Pro" w:hAnsi="Source Serif Pro"/>
        </w:rPr>
        <w:t xml:space="preserve"> (</w:t>
      </w:r>
      <w:r w:rsidR="007F3A6D">
        <w:rPr>
          <w:rFonts w:ascii="Source Serif Pro" w:hAnsi="Source Serif Pro"/>
          <w:u w:val="single"/>
        </w:rPr>
        <w:t>DM 1</w:t>
      </w:r>
      <w:r w:rsidR="007F3A6D">
        <w:rPr>
          <w:rFonts w:ascii="Source Serif Pro" w:hAnsi="Source Serif Pro"/>
        </w:rPr>
        <w:t>)</w:t>
      </w:r>
    </w:p>
    <w:p w14:paraId="6F31EEC7" w14:textId="1B42D553" w:rsidR="007F3A6D" w:rsidRPr="007F3A6D" w:rsidRDefault="007F3A6D" w:rsidP="007F3A6D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>Intro</w:t>
      </w:r>
    </w:p>
    <w:p w14:paraId="218666D2" w14:textId="295090EB" w:rsidR="007F3A6D" w:rsidRDefault="007F3A6D" w:rsidP="007F3A6D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>Des prisonniers</w:t>
      </w:r>
    </w:p>
    <w:p w14:paraId="12D462B6" w14:textId="68992136" w:rsidR="007F3A6D" w:rsidRDefault="007F3A6D" w:rsidP="007F3A6D">
      <w:pPr>
        <w:pStyle w:val="Paragraphedeliste"/>
        <w:numPr>
          <w:ilvl w:val="6"/>
          <w:numId w:val="7"/>
        </w:numPr>
        <w:tabs>
          <w:tab w:val="left" w:pos="6474"/>
        </w:tabs>
        <w:ind w:left="4111"/>
        <w:rPr>
          <w:rFonts w:ascii="Source Serif Pro" w:hAnsi="Source Serif Pro"/>
        </w:rPr>
      </w:pPr>
      <w:r>
        <w:rPr>
          <w:rFonts w:ascii="Source Serif Pro" w:hAnsi="Source Serif Pro"/>
        </w:rPr>
        <w:t>Humains</w:t>
      </w:r>
    </w:p>
    <w:p w14:paraId="69A516C6" w14:textId="675922E1" w:rsidR="007F3A6D" w:rsidRPr="00A409BF" w:rsidRDefault="007F3A6D" w:rsidP="007F3A6D">
      <w:pPr>
        <w:pStyle w:val="Paragraphedeliste"/>
        <w:numPr>
          <w:ilvl w:val="7"/>
          <w:numId w:val="7"/>
        </w:numPr>
        <w:tabs>
          <w:tab w:val="left" w:pos="6474"/>
        </w:tabs>
        <w:ind w:left="4678"/>
        <w:rPr>
          <w:rFonts w:ascii="Source Serif Pro" w:hAnsi="Source Serif Pro"/>
          <w:u w:val="single"/>
        </w:rPr>
      </w:pPr>
      <w:r w:rsidRPr="00A409BF">
        <w:rPr>
          <w:rFonts w:ascii="Source Serif Pro" w:hAnsi="Source Serif Pro"/>
          <w:u w:val="single"/>
        </w:rPr>
        <w:t>Ignorance</w:t>
      </w:r>
      <w:r w:rsidR="00A409BF">
        <w:rPr>
          <w:rFonts w:ascii="Source Serif Pro" w:hAnsi="Source Serif Pro"/>
          <w:u w:val="single"/>
        </w:rPr>
        <w:t xml:space="preserve"> → cours</w:t>
      </w:r>
    </w:p>
    <w:p w14:paraId="4180B749" w14:textId="34C38310" w:rsidR="007F3A6D" w:rsidRDefault="007F3A6D" w:rsidP="007F3A6D">
      <w:pPr>
        <w:pStyle w:val="Paragraphedeliste"/>
        <w:numPr>
          <w:ilvl w:val="7"/>
          <w:numId w:val="7"/>
        </w:numPr>
        <w:tabs>
          <w:tab w:val="left" w:pos="6474"/>
        </w:tabs>
        <w:ind w:left="4678"/>
        <w:rPr>
          <w:rFonts w:ascii="Source Serif Pro" w:hAnsi="Source Serif Pro"/>
        </w:rPr>
      </w:pPr>
      <w:r>
        <w:rPr>
          <w:rFonts w:ascii="Source Serif Pro" w:hAnsi="Source Serif Pro"/>
        </w:rPr>
        <w:t>Instruction</w:t>
      </w:r>
    </w:p>
    <w:p w14:paraId="4B87D228" w14:textId="227A6C5D" w:rsidR="007F3A6D" w:rsidRDefault="00736A2D" w:rsidP="007F3A6D">
      <w:pPr>
        <w:pStyle w:val="Paragraphedeliste"/>
        <w:numPr>
          <w:ilvl w:val="6"/>
          <w:numId w:val="7"/>
        </w:numPr>
        <w:tabs>
          <w:tab w:val="left" w:pos="6474"/>
        </w:tabs>
        <w:ind w:left="4111"/>
        <w:rPr>
          <w:rFonts w:ascii="Source Serif Pro" w:hAnsi="Source Serif Pro"/>
        </w:rPr>
      </w:pPr>
      <w:r>
        <w:rPr>
          <w:rFonts w:ascii="Source Serif Pro" w:hAnsi="Source Serif Pro"/>
        </w:rPr>
        <w:t>Etranges</w:t>
      </w:r>
    </w:p>
    <w:p w14:paraId="4D9BECAC" w14:textId="4CF60073" w:rsidR="00736A2D" w:rsidRPr="007F3A6D" w:rsidRDefault="00736A2D" w:rsidP="007F3A6D">
      <w:pPr>
        <w:pStyle w:val="Paragraphedeliste"/>
        <w:numPr>
          <w:ilvl w:val="6"/>
          <w:numId w:val="7"/>
        </w:numPr>
        <w:tabs>
          <w:tab w:val="left" w:pos="6474"/>
        </w:tabs>
        <w:ind w:left="4111"/>
        <w:rPr>
          <w:rFonts w:ascii="Source Serif Pro" w:hAnsi="Source Serif Pro"/>
        </w:rPr>
      </w:pPr>
      <w:r>
        <w:rPr>
          <w:rFonts w:ascii="Source Serif Pro" w:hAnsi="Source Serif Pro"/>
        </w:rPr>
        <w:t>Proches : « ils nous ressemblent »</w:t>
      </w:r>
    </w:p>
    <w:p w14:paraId="5408BFBA" w14:textId="1ECC344F" w:rsidR="007F3A6D" w:rsidRDefault="007F3A6D" w:rsidP="007F3A6D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>Libération</w:t>
      </w:r>
      <w:r w:rsidR="00736A2D">
        <w:rPr>
          <w:rFonts w:ascii="Source Serif Pro" w:hAnsi="Source Serif Pro"/>
        </w:rPr>
        <w:t> : éducation</w:t>
      </w:r>
    </w:p>
    <w:p w14:paraId="1AFF869B" w14:textId="068E77C9" w:rsidR="00736A2D" w:rsidRDefault="00FF1733" w:rsidP="007F3762">
      <w:pPr>
        <w:pStyle w:val="Paragraphedeliste"/>
        <w:numPr>
          <w:ilvl w:val="6"/>
          <w:numId w:val="7"/>
        </w:numPr>
        <w:tabs>
          <w:tab w:val="left" w:pos="6474"/>
        </w:tabs>
        <w:ind w:left="4111"/>
        <w:rPr>
          <w:rFonts w:ascii="Source Serif Pro" w:hAnsi="Source Serif Pro"/>
        </w:rPr>
      </w:pPr>
      <w:r>
        <w:rPr>
          <w:rFonts w:ascii="Source Serif Pro" w:hAnsi="Source Serif Pro"/>
        </w:rPr>
        <w:t>Dimension socratique</w:t>
      </w:r>
    </w:p>
    <w:p w14:paraId="6615FD9E" w14:textId="0D09633D" w:rsidR="007F3A6D" w:rsidRDefault="00FF1733" w:rsidP="0038506E">
      <w:pPr>
        <w:pStyle w:val="Paragraphedeliste"/>
        <w:numPr>
          <w:ilvl w:val="6"/>
          <w:numId w:val="7"/>
        </w:numPr>
        <w:tabs>
          <w:tab w:val="left" w:pos="6474"/>
        </w:tabs>
        <w:ind w:left="4111"/>
        <w:rPr>
          <w:rFonts w:ascii="Source Serif Pro" w:hAnsi="Source Serif Pro"/>
          <w:u w:val="single"/>
        </w:rPr>
      </w:pPr>
      <w:r w:rsidRPr="00FF1733">
        <w:rPr>
          <w:rFonts w:ascii="Source Serif Pro" w:hAnsi="Source Serif Pro"/>
          <w:u w:val="single"/>
        </w:rPr>
        <w:t>Volonté d’éducation → cours</w:t>
      </w:r>
    </w:p>
    <w:p w14:paraId="285B4C15" w14:textId="636D72EE" w:rsidR="00C87004" w:rsidRDefault="00C87004" w:rsidP="00C87004">
      <w:pPr>
        <w:pStyle w:val="Paragraphedeliste"/>
        <w:numPr>
          <w:ilvl w:val="4"/>
          <w:numId w:val="7"/>
        </w:numPr>
        <w:tabs>
          <w:tab w:val="left" w:pos="6474"/>
        </w:tabs>
        <w:ind w:left="2700"/>
        <w:rPr>
          <w:rFonts w:ascii="Source Serif Pro" w:hAnsi="Source Serif Pro"/>
        </w:rPr>
      </w:pPr>
      <w:r w:rsidRPr="00C87004">
        <w:rPr>
          <w:rFonts w:ascii="Source Serif Pro" w:hAnsi="Source Serif Pro"/>
        </w:rPr>
        <w:t>Le Procès de Socrate</w:t>
      </w:r>
      <w:r w:rsidR="00C23515">
        <w:rPr>
          <w:rFonts w:ascii="Source Serif Pro" w:hAnsi="Source Serif Pro"/>
        </w:rPr>
        <w:t xml:space="preserve"> (</w:t>
      </w:r>
      <w:r w:rsidR="00E007BD" w:rsidRPr="00E007BD">
        <w:rPr>
          <w:rFonts w:ascii="Source Serif Pro" w:hAnsi="Source Serif Pro"/>
          <w:u w:val="single"/>
        </w:rPr>
        <w:t>DM 2</w:t>
      </w:r>
      <w:r w:rsidR="00C23515">
        <w:rPr>
          <w:rFonts w:ascii="Source Serif Pro" w:hAnsi="Source Serif Pro"/>
          <w:u w:val="single"/>
        </w:rPr>
        <w:t>)</w:t>
      </w:r>
    </w:p>
    <w:p w14:paraId="199B5360" w14:textId="2C9CBC0C" w:rsidR="00C87004" w:rsidRDefault="00C87004" w:rsidP="00C87004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>Socrate accusé</w:t>
      </w:r>
    </w:p>
    <w:p w14:paraId="13E6D02F" w14:textId="2BB23D80" w:rsidR="00C87004" w:rsidRDefault="00C87004" w:rsidP="00C87004">
      <w:pPr>
        <w:pStyle w:val="Paragraphedeliste"/>
        <w:numPr>
          <w:ilvl w:val="6"/>
          <w:numId w:val="7"/>
        </w:numPr>
        <w:tabs>
          <w:tab w:val="left" w:pos="6474"/>
        </w:tabs>
        <w:ind w:left="4111"/>
        <w:rPr>
          <w:rFonts w:ascii="Source Serif Pro" w:hAnsi="Source Serif Pro"/>
        </w:rPr>
      </w:pPr>
      <w:r>
        <w:rPr>
          <w:rFonts w:ascii="Source Serif Pro" w:hAnsi="Source Serif Pro"/>
        </w:rPr>
        <w:t>D’impiété</w:t>
      </w:r>
    </w:p>
    <w:p w14:paraId="6FEE1C22" w14:textId="2B1CF353" w:rsidR="00C87004" w:rsidRDefault="00C87004" w:rsidP="00C87004">
      <w:pPr>
        <w:pStyle w:val="Paragraphedeliste"/>
        <w:numPr>
          <w:ilvl w:val="6"/>
          <w:numId w:val="7"/>
        </w:numPr>
        <w:tabs>
          <w:tab w:val="left" w:pos="6474"/>
        </w:tabs>
        <w:ind w:left="4111"/>
        <w:rPr>
          <w:rFonts w:ascii="Source Serif Pro" w:hAnsi="Source Serif Pro"/>
        </w:rPr>
      </w:pPr>
      <w:r>
        <w:rPr>
          <w:rFonts w:ascii="Source Serif Pro" w:hAnsi="Source Serif Pro"/>
        </w:rPr>
        <w:t>De corrompre la jeunesse</w:t>
      </w:r>
    </w:p>
    <w:p w14:paraId="10AF81A2" w14:textId="1E530432" w:rsidR="00C87004" w:rsidRDefault="00C87004" w:rsidP="00C87004">
      <w:pPr>
        <w:pStyle w:val="Paragraphedeliste"/>
        <w:numPr>
          <w:ilvl w:val="6"/>
          <w:numId w:val="7"/>
        </w:numPr>
        <w:tabs>
          <w:tab w:val="left" w:pos="6474"/>
        </w:tabs>
        <w:ind w:left="4111"/>
        <w:rPr>
          <w:rFonts w:ascii="Source Serif Pro" w:hAnsi="Source Serif Pro"/>
        </w:rPr>
      </w:pPr>
      <w:r>
        <w:rPr>
          <w:rFonts w:ascii="Source Serif Pro" w:hAnsi="Source Serif Pro"/>
        </w:rPr>
        <w:t>D’introduire de nouveaux dieux</w:t>
      </w:r>
    </w:p>
    <w:p w14:paraId="4D86BFE9" w14:textId="59254A89" w:rsidR="00E007BD" w:rsidRDefault="00E007BD" w:rsidP="008C5629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>Oracle</w:t>
      </w:r>
      <w:r w:rsidR="008C5629">
        <w:rPr>
          <w:rFonts w:ascii="Source Serif Pro" w:hAnsi="Source Serif Pro"/>
        </w:rPr>
        <w:t xml:space="preserve"> → </w:t>
      </w:r>
      <w:r w:rsidR="008C5629" w:rsidRPr="008C5629">
        <w:rPr>
          <w:rFonts w:ascii="Source Serif Pro" w:hAnsi="Source Serif Pro"/>
          <w:u w:val="single"/>
        </w:rPr>
        <w:t>Cours visions du monde</w:t>
      </w:r>
    </w:p>
    <w:p w14:paraId="06A95D50" w14:textId="34068012" w:rsidR="008C5629" w:rsidRPr="00C2001D" w:rsidRDefault="008C5629" w:rsidP="008C5629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Piété → </w:t>
      </w:r>
      <w:r w:rsidRPr="008C5629">
        <w:rPr>
          <w:rFonts w:ascii="Source Serif Pro" w:hAnsi="Source Serif Pro"/>
          <w:u w:val="single"/>
        </w:rPr>
        <w:t>Cours</w:t>
      </w:r>
    </w:p>
    <w:p w14:paraId="786C02A2" w14:textId="15DB4205" w:rsidR="00C2001D" w:rsidRPr="00C2001D" w:rsidRDefault="00C2001D" w:rsidP="00C2001D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proofErr w:type="spellStart"/>
      <w:r>
        <w:rPr>
          <w:rFonts w:ascii="Source Serif Pro" w:hAnsi="Source Serif Pro"/>
        </w:rPr>
        <w:t>Demon</w:t>
      </w:r>
      <w:proofErr w:type="spellEnd"/>
      <w:r>
        <w:rPr>
          <w:rFonts w:ascii="Source Serif Pro" w:hAnsi="Source Serif Pro"/>
        </w:rPr>
        <w:t xml:space="preserve"> de Socrate</w:t>
      </w:r>
    </w:p>
    <w:p w14:paraId="382C628B" w14:textId="66160AAE" w:rsidR="00C2001D" w:rsidRDefault="00C2001D" w:rsidP="00C2001D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r>
        <w:rPr>
          <w:rFonts w:ascii="Source Serif Pro" w:hAnsi="Source Serif Pro"/>
        </w:rPr>
        <w:t>Conscience philosophique, moralité</w:t>
      </w:r>
    </w:p>
    <w:p w14:paraId="4485886D" w14:textId="77777777" w:rsidR="00F21379" w:rsidRPr="00F21379" w:rsidRDefault="00AF5854" w:rsidP="00F21379">
      <w:pPr>
        <w:pStyle w:val="Paragraphedeliste"/>
        <w:numPr>
          <w:ilvl w:val="4"/>
          <w:numId w:val="7"/>
        </w:numPr>
        <w:tabs>
          <w:tab w:val="left" w:pos="6474"/>
        </w:tabs>
        <w:ind w:left="2700"/>
        <w:rPr>
          <w:rFonts w:ascii="Source Serif Pro" w:hAnsi="Source Serif Pro"/>
        </w:rPr>
      </w:pPr>
      <w:r>
        <w:rPr>
          <w:rFonts w:ascii="Source Serif Pro" w:hAnsi="Source Serif Pro"/>
        </w:rPr>
        <w:t>Le Protagoras</w:t>
      </w:r>
      <w:r w:rsidR="00845BD5">
        <w:rPr>
          <w:rFonts w:ascii="Source Serif Pro" w:hAnsi="Source Serif Pro"/>
        </w:rPr>
        <w:t xml:space="preserve"> → </w:t>
      </w:r>
      <w:r w:rsidR="00845BD5" w:rsidRPr="00845BD5">
        <w:rPr>
          <w:rFonts w:ascii="Source Serif Pro" w:hAnsi="Source Serif Pro"/>
          <w:u w:val="single"/>
        </w:rPr>
        <w:t>cours</w:t>
      </w:r>
    </w:p>
    <w:p w14:paraId="26A235D3" w14:textId="16E0BD9D" w:rsidR="00845BD5" w:rsidRDefault="00845BD5" w:rsidP="00845BD5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>Distribution</w:t>
      </w:r>
      <w:r w:rsidR="00F21379">
        <w:rPr>
          <w:rFonts w:ascii="Source Serif Pro" w:hAnsi="Source Serif Pro"/>
        </w:rPr>
        <w:t xml:space="preserve"> d’Epiméthée</w:t>
      </w:r>
      <w:r>
        <w:rPr>
          <w:rFonts w:ascii="Source Serif Pro" w:hAnsi="Source Serif Pro"/>
        </w:rPr>
        <w:t> : moyens de la Physis pour parvenir au but</w:t>
      </w:r>
      <w:r w:rsidR="00FA58D6">
        <w:rPr>
          <w:rFonts w:ascii="Source Serif Pro" w:hAnsi="Source Serif Pro"/>
        </w:rPr>
        <w:t xml:space="preserve"> → théorie des </w:t>
      </w:r>
      <w:proofErr w:type="spellStart"/>
      <w:r w:rsidR="00FA58D6">
        <w:rPr>
          <w:rFonts w:ascii="Source Serif Pro" w:hAnsi="Source Serif Pro"/>
        </w:rPr>
        <w:t>organa</w:t>
      </w:r>
      <w:proofErr w:type="spellEnd"/>
    </w:p>
    <w:p w14:paraId="4CD1F3AA" w14:textId="527DAA14" w:rsidR="00845BD5" w:rsidRDefault="00845BD5" w:rsidP="00845BD5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 Auto-organisation</w:t>
      </w:r>
    </w:p>
    <w:p w14:paraId="4370B3F9" w14:textId="12CDE45E" w:rsidR="00FA58D6" w:rsidRPr="0032150C" w:rsidRDefault="00845BD5" w:rsidP="00F21379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Oubli de l’homme par la Nature ? → </w:t>
      </w:r>
      <w:r w:rsidRPr="00845BD5">
        <w:rPr>
          <w:rFonts w:ascii="Source Serif Pro" w:hAnsi="Source Serif Pro"/>
          <w:u w:val="single"/>
        </w:rPr>
        <w:t>Aristote</w:t>
      </w:r>
    </w:p>
    <w:p w14:paraId="7FBEACFB" w14:textId="5F1ED259" w:rsidR="0032150C" w:rsidRDefault="0032150C" w:rsidP="00F21379">
      <w:pPr>
        <w:pStyle w:val="Paragraphedeliste"/>
        <w:numPr>
          <w:ilvl w:val="7"/>
          <w:numId w:val="7"/>
        </w:numPr>
        <w:tabs>
          <w:tab w:val="left" w:pos="6474"/>
        </w:tabs>
        <w:ind w:left="4820"/>
        <w:rPr>
          <w:rFonts w:ascii="Source Serif Pro" w:hAnsi="Source Serif Pro"/>
        </w:rPr>
      </w:pPr>
      <w:r>
        <w:rPr>
          <w:rFonts w:ascii="Source Serif Pro" w:hAnsi="Source Serif Pro"/>
        </w:rPr>
        <w:t>Aporie ?</w:t>
      </w:r>
    </w:p>
    <w:p w14:paraId="3C7883EA" w14:textId="6150EBBE" w:rsidR="0032150C" w:rsidRDefault="0032150C" w:rsidP="00F21379">
      <w:pPr>
        <w:pStyle w:val="Paragraphedeliste"/>
        <w:numPr>
          <w:ilvl w:val="7"/>
          <w:numId w:val="7"/>
        </w:numPr>
        <w:tabs>
          <w:tab w:val="left" w:pos="6474"/>
        </w:tabs>
        <w:ind w:left="4820"/>
        <w:rPr>
          <w:rFonts w:ascii="Source Serif Pro" w:hAnsi="Source Serif Pro"/>
        </w:rPr>
      </w:pPr>
      <w:proofErr w:type="spellStart"/>
      <w:r>
        <w:rPr>
          <w:rFonts w:ascii="Source Serif Pro" w:hAnsi="Source Serif Pro"/>
        </w:rPr>
        <w:t>Akosmeï</w:t>
      </w:r>
      <w:proofErr w:type="spellEnd"/>
    </w:p>
    <w:p w14:paraId="7870BB27" w14:textId="2FBC375C" w:rsidR="0032150C" w:rsidRPr="00FA58D6" w:rsidRDefault="0032150C" w:rsidP="00F21379">
      <w:pPr>
        <w:pStyle w:val="Paragraphedeliste"/>
        <w:numPr>
          <w:ilvl w:val="7"/>
          <w:numId w:val="7"/>
        </w:numPr>
        <w:tabs>
          <w:tab w:val="left" w:pos="6474"/>
        </w:tabs>
        <w:ind w:left="4820"/>
        <w:rPr>
          <w:rFonts w:ascii="Source Serif Pro" w:hAnsi="Source Serif Pro"/>
        </w:rPr>
      </w:pPr>
      <w:r>
        <w:rPr>
          <w:rFonts w:ascii="Source Serif Pro" w:hAnsi="Source Serif Pro"/>
        </w:rPr>
        <w:t>→ invention des moyens de subsistance</w:t>
      </w:r>
    </w:p>
    <w:p w14:paraId="2A6BAC19" w14:textId="49141846" w:rsidR="00845BD5" w:rsidRDefault="00FA58D6" w:rsidP="00F21379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r>
        <w:rPr>
          <w:rFonts w:ascii="Source Serif Pro" w:hAnsi="Source Serif Pro"/>
        </w:rPr>
        <w:t>Finalité interne/externe</w:t>
      </w:r>
    </w:p>
    <w:p w14:paraId="22F41856" w14:textId="3F1930C9" w:rsidR="00F21379" w:rsidRDefault="00F21379" w:rsidP="00F21379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Prométhée </w:t>
      </w:r>
    </w:p>
    <w:p w14:paraId="44716231" w14:textId="27F50C57" w:rsidR="00F21379" w:rsidRPr="007B5D6A" w:rsidRDefault="00F21379" w:rsidP="00F21379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proofErr w:type="spellStart"/>
      <w:r>
        <w:rPr>
          <w:rFonts w:ascii="Source Serif Pro" w:hAnsi="Source Serif Pro"/>
        </w:rPr>
        <w:t>Teknaï</w:t>
      </w:r>
      <w:proofErr w:type="spellEnd"/>
      <w:r>
        <w:rPr>
          <w:rFonts w:ascii="Source Serif Pro" w:hAnsi="Source Serif Pro"/>
        </w:rPr>
        <w:t xml:space="preserve">, mimesis → </w:t>
      </w:r>
      <w:r w:rsidR="00F62684">
        <w:rPr>
          <w:rFonts w:ascii="Source Serif Pro" w:hAnsi="Source Serif Pro"/>
          <w:u w:val="single"/>
        </w:rPr>
        <w:t>c</w:t>
      </w:r>
      <w:r w:rsidRPr="00F21379">
        <w:rPr>
          <w:rFonts w:ascii="Source Serif Pro" w:hAnsi="Source Serif Pro"/>
          <w:u w:val="single"/>
        </w:rPr>
        <w:t>ours</w:t>
      </w:r>
    </w:p>
    <w:p w14:paraId="064EF4B8" w14:textId="3C4F9747" w:rsidR="007B5D6A" w:rsidRDefault="007B5D6A" w:rsidP="007B5D6A">
      <w:pPr>
        <w:pStyle w:val="Paragraphedeliste"/>
        <w:numPr>
          <w:ilvl w:val="3"/>
          <w:numId w:val="7"/>
        </w:numPr>
        <w:tabs>
          <w:tab w:val="left" w:pos="6474"/>
        </w:tabs>
        <w:ind w:left="1980"/>
        <w:rPr>
          <w:rFonts w:ascii="Source Serif Pro" w:hAnsi="Source Serif Pro"/>
        </w:rPr>
      </w:pPr>
      <w:r>
        <w:rPr>
          <w:rFonts w:ascii="Source Serif Pro" w:hAnsi="Source Serif Pro"/>
        </w:rPr>
        <w:t>Aristote</w:t>
      </w:r>
    </w:p>
    <w:p w14:paraId="2E7DBC14" w14:textId="0B221264" w:rsidR="007B5D6A" w:rsidRDefault="007B5D6A" w:rsidP="007B5D6A">
      <w:pPr>
        <w:pStyle w:val="Paragraphedeliste"/>
        <w:numPr>
          <w:ilvl w:val="4"/>
          <w:numId w:val="7"/>
        </w:numPr>
        <w:tabs>
          <w:tab w:val="left" w:pos="6474"/>
        </w:tabs>
        <w:ind w:left="2700"/>
        <w:rPr>
          <w:rFonts w:ascii="Source Serif Pro" w:hAnsi="Source Serif Pro"/>
        </w:rPr>
      </w:pPr>
      <w:r>
        <w:rPr>
          <w:rFonts w:ascii="Source Serif Pro" w:hAnsi="Source Serif Pro"/>
        </w:rPr>
        <w:t>Bac blanc</w:t>
      </w:r>
    </w:p>
    <w:p w14:paraId="3528499D" w14:textId="008708DA" w:rsidR="007B5D6A" w:rsidRDefault="00F62684" w:rsidP="007B5D6A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>Opposition avec Protagoras : main et intelligence : dons de la nature</w:t>
      </w:r>
    </w:p>
    <w:p w14:paraId="576B48B1" w14:textId="5FEA62AC" w:rsidR="00F62684" w:rsidRDefault="00F62684" w:rsidP="007B5D6A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Problème </w:t>
      </w:r>
      <w:proofErr w:type="spellStart"/>
      <w:r>
        <w:rPr>
          <w:rFonts w:ascii="Source Serif Pro" w:hAnsi="Source Serif Pro"/>
        </w:rPr>
        <w:t>Teknè</w:t>
      </w:r>
      <w:proofErr w:type="spellEnd"/>
      <w:r>
        <w:rPr>
          <w:rFonts w:ascii="Source Serif Pro" w:hAnsi="Source Serif Pro"/>
        </w:rPr>
        <w:t xml:space="preserve">/Physis → </w:t>
      </w:r>
      <w:r w:rsidRPr="00F62684">
        <w:rPr>
          <w:rFonts w:ascii="Source Serif Pro" w:hAnsi="Source Serif Pro"/>
          <w:u w:val="single"/>
        </w:rPr>
        <w:t>cours</w:t>
      </w:r>
    </w:p>
    <w:p w14:paraId="3DD854D9" w14:textId="56972022" w:rsidR="00F62684" w:rsidRDefault="00F62684" w:rsidP="007B5D6A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>Fin naturelle</w:t>
      </w:r>
    </w:p>
    <w:p w14:paraId="7EB8AB5D" w14:textId="4508B947" w:rsidR="00F62684" w:rsidRPr="00F62684" w:rsidRDefault="00F62684" w:rsidP="007B5D6A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4 causes → </w:t>
      </w:r>
      <w:r w:rsidRPr="00F62684">
        <w:rPr>
          <w:rFonts w:ascii="Source Serif Pro" w:hAnsi="Source Serif Pro"/>
          <w:u w:val="single"/>
        </w:rPr>
        <w:t>cours</w:t>
      </w:r>
    </w:p>
    <w:p w14:paraId="7AB8C36A" w14:textId="46B4A330" w:rsidR="00F62684" w:rsidRPr="00F62684" w:rsidRDefault="00F62684" w:rsidP="007B5D6A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Acte/puissance → </w:t>
      </w:r>
      <w:r w:rsidRPr="00F62684">
        <w:rPr>
          <w:rFonts w:ascii="Source Serif Pro" w:hAnsi="Source Serif Pro"/>
          <w:u w:val="single"/>
        </w:rPr>
        <w:t>cours</w:t>
      </w:r>
    </w:p>
    <w:p w14:paraId="259D3D0A" w14:textId="53FE4734" w:rsidR="00F62684" w:rsidRDefault="00F62684" w:rsidP="00F62684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>Transitivité des artefacts</w:t>
      </w:r>
    </w:p>
    <w:p w14:paraId="5CFE7FEA" w14:textId="25B0900C" w:rsidR="00F62684" w:rsidRPr="00F62684" w:rsidRDefault="00F62684" w:rsidP="00F62684">
      <w:pPr>
        <w:pStyle w:val="Paragraphedeliste"/>
        <w:numPr>
          <w:ilvl w:val="5"/>
          <w:numId w:val="7"/>
        </w:numPr>
        <w:tabs>
          <w:tab w:val="left" w:pos="6474"/>
        </w:tabs>
        <w:ind w:left="3402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Opposition dualisme platonicien, monisme lycéen </w:t>
      </w:r>
    </w:p>
    <w:p w14:paraId="53B89A4B" w14:textId="2688CF0E" w:rsidR="00C15B17" w:rsidRDefault="00C15B17" w:rsidP="00D75B67">
      <w:pPr>
        <w:pStyle w:val="Paragraphedeliste"/>
        <w:numPr>
          <w:ilvl w:val="2"/>
          <w:numId w:val="7"/>
        </w:numPr>
        <w:tabs>
          <w:tab w:val="left" w:pos="6474"/>
        </w:tabs>
        <w:ind w:left="126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lastRenderedPageBreak/>
        <w:t>Non-philosophes</w:t>
      </w:r>
      <w:r w:rsidR="00D75B67">
        <w:rPr>
          <w:rFonts w:ascii="Source Serif Pro" w:hAnsi="Source Serif Pro"/>
        </w:rPr>
        <w:t xml:space="preserve"> → Tusculanes</w:t>
      </w:r>
    </w:p>
    <w:p w14:paraId="697C18F6" w14:textId="356E86AC" w:rsidR="001A4E63" w:rsidRDefault="001A4E63" w:rsidP="001A4E63">
      <w:pPr>
        <w:pStyle w:val="Paragraphedeliste"/>
        <w:numPr>
          <w:ilvl w:val="3"/>
          <w:numId w:val="7"/>
        </w:numPr>
        <w:tabs>
          <w:tab w:val="left" w:pos="6474"/>
        </w:tabs>
        <w:ind w:left="1980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Sophistes → </w:t>
      </w:r>
      <w:r w:rsidRPr="001A4E63">
        <w:rPr>
          <w:rFonts w:ascii="Source Serif Pro" w:hAnsi="Source Serif Pro"/>
          <w:u w:val="single"/>
        </w:rPr>
        <w:t>cours</w:t>
      </w:r>
    </w:p>
    <w:p w14:paraId="4895F26A" w14:textId="5844377B" w:rsidR="001A4E63" w:rsidRDefault="001A4E63" w:rsidP="001A4E63">
      <w:pPr>
        <w:pStyle w:val="Paragraphedeliste"/>
        <w:numPr>
          <w:ilvl w:val="4"/>
          <w:numId w:val="7"/>
        </w:numPr>
        <w:tabs>
          <w:tab w:val="left" w:pos="6474"/>
        </w:tabs>
        <w:ind w:left="2700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Experts </w:t>
      </w:r>
    </w:p>
    <w:p w14:paraId="4C1142EC" w14:textId="48A5487A" w:rsidR="001A4E63" w:rsidRPr="00D21B81" w:rsidRDefault="001A4E63" w:rsidP="001A4E63">
      <w:pPr>
        <w:pStyle w:val="Paragraphedeliste"/>
        <w:numPr>
          <w:ilvl w:val="4"/>
          <w:numId w:val="7"/>
        </w:numPr>
        <w:tabs>
          <w:tab w:val="left" w:pos="6474"/>
        </w:tabs>
        <w:ind w:left="2700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Persuasion </w:t>
      </w:r>
    </w:p>
    <w:p w14:paraId="55A41938" w14:textId="3CE69BC0" w:rsidR="00C15B17" w:rsidRPr="00D21B81" w:rsidRDefault="00C15B17" w:rsidP="00D75B67">
      <w:pPr>
        <w:pStyle w:val="Paragraphedeliste"/>
        <w:numPr>
          <w:ilvl w:val="3"/>
          <w:numId w:val="7"/>
        </w:numPr>
        <w:tabs>
          <w:tab w:val="left" w:pos="6474"/>
        </w:tabs>
        <w:ind w:left="198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Doxa (opinion commune)</w:t>
      </w:r>
    </w:p>
    <w:p w14:paraId="75F1EDC3" w14:textId="1B23B9C4" w:rsidR="00FE50A3" w:rsidRPr="00D21B81" w:rsidRDefault="00FE50A3" w:rsidP="00D75B67">
      <w:pPr>
        <w:pStyle w:val="Paragraphedeliste"/>
        <w:numPr>
          <w:ilvl w:val="4"/>
          <w:numId w:val="7"/>
        </w:numPr>
        <w:tabs>
          <w:tab w:val="left" w:pos="6474"/>
        </w:tabs>
        <w:ind w:left="270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Sous forme de chants</w:t>
      </w:r>
    </w:p>
    <w:p w14:paraId="449A4309" w14:textId="3EB9ADBC" w:rsidR="00FE50A3" w:rsidRPr="00D21B81" w:rsidRDefault="00FE50A3" w:rsidP="00D75B67">
      <w:pPr>
        <w:pStyle w:val="Paragraphedeliste"/>
        <w:numPr>
          <w:ilvl w:val="4"/>
          <w:numId w:val="7"/>
        </w:numPr>
        <w:tabs>
          <w:tab w:val="left" w:pos="6474"/>
        </w:tabs>
        <w:ind w:left="270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 xml:space="preserve">Met en avant les </w:t>
      </w:r>
      <w:proofErr w:type="spellStart"/>
      <w:r w:rsidRPr="00D21B81">
        <w:rPr>
          <w:rFonts w:ascii="Source Serif Pro" w:hAnsi="Source Serif Pro"/>
        </w:rPr>
        <w:t>agatha</w:t>
      </w:r>
      <w:proofErr w:type="spellEnd"/>
      <w:r w:rsidRPr="00D21B81">
        <w:rPr>
          <w:rFonts w:ascii="Source Serif Pro" w:hAnsi="Source Serif Pro"/>
        </w:rPr>
        <w:t xml:space="preserve">/biens </w:t>
      </w:r>
    </w:p>
    <w:p w14:paraId="744ACE80" w14:textId="7E6C3563" w:rsidR="00FE50A3" w:rsidRPr="00D21B81" w:rsidRDefault="00FE50A3" w:rsidP="00D75B67">
      <w:pPr>
        <w:pStyle w:val="Paragraphedeliste"/>
        <w:numPr>
          <w:ilvl w:val="5"/>
          <w:numId w:val="7"/>
        </w:numPr>
        <w:tabs>
          <w:tab w:val="left" w:pos="6474"/>
        </w:tabs>
        <w:ind w:left="342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Principaux</w:t>
      </w:r>
    </w:p>
    <w:p w14:paraId="759DABB4" w14:textId="62B8F3EB" w:rsidR="00FE50A3" w:rsidRPr="00D21B81" w:rsidRDefault="00FE50A3" w:rsidP="00D75B67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Santé</w:t>
      </w:r>
    </w:p>
    <w:p w14:paraId="6C7269BE" w14:textId="772D4265" w:rsidR="00FE50A3" w:rsidRPr="00D21B81" w:rsidRDefault="00FE50A3" w:rsidP="00D75B67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Jeunesse</w:t>
      </w:r>
    </w:p>
    <w:p w14:paraId="1E590BE3" w14:textId="77785F29" w:rsidR="00FE50A3" w:rsidRPr="00D21B81" w:rsidRDefault="00FE50A3" w:rsidP="00D75B67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Beauté</w:t>
      </w:r>
    </w:p>
    <w:p w14:paraId="5FE7ABEB" w14:textId="349FC748" w:rsidR="00FE50A3" w:rsidRPr="00D21B81" w:rsidRDefault="00FE50A3" w:rsidP="00D75B67">
      <w:pPr>
        <w:pStyle w:val="Paragraphedeliste"/>
        <w:numPr>
          <w:ilvl w:val="5"/>
          <w:numId w:val="7"/>
        </w:numPr>
        <w:tabs>
          <w:tab w:val="left" w:pos="6474"/>
        </w:tabs>
        <w:ind w:left="342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Autres</w:t>
      </w:r>
    </w:p>
    <w:p w14:paraId="70ACE0D5" w14:textId="6D1765F6" w:rsidR="00FE50A3" w:rsidRPr="00D21B81" w:rsidRDefault="00FE50A3" w:rsidP="00D75B67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Amis</w:t>
      </w:r>
    </w:p>
    <w:p w14:paraId="35AF8954" w14:textId="1A914C9F" w:rsidR="00FE50A3" w:rsidRPr="00D21B81" w:rsidRDefault="00FE50A3" w:rsidP="00D75B67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Richesse</w:t>
      </w:r>
    </w:p>
    <w:p w14:paraId="4587F0CD" w14:textId="676C78F6" w:rsidR="00FE50A3" w:rsidRPr="00D21B81" w:rsidRDefault="00FE50A3" w:rsidP="00D75B67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…</w:t>
      </w:r>
    </w:p>
    <w:p w14:paraId="494B21D5" w14:textId="59D6F1AC" w:rsidR="00C15B17" w:rsidRPr="00D21B81" w:rsidRDefault="00C15B17" w:rsidP="00D75B67">
      <w:pPr>
        <w:pStyle w:val="Paragraphedeliste"/>
        <w:numPr>
          <w:ilvl w:val="3"/>
          <w:numId w:val="7"/>
        </w:numPr>
        <w:tabs>
          <w:tab w:val="left" w:pos="6474"/>
        </w:tabs>
        <w:ind w:left="198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Religion</w:t>
      </w:r>
    </w:p>
    <w:p w14:paraId="26022E86" w14:textId="7A3B9A75" w:rsidR="00FE50A3" w:rsidRPr="00D21B81" w:rsidRDefault="00FE50A3" w:rsidP="00D75B67">
      <w:pPr>
        <w:pStyle w:val="Paragraphedeliste"/>
        <w:numPr>
          <w:ilvl w:val="4"/>
          <w:numId w:val="7"/>
        </w:numPr>
        <w:tabs>
          <w:tab w:val="left" w:pos="6474"/>
        </w:tabs>
        <w:ind w:left="270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Le bonheur est impossible pour les hommes</w:t>
      </w:r>
    </w:p>
    <w:p w14:paraId="31EA6991" w14:textId="18E55419" w:rsidR="00FE50A3" w:rsidRPr="00D21B81" w:rsidRDefault="00C15B17" w:rsidP="00D75B67">
      <w:pPr>
        <w:pStyle w:val="Paragraphedeliste"/>
        <w:numPr>
          <w:ilvl w:val="5"/>
          <w:numId w:val="7"/>
        </w:numPr>
        <w:tabs>
          <w:tab w:val="left" w:pos="6474"/>
        </w:tabs>
        <w:ind w:left="342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« Le bonheur est le privilège des dieux »</w:t>
      </w:r>
      <w:r w:rsidR="00FE50A3" w:rsidRPr="00D21B81">
        <w:rPr>
          <w:rFonts w:ascii="Source Serif Pro" w:hAnsi="Source Serif Pro"/>
        </w:rPr>
        <w:t xml:space="preserve"> → Religion pessimiste, le bonheur est réservé aux Dieux</w:t>
      </w:r>
    </w:p>
    <w:p w14:paraId="2135EE61" w14:textId="364D025E" w:rsidR="00FE50A3" w:rsidRPr="00D21B81" w:rsidRDefault="00FE50A3" w:rsidP="00D75B67">
      <w:pPr>
        <w:pStyle w:val="Paragraphedeliste"/>
        <w:numPr>
          <w:ilvl w:val="5"/>
          <w:numId w:val="7"/>
        </w:numPr>
        <w:tabs>
          <w:tab w:val="left" w:pos="6474"/>
        </w:tabs>
        <w:ind w:left="3420"/>
        <w:rPr>
          <w:rFonts w:ascii="Source Serif Pro" w:hAnsi="Source Serif Pro"/>
        </w:rPr>
      </w:pPr>
      <w:r w:rsidRPr="00D21B81">
        <w:rPr>
          <w:rFonts w:ascii="Source Serif Pro" w:hAnsi="Source Serif Pro"/>
          <w:u w:val="single"/>
        </w:rPr>
        <w:t>Mythe du Silène</w:t>
      </w:r>
      <w:r w:rsidRPr="00D21B81">
        <w:rPr>
          <w:rFonts w:ascii="Source Serif Pro" w:hAnsi="Source Serif Pro"/>
        </w:rPr>
        <w:t> : le bonheur est la mort</w:t>
      </w:r>
    </w:p>
    <w:p w14:paraId="43609B27" w14:textId="230E2D5A" w:rsidR="00FE50A3" w:rsidRPr="00D21B81" w:rsidRDefault="00FE50A3" w:rsidP="00D75B67">
      <w:pPr>
        <w:pStyle w:val="Paragraphedeliste"/>
        <w:numPr>
          <w:ilvl w:val="4"/>
          <w:numId w:val="7"/>
        </w:numPr>
        <w:tabs>
          <w:tab w:val="left" w:pos="6474"/>
        </w:tabs>
        <w:ind w:left="270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Le bonheur est possible</w:t>
      </w:r>
    </w:p>
    <w:p w14:paraId="71EE89EB" w14:textId="71CFCBF1" w:rsidR="00FE50A3" w:rsidRPr="00D21B81" w:rsidRDefault="00FE50A3" w:rsidP="00D75B67">
      <w:pPr>
        <w:pStyle w:val="Paragraphedeliste"/>
        <w:numPr>
          <w:ilvl w:val="5"/>
          <w:numId w:val="7"/>
        </w:numPr>
        <w:tabs>
          <w:tab w:val="left" w:pos="6474"/>
        </w:tabs>
        <w:ind w:left="342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Héros</w:t>
      </w:r>
    </w:p>
    <w:p w14:paraId="4BCFD7E2" w14:textId="3C9272F5" w:rsidR="00FE50A3" w:rsidRPr="00D21B81" w:rsidRDefault="00FE50A3" w:rsidP="00D75B67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 xml:space="preserve">Choix d’Achille → immortalité </w:t>
      </w:r>
    </w:p>
    <w:p w14:paraId="3FB1F9CE" w14:textId="4820E57E" w:rsidR="00FE50A3" w:rsidRPr="00D21B81" w:rsidRDefault="00FE50A3" w:rsidP="00D75B67">
      <w:pPr>
        <w:pStyle w:val="Paragraphedeliste"/>
        <w:numPr>
          <w:ilvl w:val="5"/>
          <w:numId w:val="7"/>
        </w:numPr>
        <w:tabs>
          <w:tab w:val="left" w:pos="6474"/>
        </w:tabs>
        <w:ind w:left="342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Sénateurs</w:t>
      </w:r>
    </w:p>
    <w:p w14:paraId="3110F3E2" w14:textId="332DD2D8" w:rsidR="00FE50A3" w:rsidRPr="00D21B81" w:rsidRDefault="00FE50A3" w:rsidP="00D75B67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Lycurgue : le prof l’a zappé</w:t>
      </w:r>
    </w:p>
    <w:p w14:paraId="20C53221" w14:textId="7D6B26ED" w:rsidR="00FE50A3" w:rsidRPr="00D21B81" w:rsidRDefault="00523C1F" w:rsidP="00D75B67">
      <w:pPr>
        <w:pStyle w:val="Paragraphedeliste"/>
        <w:numPr>
          <w:ilvl w:val="5"/>
          <w:numId w:val="7"/>
        </w:numPr>
        <w:tabs>
          <w:tab w:val="left" w:pos="6474"/>
        </w:tabs>
        <w:ind w:left="342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Mythes</w:t>
      </w:r>
      <w:r w:rsidR="00D21B81" w:rsidRPr="00D21B81">
        <w:rPr>
          <w:rFonts w:ascii="Source Serif Pro" w:hAnsi="Source Serif Pro"/>
        </w:rPr>
        <w:t> : ancien → doxa</w:t>
      </w:r>
    </w:p>
    <w:p w14:paraId="0F4DD4E1" w14:textId="7A6E11B9" w:rsidR="00523C1F" w:rsidRPr="00D21B81" w:rsidRDefault="00523C1F" w:rsidP="00D75B67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Ulysse : zappé</w:t>
      </w:r>
    </w:p>
    <w:p w14:paraId="17D7E51B" w14:textId="1A3DEE8B" w:rsidR="00523C1F" w:rsidRPr="00D21B81" w:rsidRDefault="00523C1F" w:rsidP="00D75B67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Nestor : zappé</w:t>
      </w:r>
    </w:p>
    <w:p w14:paraId="1C29F444" w14:textId="3DBD103C" w:rsidR="00523C1F" w:rsidRPr="00D21B81" w:rsidRDefault="00523C1F" w:rsidP="00D75B67">
      <w:pPr>
        <w:pStyle w:val="Paragraphedeliste"/>
        <w:numPr>
          <w:ilvl w:val="3"/>
          <w:numId w:val="7"/>
        </w:numPr>
        <w:tabs>
          <w:tab w:val="left" w:pos="6474"/>
        </w:tabs>
        <w:ind w:left="198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Présocratiques</w:t>
      </w:r>
    </w:p>
    <w:p w14:paraId="192491C2" w14:textId="02F24FED" w:rsidR="00523C1F" w:rsidRPr="00D21B81" w:rsidRDefault="00523C1F" w:rsidP="00D75B67">
      <w:pPr>
        <w:pStyle w:val="Paragraphedeliste"/>
        <w:numPr>
          <w:ilvl w:val="4"/>
          <w:numId w:val="7"/>
        </w:numPr>
        <w:tabs>
          <w:tab w:val="left" w:pos="6474"/>
        </w:tabs>
        <w:ind w:left="2700"/>
        <w:rPr>
          <w:rFonts w:ascii="Source Serif Pro" w:hAnsi="Source Serif Pro"/>
          <w:u w:val="single"/>
        </w:rPr>
      </w:pPr>
      <w:r w:rsidRPr="00D21B81">
        <w:rPr>
          <w:rFonts w:ascii="Source Serif Pro" w:hAnsi="Source Serif Pro"/>
          <w:u w:val="single"/>
        </w:rPr>
        <w:t>Sept sages</w:t>
      </w:r>
    </w:p>
    <w:p w14:paraId="24F0D8D1" w14:textId="7B8ECDEA" w:rsidR="00523C1F" w:rsidRPr="00D21B81" w:rsidRDefault="00523C1F" w:rsidP="00D75B67">
      <w:pPr>
        <w:pStyle w:val="Paragraphedeliste"/>
        <w:numPr>
          <w:ilvl w:val="5"/>
          <w:numId w:val="7"/>
        </w:numPr>
        <w:tabs>
          <w:tab w:val="left" w:pos="6474"/>
        </w:tabs>
        <w:ind w:left="342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Milésiens</w:t>
      </w:r>
    </w:p>
    <w:p w14:paraId="01E0C1C2" w14:textId="6E6E4661" w:rsidR="00523C1F" w:rsidRPr="00D21B81" w:rsidRDefault="00523C1F" w:rsidP="00D75B67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</w:rPr>
      </w:pPr>
      <w:proofErr w:type="spellStart"/>
      <w:r w:rsidRPr="00D21B81">
        <w:rPr>
          <w:rFonts w:ascii="Source Serif Pro" w:hAnsi="Source Serif Pro"/>
        </w:rPr>
        <w:t>Istoria</w:t>
      </w:r>
      <w:proofErr w:type="spellEnd"/>
      <w:r w:rsidRPr="00D21B81">
        <w:rPr>
          <w:rFonts w:ascii="Source Serif Pro" w:hAnsi="Source Serif Pro"/>
        </w:rPr>
        <w:t xml:space="preserve"> </w:t>
      </w:r>
      <w:proofErr w:type="spellStart"/>
      <w:r w:rsidRPr="00D21B81">
        <w:rPr>
          <w:rFonts w:ascii="Source Serif Pro" w:hAnsi="Source Serif Pro"/>
        </w:rPr>
        <w:t>Peri</w:t>
      </w:r>
      <w:proofErr w:type="spellEnd"/>
      <w:r w:rsidRPr="00D21B81">
        <w:rPr>
          <w:rFonts w:ascii="Source Serif Pro" w:hAnsi="Source Serif Pro"/>
        </w:rPr>
        <w:t xml:space="preserve"> </w:t>
      </w:r>
      <w:proofErr w:type="spellStart"/>
      <w:r w:rsidRPr="00D21B81">
        <w:rPr>
          <w:rFonts w:ascii="Source Serif Pro" w:hAnsi="Source Serif Pro"/>
        </w:rPr>
        <w:t>Phuseos</w:t>
      </w:r>
      <w:proofErr w:type="spellEnd"/>
      <w:r w:rsidRPr="00D21B81">
        <w:rPr>
          <w:rFonts w:ascii="Source Serif Pro" w:hAnsi="Source Serif Pro"/>
        </w:rPr>
        <w:t xml:space="preserve"> </w:t>
      </w:r>
    </w:p>
    <w:p w14:paraId="178ED893" w14:textId="214534BC" w:rsidR="00523C1F" w:rsidRPr="00D21B81" w:rsidRDefault="00523C1F" w:rsidP="00D75B67">
      <w:pPr>
        <w:pStyle w:val="Paragraphedeliste"/>
        <w:numPr>
          <w:ilvl w:val="7"/>
          <w:numId w:val="7"/>
        </w:numPr>
        <w:tabs>
          <w:tab w:val="left" w:pos="6474"/>
        </w:tabs>
        <w:ind w:left="486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Naissance de la physique</w:t>
      </w:r>
    </w:p>
    <w:p w14:paraId="7704C378" w14:textId="4415DD24" w:rsidR="00D21B81" w:rsidRPr="00D21B81" w:rsidRDefault="00D21B81" w:rsidP="00D75B67">
      <w:pPr>
        <w:tabs>
          <w:tab w:val="left" w:pos="6474"/>
        </w:tabs>
        <w:ind w:left="450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→ contradiction avec l’Eudémonologie</w:t>
      </w:r>
    </w:p>
    <w:p w14:paraId="144991D9" w14:textId="3868301D" w:rsidR="00523C1F" w:rsidRPr="00D21B81" w:rsidRDefault="00523C1F" w:rsidP="00D75B67">
      <w:pPr>
        <w:pStyle w:val="Paragraphedeliste"/>
        <w:numPr>
          <w:ilvl w:val="7"/>
          <w:numId w:val="7"/>
        </w:numPr>
        <w:tabs>
          <w:tab w:val="left" w:pos="6474"/>
        </w:tabs>
        <w:ind w:left="486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Physis est to pan</w:t>
      </w:r>
    </w:p>
    <w:p w14:paraId="100A88E7" w14:textId="576B1E3F" w:rsidR="00523C1F" w:rsidRPr="00D21B81" w:rsidRDefault="00523C1F" w:rsidP="00D75B67">
      <w:pPr>
        <w:pStyle w:val="Paragraphedeliste"/>
        <w:numPr>
          <w:ilvl w:val="7"/>
          <w:numId w:val="7"/>
        </w:numPr>
        <w:tabs>
          <w:tab w:val="left" w:pos="6474"/>
        </w:tabs>
        <w:ind w:left="486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 xml:space="preserve">« Connaissance des causes et des principes des choses divines et humaines » → étiologie : </w:t>
      </w:r>
    </w:p>
    <w:p w14:paraId="1FFF0C85" w14:textId="7AC553E9" w:rsidR="00523C1F" w:rsidRPr="00D21B81" w:rsidRDefault="00523C1F" w:rsidP="00D75B67">
      <w:pPr>
        <w:pStyle w:val="Paragraphedeliste"/>
        <w:numPr>
          <w:ilvl w:val="4"/>
          <w:numId w:val="7"/>
        </w:numPr>
        <w:tabs>
          <w:tab w:val="left" w:pos="6474"/>
        </w:tabs>
        <w:ind w:left="270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Atomistes</w:t>
      </w:r>
    </w:p>
    <w:p w14:paraId="130E84C6" w14:textId="77777777" w:rsidR="00D21B81" w:rsidRPr="00D21B81" w:rsidRDefault="00523C1F" w:rsidP="00D75B67">
      <w:pPr>
        <w:pStyle w:val="Paragraphedeliste"/>
        <w:numPr>
          <w:ilvl w:val="5"/>
          <w:numId w:val="7"/>
        </w:numPr>
        <w:tabs>
          <w:tab w:val="left" w:pos="6474"/>
        </w:tabs>
        <w:ind w:left="342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Démocrite</w:t>
      </w:r>
    </w:p>
    <w:p w14:paraId="22DF2DF7" w14:textId="2F084971" w:rsidR="00D21B81" w:rsidRPr="00D21B81" w:rsidRDefault="00523C1F" w:rsidP="00D75B67">
      <w:pPr>
        <w:pStyle w:val="Paragraphedeliste"/>
        <w:numPr>
          <w:ilvl w:val="5"/>
          <w:numId w:val="7"/>
        </w:numPr>
        <w:tabs>
          <w:tab w:val="left" w:pos="6474"/>
        </w:tabs>
        <w:ind w:left="3420"/>
        <w:rPr>
          <w:rFonts w:ascii="Source Serif Pro" w:hAnsi="Source Serif Pro"/>
        </w:rPr>
      </w:pPr>
      <w:r w:rsidRPr="00D21B81">
        <w:rPr>
          <w:rFonts w:ascii="Source Serif Pro" w:hAnsi="Source Serif Pro"/>
        </w:rPr>
        <w:t>Leucipp</w:t>
      </w:r>
      <w:r w:rsidR="00D21B81" w:rsidRPr="00D21B81">
        <w:rPr>
          <w:rFonts w:ascii="Source Serif Pro" w:hAnsi="Source Serif Pro"/>
        </w:rPr>
        <w:t>e</w:t>
      </w:r>
    </w:p>
    <w:p w14:paraId="6BF63FA7" w14:textId="4D2C66AA" w:rsidR="00D21B81" w:rsidRDefault="00D21B81" w:rsidP="00D75B67">
      <w:pPr>
        <w:pStyle w:val="Paragraphedeliste"/>
        <w:numPr>
          <w:ilvl w:val="4"/>
          <w:numId w:val="7"/>
        </w:numPr>
        <w:tabs>
          <w:tab w:val="left" w:pos="6474"/>
        </w:tabs>
        <w:ind w:left="2700"/>
        <w:rPr>
          <w:rFonts w:ascii="Source Serif Pro" w:hAnsi="Source Serif Pro"/>
        </w:rPr>
      </w:pPr>
      <w:r>
        <w:rPr>
          <w:rFonts w:ascii="Source Serif Pro" w:hAnsi="Source Serif Pro"/>
        </w:rPr>
        <w:t>Xénophane de Colophon</w:t>
      </w:r>
    </w:p>
    <w:p w14:paraId="3B6B6319" w14:textId="1E959F12" w:rsidR="00D21B81" w:rsidRDefault="00D21B81" w:rsidP="00D75B67">
      <w:pPr>
        <w:pStyle w:val="Paragraphedeliste"/>
        <w:numPr>
          <w:ilvl w:val="5"/>
          <w:numId w:val="7"/>
        </w:numPr>
        <w:tabs>
          <w:tab w:val="left" w:pos="6474"/>
        </w:tabs>
        <w:ind w:left="3420"/>
        <w:rPr>
          <w:rFonts w:ascii="Source Serif Pro" w:hAnsi="Source Serif Pro"/>
          <w:u w:val="single"/>
        </w:rPr>
      </w:pPr>
      <w:r w:rsidRPr="00D21B81">
        <w:rPr>
          <w:rFonts w:ascii="Source Serif Pro" w:hAnsi="Source Serif Pro"/>
          <w:u w:val="single"/>
        </w:rPr>
        <w:t>Poème</w:t>
      </w:r>
    </w:p>
    <w:p w14:paraId="6D0431DB" w14:textId="5071A6A0" w:rsidR="00D21B81" w:rsidRPr="001F7E03" w:rsidRDefault="00D13FBD" w:rsidP="00D75B67">
      <w:pPr>
        <w:pStyle w:val="Paragraphedeliste"/>
        <w:numPr>
          <w:ilvl w:val="6"/>
          <w:numId w:val="7"/>
        </w:numPr>
        <w:tabs>
          <w:tab w:val="left" w:pos="6474"/>
        </w:tabs>
        <w:ind w:left="4140"/>
        <w:rPr>
          <w:rFonts w:ascii="Source Serif Pro" w:hAnsi="Source Serif Pro"/>
          <w:u w:val="single"/>
        </w:rPr>
      </w:pPr>
      <w:r>
        <w:rPr>
          <w:rFonts w:ascii="Source Serif Pro" w:hAnsi="Source Serif Pro"/>
        </w:rPr>
        <w:t>Opposition</w:t>
      </w:r>
      <w:r w:rsidR="001F7E03">
        <w:rPr>
          <w:rFonts w:ascii="Source Serif Pro" w:hAnsi="Source Serif Pro"/>
        </w:rPr>
        <w:t xml:space="preserve"> entre croyance (« on ») et réalité (« par nature »)</w:t>
      </w:r>
    </w:p>
    <w:p w14:paraId="3E9CE5C2" w14:textId="60F15328" w:rsidR="00C15B17" w:rsidRPr="00D21B81" w:rsidRDefault="001F7E03" w:rsidP="001A4E63">
      <w:pPr>
        <w:pStyle w:val="Paragraphedeliste"/>
        <w:numPr>
          <w:ilvl w:val="7"/>
          <w:numId w:val="7"/>
        </w:numPr>
        <w:tabs>
          <w:tab w:val="left" w:pos="6474"/>
        </w:tabs>
        <w:ind w:left="4860"/>
        <w:rPr>
          <w:rFonts w:ascii="Source Serif Pro" w:hAnsi="Source Serif Pro"/>
        </w:rPr>
      </w:pPr>
      <w:r>
        <w:rPr>
          <w:rFonts w:ascii="Source Serif Pro" w:hAnsi="Source Serif Pro"/>
        </w:rPr>
        <w:t>Introduction du logos</w:t>
      </w:r>
    </w:p>
    <w:sectPr w:rsidR="00C15B17" w:rsidRPr="00D21B81" w:rsidSect="00606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569"/>
    <w:multiLevelType w:val="multilevel"/>
    <w:tmpl w:val="9B94F25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1D23879"/>
    <w:multiLevelType w:val="hybridMultilevel"/>
    <w:tmpl w:val="635C22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46F01"/>
    <w:multiLevelType w:val="hybridMultilevel"/>
    <w:tmpl w:val="181AF8D2"/>
    <w:lvl w:ilvl="0" w:tplc="561275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34EC7"/>
    <w:multiLevelType w:val="multilevel"/>
    <w:tmpl w:val="BEAA38D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2F842694"/>
    <w:multiLevelType w:val="multilevel"/>
    <w:tmpl w:val="1D30425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4BD02546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5DE13930"/>
    <w:multiLevelType w:val="hybridMultilevel"/>
    <w:tmpl w:val="C7FEF460"/>
    <w:lvl w:ilvl="0" w:tplc="98C2ED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D5DA4"/>
    <w:multiLevelType w:val="hybridMultilevel"/>
    <w:tmpl w:val="1D267D4C"/>
    <w:lvl w:ilvl="0" w:tplc="D0F28D6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052737">
    <w:abstractNumId w:val="3"/>
  </w:num>
  <w:num w:numId="2" w16cid:durableId="818763308">
    <w:abstractNumId w:val="0"/>
  </w:num>
  <w:num w:numId="3" w16cid:durableId="1224949418">
    <w:abstractNumId w:val="4"/>
  </w:num>
  <w:num w:numId="4" w16cid:durableId="23479095">
    <w:abstractNumId w:val="5"/>
  </w:num>
  <w:num w:numId="5" w16cid:durableId="1173686016">
    <w:abstractNumId w:val="2"/>
  </w:num>
  <w:num w:numId="6" w16cid:durableId="1796294595">
    <w:abstractNumId w:val="6"/>
  </w:num>
  <w:num w:numId="7" w16cid:durableId="253511069">
    <w:abstractNumId w:val="7"/>
  </w:num>
  <w:num w:numId="8" w16cid:durableId="1932814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F2"/>
    <w:rsid w:val="000A729E"/>
    <w:rsid w:val="00133D6A"/>
    <w:rsid w:val="001A4E63"/>
    <w:rsid w:val="001F7E03"/>
    <w:rsid w:val="00277AB6"/>
    <w:rsid w:val="0032150C"/>
    <w:rsid w:val="0038506E"/>
    <w:rsid w:val="00403FC9"/>
    <w:rsid w:val="00470652"/>
    <w:rsid w:val="00523C1F"/>
    <w:rsid w:val="005D3254"/>
    <w:rsid w:val="00606DE6"/>
    <w:rsid w:val="00736A2D"/>
    <w:rsid w:val="007B5D6A"/>
    <w:rsid w:val="007F3762"/>
    <w:rsid w:val="007F3A6D"/>
    <w:rsid w:val="00845BD5"/>
    <w:rsid w:val="008C5629"/>
    <w:rsid w:val="0092525D"/>
    <w:rsid w:val="009701F2"/>
    <w:rsid w:val="00A409BF"/>
    <w:rsid w:val="00AF5854"/>
    <w:rsid w:val="00C15B17"/>
    <w:rsid w:val="00C2001D"/>
    <w:rsid w:val="00C23515"/>
    <w:rsid w:val="00C87004"/>
    <w:rsid w:val="00D13FBD"/>
    <w:rsid w:val="00D21B81"/>
    <w:rsid w:val="00D75B67"/>
    <w:rsid w:val="00E007BD"/>
    <w:rsid w:val="00E918F6"/>
    <w:rsid w:val="00EC7F11"/>
    <w:rsid w:val="00F21379"/>
    <w:rsid w:val="00F62684"/>
    <w:rsid w:val="00F90F36"/>
    <w:rsid w:val="00FA58D6"/>
    <w:rsid w:val="00FE50A3"/>
    <w:rsid w:val="00FF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EF8D"/>
  <w15:chartTrackingRefBased/>
  <w15:docId w15:val="{C54976A6-4702-47AE-BD53-1AE58BD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6DE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6DE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6DE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6DE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6DE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6DE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6DE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6DE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6DE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6DE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06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6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06D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06D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6D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6D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06D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06D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06D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Aulys VINAY</dc:creator>
  <cp:keywords/>
  <dc:description/>
  <cp:lastModifiedBy>Aulys VINAY</cp:lastModifiedBy>
  <cp:revision>3</cp:revision>
  <dcterms:created xsi:type="dcterms:W3CDTF">2023-01-13T22:39:00Z</dcterms:created>
  <dcterms:modified xsi:type="dcterms:W3CDTF">2023-01-13T22:48:00Z</dcterms:modified>
</cp:coreProperties>
</file>