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2E545" w14:textId="322AF490" w:rsidR="00BD0A5B" w:rsidRDefault="00BD0A5B" w:rsidP="00BD0A5B"/>
    <w:p w14:paraId="2F5ACA1A" w14:textId="0A108BED" w:rsidR="00BD0A5B" w:rsidRDefault="00BD0A5B" w:rsidP="00BD0A5B">
      <w:r>
        <w:t>System Components:</w:t>
      </w:r>
    </w:p>
    <w:p w14:paraId="49080C74" w14:textId="77777777" w:rsidR="00BD0A5B" w:rsidRDefault="00BD0A5B" w:rsidP="00BD0A5B">
      <w:pPr>
        <w:pStyle w:val="ListParagraph"/>
        <w:numPr>
          <w:ilvl w:val="0"/>
          <w:numId w:val="3"/>
        </w:numPr>
      </w:pPr>
      <w:r>
        <w:t>File transfer</w:t>
      </w:r>
    </w:p>
    <w:p w14:paraId="54D2A325" w14:textId="77777777" w:rsidR="00BD0A5B" w:rsidRDefault="00BD0A5B" w:rsidP="00BD0A5B">
      <w:pPr>
        <w:pStyle w:val="ListParagraph"/>
        <w:numPr>
          <w:ilvl w:val="0"/>
          <w:numId w:val="3"/>
        </w:numPr>
      </w:pPr>
      <w:r>
        <w:t>Duplicates Management</w:t>
      </w:r>
    </w:p>
    <w:p w14:paraId="6433B95B" w14:textId="740B927D" w:rsidR="00BD0A5B" w:rsidRDefault="00BD0A5B" w:rsidP="00BD0A5B">
      <w:pPr>
        <w:pStyle w:val="ListParagraph"/>
        <w:numPr>
          <w:ilvl w:val="0"/>
          <w:numId w:val="3"/>
        </w:numPr>
        <w:rPr>
          <w:color w:val="FF0000"/>
        </w:rPr>
      </w:pPr>
      <w:r w:rsidRPr="00BD0A5B">
        <w:rPr>
          <w:color w:val="FF0000"/>
        </w:rPr>
        <w:t>Smart File Management</w:t>
      </w:r>
    </w:p>
    <w:p w14:paraId="7AFFBC78" w14:textId="77777777" w:rsidR="00BD0A5B" w:rsidRPr="00BD0A5B" w:rsidRDefault="00BD0A5B" w:rsidP="00BD0A5B">
      <w:pPr>
        <w:pStyle w:val="ListParagraph"/>
        <w:rPr>
          <w:color w:val="FF0000"/>
        </w:rPr>
      </w:pPr>
    </w:p>
    <w:p w14:paraId="583C73B8" w14:textId="37D4A6B0" w:rsidR="00DA572F" w:rsidRPr="00BD0A5B" w:rsidRDefault="00DA572F">
      <w:pPr>
        <w:rPr>
          <w:b/>
          <w:bCs/>
          <w:color w:val="4F81BD" w:themeColor="accent1"/>
        </w:rPr>
      </w:pPr>
      <w:r w:rsidRPr="00DA572F">
        <w:rPr>
          <w:b/>
          <w:bCs/>
          <w:color w:val="4F81BD" w:themeColor="accent1"/>
        </w:rPr>
        <w:t>Smart File Management</w:t>
      </w:r>
    </w:p>
    <w:p w14:paraId="6E12FB51" w14:textId="7003AE23" w:rsidR="00753C0C" w:rsidRPr="00DA572F" w:rsidRDefault="00DA572F">
      <w:pPr>
        <w:rPr>
          <w:b/>
          <w:bCs/>
          <w:color w:val="C0504D" w:themeColor="accent2"/>
        </w:rPr>
      </w:pPr>
      <w:r w:rsidRPr="00DA572F">
        <w:rPr>
          <w:b/>
          <w:bCs/>
          <w:color w:val="C0504D" w:themeColor="accent2"/>
        </w:rPr>
        <w:t>Impact Areas:</w:t>
      </w:r>
    </w:p>
    <w:p w14:paraId="4FF92B67" w14:textId="74392E4C" w:rsidR="00DA572F" w:rsidRDefault="00DA572F">
      <w:r>
        <w:t>Repositories/File Management:</w:t>
      </w:r>
    </w:p>
    <w:p w14:paraId="089C606E" w14:textId="4E977199" w:rsidR="00DA572F" w:rsidRDefault="00DA572F" w:rsidP="00DA572F">
      <w:pPr>
        <w:ind w:firstLine="720"/>
      </w:pPr>
      <w:r>
        <w:t>All Domains</w:t>
      </w:r>
    </w:p>
    <w:p w14:paraId="59DD462B" w14:textId="7833216B" w:rsidR="00DA572F" w:rsidRDefault="00DA572F" w:rsidP="00DA572F">
      <w:pPr>
        <w:ind w:firstLine="720"/>
      </w:pPr>
      <w:r>
        <w:t>Every Individual</w:t>
      </w:r>
    </w:p>
    <w:p w14:paraId="74154BA3" w14:textId="77777777" w:rsidR="00DA572F" w:rsidRDefault="00DA572F" w:rsidP="00DA572F">
      <w:pPr>
        <w:rPr>
          <w:color w:val="9BBB59" w:themeColor="accent3"/>
        </w:rPr>
      </w:pPr>
    </w:p>
    <w:p w14:paraId="5F705EEA" w14:textId="1D201D6B" w:rsidR="00DA572F" w:rsidRPr="00DA572F" w:rsidRDefault="00DA572F" w:rsidP="00DA572F">
      <w:pPr>
        <w:rPr>
          <w:color w:val="8064A2" w:themeColor="accent4"/>
        </w:rPr>
      </w:pPr>
      <w:r w:rsidRPr="00DA572F">
        <w:rPr>
          <w:color w:val="8064A2" w:themeColor="accent4"/>
        </w:rPr>
        <w:t>Problems addressed</w:t>
      </w:r>
    </w:p>
    <w:p w14:paraId="5C95FA75" w14:textId="6ABC936B" w:rsidR="00DA572F" w:rsidRPr="00DA572F" w:rsidRDefault="00DA572F" w:rsidP="00DA572F">
      <w:pPr>
        <w:rPr>
          <w:color w:val="8064A2" w:themeColor="accent4"/>
        </w:rPr>
      </w:pPr>
      <w:r w:rsidRPr="00DA572F">
        <w:rPr>
          <w:color w:val="8064A2" w:themeColor="accent4"/>
        </w:rPr>
        <w:t>(Short-term):</w:t>
      </w:r>
    </w:p>
    <w:p w14:paraId="088BE120" w14:textId="287A1176" w:rsidR="00DA572F" w:rsidRDefault="00DA572F" w:rsidP="00DA572F">
      <w:pPr>
        <w:pStyle w:val="ListParagraph"/>
        <w:numPr>
          <w:ilvl w:val="0"/>
          <w:numId w:val="1"/>
        </w:numPr>
      </w:pPr>
      <w:r>
        <w:t>Misplaced Files</w:t>
      </w:r>
    </w:p>
    <w:p w14:paraId="6DFCB4A8" w14:textId="17E77B95" w:rsidR="00DA572F" w:rsidRDefault="00DA572F" w:rsidP="00DA572F">
      <w:pPr>
        <w:pStyle w:val="ListParagraph"/>
        <w:numPr>
          <w:ilvl w:val="0"/>
          <w:numId w:val="1"/>
        </w:numPr>
      </w:pPr>
      <w:r>
        <w:t>Duplicate Files</w:t>
      </w:r>
    </w:p>
    <w:p w14:paraId="267CB209" w14:textId="5A19F84D" w:rsidR="00DA572F" w:rsidRDefault="00DA572F" w:rsidP="00DA572F">
      <w:pPr>
        <w:pStyle w:val="ListParagraph"/>
        <w:numPr>
          <w:ilvl w:val="0"/>
          <w:numId w:val="1"/>
        </w:numPr>
      </w:pPr>
      <w:r>
        <w:t>Flexibility in intra-domain transfers</w:t>
      </w:r>
    </w:p>
    <w:p w14:paraId="31577C1D" w14:textId="58BB06CE" w:rsidR="00DA572F" w:rsidRDefault="00DA572F" w:rsidP="00DA572F">
      <w:pPr>
        <w:pStyle w:val="ListParagraph"/>
        <w:numPr>
          <w:ilvl w:val="0"/>
          <w:numId w:val="1"/>
        </w:numPr>
      </w:pPr>
      <w:r>
        <w:t>Auto Organize files</w:t>
      </w:r>
    </w:p>
    <w:p w14:paraId="53E16A09" w14:textId="4C82AC60" w:rsidR="00DA572F" w:rsidRPr="00DA572F" w:rsidRDefault="00DA572F" w:rsidP="00DA572F">
      <w:pPr>
        <w:rPr>
          <w:color w:val="8064A2" w:themeColor="accent4"/>
        </w:rPr>
      </w:pPr>
      <w:r w:rsidRPr="00DA572F">
        <w:rPr>
          <w:color w:val="8064A2" w:themeColor="accent4"/>
        </w:rPr>
        <w:t>(Long-term):</w:t>
      </w:r>
    </w:p>
    <w:p w14:paraId="4C1BAB87" w14:textId="22D1F94F" w:rsidR="00DA572F" w:rsidRDefault="00DA572F" w:rsidP="00DA572F">
      <w:pPr>
        <w:pStyle w:val="ListParagraph"/>
        <w:numPr>
          <w:ilvl w:val="0"/>
          <w:numId w:val="2"/>
        </w:numPr>
      </w:pPr>
      <w:r>
        <w:t>File management load distributed with smart suggestions</w:t>
      </w:r>
    </w:p>
    <w:p w14:paraId="6C5613DA" w14:textId="05F4889E" w:rsidR="00DA572F" w:rsidRDefault="00DA572F" w:rsidP="00DA572F">
      <w:pPr>
        <w:pStyle w:val="ListParagraph"/>
        <w:numPr>
          <w:ilvl w:val="0"/>
          <w:numId w:val="2"/>
        </w:numPr>
      </w:pPr>
      <w:r>
        <w:t>Organization wide naming-compatibility</w:t>
      </w:r>
    </w:p>
    <w:p w14:paraId="1129CF3F" w14:textId="56AA3E2C" w:rsidR="00DA572F" w:rsidRDefault="00DA572F" w:rsidP="00DA572F">
      <w:pPr>
        <w:pStyle w:val="ListParagraph"/>
        <w:numPr>
          <w:ilvl w:val="0"/>
          <w:numId w:val="2"/>
        </w:numPr>
      </w:pPr>
      <w:r>
        <w:t>Increased productivity at all levels of engagement.</w:t>
      </w:r>
    </w:p>
    <w:p w14:paraId="2D8F1A02" w14:textId="77777777" w:rsidR="00DA572F" w:rsidRDefault="00DA572F" w:rsidP="00DA572F"/>
    <w:p w14:paraId="57A224FD" w14:textId="22302F30" w:rsidR="00DA572F" w:rsidRPr="00DA572F" w:rsidRDefault="00DA572F" w:rsidP="00DA572F">
      <w:pPr>
        <w:rPr>
          <w:b/>
          <w:bCs/>
          <w:color w:val="00B050"/>
        </w:rPr>
      </w:pPr>
      <w:r w:rsidRPr="00DA572F">
        <w:rPr>
          <w:b/>
          <w:bCs/>
          <w:color w:val="00B050"/>
        </w:rPr>
        <w:t>Result:</w:t>
      </w:r>
    </w:p>
    <w:p w14:paraId="6E825704" w14:textId="1E6DBBFC" w:rsidR="00DA572F" w:rsidRPr="00DA572F" w:rsidRDefault="00DA572F" w:rsidP="00DA572F">
      <w:pPr>
        <w:rPr>
          <w:color w:val="00B050"/>
          <w:u w:val="single"/>
        </w:rPr>
      </w:pPr>
      <w:r w:rsidRPr="00DA572F">
        <w:rPr>
          <w:color w:val="00B050"/>
          <w:u w:val="single"/>
        </w:rPr>
        <w:t>A Smart structured file management practice with Machine Learning over the entire organization.</w:t>
      </w:r>
    </w:p>
    <w:p w14:paraId="502C48CD" w14:textId="2221E77F" w:rsidR="00DA572F" w:rsidRDefault="00DA572F" w:rsidP="00DA572F"/>
    <w:sectPr w:rsidR="00DA57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D04FD" w14:textId="77777777" w:rsidR="0046309E" w:rsidRDefault="0046309E" w:rsidP="009757FB">
      <w:pPr>
        <w:spacing w:after="0" w:line="240" w:lineRule="auto"/>
      </w:pPr>
      <w:r>
        <w:separator/>
      </w:r>
    </w:p>
  </w:endnote>
  <w:endnote w:type="continuationSeparator" w:id="0">
    <w:p w14:paraId="5BC8E531" w14:textId="77777777" w:rsidR="0046309E" w:rsidRDefault="0046309E" w:rsidP="0097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8DCAA" w14:textId="77777777" w:rsidR="00785DE7" w:rsidRDefault="00785D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4921A" w14:textId="77777777" w:rsidR="00785DE7" w:rsidRPr="00785DE7" w:rsidRDefault="00785DE7" w:rsidP="00785DE7">
    <w:pPr>
      <w:pStyle w:val="Header"/>
      <w:jc w:val="right"/>
      <w:rPr>
        <w:rFonts w:ascii="Courier New" w:hAnsi="Courier New" w:cs="Courier New"/>
        <w:color w:val="7F7F7F" w:themeColor="text1" w:themeTint="80"/>
        <w:sz w:val="16"/>
        <w:szCs w:val="16"/>
      </w:rPr>
    </w:pPr>
    <w:bookmarkStart w:id="0" w:name="_GoBack"/>
    <w:bookmarkEnd w:id="0"/>
    <w:r w:rsidRPr="00785DE7">
      <w:rPr>
        <w:rFonts w:ascii="Courier New" w:hAnsi="Courier New" w:cs="Courier New"/>
        <w:color w:val="7F7F7F" w:themeColor="text1" w:themeTint="80"/>
        <w:sz w:val="16"/>
        <w:szCs w:val="16"/>
      </w:rPr>
      <w:t>Prepared by-Aumdevsinh Jhala</w:t>
    </w:r>
  </w:p>
  <w:p w14:paraId="1B00450E" w14:textId="565E1640" w:rsidR="009757FB" w:rsidRDefault="009757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887049" wp14:editId="31622E3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19c4d5f8d4b25bee1c1c948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666B07" w14:textId="2753C7AC" w:rsidR="009757FB" w:rsidRPr="009757FB" w:rsidRDefault="009757FB" w:rsidP="009757FB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9757FB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887049" id="_x0000_t202" coordsize="21600,21600" o:spt="202" path="m,l,21600r21600,l21600,xe">
              <v:stroke joinstyle="miter"/>
              <v:path gradientshapeok="t" o:connecttype="rect"/>
            </v:shapetype>
            <v:shape id="MSIPCM319c4d5f8d4b25bee1c1c948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XL7f5RsDAAA3BgAADgAAAAAAAAAAAAAA&#10;AAAuAgAAZHJzL2Uyb0RvYy54bWxQSwECLQAUAAYACAAAACEAu0DtMdwAAAALAQAADwAAAAAAAAAA&#10;AAAAAAB1BQAAZHJzL2Rvd25yZXYueG1sUEsFBgAAAAAEAAQA8wAAAH4GAAAAAA==&#10;" o:allowincell="f" filled="f" stroked="f" strokeweight=".5pt">
              <v:textbox inset="20pt,0,,0">
                <w:txbxContent>
                  <w:p w14:paraId="63666B07" w14:textId="2753C7AC" w:rsidR="009757FB" w:rsidRPr="009757FB" w:rsidRDefault="009757FB" w:rsidP="009757FB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9757FB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B9D05" w14:textId="77777777" w:rsidR="00785DE7" w:rsidRDefault="00785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F59DA" w14:textId="77777777" w:rsidR="0046309E" w:rsidRDefault="0046309E" w:rsidP="009757FB">
      <w:pPr>
        <w:spacing w:after="0" w:line="240" w:lineRule="auto"/>
      </w:pPr>
      <w:r>
        <w:separator/>
      </w:r>
    </w:p>
  </w:footnote>
  <w:footnote w:type="continuationSeparator" w:id="0">
    <w:p w14:paraId="0B9EF33F" w14:textId="77777777" w:rsidR="0046309E" w:rsidRDefault="0046309E" w:rsidP="00975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07FFB" w14:textId="77777777" w:rsidR="00785DE7" w:rsidRDefault="00785D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94F14" w14:textId="2C056718" w:rsidR="00785DE7" w:rsidRDefault="00785DE7" w:rsidP="00785DE7">
    <w:pPr>
      <w:pStyle w:val="Header"/>
      <w:jc w:val="center"/>
      <w:rPr>
        <w:rFonts w:ascii="Arial Black" w:hAnsi="Arial Black"/>
        <w:color w:val="7F7F7F" w:themeColor="text1" w:themeTint="80"/>
      </w:rPr>
    </w:pPr>
    <w:r w:rsidRPr="00785DE7">
      <w:rPr>
        <w:rFonts w:ascii="Arial Black" w:hAnsi="Arial Black"/>
        <w:color w:val="7F7F7F" w:themeColor="text1" w:themeTint="80"/>
      </w:rPr>
      <w:t>File System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0E266" w14:textId="77777777" w:rsidR="00785DE7" w:rsidRDefault="00785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D69"/>
    <w:multiLevelType w:val="hybridMultilevel"/>
    <w:tmpl w:val="524A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33299"/>
    <w:multiLevelType w:val="hybridMultilevel"/>
    <w:tmpl w:val="4D843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F4D6B"/>
    <w:multiLevelType w:val="hybridMultilevel"/>
    <w:tmpl w:val="A664F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612A"/>
    <w:rsid w:val="0028237B"/>
    <w:rsid w:val="002B23C0"/>
    <w:rsid w:val="002B6D10"/>
    <w:rsid w:val="003F612A"/>
    <w:rsid w:val="0046309E"/>
    <w:rsid w:val="005F625F"/>
    <w:rsid w:val="006D5667"/>
    <w:rsid w:val="00753C0C"/>
    <w:rsid w:val="00785DE7"/>
    <w:rsid w:val="009757FB"/>
    <w:rsid w:val="00BD0A5B"/>
    <w:rsid w:val="00D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62DE4"/>
  <w15:chartTrackingRefBased/>
  <w15:docId w15:val="{2CC97352-5600-4841-977E-50F4E711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7FB"/>
  </w:style>
  <w:style w:type="paragraph" w:styleId="Footer">
    <w:name w:val="footer"/>
    <w:basedOn w:val="Normal"/>
    <w:link w:val="FooterChar"/>
    <w:uiPriority w:val="99"/>
    <w:unhideWhenUsed/>
    <w:rsid w:val="00975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Jhala, Aumdevsinh</dc:creator>
  <cp:keywords/>
  <dc:description/>
  <cp:lastModifiedBy>Jhala, Aumdevsinh</cp:lastModifiedBy>
  <cp:revision>7</cp:revision>
  <dcterms:created xsi:type="dcterms:W3CDTF">2019-07-22T17:48:00Z</dcterms:created>
  <dcterms:modified xsi:type="dcterms:W3CDTF">2019-07-22T20:22:00Z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JhalaA@aetna.com</vt:lpwstr>
  </property>
  <property fmtid="{D5CDD505-2E9C-101B-9397-08002B2CF9AE}" pid="5" name="MSIP_Label_67599526-06ca-49cc-9fa9-5307800a949a_SetDate">
    <vt:lpwstr>2019-07-22T20:16:50.3596985Z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