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Step 3: Choosing the Right Tools and Commands</w:t>
      </w:r>
    </w:p>
    <w:p>
      <w:r>
        <w:t>Name: Aum Panchal</w:t>
      </w:r>
    </w:p>
    <w:p>
      <w:r>
        <w:t>Reg No: 22BCE8203</w:t>
      </w:r>
    </w:p>
    <w:p>
      <w:r>
        <w:t>Kali Linux IP: 10.0.2.15</w:t>
      </w:r>
    </w:p>
    <w:p>
      <w:r>
        <w:t>Windows IP: 192.168.0.113</w:t>
      </w:r>
    </w:p>
    <w:p/>
    <w:p>
      <w:pPr>
        <w:pStyle w:val="Heading1"/>
      </w:pPr>
      <w:r>
        <w:t>Tools and Commands</w:t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Tool Name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Purpose and Commands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Nmap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Network scanning tool to discover hosts and services.</w:t>
              <w:br/>
              <w:t>Command: `nmap -sS 192.168.0.113` (SYN scan)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Maltego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Graphical link analysis tool for information gathering.</w:t>
              <w:br/>
              <w:t>Command: Run from GUI to visualize entity relationships.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nslookup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DNS query tool.</w:t>
              <w:br/>
              <w:t>Command: `nslookup google.com`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Yara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Tool for malware identification using rules.</w:t>
              <w:br/>
              <w:t>Command: `yara -r myrules.yar /path/to/files/`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Hydra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Brute force login cracker.</w:t>
              <w:br/>
              <w:t>Command: `hydra -l admin -P /usr/share/wordlists/rockyou.txt 192.168.0.113 ssh`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Zphisher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Phishing tool to generate fake login pages.</w:t>
              <w:br/>
              <w:t>Command: `./zphisher.sh` (Run and select target site)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pfSense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Firewall/router distribution. Use for traffic shaping, firewall rules.</w:t>
              <w:br/>
              <w:t>Configurable via Web UI.</w:t>
            </w:r>
          </w:p>
        </w:tc>
      </w:tr>
      <w:tr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Bettercap</w:t>
            </w:r>
          </w:p>
        </w:tc>
        <w:tc>
          <w:tcPr>
            <w:tcW w:type="dxa" w:w="6120"/>
            <w:top w:val="single" w:sz="12" w:space="0" w:color="000000"/>
            <w:left w:val="single" w:sz="12" w:space="0" w:color="000000"/>
            <w:bottom w:val="single" w:sz="12" w:space="0" w:color="000000"/>
            <w:right w:val="single" w:sz="12" w:space="0" w:color="000000"/>
          </w:tcPr>
          <w:p>
            <w:r>
              <w:t>MITM tool for sniffing and manipulation.</w:t>
              <w:br/>
              <w:t>Command: `bettercap -iface eth0`</w:t>
            </w:r>
          </w:p>
        </w:tc>
      </w:tr>
    </w:tbl>
    <w:p>
      <w:r>
        <w:br/>
        <w:t>Screenshots and images will be added in subsequent versions where necessary for commands demonstration and traffic analysis.</w:t>
      </w:r>
    </w:p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