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A95C" w14:textId="007CB0E1" w:rsidR="009110B7" w:rsidRDefault="00E72B5D">
      <w:r>
        <w:t>Name: Aun Muhammad</w:t>
      </w:r>
    </w:p>
    <w:p w14:paraId="1EA45EEA" w14:textId="6B35D88F" w:rsidR="00E72B5D" w:rsidRDefault="00E72B5D">
      <w:r>
        <w:t>Roll no: SU92-BSDSM-F23-023</w:t>
      </w:r>
    </w:p>
    <w:p w14:paraId="27BB8285" w14:textId="12A0081D" w:rsidR="00E72B5D" w:rsidRDefault="00E72B5D">
      <w:r>
        <w:t>Section: 4-A</w:t>
      </w:r>
    </w:p>
    <w:p w14:paraId="34027ADE" w14:textId="4265FB14" w:rsidR="00E72B5D" w:rsidRDefault="00E72B5D">
      <w:r>
        <w:t>Program: Bs-Data-Science</w:t>
      </w:r>
    </w:p>
    <w:p w14:paraId="7B6405BC" w14:textId="5B564F8D" w:rsidR="00E72B5D" w:rsidRDefault="00E72B5D">
      <w:r>
        <w:t>Instructor: Mr. Rasikh Ali</w:t>
      </w:r>
    </w:p>
    <w:p w14:paraId="6369DA58" w14:textId="77777777" w:rsidR="00E72B5D" w:rsidRDefault="00E72B5D"/>
    <w:p w14:paraId="2B897FEC" w14:textId="77777777" w:rsidR="00E72B5D" w:rsidRDefault="00E72B5D"/>
    <w:p w14:paraId="16CD87F9" w14:textId="77777777" w:rsidR="00E72B5D" w:rsidRDefault="00E72B5D"/>
    <w:p w14:paraId="48335D56" w14:textId="77777777" w:rsidR="00E72B5D" w:rsidRDefault="00E72B5D"/>
    <w:p w14:paraId="2A46426E" w14:textId="0EFE69AB" w:rsidR="00E72B5D" w:rsidRDefault="00E72B5D"/>
    <w:p w14:paraId="183A1C2C" w14:textId="77777777" w:rsidR="00E72B5D" w:rsidRDefault="00E72B5D"/>
    <w:p w14:paraId="1EF636E3" w14:textId="77777777" w:rsidR="00E72B5D" w:rsidRDefault="00E72B5D"/>
    <w:p w14:paraId="4A340834" w14:textId="77777777" w:rsidR="00E72B5D" w:rsidRDefault="00E72B5D"/>
    <w:p w14:paraId="28A59DE1" w14:textId="77777777" w:rsidR="00E72B5D" w:rsidRDefault="00E72B5D"/>
    <w:p w14:paraId="362EB551" w14:textId="77777777" w:rsidR="00E72B5D" w:rsidRDefault="00E72B5D"/>
    <w:p w14:paraId="3B3C7A69" w14:textId="77777777" w:rsidR="00E72B5D" w:rsidRDefault="00E72B5D"/>
    <w:p w14:paraId="5DB9E8D3" w14:textId="77777777" w:rsidR="00E72B5D" w:rsidRDefault="00E72B5D"/>
    <w:p w14:paraId="077843DB" w14:textId="77777777" w:rsidR="00E72B5D" w:rsidRDefault="00E72B5D"/>
    <w:p w14:paraId="62D9B8AD" w14:textId="77777777" w:rsidR="00E72B5D" w:rsidRDefault="00E72B5D"/>
    <w:p w14:paraId="604FDF39" w14:textId="77777777" w:rsidR="00E72B5D" w:rsidRDefault="00E72B5D"/>
    <w:p w14:paraId="16F86D72" w14:textId="77777777" w:rsidR="00E72B5D" w:rsidRDefault="00E72B5D"/>
    <w:p w14:paraId="28B81127" w14:textId="77777777" w:rsidR="00E72B5D" w:rsidRDefault="00E72B5D"/>
    <w:p w14:paraId="404E0451" w14:textId="77777777" w:rsidR="00E72B5D" w:rsidRDefault="00E72B5D"/>
    <w:p w14:paraId="3AE28FE5" w14:textId="77777777" w:rsidR="00E72B5D" w:rsidRDefault="00E72B5D"/>
    <w:p w14:paraId="4B56C04B" w14:textId="4F8AE111" w:rsidR="00E72B5D" w:rsidRDefault="00E72B5D" w:rsidP="00E72B5D"/>
    <w:p w14:paraId="1A59D8B0" w14:textId="77777777" w:rsidR="00E72B5D" w:rsidRDefault="00E72B5D" w:rsidP="00E72B5D"/>
    <w:p w14:paraId="357D4373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lastRenderedPageBreak/>
        <w:t>🔹</w:t>
      </w:r>
      <w:r w:rsidRPr="00E72B5D">
        <w:rPr>
          <w:rFonts w:ascii="Angsana New" w:hAnsi="Angsana New" w:cs="Angsana New"/>
          <w:b/>
          <w:bCs/>
        </w:rPr>
        <w:t xml:space="preserve"> 1.</w:t>
      </w:r>
      <w:r w:rsidRPr="00E72B5D">
        <w:rPr>
          <w:rStyle w:val="Heading1Char"/>
          <w:b/>
          <w:bCs/>
        </w:rPr>
        <w:t xml:space="preserve"> </w:t>
      </w:r>
      <w:proofErr w:type="spellStart"/>
      <w:r w:rsidRPr="00E72B5D">
        <w:rPr>
          <w:rFonts w:ascii="Angsana New" w:hAnsi="Angsana New" w:cs="Angsana New" w:hint="cs"/>
          <w:b/>
          <w:bCs/>
          <w:sz w:val="32"/>
          <w:szCs w:val="32"/>
        </w:rPr>
        <w:t>LangChain</w:t>
      </w:r>
      <w:proofErr w:type="spellEnd"/>
    </w:p>
    <w:p w14:paraId="21917529" w14:textId="77777777" w:rsidR="00E72B5D" w:rsidRPr="00E72B5D" w:rsidRDefault="00E72B5D" w:rsidP="00E72B5D">
      <w:pPr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Framework</w:t>
      </w:r>
    </w:p>
    <w:p w14:paraId="64486C53" w14:textId="77777777" w:rsidR="00E72B5D" w:rsidRPr="00E72B5D" w:rsidRDefault="00E72B5D" w:rsidP="00E72B5D">
      <w:pPr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 xml:space="preserve">: Helps developers build applications with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LLMs</w:t>
      </w:r>
      <w:r w:rsidRPr="00E72B5D">
        <w:rPr>
          <w:rFonts w:asciiTheme="majorHAnsi" w:hAnsiTheme="majorHAnsi" w:cstheme="majorHAnsi"/>
          <w:sz w:val="22"/>
          <w:szCs w:val="22"/>
        </w:rPr>
        <w:t xml:space="preserve"> (Large Language Models).</w:t>
      </w:r>
    </w:p>
    <w:p w14:paraId="4970A277" w14:textId="77777777" w:rsidR="00E72B5D" w:rsidRPr="00E72B5D" w:rsidRDefault="00E72B5D" w:rsidP="00E72B5D">
      <w:pPr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Key Feature</w:t>
      </w:r>
      <w:r w:rsidRPr="00E72B5D">
        <w:rPr>
          <w:rFonts w:asciiTheme="majorHAnsi" w:hAnsiTheme="majorHAnsi" w:cstheme="majorHAnsi"/>
          <w:sz w:val="22"/>
          <w:szCs w:val="22"/>
        </w:rPr>
        <w:t>: Chains LLMs with tools, memory, agents, and external data (like APIs or vector databases).</w:t>
      </w:r>
    </w:p>
    <w:p w14:paraId="011581CE" w14:textId="77777777" w:rsidR="00E72B5D" w:rsidRPr="00E72B5D" w:rsidRDefault="00E72B5D" w:rsidP="00E72B5D">
      <w:pPr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Question-answering apps, chatbots, RAG systems.</w:t>
      </w:r>
    </w:p>
    <w:p w14:paraId="312175C2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59A07493">
          <v:rect id="_x0000_i1067" style="width:0;height:1.5pt" o:hralign="center" o:hrstd="t" o:hr="t" fillcolor="#a0a0a0" stroked="f"/>
        </w:pict>
      </w:r>
    </w:p>
    <w:p w14:paraId="6BAF569C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2. RAG (Retrieval-Augmented Generation)</w:t>
      </w:r>
    </w:p>
    <w:p w14:paraId="409AA0C9" w14:textId="77777777" w:rsidR="00E72B5D" w:rsidRPr="00E72B5D" w:rsidRDefault="00E72B5D" w:rsidP="00E72B5D">
      <w:pPr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Architecture/Technique</w:t>
      </w:r>
    </w:p>
    <w:p w14:paraId="071715DD" w14:textId="77777777" w:rsidR="00E72B5D" w:rsidRPr="00E72B5D" w:rsidRDefault="00E72B5D" w:rsidP="00E72B5D">
      <w:pPr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 xml:space="preserve">: Enhances LLM responses by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retrieving relevant documents</w:t>
      </w:r>
      <w:r w:rsidRPr="00E72B5D">
        <w:rPr>
          <w:rFonts w:asciiTheme="majorHAnsi" w:hAnsiTheme="majorHAnsi" w:cstheme="majorHAnsi"/>
          <w:sz w:val="22"/>
          <w:szCs w:val="22"/>
        </w:rPr>
        <w:t xml:space="preserve"> from external sources (e.g., a </w:t>
      </w:r>
      <w:proofErr w:type="spellStart"/>
      <w:r w:rsidRPr="00E72B5D">
        <w:rPr>
          <w:rFonts w:asciiTheme="majorHAnsi" w:hAnsiTheme="majorHAnsi" w:cstheme="majorHAnsi"/>
          <w:sz w:val="22"/>
          <w:szCs w:val="22"/>
        </w:rPr>
        <w:t>VectorDB</w:t>
      </w:r>
      <w:proofErr w:type="spellEnd"/>
      <w:r w:rsidRPr="00E72B5D">
        <w:rPr>
          <w:rFonts w:asciiTheme="majorHAnsi" w:hAnsiTheme="majorHAnsi" w:cstheme="majorHAnsi"/>
          <w:sz w:val="22"/>
          <w:szCs w:val="22"/>
        </w:rPr>
        <w:t>) and feeding them to the LLM.</w:t>
      </w:r>
    </w:p>
    <w:p w14:paraId="1BAE86C5" w14:textId="77777777" w:rsidR="00E72B5D" w:rsidRPr="00E72B5D" w:rsidRDefault="00E72B5D" w:rsidP="00E72B5D">
      <w:pPr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How it Works</w:t>
      </w:r>
      <w:r w:rsidRPr="00E72B5D">
        <w:rPr>
          <w:rFonts w:asciiTheme="majorHAnsi" w:hAnsiTheme="majorHAnsi" w:cstheme="majorHAnsi"/>
          <w:sz w:val="22"/>
          <w:szCs w:val="22"/>
        </w:rPr>
        <w:t>:</w:t>
      </w:r>
    </w:p>
    <w:p w14:paraId="1174F1FC" w14:textId="77777777" w:rsidR="00E72B5D" w:rsidRPr="00E72B5D" w:rsidRDefault="00E72B5D" w:rsidP="00E72B5D">
      <w:pPr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Retrieve</w:t>
      </w:r>
      <w:r w:rsidRPr="00E72B5D">
        <w:rPr>
          <w:rFonts w:asciiTheme="majorHAnsi" w:hAnsiTheme="majorHAnsi" w:cstheme="majorHAnsi"/>
          <w:sz w:val="22"/>
          <w:szCs w:val="22"/>
        </w:rPr>
        <w:t>: Use search (often via a vector DB like FAISS).</w:t>
      </w:r>
    </w:p>
    <w:p w14:paraId="4E740FC9" w14:textId="77777777" w:rsidR="00E72B5D" w:rsidRPr="00E72B5D" w:rsidRDefault="00E72B5D" w:rsidP="00E72B5D">
      <w:pPr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Augment</w:t>
      </w:r>
      <w:r w:rsidRPr="00E72B5D">
        <w:rPr>
          <w:rFonts w:asciiTheme="majorHAnsi" w:hAnsiTheme="majorHAnsi" w:cstheme="majorHAnsi"/>
          <w:sz w:val="22"/>
          <w:szCs w:val="22"/>
        </w:rPr>
        <w:t>: Combine retrieved context with user query.</w:t>
      </w:r>
    </w:p>
    <w:p w14:paraId="558E778C" w14:textId="77777777" w:rsidR="00E72B5D" w:rsidRPr="00E72B5D" w:rsidRDefault="00E72B5D" w:rsidP="00E72B5D">
      <w:pPr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Generate</w:t>
      </w:r>
      <w:r w:rsidRPr="00E72B5D">
        <w:rPr>
          <w:rFonts w:asciiTheme="majorHAnsi" w:hAnsiTheme="majorHAnsi" w:cstheme="majorHAnsi"/>
          <w:sz w:val="22"/>
          <w:szCs w:val="22"/>
        </w:rPr>
        <w:t>: Pass combined input to LLM for better answers.</w:t>
      </w:r>
    </w:p>
    <w:p w14:paraId="558D146B" w14:textId="77777777" w:rsidR="00E72B5D" w:rsidRPr="00E72B5D" w:rsidRDefault="00E72B5D" w:rsidP="00E72B5D">
      <w:pPr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Chatbots that need up-to-date or domain-specific knowledge.</w:t>
      </w:r>
    </w:p>
    <w:p w14:paraId="20552F8E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7BA50B9B">
          <v:rect id="_x0000_i1068" style="width:0;height:1.5pt" o:hralign="center" o:hrstd="t" o:hr="t" fillcolor="#a0a0a0" stroked="f"/>
        </w:pict>
      </w:r>
    </w:p>
    <w:p w14:paraId="7F0E1686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32"/>
          <w:szCs w:val="3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3. LLMs (Large Language Models)</w:t>
      </w:r>
    </w:p>
    <w:p w14:paraId="5A831EDF" w14:textId="77777777" w:rsidR="00E72B5D" w:rsidRPr="00E72B5D" w:rsidRDefault="00E72B5D" w:rsidP="00E72B5D">
      <w:pPr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AI Model</w:t>
      </w:r>
    </w:p>
    <w:p w14:paraId="73442527" w14:textId="77777777" w:rsidR="00E72B5D" w:rsidRPr="00E72B5D" w:rsidRDefault="00E72B5D" w:rsidP="00E72B5D">
      <w:pPr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>: Generate or understand text using vast amounts of training data.</w:t>
      </w:r>
    </w:p>
    <w:p w14:paraId="185248B3" w14:textId="77777777" w:rsidR="00E72B5D" w:rsidRPr="00E72B5D" w:rsidRDefault="00E72B5D" w:rsidP="00E72B5D">
      <w:pPr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Examples</w:t>
      </w:r>
      <w:r w:rsidRPr="00E72B5D">
        <w:rPr>
          <w:rFonts w:asciiTheme="majorHAnsi" w:hAnsiTheme="majorHAnsi" w:cstheme="majorHAnsi"/>
          <w:sz w:val="22"/>
          <w:szCs w:val="22"/>
        </w:rPr>
        <w:t xml:space="preserve">: GPT-4, </w:t>
      </w:r>
      <w:proofErr w:type="spellStart"/>
      <w:r w:rsidRPr="00E72B5D">
        <w:rPr>
          <w:rFonts w:asciiTheme="majorHAnsi" w:hAnsiTheme="majorHAnsi" w:cstheme="majorHAnsi"/>
          <w:sz w:val="22"/>
          <w:szCs w:val="22"/>
        </w:rPr>
        <w:t>PaLM</w:t>
      </w:r>
      <w:proofErr w:type="spellEnd"/>
      <w:r w:rsidRPr="00E72B5D">
        <w:rPr>
          <w:rFonts w:asciiTheme="majorHAnsi" w:hAnsiTheme="majorHAnsi" w:cstheme="majorHAnsi"/>
          <w:sz w:val="22"/>
          <w:szCs w:val="22"/>
        </w:rPr>
        <w:t>, Claude.</w:t>
      </w:r>
    </w:p>
    <w:p w14:paraId="27BBB480" w14:textId="77777777" w:rsidR="00E72B5D" w:rsidRPr="00E72B5D" w:rsidRDefault="00E72B5D" w:rsidP="00E72B5D">
      <w:pPr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Text generation, summarization, translation, code writing.</w:t>
      </w:r>
    </w:p>
    <w:p w14:paraId="67085230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05BB4235">
          <v:rect id="_x0000_i1069" style="width:0;height:1.5pt" o:hralign="center" o:hrstd="t" o:hr="t" fillcolor="#a0a0a0" stroked="f"/>
        </w:pict>
      </w:r>
    </w:p>
    <w:p w14:paraId="4545E469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4. FAISS (Facebook AI Similarity Search)</w:t>
      </w:r>
    </w:p>
    <w:p w14:paraId="25587C58" w14:textId="77777777" w:rsidR="00E72B5D" w:rsidRPr="00E72B5D" w:rsidRDefault="00E72B5D" w:rsidP="00E72B5D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Open-source Library</w:t>
      </w:r>
    </w:p>
    <w:p w14:paraId="4EA6FA89" w14:textId="77777777" w:rsidR="00E72B5D" w:rsidRPr="00E72B5D" w:rsidRDefault="00E72B5D" w:rsidP="00E72B5D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 xml:space="preserve">: Efficiently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search</w:t>
      </w:r>
      <w:r w:rsidRPr="00E72B5D">
        <w:rPr>
          <w:rFonts w:asciiTheme="majorHAnsi" w:hAnsiTheme="majorHAnsi" w:cstheme="majorHAnsi"/>
          <w:sz w:val="22"/>
          <w:szCs w:val="22"/>
        </w:rPr>
        <w:t xml:space="preserve"> through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vectors</w:t>
      </w:r>
      <w:r w:rsidRPr="00E72B5D">
        <w:rPr>
          <w:rFonts w:asciiTheme="majorHAnsi" w:hAnsiTheme="majorHAnsi" w:cstheme="majorHAnsi"/>
          <w:sz w:val="22"/>
          <w:szCs w:val="22"/>
        </w:rPr>
        <w:t xml:space="preserve"> (numerical representations of text/images).</w:t>
      </w:r>
    </w:p>
    <w:p w14:paraId="76E626F1" w14:textId="77777777" w:rsidR="00E72B5D" w:rsidRPr="00E72B5D" w:rsidRDefault="00E72B5D" w:rsidP="00E72B5D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lastRenderedPageBreak/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Powering similarity search in vector databases for RAG systems.</w:t>
      </w:r>
    </w:p>
    <w:p w14:paraId="7670EF32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7BE79955">
          <v:rect id="_x0000_i1070" style="width:0;height:1.5pt" o:hralign="center" o:hrstd="t" o:hr="t" fillcolor="#a0a0a0" stroked="f"/>
        </w:pict>
      </w:r>
    </w:p>
    <w:p w14:paraId="659556E9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5. Vector</w:t>
      </w:r>
    </w:p>
    <w:p w14:paraId="2D340B54" w14:textId="77777777" w:rsidR="00E72B5D" w:rsidRPr="00E72B5D" w:rsidRDefault="00E72B5D" w:rsidP="00E72B5D">
      <w:pPr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Data Structure</w:t>
      </w:r>
    </w:p>
    <w:p w14:paraId="40A35175" w14:textId="77777777" w:rsidR="00E72B5D" w:rsidRPr="00E72B5D" w:rsidRDefault="00E72B5D" w:rsidP="00E72B5D">
      <w:pPr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Definition</w:t>
      </w:r>
      <w:r w:rsidRPr="00E72B5D">
        <w:rPr>
          <w:rFonts w:asciiTheme="majorHAnsi" w:hAnsiTheme="majorHAnsi" w:cstheme="majorHAnsi"/>
          <w:sz w:val="22"/>
          <w:szCs w:val="22"/>
        </w:rPr>
        <w:t xml:space="preserve">: A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list of numbers</w:t>
      </w:r>
      <w:r w:rsidRPr="00E72B5D">
        <w:rPr>
          <w:rFonts w:asciiTheme="majorHAnsi" w:hAnsiTheme="majorHAnsi" w:cstheme="majorHAnsi"/>
          <w:sz w:val="22"/>
          <w:szCs w:val="22"/>
        </w:rPr>
        <w:t xml:space="preserve"> (e.g., 512-dimension float array) representing a piece of data like text or an image.</w:t>
      </w:r>
    </w:p>
    <w:p w14:paraId="5478DB55" w14:textId="77777777" w:rsidR="00E72B5D" w:rsidRPr="00E72B5D" w:rsidRDefault="00E72B5D" w:rsidP="00E72B5D">
      <w:pPr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Generated By</w:t>
      </w:r>
      <w:r w:rsidRPr="00E72B5D">
        <w:rPr>
          <w:rFonts w:asciiTheme="majorHAnsi" w:hAnsiTheme="majorHAnsi" w:cstheme="majorHAnsi"/>
          <w:sz w:val="22"/>
          <w:szCs w:val="22"/>
        </w:rPr>
        <w:t xml:space="preserve">: Embedding models (e.g., OpenAI, </w:t>
      </w:r>
      <w:proofErr w:type="spellStart"/>
      <w:r w:rsidRPr="00E72B5D">
        <w:rPr>
          <w:rFonts w:asciiTheme="majorHAnsi" w:hAnsiTheme="majorHAnsi" w:cstheme="majorHAnsi"/>
          <w:sz w:val="22"/>
          <w:szCs w:val="22"/>
        </w:rPr>
        <w:t>HuggingFace</w:t>
      </w:r>
      <w:proofErr w:type="spellEnd"/>
      <w:r w:rsidRPr="00E72B5D">
        <w:rPr>
          <w:rFonts w:asciiTheme="majorHAnsi" w:hAnsiTheme="majorHAnsi" w:cstheme="majorHAnsi"/>
          <w:sz w:val="22"/>
          <w:szCs w:val="22"/>
        </w:rPr>
        <w:t>).</w:t>
      </w:r>
    </w:p>
    <w:p w14:paraId="3B831FF3" w14:textId="77777777" w:rsidR="00E72B5D" w:rsidRPr="00E72B5D" w:rsidRDefault="00E72B5D" w:rsidP="00E72B5D">
      <w:pPr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Enable similarity search by comparing vector closeness.</w:t>
      </w:r>
    </w:p>
    <w:p w14:paraId="306D7F7A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7EF246EA">
          <v:rect id="_x0000_i1071" style="width:0;height:1.5pt" o:hralign="center" o:hrstd="t" o:hr="t" fillcolor="#a0a0a0" stroked="f"/>
        </w:pict>
      </w:r>
    </w:p>
    <w:p w14:paraId="73C028C2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 xml:space="preserve">6. </w:t>
      </w:r>
      <w:proofErr w:type="spellStart"/>
      <w:r w:rsidRPr="00E72B5D">
        <w:rPr>
          <w:rFonts w:ascii="Angsana New" w:hAnsi="Angsana New" w:cs="Angsana New"/>
          <w:b/>
          <w:bCs/>
          <w:sz w:val="32"/>
          <w:szCs w:val="32"/>
        </w:rPr>
        <w:t>VectorDB</w:t>
      </w:r>
      <w:proofErr w:type="spellEnd"/>
      <w:r w:rsidRPr="00E72B5D">
        <w:rPr>
          <w:rFonts w:ascii="Angsana New" w:hAnsi="Angsana New" w:cs="Angsana New"/>
          <w:b/>
          <w:bCs/>
          <w:sz w:val="32"/>
          <w:szCs w:val="32"/>
        </w:rPr>
        <w:t xml:space="preserve"> (Vector Database)</w:t>
      </w:r>
    </w:p>
    <w:p w14:paraId="2DE89895" w14:textId="77777777" w:rsidR="00E72B5D" w:rsidRPr="00E72B5D" w:rsidRDefault="00E72B5D" w:rsidP="00E72B5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Specialized Database</w:t>
      </w:r>
    </w:p>
    <w:p w14:paraId="4F325A94" w14:textId="77777777" w:rsidR="00E72B5D" w:rsidRPr="00E72B5D" w:rsidRDefault="00E72B5D" w:rsidP="00E72B5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>: Store and retrieve vectors efficiently.</w:t>
      </w:r>
    </w:p>
    <w:p w14:paraId="59C9C06C" w14:textId="77777777" w:rsidR="00E72B5D" w:rsidRPr="00E72B5D" w:rsidRDefault="00E72B5D" w:rsidP="00E72B5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Supports</w:t>
      </w:r>
      <w:r w:rsidRPr="00E72B5D">
        <w:rPr>
          <w:rFonts w:asciiTheme="majorHAnsi" w:hAnsiTheme="majorHAnsi" w:cstheme="majorHAnsi"/>
          <w:sz w:val="22"/>
          <w:szCs w:val="22"/>
        </w:rPr>
        <w:t>: Similarity search (cosine, dot-product, etc.).</w:t>
      </w:r>
    </w:p>
    <w:p w14:paraId="2BE7D537" w14:textId="77777777" w:rsidR="00E72B5D" w:rsidRPr="00E72B5D" w:rsidRDefault="00E72B5D" w:rsidP="00E72B5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Examples</w:t>
      </w:r>
      <w:r w:rsidRPr="00E72B5D">
        <w:rPr>
          <w:rFonts w:asciiTheme="majorHAnsi" w:hAnsiTheme="majorHAnsi" w:cstheme="majorHAnsi"/>
          <w:sz w:val="22"/>
          <w:szCs w:val="22"/>
        </w:rPr>
        <w:t xml:space="preserve">: Pinecone, </w:t>
      </w:r>
      <w:proofErr w:type="spellStart"/>
      <w:r w:rsidRPr="00E72B5D">
        <w:rPr>
          <w:rFonts w:asciiTheme="majorHAnsi" w:hAnsiTheme="majorHAnsi" w:cstheme="majorHAnsi"/>
          <w:sz w:val="22"/>
          <w:szCs w:val="22"/>
        </w:rPr>
        <w:t>Weaviate</w:t>
      </w:r>
      <w:proofErr w:type="spellEnd"/>
      <w:r w:rsidRPr="00E72B5D">
        <w:rPr>
          <w:rFonts w:asciiTheme="majorHAnsi" w:hAnsiTheme="majorHAnsi" w:cstheme="majorHAnsi"/>
          <w:sz w:val="22"/>
          <w:szCs w:val="22"/>
        </w:rPr>
        <w:t>, Chroma, FAISS.</w:t>
      </w:r>
    </w:p>
    <w:p w14:paraId="77EB5A9F" w14:textId="77777777" w:rsidR="00E72B5D" w:rsidRPr="00E72B5D" w:rsidRDefault="00E72B5D" w:rsidP="00E72B5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RAG systems, recommendation engines, semantic search.</w:t>
      </w:r>
    </w:p>
    <w:p w14:paraId="1B007615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2F9774B9">
          <v:rect id="_x0000_i1072" style="width:0;height:1.5pt" o:hralign="center" o:hrstd="t" o:hr="t" fillcolor="#a0a0a0" stroked="f"/>
        </w:pict>
      </w:r>
    </w:p>
    <w:p w14:paraId="7BBEC1E4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32"/>
          <w:szCs w:val="3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7. Generative AI</w:t>
      </w:r>
    </w:p>
    <w:p w14:paraId="602145DB" w14:textId="77777777" w:rsidR="00E72B5D" w:rsidRPr="00E72B5D" w:rsidRDefault="00E72B5D" w:rsidP="00E72B5D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Broad AI Category</w:t>
      </w:r>
    </w:p>
    <w:p w14:paraId="7781D07A" w14:textId="77777777" w:rsidR="00E72B5D" w:rsidRPr="00E72B5D" w:rsidRDefault="00E72B5D" w:rsidP="00E72B5D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 xml:space="preserve">: AI that can </w:t>
      </w:r>
      <w:r w:rsidRPr="00E72B5D">
        <w:rPr>
          <w:rFonts w:asciiTheme="majorHAnsi" w:hAnsiTheme="majorHAnsi" w:cstheme="majorHAnsi"/>
          <w:b/>
          <w:bCs/>
          <w:sz w:val="22"/>
          <w:szCs w:val="22"/>
        </w:rPr>
        <w:t>generate new content</w:t>
      </w:r>
      <w:r w:rsidRPr="00E72B5D">
        <w:rPr>
          <w:rFonts w:asciiTheme="majorHAnsi" w:hAnsiTheme="majorHAnsi" w:cstheme="majorHAnsi"/>
          <w:sz w:val="22"/>
          <w:szCs w:val="22"/>
        </w:rPr>
        <w:t xml:space="preserve"> — text, images, audio, video.</w:t>
      </w:r>
    </w:p>
    <w:p w14:paraId="4A27C411" w14:textId="77777777" w:rsidR="00E72B5D" w:rsidRPr="00E72B5D" w:rsidRDefault="00E72B5D" w:rsidP="00E72B5D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Includes</w:t>
      </w:r>
      <w:r w:rsidRPr="00E72B5D">
        <w:rPr>
          <w:rFonts w:asciiTheme="majorHAnsi" w:hAnsiTheme="majorHAnsi" w:cstheme="majorHAnsi"/>
          <w:sz w:val="22"/>
          <w:szCs w:val="22"/>
        </w:rPr>
        <w:t>: LLMs (for text), GANs (for images), diffusion models.</w:t>
      </w:r>
    </w:p>
    <w:p w14:paraId="7299A1CE" w14:textId="77777777" w:rsidR="00E72B5D" w:rsidRPr="00E72B5D" w:rsidRDefault="00E72B5D" w:rsidP="00E72B5D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E72B5D">
        <w:rPr>
          <w:rFonts w:asciiTheme="majorHAnsi" w:hAnsiTheme="majorHAnsi" w:cstheme="majorHAnsi"/>
          <w:sz w:val="22"/>
          <w:szCs w:val="22"/>
        </w:rPr>
        <w:t>: Writing articles, generating images, composing music.</w:t>
      </w:r>
    </w:p>
    <w:p w14:paraId="0AE14FAE" w14:textId="77777777" w:rsidR="00E72B5D" w:rsidRPr="00E72B5D" w:rsidRDefault="00E72B5D" w:rsidP="00E72B5D">
      <w:pPr>
        <w:rPr>
          <w:rFonts w:ascii="Angsana New" w:hAnsi="Angsana New" w:cs="Angsana New"/>
          <w:sz w:val="22"/>
          <w:szCs w:val="22"/>
        </w:rPr>
      </w:pPr>
      <w:r w:rsidRPr="00E72B5D">
        <w:rPr>
          <w:rFonts w:ascii="Angsana New" w:hAnsi="Angsana New" w:cs="Angsana New"/>
          <w:sz w:val="22"/>
          <w:szCs w:val="22"/>
        </w:rPr>
        <w:pict w14:anchorId="60659E78">
          <v:rect id="_x0000_i1073" style="width:0;height:1.5pt" o:hralign="center" o:hrstd="t" o:hr="t" fillcolor="#a0a0a0" stroked="f"/>
        </w:pict>
      </w:r>
    </w:p>
    <w:p w14:paraId="00BA72CC" w14:textId="77777777" w:rsidR="00E72B5D" w:rsidRPr="00E72B5D" w:rsidRDefault="00E72B5D" w:rsidP="00E72B5D">
      <w:pPr>
        <w:rPr>
          <w:rFonts w:ascii="Angsana New" w:hAnsi="Angsana New" w:cs="Angsana New"/>
          <w:b/>
          <w:bCs/>
          <w:sz w:val="22"/>
          <w:szCs w:val="22"/>
        </w:rPr>
      </w:pPr>
      <w:r w:rsidRPr="00E72B5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72B5D">
        <w:rPr>
          <w:rFonts w:ascii="Angsana New" w:hAnsi="Angsana New" w:cs="Angsana New"/>
          <w:b/>
          <w:bCs/>
          <w:sz w:val="22"/>
          <w:szCs w:val="22"/>
        </w:rPr>
        <w:t xml:space="preserve"> </w:t>
      </w:r>
      <w:r w:rsidRPr="00E72B5D">
        <w:rPr>
          <w:rFonts w:ascii="Angsana New" w:hAnsi="Angsana New" w:cs="Angsana New"/>
          <w:b/>
          <w:bCs/>
          <w:sz w:val="32"/>
          <w:szCs w:val="32"/>
        </w:rPr>
        <w:t>8. GANs (Generative Adversarial Networks)</w:t>
      </w:r>
    </w:p>
    <w:p w14:paraId="0BD2B283" w14:textId="77777777" w:rsidR="00E72B5D" w:rsidRPr="00E72B5D" w:rsidRDefault="00E72B5D" w:rsidP="00E72B5D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Type</w:t>
      </w:r>
      <w:r w:rsidRPr="00E72B5D">
        <w:rPr>
          <w:rFonts w:asciiTheme="majorHAnsi" w:hAnsiTheme="majorHAnsi" w:cstheme="majorHAnsi"/>
          <w:sz w:val="22"/>
          <w:szCs w:val="22"/>
        </w:rPr>
        <w:t>: Neural Network Architecture</w:t>
      </w:r>
    </w:p>
    <w:p w14:paraId="2D16FA1F" w14:textId="77777777" w:rsidR="00E72B5D" w:rsidRPr="00E72B5D" w:rsidRDefault="00E72B5D" w:rsidP="00E72B5D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Purpose</w:t>
      </w:r>
      <w:r w:rsidRPr="00E72B5D">
        <w:rPr>
          <w:rFonts w:asciiTheme="majorHAnsi" w:hAnsiTheme="majorHAnsi" w:cstheme="majorHAnsi"/>
          <w:sz w:val="22"/>
          <w:szCs w:val="22"/>
        </w:rPr>
        <w:t>: Generate realistic content by training two networks (Generator and Discriminator) in opposition.</w:t>
      </w:r>
    </w:p>
    <w:p w14:paraId="658654E2" w14:textId="77777777" w:rsidR="00E72B5D" w:rsidRPr="00E72B5D" w:rsidRDefault="00E72B5D" w:rsidP="00E72B5D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lastRenderedPageBreak/>
        <w:t>Used In</w:t>
      </w:r>
      <w:r w:rsidRPr="00E72B5D">
        <w:rPr>
          <w:rFonts w:asciiTheme="majorHAnsi" w:hAnsiTheme="majorHAnsi" w:cstheme="majorHAnsi"/>
          <w:sz w:val="22"/>
          <w:szCs w:val="22"/>
        </w:rPr>
        <w:t>: Deepfake creation, synthetic image generation.</w:t>
      </w:r>
    </w:p>
    <w:p w14:paraId="6D734D95" w14:textId="77777777" w:rsidR="00E72B5D" w:rsidRPr="00E72B5D" w:rsidRDefault="00E72B5D" w:rsidP="00E72B5D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E72B5D">
        <w:rPr>
          <w:rFonts w:asciiTheme="majorHAnsi" w:hAnsiTheme="majorHAnsi" w:cstheme="majorHAnsi"/>
          <w:b/>
          <w:bCs/>
          <w:sz w:val="22"/>
          <w:szCs w:val="22"/>
        </w:rPr>
        <w:t>Different From</w:t>
      </w:r>
      <w:r w:rsidRPr="00E72B5D">
        <w:rPr>
          <w:rFonts w:asciiTheme="majorHAnsi" w:hAnsiTheme="majorHAnsi" w:cstheme="majorHAnsi"/>
          <w:sz w:val="22"/>
          <w:szCs w:val="22"/>
        </w:rPr>
        <w:t>: LLMs (which are usually transformers), GANs are not used for text generation</w:t>
      </w:r>
    </w:p>
    <w:p w14:paraId="420653A9" w14:textId="77777777" w:rsidR="00E72B5D" w:rsidRPr="00E72B5D" w:rsidRDefault="00E72B5D" w:rsidP="00E72B5D">
      <w:pPr>
        <w:rPr>
          <w:rFonts w:ascii="Angsana New" w:hAnsi="Angsana New" w:cs="Angsana New" w:hint="cs"/>
          <w:sz w:val="22"/>
          <w:szCs w:val="22"/>
        </w:rPr>
      </w:pPr>
    </w:p>
    <w:sectPr w:rsidR="00E72B5D" w:rsidRPr="00E7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17E"/>
    <w:multiLevelType w:val="hybridMultilevel"/>
    <w:tmpl w:val="83FC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8D"/>
    <w:multiLevelType w:val="multilevel"/>
    <w:tmpl w:val="736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7245B"/>
    <w:multiLevelType w:val="multilevel"/>
    <w:tmpl w:val="F0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4E25"/>
    <w:multiLevelType w:val="multilevel"/>
    <w:tmpl w:val="39E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74F66"/>
    <w:multiLevelType w:val="multilevel"/>
    <w:tmpl w:val="7E0A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5557E"/>
    <w:multiLevelType w:val="hybridMultilevel"/>
    <w:tmpl w:val="CBA4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33CCC"/>
    <w:multiLevelType w:val="multilevel"/>
    <w:tmpl w:val="34B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165C8"/>
    <w:multiLevelType w:val="multilevel"/>
    <w:tmpl w:val="F5AA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B69C0"/>
    <w:multiLevelType w:val="multilevel"/>
    <w:tmpl w:val="88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462F2"/>
    <w:multiLevelType w:val="multilevel"/>
    <w:tmpl w:val="595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6449">
    <w:abstractNumId w:val="5"/>
  </w:num>
  <w:num w:numId="2" w16cid:durableId="95633613">
    <w:abstractNumId w:val="0"/>
  </w:num>
  <w:num w:numId="3" w16cid:durableId="1409962588">
    <w:abstractNumId w:val="1"/>
  </w:num>
  <w:num w:numId="4" w16cid:durableId="958727176">
    <w:abstractNumId w:val="6"/>
  </w:num>
  <w:num w:numId="5" w16cid:durableId="1077628596">
    <w:abstractNumId w:val="8"/>
  </w:num>
  <w:num w:numId="6" w16cid:durableId="628129671">
    <w:abstractNumId w:val="2"/>
  </w:num>
  <w:num w:numId="7" w16cid:durableId="32005266">
    <w:abstractNumId w:val="3"/>
  </w:num>
  <w:num w:numId="8" w16cid:durableId="550576199">
    <w:abstractNumId w:val="4"/>
  </w:num>
  <w:num w:numId="9" w16cid:durableId="1908302185">
    <w:abstractNumId w:val="9"/>
  </w:num>
  <w:num w:numId="10" w16cid:durableId="1970815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D"/>
    <w:rsid w:val="000E7597"/>
    <w:rsid w:val="001B15E7"/>
    <w:rsid w:val="005A7861"/>
    <w:rsid w:val="00637B34"/>
    <w:rsid w:val="006572B6"/>
    <w:rsid w:val="009110B7"/>
    <w:rsid w:val="00AA43A0"/>
    <w:rsid w:val="00C72F53"/>
    <w:rsid w:val="00E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6131"/>
  <w15:chartTrackingRefBased/>
  <w15:docId w15:val="{6D35E6B1-C4CF-4F4B-97A4-0169B9E6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 Awan</dc:creator>
  <cp:keywords/>
  <dc:description/>
  <cp:lastModifiedBy>Aun Awan</cp:lastModifiedBy>
  <cp:revision>1</cp:revision>
  <dcterms:created xsi:type="dcterms:W3CDTF">2025-05-05T14:34:00Z</dcterms:created>
  <dcterms:modified xsi:type="dcterms:W3CDTF">2025-05-05T14:45:00Z</dcterms:modified>
</cp:coreProperties>
</file>