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0F9A" w14:textId="77777777" w:rsidR="00F864DF" w:rsidRDefault="00F864DF" w:rsidP="00483ACD">
      <w:pPr>
        <w:tabs>
          <w:tab w:val="left" w:pos="284"/>
          <w:tab w:val="left" w:pos="426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3</w:t>
      </w:r>
      <w:r w:rsidR="00484207" w:rsidRPr="000A7B0F">
        <w:rPr>
          <w:rFonts w:ascii="Times New Roman" w:hAnsi="Times New Roman" w:cs="Times New Roman"/>
          <w:b/>
          <w:sz w:val="28"/>
          <w:szCs w:val="28"/>
        </w:rPr>
        <w:t>.</w:t>
      </w:r>
    </w:p>
    <w:p w14:paraId="0B7E5912" w14:textId="6C3C675A" w:rsidR="00484207" w:rsidRPr="000A7B0F" w:rsidRDefault="00B17F0F" w:rsidP="00F864DF">
      <w:pPr>
        <w:tabs>
          <w:tab w:val="left" w:pos="426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КЛАССИЧЕСКИЙ ЭТАП </w:t>
      </w:r>
      <w:r w:rsidR="00484207" w:rsidRPr="000A7B0F">
        <w:rPr>
          <w:rFonts w:ascii="Times New Roman" w:hAnsi="Times New Roman" w:cs="Times New Roman"/>
          <w:b/>
          <w:sz w:val="28"/>
          <w:szCs w:val="28"/>
        </w:rPr>
        <w:t>АНТИЧН</w:t>
      </w:r>
      <w:r>
        <w:rPr>
          <w:rFonts w:ascii="Times New Roman" w:hAnsi="Times New Roman" w:cs="Times New Roman"/>
          <w:b/>
          <w:sz w:val="28"/>
          <w:szCs w:val="28"/>
        </w:rPr>
        <w:t>ОЙ</w:t>
      </w:r>
      <w:r w:rsidR="00484207" w:rsidRPr="000A7B0F">
        <w:rPr>
          <w:rFonts w:ascii="Times New Roman" w:hAnsi="Times New Roman" w:cs="Times New Roman"/>
          <w:b/>
          <w:sz w:val="28"/>
          <w:szCs w:val="28"/>
        </w:rPr>
        <w:t xml:space="preserve"> ФИЛОСОФИ</w:t>
      </w:r>
      <w:r>
        <w:rPr>
          <w:rFonts w:ascii="Times New Roman" w:hAnsi="Times New Roman" w:cs="Times New Roman"/>
          <w:b/>
          <w:sz w:val="28"/>
          <w:szCs w:val="28"/>
        </w:rPr>
        <w:t>И</w:t>
      </w:r>
    </w:p>
    <w:p w14:paraId="092BBE04" w14:textId="77777777" w:rsidR="00484207" w:rsidRPr="000A7B0F" w:rsidRDefault="00484207" w:rsidP="00F864DF">
      <w:pPr>
        <w:tabs>
          <w:tab w:val="left" w:pos="426"/>
        </w:tabs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6E2554F3" w14:textId="77777777" w:rsidR="00484207" w:rsidRDefault="00484207" w:rsidP="00F864DF">
      <w:pPr>
        <w:tabs>
          <w:tab w:val="left" w:pos="426"/>
        </w:tabs>
        <w:spacing w:after="0" w:line="240" w:lineRule="auto"/>
        <w:ind w:left="-284" w:firstLine="284"/>
        <w:jc w:val="center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A7B0F">
        <w:rPr>
          <w:rFonts w:ascii="Times New Roman" w:hAnsi="Times New Roman" w:cs="Times New Roman"/>
          <w:i/>
          <w:sz w:val="28"/>
          <w:szCs w:val="28"/>
          <w:u w:val="single"/>
        </w:rPr>
        <w:t>Вопросы для обсуждения:</w:t>
      </w:r>
    </w:p>
    <w:p w14:paraId="2938E2A5" w14:textId="77777777" w:rsidR="00484207" w:rsidRDefault="00484207" w:rsidP="00F864DF">
      <w:pPr>
        <w:tabs>
          <w:tab w:val="left" w:pos="426"/>
        </w:tabs>
        <w:spacing w:after="0" w:line="240" w:lineRule="auto"/>
        <w:ind w:left="-284" w:firstLine="2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5B8ADE" w14:textId="77777777" w:rsidR="00484207" w:rsidRDefault="00484207" w:rsidP="00F864DF">
      <w:pPr>
        <w:tabs>
          <w:tab w:val="left" w:pos="426"/>
        </w:tabs>
        <w:spacing w:after="0" w:line="240" w:lineRule="auto"/>
        <w:ind w:left="-284" w:firstLine="28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41653A" w14:textId="48809481" w:rsidR="00483ACD" w:rsidRDefault="001415AB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415AB">
        <w:rPr>
          <w:rFonts w:ascii="Times New Roman" w:hAnsi="Times New Roman" w:cs="Times New Roman"/>
          <w:sz w:val="28"/>
          <w:szCs w:val="28"/>
        </w:rPr>
        <w:t>1.</w:t>
      </w:r>
      <w:r w:rsidR="00E14F69">
        <w:rPr>
          <w:rFonts w:ascii="Times New Roman" w:hAnsi="Times New Roman" w:cs="Times New Roman"/>
          <w:sz w:val="28"/>
          <w:szCs w:val="28"/>
        </w:rPr>
        <w:t xml:space="preserve"> </w:t>
      </w:r>
      <w:r w:rsidR="00A73741">
        <w:rPr>
          <w:rFonts w:ascii="Times New Roman" w:hAnsi="Times New Roman" w:cs="Times New Roman"/>
          <w:sz w:val="28"/>
          <w:szCs w:val="28"/>
        </w:rPr>
        <w:t xml:space="preserve">Постройте рассказ о </w:t>
      </w:r>
      <w:r w:rsidR="00A02526">
        <w:rPr>
          <w:rFonts w:ascii="Times New Roman" w:hAnsi="Times New Roman" w:cs="Times New Roman"/>
          <w:sz w:val="28"/>
          <w:szCs w:val="28"/>
        </w:rPr>
        <w:t>мировоззрении</w:t>
      </w:r>
      <w:r w:rsidR="00A73741">
        <w:rPr>
          <w:rFonts w:ascii="Times New Roman" w:hAnsi="Times New Roman" w:cs="Times New Roman"/>
          <w:sz w:val="28"/>
          <w:szCs w:val="28"/>
        </w:rPr>
        <w:t xml:space="preserve"> Сократа, </w:t>
      </w:r>
      <w:r w:rsidR="00EE1C1B">
        <w:rPr>
          <w:rFonts w:ascii="Times New Roman" w:hAnsi="Times New Roman" w:cs="Times New Roman"/>
          <w:sz w:val="28"/>
          <w:szCs w:val="28"/>
        </w:rPr>
        <w:t xml:space="preserve">раскрывая смысл его </w:t>
      </w:r>
      <w:r w:rsidR="00B17F0F">
        <w:rPr>
          <w:rFonts w:ascii="Times New Roman" w:hAnsi="Times New Roman" w:cs="Times New Roman"/>
          <w:sz w:val="28"/>
          <w:szCs w:val="28"/>
        </w:rPr>
        <w:t>высказываний</w:t>
      </w:r>
      <w:r w:rsidR="00EE1C1B">
        <w:rPr>
          <w:rFonts w:ascii="Times New Roman" w:hAnsi="Times New Roman" w:cs="Times New Roman"/>
          <w:sz w:val="28"/>
          <w:szCs w:val="28"/>
        </w:rPr>
        <w:t>:</w:t>
      </w:r>
    </w:p>
    <w:p w14:paraId="2435F447" w14:textId="6F5ACBDC" w:rsidR="009A72D0" w:rsidRDefault="009A72D0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9A72D0">
        <w:rPr>
          <w:rFonts w:ascii="Times New Roman" w:hAnsi="Times New Roman" w:cs="Times New Roman"/>
          <w:sz w:val="28"/>
          <w:szCs w:val="28"/>
        </w:rPr>
        <w:t>Женись несмотря ни на что. Если попадётся хорошая жена — станешь исключением, если плохая — философом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256F95A" w14:textId="56B977CE" w:rsidR="00483ACD" w:rsidRPr="009A72D0" w:rsidRDefault="00483ACD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A72D0">
        <w:rPr>
          <w:rFonts w:ascii="Times New Roman" w:hAnsi="Times New Roman" w:cs="Times New Roman"/>
          <w:sz w:val="28"/>
          <w:szCs w:val="28"/>
        </w:rPr>
        <w:t>«Назначение философии не в умозрительных догадках и построениях картины мира, а в раскрытии того, как людям следует жить, чем руководствоваться, как оказывать воздействие на других и на самого себя. Повседневная жизнь человека – это искусство. Основное познание должно быть направлено на себя, на деятельность своей души по поиску истины и смысла жизни»,</w:t>
      </w:r>
    </w:p>
    <w:p w14:paraId="42BCC9DF" w14:textId="77777777" w:rsidR="00483ACD" w:rsidRDefault="00483ACD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483ACD">
        <w:rPr>
          <w:rFonts w:ascii="Times New Roman" w:hAnsi="Times New Roman" w:cs="Times New Roman"/>
          <w:sz w:val="28"/>
          <w:szCs w:val="28"/>
        </w:rPr>
        <w:t>Вопросы о явлениях природы либо не доступны человеческому разуму, либо не имеют отношения к жизни людей</w:t>
      </w:r>
      <w:r>
        <w:rPr>
          <w:rFonts w:ascii="Times New Roman" w:hAnsi="Times New Roman" w:cs="Times New Roman"/>
          <w:sz w:val="28"/>
          <w:szCs w:val="28"/>
        </w:rPr>
        <w:t>»,</w:t>
      </w:r>
    </w:p>
    <w:p w14:paraId="14295F19" w14:textId="44E9047C" w:rsidR="00483ACD" w:rsidRDefault="00A73741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83ACD">
        <w:rPr>
          <w:rFonts w:ascii="Times New Roman" w:hAnsi="Times New Roman" w:cs="Times New Roman"/>
          <w:sz w:val="28"/>
          <w:szCs w:val="28"/>
        </w:rPr>
        <w:t xml:space="preserve">«Познай самого себя», </w:t>
      </w:r>
    </w:p>
    <w:p w14:paraId="232D2F09" w14:textId="77777777" w:rsidR="00483ACD" w:rsidRDefault="00D849DF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83ACD">
        <w:rPr>
          <w:rFonts w:ascii="Times New Roman" w:hAnsi="Times New Roman" w:cs="Times New Roman"/>
          <w:sz w:val="28"/>
          <w:szCs w:val="28"/>
        </w:rPr>
        <w:t xml:space="preserve">«Я знаю, что ничего не знаю», </w:t>
      </w:r>
    </w:p>
    <w:p w14:paraId="12665AF9" w14:textId="77777777" w:rsidR="00483ACD" w:rsidRDefault="00D849DF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83ACD">
        <w:rPr>
          <w:rFonts w:ascii="Times New Roman" w:hAnsi="Times New Roman" w:cs="Times New Roman"/>
          <w:sz w:val="28"/>
          <w:szCs w:val="28"/>
        </w:rPr>
        <w:t xml:space="preserve">«Диалог — это подлинная, живая и одушевленная речь знающего человека; письменность же — это всего лишь подражание», </w:t>
      </w:r>
    </w:p>
    <w:p w14:paraId="036C8C96" w14:textId="0D3FC649" w:rsidR="00483ACD" w:rsidRDefault="00D849DF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83ACD">
        <w:rPr>
          <w:rFonts w:ascii="Times New Roman" w:hAnsi="Times New Roman" w:cs="Times New Roman"/>
          <w:sz w:val="28"/>
          <w:szCs w:val="28"/>
        </w:rPr>
        <w:t xml:space="preserve">«Каков человек, такова его речь», </w:t>
      </w:r>
    </w:p>
    <w:p w14:paraId="4BC7638A" w14:textId="41258F28" w:rsidR="00EE1C1B" w:rsidRPr="00EE1C1B" w:rsidRDefault="009A72D0" w:rsidP="00A02526">
      <w:pPr>
        <w:pStyle w:val="a3"/>
        <w:numPr>
          <w:ilvl w:val="0"/>
          <w:numId w:val="2"/>
        </w:numPr>
        <w:tabs>
          <w:tab w:val="left" w:pos="0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9A72D0">
        <w:rPr>
          <w:rFonts w:ascii="Times New Roman" w:hAnsi="Times New Roman" w:cs="Times New Roman"/>
          <w:sz w:val="28"/>
          <w:szCs w:val="28"/>
        </w:rPr>
        <w:t>Кто мудр, тот и добр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E1C1B">
        <w:rPr>
          <w:rFonts w:ascii="Times New Roman" w:hAnsi="Times New Roman" w:cs="Times New Roman"/>
          <w:sz w:val="28"/>
          <w:szCs w:val="28"/>
        </w:rPr>
        <w:t>.</w:t>
      </w:r>
    </w:p>
    <w:p w14:paraId="64C10790" w14:textId="49C1D2AD" w:rsidR="00483ACD" w:rsidRPr="00483ACD" w:rsidRDefault="00483ACD" w:rsidP="00A02526">
      <w:pPr>
        <w:pStyle w:val="a3"/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489485D" w14:textId="3C7F6841" w:rsidR="00483ACD" w:rsidRDefault="000A145D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Раскройте ф</w:t>
      </w:r>
      <w:r w:rsidRPr="00E63358">
        <w:rPr>
          <w:rFonts w:ascii="Times New Roman" w:hAnsi="Times New Roman" w:cs="Times New Roman"/>
          <w:sz w:val="28"/>
          <w:szCs w:val="28"/>
        </w:rPr>
        <w:t>илософский смысл сократовской иронии</w:t>
      </w:r>
      <w:r>
        <w:rPr>
          <w:rFonts w:ascii="Times New Roman" w:hAnsi="Times New Roman" w:cs="Times New Roman"/>
          <w:sz w:val="28"/>
          <w:szCs w:val="28"/>
        </w:rPr>
        <w:t xml:space="preserve">. Приведите </w:t>
      </w:r>
      <w:r w:rsidR="00B17F0F">
        <w:rPr>
          <w:rFonts w:ascii="Times New Roman" w:hAnsi="Times New Roman" w:cs="Times New Roman"/>
          <w:sz w:val="28"/>
          <w:szCs w:val="28"/>
        </w:rPr>
        <w:t>примеры</w:t>
      </w:r>
      <w:r>
        <w:rPr>
          <w:rFonts w:ascii="Times New Roman" w:hAnsi="Times New Roman" w:cs="Times New Roman"/>
          <w:sz w:val="28"/>
          <w:szCs w:val="28"/>
        </w:rPr>
        <w:t xml:space="preserve"> модифицированной версии метода иронии Сократа, получившей название «Принципа трех Да». </w:t>
      </w:r>
    </w:p>
    <w:p w14:paraId="0444C3CC" w14:textId="78CFBE01" w:rsidR="00483ACD" w:rsidRDefault="00483ACD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0EB1F99" w14:textId="3C08574B" w:rsidR="001415AB" w:rsidRDefault="00C050DA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1415AB" w:rsidRPr="001415AB">
        <w:rPr>
          <w:rFonts w:ascii="Times New Roman" w:hAnsi="Times New Roman" w:cs="Times New Roman"/>
          <w:sz w:val="28"/>
          <w:szCs w:val="28"/>
        </w:rPr>
        <w:t>«Платон мне друг, но истина дороже»</w:t>
      </w:r>
      <w:r w:rsidR="001415AB">
        <w:rPr>
          <w:rFonts w:ascii="Times New Roman" w:hAnsi="Times New Roman" w:cs="Times New Roman"/>
          <w:sz w:val="28"/>
          <w:szCs w:val="28"/>
        </w:rPr>
        <w:t xml:space="preserve">: проследите историю возникновения фразы и ее смысл. </w:t>
      </w:r>
    </w:p>
    <w:p w14:paraId="5727E5DB" w14:textId="51E71800" w:rsidR="001415AB" w:rsidRDefault="001415AB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511316" w14:textId="060B53F6" w:rsidR="00D874BB" w:rsidRDefault="00D874BB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484207">
        <w:rPr>
          <w:rFonts w:ascii="Times New Roman" w:hAnsi="Times New Roman" w:cs="Times New Roman"/>
          <w:sz w:val="28"/>
          <w:szCs w:val="28"/>
        </w:rPr>
        <w:t xml:space="preserve">Объясните с позиций учения об идеях </w:t>
      </w:r>
      <w:r>
        <w:rPr>
          <w:rFonts w:ascii="Times New Roman" w:hAnsi="Times New Roman" w:cs="Times New Roman"/>
          <w:sz w:val="28"/>
          <w:szCs w:val="28"/>
        </w:rPr>
        <w:t xml:space="preserve">Платона </w:t>
      </w:r>
      <w:r w:rsidRPr="00484207">
        <w:rPr>
          <w:rFonts w:ascii="Times New Roman" w:hAnsi="Times New Roman" w:cs="Times New Roman"/>
          <w:sz w:val="28"/>
          <w:szCs w:val="28"/>
        </w:rPr>
        <w:t xml:space="preserve">понятие «платоническая любовь». </w:t>
      </w:r>
    </w:p>
    <w:p w14:paraId="7BA0B2D2" w14:textId="5EF913CE" w:rsidR="00D44979" w:rsidRDefault="00D44979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79A6DF" w14:textId="7ECF6CF0" w:rsidR="00D44979" w:rsidRDefault="00D44979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D44979">
        <w:rPr>
          <w:rFonts w:ascii="Times New Roman" w:hAnsi="Times New Roman" w:cs="Times New Roman"/>
          <w:sz w:val="28"/>
          <w:szCs w:val="28"/>
        </w:rPr>
        <w:t>Миф о пещере — знаменитая аллегория, использованная Платоном в 7 книге диалога «Государство» для пояснения своего учения об идеях.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CF8420" w14:textId="190C7FFE" w:rsidR="00963FE1" w:rsidRDefault="00963FE1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Расска</w:t>
      </w:r>
      <w:r w:rsidR="00AC0497">
        <w:rPr>
          <w:rFonts w:ascii="Times New Roman" w:hAnsi="Times New Roman" w:cs="Times New Roman"/>
          <w:sz w:val="28"/>
          <w:szCs w:val="28"/>
        </w:rPr>
        <w:t>жите основное содержание этого мифа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90A685" w14:textId="77777777" w:rsidR="00D874BB" w:rsidRPr="001415AB" w:rsidRDefault="00D874BB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0A9E205" w14:textId="2B4A437C" w:rsidR="00484207" w:rsidRPr="00484207" w:rsidRDefault="00963FE1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1415AB">
        <w:rPr>
          <w:rFonts w:ascii="Times New Roman" w:hAnsi="Times New Roman" w:cs="Times New Roman"/>
          <w:sz w:val="28"/>
          <w:szCs w:val="28"/>
        </w:rPr>
        <w:t>.</w:t>
      </w:r>
      <w:r w:rsidR="00484207" w:rsidRPr="00484207">
        <w:rPr>
          <w:rFonts w:ascii="Times New Roman" w:hAnsi="Times New Roman" w:cs="Times New Roman"/>
          <w:sz w:val="28"/>
          <w:szCs w:val="28"/>
        </w:rPr>
        <w:t xml:space="preserve"> Вспомните части души и сословия в «идеальном» государстве Платона. Как они связаны между собой? Соотнесите их с частями души, предложенными Аристотелем.</w:t>
      </w:r>
    </w:p>
    <w:p w14:paraId="5A8AC2D0" w14:textId="77777777" w:rsidR="00C050DA" w:rsidRPr="00484207" w:rsidRDefault="00C050DA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C295E0E" w14:textId="6A1E7064" w:rsidR="00484207" w:rsidRDefault="00963FE1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484207" w:rsidRPr="00484207">
        <w:rPr>
          <w:rFonts w:ascii="Times New Roman" w:hAnsi="Times New Roman" w:cs="Times New Roman"/>
          <w:sz w:val="28"/>
          <w:szCs w:val="28"/>
        </w:rPr>
        <w:t>. Проведите сравнительный анализ взглядов о наилучшем государственном устройстве Платона и Аристотеля.  Какие идеи можно было бы учесть применительно к реалиям современности?</w:t>
      </w:r>
    </w:p>
    <w:p w14:paraId="0A0A200C" w14:textId="77777777" w:rsidR="00484207" w:rsidRPr="00484207" w:rsidRDefault="00484207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7C21A2" w14:textId="179BF54D" w:rsidR="00484207" w:rsidRPr="00484207" w:rsidRDefault="00963FE1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F864DF">
        <w:rPr>
          <w:rFonts w:ascii="Times New Roman" w:hAnsi="Times New Roman" w:cs="Times New Roman"/>
          <w:sz w:val="28"/>
          <w:szCs w:val="28"/>
        </w:rPr>
        <w:t>. Какой в</w:t>
      </w:r>
      <w:r w:rsidR="00484207" w:rsidRPr="00484207">
        <w:rPr>
          <w:rFonts w:ascii="Times New Roman" w:hAnsi="Times New Roman" w:cs="Times New Roman"/>
          <w:sz w:val="28"/>
          <w:szCs w:val="28"/>
        </w:rPr>
        <w:t>клад Аристоте</w:t>
      </w:r>
      <w:r w:rsidR="00F864DF">
        <w:rPr>
          <w:rFonts w:ascii="Times New Roman" w:hAnsi="Times New Roman" w:cs="Times New Roman"/>
          <w:sz w:val="28"/>
          <w:szCs w:val="28"/>
        </w:rPr>
        <w:t xml:space="preserve">ля в развитие формальной логики? </w:t>
      </w:r>
      <w:r>
        <w:rPr>
          <w:rFonts w:ascii="Times New Roman" w:hAnsi="Times New Roman" w:cs="Times New Roman"/>
          <w:sz w:val="28"/>
          <w:szCs w:val="28"/>
        </w:rPr>
        <w:t xml:space="preserve"> Приведите примеры к трем законам формальной логики. </w:t>
      </w:r>
      <w:r w:rsidR="00F864DF">
        <w:rPr>
          <w:rFonts w:ascii="Times New Roman" w:hAnsi="Times New Roman" w:cs="Times New Roman"/>
          <w:sz w:val="28"/>
          <w:szCs w:val="28"/>
        </w:rPr>
        <w:t>Соотнесите основные положения формальной и неформальной логики.</w:t>
      </w:r>
    </w:p>
    <w:p w14:paraId="5223234F" w14:textId="551E5B85" w:rsidR="00484207" w:rsidRDefault="00484207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8A9E146" w14:textId="543DD703" w:rsidR="00963FE1" w:rsidRDefault="00963FE1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Расскажите основные положения аристотелевской механики.</w:t>
      </w:r>
    </w:p>
    <w:p w14:paraId="3A3F36D5" w14:textId="77777777" w:rsidR="009236E1" w:rsidRDefault="009236E1" w:rsidP="00A02526">
      <w:pPr>
        <w:tabs>
          <w:tab w:val="left" w:pos="426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0D733598" w14:textId="7A4E4F8E" w:rsidR="009236E1" w:rsidRDefault="00B61D2E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AF5E8C">
        <w:rPr>
          <w:rFonts w:ascii="Times New Roman" w:hAnsi="Times New Roman" w:cs="Times New Roman"/>
          <w:sz w:val="28"/>
          <w:szCs w:val="28"/>
        </w:rPr>
        <w:t>0</w:t>
      </w:r>
      <w:r w:rsidR="00484207" w:rsidRPr="00484207">
        <w:rPr>
          <w:rFonts w:ascii="Times New Roman" w:hAnsi="Times New Roman" w:cs="Times New Roman"/>
          <w:sz w:val="28"/>
          <w:szCs w:val="28"/>
        </w:rPr>
        <w:t>.</w:t>
      </w:r>
      <w:r w:rsidR="00484207" w:rsidRPr="00484207">
        <w:rPr>
          <w:rFonts w:ascii="Times New Roman" w:hAnsi="Times New Roman" w:cs="Times New Roman"/>
          <w:sz w:val="28"/>
          <w:szCs w:val="28"/>
        </w:rPr>
        <w:tab/>
      </w:r>
      <w:r w:rsidR="00F864DF">
        <w:rPr>
          <w:rFonts w:ascii="Times New Roman" w:hAnsi="Times New Roman" w:cs="Times New Roman"/>
          <w:sz w:val="28"/>
          <w:szCs w:val="28"/>
        </w:rPr>
        <w:t xml:space="preserve">В чем заключается сходство и различие в учениях о пути </w:t>
      </w:r>
      <w:r w:rsidR="00484207" w:rsidRPr="00484207">
        <w:rPr>
          <w:rFonts w:ascii="Times New Roman" w:hAnsi="Times New Roman" w:cs="Times New Roman"/>
          <w:sz w:val="28"/>
          <w:szCs w:val="28"/>
        </w:rPr>
        <w:t>достижения счастья согласно стоицизм</w:t>
      </w:r>
      <w:r w:rsidR="00CE178F">
        <w:rPr>
          <w:rFonts w:ascii="Times New Roman" w:hAnsi="Times New Roman" w:cs="Times New Roman"/>
          <w:sz w:val="28"/>
          <w:szCs w:val="28"/>
        </w:rPr>
        <w:t>у</w:t>
      </w:r>
      <w:r w:rsidR="00484207" w:rsidRPr="00484207">
        <w:rPr>
          <w:rFonts w:ascii="Times New Roman" w:hAnsi="Times New Roman" w:cs="Times New Roman"/>
          <w:sz w:val="28"/>
          <w:szCs w:val="28"/>
        </w:rPr>
        <w:t xml:space="preserve"> и эпикурейств</w:t>
      </w:r>
      <w:r w:rsidR="00CE178F">
        <w:rPr>
          <w:rFonts w:ascii="Times New Roman" w:hAnsi="Times New Roman" w:cs="Times New Roman"/>
          <w:sz w:val="28"/>
          <w:szCs w:val="28"/>
        </w:rPr>
        <w:t>у</w:t>
      </w:r>
      <w:r w:rsidR="00484207" w:rsidRPr="00484207">
        <w:rPr>
          <w:rFonts w:ascii="Times New Roman" w:hAnsi="Times New Roman" w:cs="Times New Roman"/>
          <w:sz w:val="28"/>
          <w:szCs w:val="28"/>
        </w:rPr>
        <w:t>.</w:t>
      </w:r>
      <w:r w:rsidR="009236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0E7746" w14:textId="33AD8BFC" w:rsidR="00484207" w:rsidRPr="00484207" w:rsidRDefault="009236E1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="009613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счастье</w:t>
      </w:r>
      <w:r w:rsidR="009613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в вашем понимании?</w:t>
      </w:r>
    </w:p>
    <w:p w14:paraId="2B028FA6" w14:textId="77777777" w:rsidR="00484207" w:rsidRPr="00484207" w:rsidRDefault="00484207" w:rsidP="00A02526">
      <w:pPr>
        <w:tabs>
          <w:tab w:val="left" w:pos="426"/>
        </w:tabs>
        <w:spacing w:after="0" w:line="240" w:lineRule="auto"/>
        <w:ind w:left="-426" w:right="283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C4D9744" w14:textId="77777777" w:rsidR="005F7961" w:rsidRPr="00484207" w:rsidRDefault="005F7961" w:rsidP="00A02526">
      <w:pPr>
        <w:tabs>
          <w:tab w:val="left" w:pos="426"/>
        </w:tabs>
        <w:spacing w:after="0" w:line="240" w:lineRule="auto"/>
        <w:ind w:left="-426" w:right="283" w:firstLine="426"/>
      </w:pPr>
    </w:p>
    <w:sectPr w:rsidR="005F7961" w:rsidRPr="00484207" w:rsidSect="00F864DF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7F1"/>
    <w:multiLevelType w:val="hybridMultilevel"/>
    <w:tmpl w:val="5C8CF82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7A8505C8"/>
    <w:multiLevelType w:val="hybridMultilevel"/>
    <w:tmpl w:val="D34A434A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872105090">
    <w:abstractNumId w:val="1"/>
  </w:num>
  <w:num w:numId="2" w16cid:durableId="44087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6F5C"/>
    <w:rsid w:val="00053329"/>
    <w:rsid w:val="000A145D"/>
    <w:rsid w:val="001415AB"/>
    <w:rsid w:val="00426F5C"/>
    <w:rsid w:val="00483ACD"/>
    <w:rsid w:val="00484207"/>
    <w:rsid w:val="005F7961"/>
    <w:rsid w:val="007B18F4"/>
    <w:rsid w:val="009236E1"/>
    <w:rsid w:val="009613D6"/>
    <w:rsid w:val="00963FE1"/>
    <w:rsid w:val="009A72D0"/>
    <w:rsid w:val="00A02526"/>
    <w:rsid w:val="00A73741"/>
    <w:rsid w:val="00AC0497"/>
    <w:rsid w:val="00AF5E8C"/>
    <w:rsid w:val="00B17F0F"/>
    <w:rsid w:val="00B61D2E"/>
    <w:rsid w:val="00C050DA"/>
    <w:rsid w:val="00CE178F"/>
    <w:rsid w:val="00D44979"/>
    <w:rsid w:val="00D849DF"/>
    <w:rsid w:val="00D874BB"/>
    <w:rsid w:val="00E14F69"/>
    <w:rsid w:val="00EE1C1B"/>
    <w:rsid w:val="00F8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07DB"/>
  <w15:docId w15:val="{EF59C646-A0F1-4636-ADD8-58EFA1B2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2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ilyinajuliaorel@gmail.com</dc:creator>
  <cp:keywords/>
  <dc:description/>
  <cp:lastModifiedBy> Ильина Ю.А.</cp:lastModifiedBy>
  <cp:revision>13</cp:revision>
  <dcterms:created xsi:type="dcterms:W3CDTF">2021-05-24T17:27:00Z</dcterms:created>
  <dcterms:modified xsi:type="dcterms:W3CDTF">2025-03-13T07:04:00Z</dcterms:modified>
</cp:coreProperties>
</file>