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EE1" w:rsidRPr="00626CB4" w:rsidRDefault="00E4097B" w:rsidP="00E4097B">
      <w:pPr>
        <w:jc w:val="center"/>
        <w:rPr>
          <w:rFonts w:ascii="Roboto Light" w:hAnsi="Roboto Light"/>
          <w:b/>
          <w:color w:val="002E8A"/>
          <w:sz w:val="28"/>
        </w:rPr>
      </w:pPr>
      <w:r w:rsidRPr="00626CB4">
        <w:rPr>
          <w:rFonts w:ascii="Roboto Light" w:hAnsi="Roboto Light"/>
          <w:b/>
          <w:color w:val="002E8A"/>
          <w:sz w:val="28"/>
        </w:rPr>
        <w:t>Операционные системы</w:t>
      </w:r>
      <w:r w:rsidR="00754445" w:rsidRPr="00626CB4">
        <w:rPr>
          <w:rFonts w:ascii="Roboto Light" w:hAnsi="Roboto Light"/>
          <w:b/>
          <w:color w:val="002E8A"/>
          <w:sz w:val="28"/>
        </w:rPr>
        <w:t xml:space="preserve"> (ОС)</w:t>
      </w:r>
    </w:p>
    <w:p w:rsidR="00E4097B" w:rsidRDefault="00E4097B" w:rsidP="00E4097B">
      <w:pPr>
        <w:rPr>
          <w:rFonts w:ascii="Roboto Light" w:hAnsi="Roboto Light"/>
          <w:b/>
          <w:color w:val="265A9A"/>
          <w:sz w:val="26"/>
          <w:szCs w:val="26"/>
        </w:rPr>
        <w:sectPr w:rsidR="00E4097B" w:rsidSect="00E4097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4097B" w:rsidRPr="004701C3" w:rsidRDefault="00E4097B" w:rsidP="00E4097B">
      <w:pPr>
        <w:rPr>
          <w:rFonts w:ascii="Roboto Light" w:hAnsi="Roboto Light"/>
          <w:b/>
          <w:color w:val="1E4778"/>
          <w:sz w:val="26"/>
          <w:szCs w:val="26"/>
        </w:rPr>
      </w:pPr>
      <w:r w:rsidRPr="004701C3">
        <w:rPr>
          <w:rFonts w:ascii="Roboto Light" w:hAnsi="Roboto Light"/>
          <w:b/>
          <w:color w:val="1E4778"/>
          <w:sz w:val="26"/>
          <w:szCs w:val="26"/>
        </w:rPr>
        <w:lastRenderedPageBreak/>
        <w:t>План и требования:</w:t>
      </w:r>
    </w:p>
    <w:p w:rsidR="00E4097B" w:rsidRDefault="00E4097B" w:rsidP="00E4097B">
      <w:pPr>
        <w:rPr>
          <w:rFonts w:ascii="Roboto Light" w:hAnsi="Roboto Light"/>
          <w:sz w:val="26"/>
          <w:szCs w:val="26"/>
        </w:rPr>
        <w:sectPr w:rsidR="00E4097B" w:rsidSect="00E409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4097B" w:rsidRDefault="00E4097B" w:rsidP="00E4097B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>1 семестр (зачёт)</w:t>
      </w:r>
    </w:p>
    <w:p w:rsidR="00E4097B" w:rsidRDefault="00E4097B" w:rsidP="00E4097B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8 лекций</w:t>
      </w:r>
    </w:p>
    <w:p w:rsidR="00E4097B" w:rsidRDefault="00E4097B" w:rsidP="00E4097B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5 лабораторных</w:t>
      </w:r>
    </w:p>
    <w:p w:rsidR="00E4097B" w:rsidRDefault="00E4097B" w:rsidP="00E4097B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>2 семестр (экзамен)</w:t>
      </w:r>
    </w:p>
    <w:p w:rsidR="00E4097B" w:rsidRDefault="00E4097B" w:rsidP="00E4097B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10 лекций</w:t>
      </w:r>
    </w:p>
    <w:p w:rsidR="00E4097B" w:rsidRDefault="00E4097B" w:rsidP="00E4097B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8 лабораторных</w:t>
      </w:r>
    </w:p>
    <w:p w:rsidR="00E4097B" w:rsidRDefault="00E4097B" w:rsidP="00E4097B">
      <w:pPr>
        <w:rPr>
          <w:rFonts w:ascii="Roboto Light" w:hAnsi="Roboto Light"/>
          <w:sz w:val="26"/>
          <w:szCs w:val="26"/>
        </w:rPr>
        <w:sectPr w:rsidR="00E4097B" w:rsidSect="00E4097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4097B" w:rsidRDefault="00E4097B" w:rsidP="00E4097B">
      <w:pPr>
        <w:rPr>
          <w:rFonts w:ascii="Roboto Light" w:hAnsi="Roboto Light"/>
          <w:sz w:val="26"/>
          <w:szCs w:val="26"/>
        </w:rPr>
      </w:pPr>
    </w:p>
    <w:p w:rsidR="00E4097B" w:rsidRDefault="00626CB4" w:rsidP="00E4097B">
      <w:pPr>
        <w:rPr>
          <w:rFonts w:ascii="Roboto Light" w:hAnsi="Roboto Light"/>
          <w:sz w:val="26"/>
          <w:szCs w:val="26"/>
        </w:rPr>
      </w:pPr>
      <w:proofErr w:type="spellStart"/>
      <w:r>
        <w:rPr>
          <w:rFonts w:ascii="Roboto Light" w:hAnsi="Roboto Light"/>
          <w:sz w:val="26"/>
          <w:szCs w:val="26"/>
          <w:lang w:val="en-US"/>
        </w:rPr>
        <w:t>Stepik</w:t>
      </w:r>
      <w:proofErr w:type="spellEnd"/>
      <w:r w:rsidR="00E4097B" w:rsidRPr="00E4097B">
        <w:rPr>
          <w:rFonts w:ascii="Roboto Light" w:hAnsi="Roboto Light"/>
          <w:sz w:val="26"/>
          <w:szCs w:val="26"/>
        </w:rPr>
        <w:t xml:space="preserve"> “</w:t>
      </w:r>
      <w:r w:rsidR="00E4097B">
        <w:rPr>
          <w:rFonts w:ascii="Roboto Light" w:hAnsi="Roboto Light"/>
          <w:sz w:val="26"/>
          <w:szCs w:val="26"/>
        </w:rPr>
        <w:t xml:space="preserve">Введение в </w:t>
      </w:r>
      <w:r w:rsidR="00E4097B">
        <w:rPr>
          <w:rFonts w:ascii="Roboto Light" w:hAnsi="Roboto Light"/>
          <w:sz w:val="26"/>
          <w:szCs w:val="26"/>
          <w:lang w:val="en-US"/>
        </w:rPr>
        <w:t>Linux</w:t>
      </w:r>
      <w:r w:rsidR="00E4097B" w:rsidRPr="00E4097B">
        <w:rPr>
          <w:rFonts w:ascii="Roboto Light" w:hAnsi="Roboto Light"/>
          <w:sz w:val="26"/>
          <w:szCs w:val="26"/>
        </w:rPr>
        <w:t>” (</w:t>
      </w:r>
      <w:r w:rsidR="00E4097B">
        <w:rPr>
          <w:rFonts w:ascii="Roboto Light" w:hAnsi="Roboto Light"/>
          <w:sz w:val="26"/>
          <w:szCs w:val="26"/>
        </w:rPr>
        <w:t>бесплатный, с сертификатом)</w:t>
      </w:r>
    </w:p>
    <w:p w:rsidR="00E4097B" w:rsidRDefault="00E4097B" w:rsidP="00E4097B">
      <w:pPr>
        <w:pStyle w:val="a3"/>
        <w:numPr>
          <w:ilvl w:val="0"/>
          <w:numId w:val="1"/>
        </w:num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принести распечатанный сертификат</w:t>
      </w:r>
    </w:p>
    <w:p w:rsidR="00E4097B" w:rsidRDefault="00E4097B" w:rsidP="00E4097B">
      <w:pPr>
        <w:pStyle w:val="a3"/>
        <w:numPr>
          <w:ilvl w:val="0"/>
          <w:numId w:val="1"/>
        </w:num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не пропускать лекции</w:t>
      </w:r>
    </w:p>
    <w:p w:rsidR="00E4097B" w:rsidRDefault="00E4097B" w:rsidP="00E4097B">
      <w:pPr>
        <w:pStyle w:val="a3"/>
        <w:numPr>
          <w:ilvl w:val="0"/>
          <w:numId w:val="1"/>
        </w:num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сдать и защитить все лабораторные работы</w:t>
      </w:r>
    </w:p>
    <w:p w:rsidR="00E4097B" w:rsidRDefault="00E4097B" w:rsidP="00E4097B">
      <w:pPr>
        <w:pStyle w:val="a3"/>
        <w:numPr>
          <w:ilvl w:val="0"/>
          <w:numId w:val="1"/>
        </w:num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почитать Эдвард Ганнибал «Современная операционная система»</w:t>
      </w:r>
    </w:p>
    <w:p w:rsidR="00E4097B" w:rsidRDefault="00E4097B" w:rsidP="00E4097B">
      <w:pPr>
        <w:rPr>
          <w:rFonts w:ascii="Roboto Light" w:hAnsi="Roboto Light"/>
          <w:sz w:val="26"/>
          <w:szCs w:val="26"/>
        </w:rPr>
      </w:pPr>
      <w:proofErr w:type="gramStart"/>
      <w:r>
        <w:rPr>
          <w:rFonts w:ascii="Roboto Light" w:hAnsi="Roboto Light"/>
          <w:sz w:val="26"/>
          <w:szCs w:val="26"/>
        </w:rPr>
        <w:t>и будет тебе автомат))</w:t>
      </w:r>
      <w:proofErr w:type="gramEnd"/>
    </w:p>
    <w:p w:rsidR="00E4097B" w:rsidRPr="004701C3" w:rsidRDefault="00E4097B" w:rsidP="00E4097B">
      <w:pPr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4701C3">
        <w:rPr>
          <w:rFonts w:ascii="Roboto Light" w:hAnsi="Roboto Light"/>
          <w:b/>
          <w:color w:val="1E4778"/>
          <w:sz w:val="26"/>
          <w:szCs w:val="26"/>
        </w:rPr>
        <w:t>Вводная лекция</w:t>
      </w:r>
    </w:p>
    <w:p w:rsidR="00B43018" w:rsidRDefault="00B43018" w:rsidP="00E4097B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Структура вычислительных систем состоит из 2 компонентов: </w:t>
      </w:r>
      <w:proofErr w:type="gramStart"/>
      <w:r>
        <w:rPr>
          <w:rFonts w:ascii="Roboto Light" w:hAnsi="Roboto Light"/>
          <w:sz w:val="26"/>
          <w:szCs w:val="26"/>
        </w:rPr>
        <w:t>ПО</w:t>
      </w:r>
      <w:proofErr w:type="gramEnd"/>
      <w:r>
        <w:rPr>
          <w:rFonts w:ascii="Roboto Light" w:hAnsi="Roboto Light"/>
          <w:sz w:val="26"/>
          <w:szCs w:val="26"/>
        </w:rPr>
        <w:t xml:space="preserve">, </w:t>
      </w:r>
      <w:proofErr w:type="gramStart"/>
      <w:r>
        <w:rPr>
          <w:rFonts w:ascii="Roboto Light" w:hAnsi="Roboto Light"/>
          <w:sz w:val="26"/>
          <w:szCs w:val="26"/>
        </w:rPr>
        <w:t>аппаратная</w:t>
      </w:r>
      <w:proofErr w:type="gramEnd"/>
      <w:r>
        <w:rPr>
          <w:rFonts w:ascii="Roboto Light" w:hAnsi="Roboto Light"/>
          <w:sz w:val="26"/>
          <w:szCs w:val="26"/>
        </w:rPr>
        <w:t xml:space="preserve"> часть.</w:t>
      </w:r>
    </w:p>
    <w:p w:rsidR="00B43018" w:rsidRDefault="00470950" w:rsidP="00B43018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br/>
      </w:r>
      <w:r>
        <w:rPr>
          <w:rFonts w:ascii="Roboto Light" w:hAnsi="Roboto Light"/>
          <w:sz w:val="26"/>
          <w:szCs w:val="26"/>
        </w:rPr>
        <w:br/>
      </w:r>
      <w:r>
        <w:rPr>
          <w:rFonts w:ascii="Roboto Light" w:hAnsi="Roboto Light"/>
          <w:sz w:val="26"/>
          <w:szCs w:val="26"/>
        </w:rPr>
        <w:br/>
      </w:r>
      <w:r>
        <w:rPr>
          <w:rFonts w:ascii="Roboto Light" w:hAnsi="Roboto Light"/>
          <w:sz w:val="26"/>
          <w:szCs w:val="26"/>
        </w:rPr>
        <w:br/>
      </w:r>
      <w:r>
        <w:rPr>
          <w:rFonts w:ascii="Roboto Light" w:hAnsi="Roboto Light"/>
          <w:sz w:val="26"/>
          <w:szCs w:val="26"/>
        </w:rPr>
        <w:br/>
      </w:r>
      <w:r>
        <w:rPr>
          <w:rFonts w:ascii="Roboto Light" w:hAnsi="Roboto Light"/>
          <w:sz w:val="26"/>
          <w:szCs w:val="26"/>
        </w:rPr>
        <w:br/>
      </w:r>
      <w:r>
        <w:rPr>
          <w:rFonts w:ascii="Roboto Light" w:hAnsi="Roboto Light"/>
          <w:sz w:val="26"/>
          <w:szCs w:val="26"/>
        </w:rPr>
        <w:br/>
      </w:r>
      <w:r>
        <w:rPr>
          <w:rFonts w:ascii="Roboto Light" w:hAnsi="Roboto Light"/>
          <w:sz w:val="26"/>
          <w:szCs w:val="26"/>
        </w:rPr>
        <w:br/>
      </w:r>
      <w:r>
        <w:rPr>
          <w:rFonts w:ascii="Roboto Light" w:hAnsi="Roboto Light"/>
          <w:sz w:val="26"/>
          <w:szCs w:val="26"/>
        </w:rPr>
        <w:br/>
        <w:t>Операционная система – программа (или набор программ), постоянно работающая</w:t>
      </w:r>
      <w:r>
        <w:rPr>
          <w:rFonts w:ascii="Roboto Light" w:hAnsi="Roboto Light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6985</wp:posOffset>
            </wp:positionV>
            <wp:extent cx="5114925" cy="3200400"/>
            <wp:effectExtent l="0" t="0" r="0" b="0"/>
            <wp:wrapNone/>
            <wp:docPr id="5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="00EE3701">
        <w:rPr>
          <w:rFonts w:ascii="Roboto Light" w:hAnsi="Roboto Light"/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3743325</wp:posOffset>
            </wp:positionH>
            <wp:positionV relativeFrom="paragraph">
              <wp:posOffset>6985</wp:posOffset>
            </wp:positionV>
            <wp:extent cx="2924175" cy="2305050"/>
            <wp:effectExtent l="0" t="0" r="47625" b="0"/>
            <wp:wrapNone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>
        <w:rPr>
          <w:rFonts w:ascii="Roboto Light" w:hAnsi="Roboto Light"/>
          <w:sz w:val="26"/>
          <w:szCs w:val="26"/>
        </w:rPr>
        <w:t xml:space="preserve"> на комп</w:t>
      </w:r>
      <w:r w:rsidR="00C6727F">
        <w:rPr>
          <w:rFonts w:ascii="Roboto Light" w:hAnsi="Roboto Light"/>
          <w:sz w:val="26"/>
          <w:szCs w:val="26"/>
        </w:rPr>
        <w:t xml:space="preserve">ьютере, управляющая ресурсами </w:t>
      </w:r>
      <w:proofErr w:type="gramStart"/>
      <w:r w:rsidR="00C6727F">
        <w:rPr>
          <w:rFonts w:ascii="Roboto Light" w:hAnsi="Roboto Light"/>
          <w:sz w:val="26"/>
          <w:szCs w:val="26"/>
        </w:rPr>
        <w:t>ВС</w:t>
      </w:r>
      <w:proofErr w:type="gramEnd"/>
      <w:r>
        <w:rPr>
          <w:rFonts w:ascii="Roboto Light" w:hAnsi="Roboto Light"/>
          <w:sz w:val="26"/>
          <w:szCs w:val="26"/>
        </w:rPr>
        <w:t xml:space="preserve"> и предоставляющая удобный пользовательский интерфейс для работы с ними.</w:t>
      </w:r>
    </w:p>
    <w:p w:rsidR="00470950" w:rsidRDefault="00754445" w:rsidP="00B43018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ОС</w:t>
      </w:r>
      <w:r w:rsidR="00470950">
        <w:rPr>
          <w:rFonts w:ascii="Roboto Light" w:hAnsi="Roboto Light"/>
          <w:sz w:val="26"/>
          <w:szCs w:val="26"/>
        </w:rPr>
        <w:t xml:space="preserve"> – это виртуальная машина, у которой </w:t>
      </w:r>
      <w:r>
        <w:rPr>
          <w:rFonts w:ascii="Roboto Light" w:hAnsi="Roboto Light"/>
          <w:sz w:val="26"/>
          <w:szCs w:val="26"/>
        </w:rPr>
        <w:t>более упрощённый интерфейс взаим</w:t>
      </w:r>
      <w:r w:rsidR="00470950">
        <w:rPr>
          <w:rFonts w:ascii="Roboto Light" w:hAnsi="Roboto Light"/>
          <w:sz w:val="26"/>
          <w:szCs w:val="26"/>
        </w:rPr>
        <w:t>одействия.</w:t>
      </w:r>
      <w:r>
        <w:rPr>
          <w:rFonts w:ascii="Roboto Light" w:hAnsi="Roboto Light"/>
          <w:sz w:val="26"/>
          <w:szCs w:val="26"/>
        </w:rPr>
        <w:t xml:space="preserve"> Представляет собой интерфейс между компьютером (ВТ) и пользователем (человек/</w:t>
      </w:r>
      <w:proofErr w:type="gramStart"/>
      <w:r>
        <w:rPr>
          <w:rFonts w:ascii="Roboto Light" w:hAnsi="Roboto Light"/>
          <w:sz w:val="26"/>
          <w:szCs w:val="26"/>
        </w:rPr>
        <w:t>другое</w:t>
      </w:r>
      <w:proofErr w:type="gramEnd"/>
      <w:r>
        <w:rPr>
          <w:rFonts w:ascii="Roboto Light" w:hAnsi="Roboto Light"/>
          <w:sz w:val="26"/>
          <w:szCs w:val="26"/>
        </w:rPr>
        <w:t xml:space="preserve"> ПО)</w:t>
      </w:r>
    </w:p>
    <w:p w:rsidR="00754445" w:rsidRDefault="00754445" w:rsidP="00B43018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Абстрагирование позволяет сконцентрироваться на взаимодействии высокоуровневых компонентов системы, игнорировать детали их реализации. </w:t>
      </w:r>
    </w:p>
    <w:p w:rsidR="00754445" w:rsidRDefault="00754445" w:rsidP="00B43018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ОС – менеджер </w:t>
      </w:r>
      <w:r w:rsidR="0071639D">
        <w:rPr>
          <w:rFonts w:ascii="Roboto Light" w:hAnsi="Roboto Light"/>
          <w:sz w:val="26"/>
          <w:szCs w:val="26"/>
        </w:rPr>
        <w:t xml:space="preserve">ресурсов (упорядоченное и контролируемое распределение ресурсов между различными программами). Для многопользовательских ПК необходимо управлять ресурсами и производить их защиту. </w:t>
      </w:r>
    </w:p>
    <w:p w:rsidR="0071639D" w:rsidRDefault="0071639D" w:rsidP="00B43018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lastRenderedPageBreak/>
        <w:t>ОС – защитник программ и пользователей (чтобы один не копировал информацию у другого пользователя)</w:t>
      </w:r>
    </w:p>
    <w:p w:rsidR="0071639D" w:rsidRDefault="0071639D" w:rsidP="00B43018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ОС – постоянно функционирующее ядро.</w:t>
      </w:r>
    </w:p>
    <w:p w:rsidR="0071639D" w:rsidRDefault="0071639D" w:rsidP="00B43018">
      <w:pPr>
        <w:rPr>
          <w:rFonts w:ascii="Roboto Light" w:hAnsi="Roboto Light"/>
          <w:sz w:val="26"/>
          <w:szCs w:val="26"/>
          <w:u w:val="single"/>
        </w:rPr>
      </w:pPr>
      <w:r w:rsidRPr="0071639D">
        <w:rPr>
          <w:rFonts w:ascii="Roboto Light" w:hAnsi="Roboto Light"/>
          <w:sz w:val="26"/>
          <w:szCs w:val="26"/>
          <w:u w:val="single"/>
        </w:rPr>
        <w:t>Д/</w:t>
      </w:r>
      <w:proofErr w:type="gramStart"/>
      <w:r w:rsidRPr="0071639D">
        <w:rPr>
          <w:rFonts w:ascii="Roboto Light" w:hAnsi="Roboto Light"/>
          <w:sz w:val="26"/>
          <w:szCs w:val="26"/>
          <w:u w:val="single"/>
        </w:rPr>
        <w:t>З</w:t>
      </w:r>
      <w:proofErr w:type="gramEnd"/>
      <w:r w:rsidRPr="0071639D">
        <w:rPr>
          <w:rFonts w:ascii="Roboto Light" w:hAnsi="Roboto Light"/>
          <w:sz w:val="26"/>
          <w:szCs w:val="26"/>
          <w:u w:val="single"/>
        </w:rPr>
        <w:t xml:space="preserve"> – “История развития ОС”</w:t>
      </w:r>
      <w:r>
        <w:rPr>
          <w:rFonts w:ascii="Roboto Light" w:hAnsi="Roboto Light"/>
          <w:sz w:val="26"/>
          <w:szCs w:val="26"/>
          <w:u w:val="single"/>
        </w:rPr>
        <w:t xml:space="preserve"> (разделение по поколениям и т.д.)</w:t>
      </w:r>
    </w:p>
    <w:p w:rsidR="00660D8E" w:rsidRDefault="00660D8E" w:rsidP="00B43018">
      <w:pPr>
        <w:rPr>
          <w:rFonts w:ascii="Roboto Light" w:hAnsi="Roboto Light"/>
          <w:sz w:val="26"/>
          <w:szCs w:val="26"/>
        </w:rPr>
      </w:pPr>
    </w:p>
    <w:p w:rsidR="0071639D" w:rsidRDefault="0057042E" w:rsidP="00B43018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Рассмотрев этапы развития вычислительных систем (</w:t>
      </w:r>
      <w:proofErr w:type="gramStart"/>
      <w:r>
        <w:rPr>
          <w:rFonts w:ascii="Roboto Light" w:hAnsi="Roboto Light"/>
          <w:sz w:val="26"/>
          <w:szCs w:val="26"/>
        </w:rPr>
        <w:t>ВС</w:t>
      </w:r>
      <w:proofErr w:type="gramEnd"/>
      <w:r>
        <w:rPr>
          <w:rFonts w:ascii="Roboto Light" w:hAnsi="Roboto Light"/>
          <w:sz w:val="26"/>
          <w:szCs w:val="26"/>
        </w:rPr>
        <w:t>) можно выделить 6 основных функций, которые должны выполнять «классические» ОС</w:t>
      </w:r>
      <w:r w:rsidR="00660D8E">
        <w:rPr>
          <w:rFonts w:ascii="Roboto Light" w:hAnsi="Roboto Light"/>
          <w:sz w:val="26"/>
          <w:szCs w:val="26"/>
        </w:rPr>
        <w:t xml:space="preserve"> (эти функции изначально никто не придумывал, их </w:t>
      </w:r>
      <w:proofErr w:type="spellStart"/>
      <w:r w:rsidR="00660D8E">
        <w:rPr>
          <w:rFonts w:ascii="Roboto Light" w:hAnsi="Roboto Light"/>
          <w:sz w:val="26"/>
          <w:szCs w:val="26"/>
        </w:rPr>
        <w:t>востребованность</w:t>
      </w:r>
      <w:proofErr w:type="spellEnd"/>
      <w:r w:rsidR="00660D8E">
        <w:rPr>
          <w:rFonts w:ascii="Roboto Light" w:hAnsi="Roboto Light"/>
          <w:sz w:val="26"/>
          <w:szCs w:val="26"/>
        </w:rPr>
        <w:t xml:space="preserve"> появилась сама, в ходе развития)</w:t>
      </w:r>
    </w:p>
    <w:p w:rsidR="00660D8E" w:rsidRDefault="00660D8E" w:rsidP="00660D8E">
      <w:pPr>
        <w:pStyle w:val="a3"/>
        <w:numPr>
          <w:ilvl w:val="0"/>
          <w:numId w:val="3"/>
        </w:num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Планирование заданий и использование процессора</w:t>
      </w:r>
    </w:p>
    <w:p w:rsidR="00660D8E" w:rsidRDefault="00660D8E" w:rsidP="00660D8E">
      <w:pPr>
        <w:pStyle w:val="a3"/>
        <w:numPr>
          <w:ilvl w:val="0"/>
          <w:numId w:val="3"/>
        </w:num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Обеспечение программ средствами коммуникации и синхронизации (взаимодействия)</w:t>
      </w:r>
    </w:p>
    <w:p w:rsidR="00660D8E" w:rsidRDefault="00660D8E" w:rsidP="00660D8E">
      <w:pPr>
        <w:pStyle w:val="a3"/>
        <w:numPr>
          <w:ilvl w:val="0"/>
          <w:numId w:val="3"/>
        </w:num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Управление памятью (оперативной памятью)</w:t>
      </w:r>
    </w:p>
    <w:p w:rsidR="00660D8E" w:rsidRDefault="00660D8E" w:rsidP="00660D8E">
      <w:pPr>
        <w:pStyle w:val="a3"/>
        <w:numPr>
          <w:ilvl w:val="0"/>
          <w:numId w:val="3"/>
        </w:num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Управление файловой системой</w:t>
      </w:r>
    </w:p>
    <w:p w:rsidR="00660D8E" w:rsidRDefault="00660D8E" w:rsidP="00660D8E">
      <w:pPr>
        <w:pStyle w:val="a3"/>
        <w:numPr>
          <w:ilvl w:val="0"/>
          <w:numId w:val="3"/>
        </w:num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Управление вводом/выводом</w:t>
      </w:r>
    </w:p>
    <w:p w:rsidR="00660D8E" w:rsidRDefault="00660D8E" w:rsidP="00660D8E">
      <w:pPr>
        <w:pStyle w:val="a3"/>
        <w:numPr>
          <w:ilvl w:val="0"/>
          <w:numId w:val="3"/>
        </w:num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Обеспечение безопасности</w:t>
      </w:r>
    </w:p>
    <w:p w:rsidR="00660D8E" w:rsidRDefault="00660D8E" w:rsidP="00660D8E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Каждая из функций реализуется в виде отдельной подсистемы, которая является структурным компонентом одной единой ОС. В разных ОС эти функции реализованы по-разному, используются разные алгоритмы их реализации, они реализованы в различном объёме/степени (где-то больше, где-то меньше)</w:t>
      </w:r>
    </w:p>
    <w:p w:rsidR="00660D8E" w:rsidRDefault="00660D8E" w:rsidP="00660D8E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ОС существует потому, что на данный момент времени их существование – разумный способ использования компьютера. Не факт, что в ближайшем будущем они останутся.</w:t>
      </w:r>
    </w:p>
    <w:p w:rsidR="00660D8E" w:rsidRPr="004701C3" w:rsidRDefault="00660D8E" w:rsidP="00626CB4">
      <w:pPr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4701C3">
        <w:rPr>
          <w:rFonts w:ascii="Roboto Light" w:hAnsi="Roboto Light"/>
          <w:b/>
          <w:color w:val="1E4778"/>
          <w:sz w:val="26"/>
          <w:szCs w:val="26"/>
        </w:rPr>
        <w:t>Основные понятия и концепция ОС</w:t>
      </w:r>
    </w:p>
    <w:p w:rsidR="00660D8E" w:rsidRDefault="008B7329" w:rsidP="00660D8E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Системные вызовы (в любой ОС поддерживается механизм, который позволяет пользовательским программам обращаться к услугам ядра ОС) (</w:t>
      </w:r>
      <w:proofErr w:type="spellStart"/>
      <w:r>
        <w:rPr>
          <w:rFonts w:ascii="Roboto Light" w:hAnsi="Roboto Light"/>
          <w:sz w:val="26"/>
          <w:szCs w:val="26"/>
        </w:rPr>
        <w:t>Эксвард</w:t>
      </w:r>
      <w:proofErr w:type="spellEnd"/>
      <w:r>
        <w:rPr>
          <w:rFonts w:ascii="Roboto Light" w:hAnsi="Roboto Light"/>
          <w:sz w:val="26"/>
          <w:szCs w:val="26"/>
        </w:rPr>
        <w:t xml:space="preserve"> коды/программное прерывание – другое название </w:t>
      </w:r>
      <w:proofErr w:type="gramStart"/>
      <w:r>
        <w:rPr>
          <w:rFonts w:ascii="Roboto Light" w:hAnsi="Roboto Light"/>
          <w:sz w:val="26"/>
          <w:szCs w:val="26"/>
        </w:rPr>
        <w:t>СВ</w:t>
      </w:r>
      <w:proofErr w:type="gramEnd"/>
      <w:r>
        <w:rPr>
          <w:rFonts w:ascii="Roboto Light" w:hAnsi="Roboto Light"/>
          <w:sz w:val="26"/>
          <w:szCs w:val="26"/>
        </w:rPr>
        <w:t>)</w:t>
      </w:r>
    </w:p>
    <w:p w:rsidR="008B7329" w:rsidRDefault="008B7329" w:rsidP="00660D8E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Системный вызов – это интерфейс между ОС и пользовательской программой, который позволяет создавать, удалять и использовать различные объекты (процессы и память)</w:t>
      </w:r>
    </w:p>
    <w:p w:rsidR="008B7329" w:rsidRDefault="00C6727F" w:rsidP="00660D8E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 любой ОС имеются библиотеки процедур, которые наделяют машинные регистры определёнными параметрами, осуществляют прерывание центрального процессора и передают управление обработчику данного системного вызова, который входит в состав ядра ОС.</w:t>
      </w:r>
    </w:p>
    <w:p w:rsidR="00C6727F" w:rsidRDefault="00C6727F" w:rsidP="00660D8E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Основное отличие системы вызова от обычных процедур заключается в том, что при </w:t>
      </w:r>
      <w:proofErr w:type="gramStart"/>
      <w:r>
        <w:rPr>
          <w:rFonts w:ascii="Roboto Light" w:hAnsi="Roboto Light"/>
          <w:sz w:val="26"/>
          <w:szCs w:val="26"/>
        </w:rPr>
        <w:t>СВ</w:t>
      </w:r>
      <w:proofErr w:type="gramEnd"/>
      <w:r>
        <w:rPr>
          <w:rFonts w:ascii="Roboto Light" w:hAnsi="Roboto Light"/>
          <w:sz w:val="26"/>
          <w:szCs w:val="26"/>
        </w:rPr>
        <w:t xml:space="preserve"> задача переходит в привилегированный режим (режим ядра), поэтому СВ часто </w:t>
      </w:r>
      <w:r>
        <w:rPr>
          <w:rFonts w:ascii="Roboto Light" w:hAnsi="Roboto Light"/>
          <w:sz w:val="26"/>
          <w:szCs w:val="26"/>
        </w:rPr>
        <w:lastRenderedPageBreak/>
        <w:t>называют программными прерываниями. Не следует путать с аппаратными прерываниями (АП), которые часто называют просто прерываниями.</w:t>
      </w:r>
    </w:p>
    <w:p w:rsidR="002823E8" w:rsidRDefault="002823E8" w:rsidP="00660D8E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В привилегированном режиме работает от ядра ОС, но исполняется он в адресном пространстве и в контексте вызвавшей его задачи. Таким образом, ядро ОС имеет полный доступ к памяти пользовательской программы. В этом случае при </w:t>
      </w:r>
      <w:proofErr w:type="gramStart"/>
      <w:r>
        <w:rPr>
          <w:rFonts w:ascii="Roboto Light" w:hAnsi="Roboto Light"/>
          <w:sz w:val="26"/>
          <w:szCs w:val="26"/>
        </w:rPr>
        <w:t>СВ</w:t>
      </w:r>
      <w:proofErr w:type="gramEnd"/>
      <w:r>
        <w:rPr>
          <w:rFonts w:ascii="Roboto Light" w:hAnsi="Roboto Light"/>
          <w:sz w:val="26"/>
          <w:szCs w:val="26"/>
        </w:rPr>
        <w:t xml:space="preserve"> достаточно передать адрес одной или нескольких областей памяти с параметрами вызова и адреса одной или нескольких областей памяти для результата вызова.</w:t>
      </w:r>
    </w:p>
    <w:p w:rsidR="002823E8" w:rsidRDefault="002823E8" w:rsidP="00660D8E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В большинстве </w:t>
      </w:r>
      <w:r w:rsidR="004B0C47">
        <w:rPr>
          <w:rFonts w:ascii="Roboto Light" w:hAnsi="Roboto Light"/>
          <w:sz w:val="26"/>
          <w:szCs w:val="26"/>
        </w:rPr>
        <w:t xml:space="preserve">ОС </w:t>
      </w:r>
      <w:proofErr w:type="gramStart"/>
      <w:r w:rsidR="004B0C47">
        <w:rPr>
          <w:rFonts w:ascii="Roboto Light" w:hAnsi="Roboto Light"/>
          <w:sz w:val="26"/>
          <w:szCs w:val="26"/>
        </w:rPr>
        <w:t>СВ</w:t>
      </w:r>
      <w:proofErr w:type="gramEnd"/>
      <w:r w:rsidR="004B0C47">
        <w:rPr>
          <w:rFonts w:ascii="Roboto Light" w:hAnsi="Roboto Light"/>
          <w:sz w:val="26"/>
          <w:szCs w:val="26"/>
        </w:rPr>
        <w:t xml:space="preserve"> осуществляется командой программного прерывания (</w:t>
      </w:r>
      <w:r w:rsidR="004B0C47">
        <w:rPr>
          <w:rFonts w:ascii="Roboto Light" w:hAnsi="Roboto Light"/>
          <w:sz w:val="26"/>
          <w:szCs w:val="26"/>
          <w:lang w:val="en-US"/>
        </w:rPr>
        <w:t>INT</w:t>
      </w:r>
      <w:r w:rsidR="004B0C47" w:rsidRPr="004B0C47">
        <w:rPr>
          <w:rFonts w:ascii="Roboto Light" w:hAnsi="Roboto Light"/>
          <w:sz w:val="26"/>
          <w:szCs w:val="26"/>
        </w:rPr>
        <w:t>)</w:t>
      </w:r>
      <w:r w:rsidR="004B0C47">
        <w:rPr>
          <w:rFonts w:ascii="Roboto Light" w:hAnsi="Roboto Light"/>
          <w:sz w:val="26"/>
          <w:szCs w:val="26"/>
        </w:rPr>
        <w:t xml:space="preserve">. Программное прерывание – это синхронное событие, которое может быть повторено при выполнении одного и того же программного кода. </w:t>
      </w:r>
    </w:p>
    <w:p w:rsidR="004B0C47" w:rsidRDefault="004B0C47" w:rsidP="00660D8E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Программное прерывание – это </w:t>
      </w:r>
      <w:r w:rsidR="004A0A7F">
        <w:rPr>
          <w:rFonts w:ascii="Roboto Light" w:hAnsi="Roboto Light"/>
          <w:sz w:val="26"/>
          <w:szCs w:val="26"/>
        </w:rPr>
        <w:t>синхронное событие, которое срабатывает каждый раз при его вызове (при обработке одного и того же программного кода)</w:t>
      </w:r>
    </w:p>
    <w:p w:rsidR="004A0A7F" w:rsidRDefault="004A0A7F" w:rsidP="00660D8E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 xml:space="preserve">Прерывание (АП) – это событие, генерирующее внешнее устройство (по отношению к процессору) Например </w:t>
      </w:r>
      <w:proofErr w:type="spellStart"/>
      <w:r>
        <w:rPr>
          <w:rFonts w:ascii="Roboto Light" w:hAnsi="Roboto Light"/>
          <w:sz w:val="26"/>
          <w:szCs w:val="26"/>
        </w:rPr>
        <w:t>тыкание</w:t>
      </w:r>
      <w:proofErr w:type="spellEnd"/>
      <w:r>
        <w:rPr>
          <w:rFonts w:ascii="Roboto Light" w:hAnsi="Roboto Light"/>
          <w:sz w:val="26"/>
          <w:szCs w:val="26"/>
        </w:rPr>
        <w:t xml:space="preserve"> кнопки, нажатие мышки, таймер и т.п.</w:t>
      </w:r>
    </w:p>
    <w:p w:rsidR="004A0A7F" w:rsidRDefault="004A0A7F" w:rsidP="00660D8E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Посредством АП аппаратура либо информирует центральный процессор о том, что произошло какое-то событие, требующее немедленной реакции, либо сообщает о завершении асинхронной операции ввода-вывода.</w:t>
      </w:r>
    </w:p>
    <w:p w:rsidR="004A0A7F" w:rsidRDefault="004A0A7F" w:rsidP="00660D8E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Важный тип АП – прерывание таймера. В любой системе есть элемент, который с определённой тактовой частотой генерирует прерывание.</w:t>
      </w:r>
    </w:p>
    <w:p w:rsidR="004A0A7F" w:rsidRDefault="004A0A7F" w:rsidP="00660D8E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АП – асинхронное событие, может произойти при выполнении любой команды на процессоре.</w:t>
      </w:r>
    </w:p>
    <w:p w:rsidR="004A0A7F" w:rsidRDefault="00DD6FDE" w:rsidP="00660D8E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Обработка АП должна вестись с учётом того, что не важно, какой процесс сейчас выполняется.</w:t>
      </w:r>
    </w:p>
    <w:p w:rsidR="00DD6FDE" w:rsidRDefault="00DD6FDE" w:rsidP="00660D8E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Исключительная ситуация (</w:t>
      </w:r>
      <w:proofErr w:type="spellStart"/>
      <w:r>
        <w:rPr>
          <w:rFonts w:ascii="Roboto Light" w:hAnsi="Roboto Light"/>
          <w:sz w:val="26"/>
          <w:szCs w:val="26"/>
        </w:rPr>
        <w:t>эксепшн</w:t>
      </w:r>
      <w:proofErr w:type="spellEnd"/>
      <w:r>
        <w:rPr>
          <w:rFonts w:ascii="Roboto Light" w:hAnsi="Roboto Light"/>
          <w:sz w:val="26"/>
          <w:szCs w:val="26"/>
        </w:rPr>
        <w:t>) – событие, которое возникает в результате попытки выполнения программой команды, которая по каким-то причинам не может быть выполнена до конца.</w:t>
      </w:r>
    </w:p>
    <w:p w:rsidR="00DD6FDE" w:rsidRDefault="00DD6FDE" w:rsidP="00660D8E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Исключительное событие – синхронное событие, возникающее в ходе выполнения программы.</w:t>
      </w:r>
    </w:p>
    <w:p w:rsidR="00DD6FDE" w:rsidRDefault="00DD6FDE" w:rsidP="00660D8E">
      <w:p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Исключительное событие бывает двух видов:</w:t>
      </w:r>
    </w:p>
    <w:p w:rsidR="00DD6FDE" w:rsidRDefault="00DD6FDE" w:rsidP="00DD6FDE">
      <w:pPr>
        <w:pStyle w:val="a3"/>
        <w:numPr>
          <w:ilvl w:val="0"/>
          <w:numId w:val="4"/>
        </w:numPr>
        <w:rPr>
          <w:rFonts w:ascii="Roboto Light" w:hAnsi="Roboto Light"/>
          <w:sz w:val="26"/>
          <w:szCs w:val="26"/>
        </w:rPr>
      </w:pPr>
      <w:proofErr w:type="gramStart"/>
      <w:r>
        <w:rPr>
          <w:rFonts w:ascii="Roboto Light" w:hAnsi="Roboto Light"/>
          <w:sz w:val="26"/>
          <w:szCs w:val="26"/>
        </w:rPr>
        <w:t>Исправимые – норма (отсутствие необходимой страницы в оперативной памяти)</w:t>
      </w:r>
      <w:proofErr w:type="gramEnd"/>
    </w:p>
    <w:p w:rsidR="00DD6FDE" w:rsidRDefault="00DD6FDE" w:rsidP="00DD6FDE">
      <w:pPr>
        <w:pStyle w:val="a3"/>
        <w:numPr>
          <w:ilvl w:val="0"/>
          <w:numId w:val="4"/>
        </w:numPr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Не исправимые (деление на «0», отсутствие права доступа и т.д.)</w:t>
      </w:r>
    </w:p>
    <w:p w:rsidR="00CB57D2" w:rsidRPr="00CB57D2" w:rsidRDefault="00CB57D2" w:rsidP="00CB57D2">
      <w:pPr>
        <w:rPr>
          <w:rFonts w:ascii="Roboto Light" w:hAnsi="Roboto Light"/>
          <w:sz w:val="26"/>
          <w:szCs w:val="26"/>
        </w:rPr>
      </w:pPr>
    </w:p>
    <w:sectPr w:rsidR="00CB57D2" w:rsidRPr="00CB57D2" w:rsidSect="00E4097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D3440"/>
    <w:multiLevelType w:val="hybridMultilevel"/>
    <w:tmpl w:val="8D265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D59CF"/>
    <w:multiLevelType w:val="hybridMultilevel"/>
    <w:tmpl w:val="63D69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915F8"/>
    <w:multiLevelType w:val="hybridMultilevel"/>
    <w:tmpl w:val="C37E3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0E770C"/>
    <w:multiLevelType w:val="hybridMultilevel"/>
    <w:tmpl w:val="D27A3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4097B"/>
    <w:rsid w:val="00256EE1"/>
    <w:rsid w:val="002823E8"/>
    <w:rsid w:val="004701C3"/>
    <w:rsid w:val="00470950"/>
    <w:rsid w:val="004A0A7F"/>
    <w:rsid w:val="004B0C47"/>
    <w:rsid w:val="0057042E"/>
    <w:rsid w:val="00626CB4"/>
    <w:rsid w:val="00660D8E"/>
    <w:rsid w:val="00711EF6"/>
    <w:rsid w:val="0071639D"/>
    <w:rsid w:val="00754445"/>
    <w:rsid w:val="008261FD"/>
    <w:rsid w:val="008502D5"/>
    <w:rsid w:val="008B7329"/>
    <w:rsid w:val="00B43018"/>
    <w:rsid w:val="00C6727F"/>
    <w:rsid w:val="00CB57D2"/>
    <w:rsid w:val="00DD6FDE"/>
    <w:rsid w:val="00E4097B"/>
    <w:rsid w:val="00EE3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E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97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3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3018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4B0C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68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4A8CCE-D5BF-4276-BC87-F27C9A06B68F}" type="doc">
      <dgm:prSet loTypeId="urn:microsoft.com/office/officeart/2005/8/layout/orgChart1" loCatId="hierarchy" qsTypeId="urn:microsoft.com/office/officeart/2005/8/quickstyle/simple5" qsCatId="simple" csTypeId="urn:microsoft.com/office/officeart/2005/8/colors/accent1_1" csCatId="accent1" phldr="1"/>
      <dgm:spPr/>
      <dgm:t>
        <a:bodyPr/>
        <a:lstStyle/>
        <a:p>
          <a:endParaRPr lang="ru-RU"/>
        </a:p>
      </dgm:t>
    </dgm:pt>
    <dgm:pt modelId="{5B5D15F5-2E3E-4E5E-A13A-0F6980F0B6A4}" type="asst">
      <dgm:prSet phldrT="[Текст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ru-RU" sz="1600" b="1"/>
            <a:t>ПО</a:t>
          </a:r>
          <a:endParaRPr lang="ru-RU" sz="1400" b="1"/>
        </a:p>
      </dgm:t>
    </dgm:pt>
    <dgm:pt modelId="{4D489E81-17D0-4AAE-B2C8-725484FC41DB}" type="parTrans" cxnId="{8BBCC6DC-1CB4-4282-9CE5-D76116463EC1}">
      <dgm:prSet/>
      <dgm:spPr/>
      <dgm:t>
        <a:bodyPr/>
        <a:lstStyle/>
        <a:p>
          <a:endParaRPr lang="ru-RU"/>
        </a:p>
      </dgm:t>
    </dgm:pt>
    <dgm:pt modelId="{BAF2A6B0-BB8F-49B3-9DF2-379C52F636B1}" type="sibTrans" cxnId="{8BBCC6DC-1CB4-4282-9CE5-D76116463EC1}">
      <dgm:prSet/>
      <dgm:spPr/>
      <dgm:t>
        <a:bodyPr/>
        <a:lstStyle/>
        <a:p>
          <a:endParaRPr lang="ru-RU"/>
        </a:p>
      </dgm:t>
    </dgm:pt>
    <dgm:pt modelId="{81138D15-9099-4A5C-9CAE-D4DA5B3D066A}">
      <dgm:prSet phldrT="[Текст]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ru-RU"/>
            <a:t>прикладное</a:t>
          </a:r>
        </a:p>
      </dgm:t>
    </dgm:pt>
    <dgm:pt modelId="{7B7FC9FD-0E70-4827-A1A1-C41F232A3DE1}" type="parTrans" cxnId="{F27B6758-EA49-471E-A969-FC8922EC3F6E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ru-RU"/>
        </a:p>
      </dgm:t>
    </dgm:pt>
    <dgm:pt modelId="{3A57F75E-1B7E-4F94-B975-406310D404FB}" type="sibTrans" cxnId="{F27B6758-EA49-471E-A969-FC8922EC3F6E}">
      <dgm:prSet/>
      <dgm:spPr/>
      <dgm:t>
        <a:bodyPr/>
        <a:lstStyle/>
        <a:p>
          <a:endParaRPr lang="ru-RU"/>
        </a:p>
      </dgm:t>
    </dgm:pt>
    <dgm:pt modelId="{79FD023C-2793-42B0-AEFB-58890311FDF0}">
      <dgm:prSet phldrT="[Текст]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ru-RU"/>
            <a:t>системное</a:t>
          </a:r>
        </a:p>
      </dgm:t>
    </dgm:pt>
    <dgm:pt modelId="{3E947AF2-B630-4D02-9164-3E0C9DA107C7}" type="parTrans" cxnId="{E86132A5-DBE9-4F81-BBD5-AC52C96CFEE8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ru-RU"/>
        </a:p>
      </dgm:t>
    </dgm:pt>
    <dgm:pt modelId="{A9728562-D2FE-4213-B9A7-6B49EF129701}" type="sibTrans" cxnId="{E86132A5-DBE9-4F81-BBD5-AC52C96CFEE8}">
      <dgm:prSet/>
      <dgm:spPr/>
      <dgm:t>
        <a:bodyPr/>
        <a:lstStyle/>
        <a:p>
          <a:endParaRPr lang="ru-RU"/>
        </a:p>
      </dgm:t>
    </dgm:pt>
    <dgm:pt modelId="{5EC08CDE-2A3B-4C00-A2ED-BAB00D643152}">
      <dgm:prSet phldrT="[Текст]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ru-RU"/>
            <a:t>инструментальное</a:t>
          </a:r>
        </a:p>
      </dgm:t>
    </dgm:pt>
    <dgm:pt modelId="{E489F6FD-2498-4ADC-B088-2517385FE7CA}" type="parTrans" cxnId="{7B6D64A5-66C6-4F7D-B81E-E68FAEAB9256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ru-RU"/>
        </a:p>
      </dgm:t>
    </dgm:pt>
    <dgm:pt modelId="{ADC437AF-9FCA-444D-A106-9D44CFFA4D0C}" type="sibTrans" cxnId="{7B6D64A5-66C6-4F7D-B81E-E68FAEAB9256}">
      <dgm:prSet/>
      <dgm:spPr/>
      <dgm:t>
        <a:bodyPr/>
        <a:lstStyle/>
        <a:p>
          <a:endParaRPr lang="ru-RU"/>
        </a:p>
      </dgm:t>
    </dgm:pt>
    <dgm:pt modelId="{8816EED2-2D67-4464-AA8C-96AC0768C08F}" type="pres">
      <dgm:prSet presAssocID="{AB4A8CCE-D5BF-4276-BC87-F27C9A06B68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1178F424-9403-42E2-A443-E6C466476936}" type="pres">
      <dgm:prSet presAssocID="{5B5D15F5-2E3E-4E5E-A13A-0F6980F0B6A4}" presName="hierRoot1" presStyleCnt="0">
        <dgm:presLayoutVars>
          <dgm:hierBranch val="init"/>
        </dgm:presLayoutVars>
      </dgm:prSet>
      <dgm:spPr/>
    </dgm:pt>
    <dgm:pt modelId="{26F179C0-1B77-4676-B229-5D45E0322949}" type="pres">
      <dgm:prSet presAssocID="{5B5D15F5-2E3E-4E5E-A13A-0F6980F0B6A4}" presName="rootComposite1" presStyleCnt="0"/>
      <dgm:spPr/>
    </dgm:pt>
    <dgm:pt modelId="{0573CB55-6B6E-4D56-89FC-E9BFFAC2617E}" type="pres">
      <dgm:prSet presAssocID="{5B5D15F5-2E3E-4E5E-A13A-0F6980F0B6A4}" presName="rootText1" presStyleLbl="node0" presStyleIdx="0" presStyleCnt="1" custScaleX="56689" custScaleY="51553" custLinFactY="-32487" custLinFactNeighborX="-50956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BF8798F-6CA7-400C-BF55-C2A74DBDDECA}" type="pres">
      <dgm:prSet presAssocID="{5B5D15F5-2E3E-4E5E-A13A-0F6980F0B6A4}" presName="rootConnector1" presStyleLbl="asst0" presStyleIdx="0" presStyleCnt="0"/>
      <dgm:spPr/>
      <dgm:t>
        <a:bodyPr/>
        <a:lstStyle/>
        <a:p>
          <a:endParaRPr lang="ru-RU"/>
        </a:p>
      </dgm:t>
    </dgm:pt>
    <dgm:pt modelId="{BC2DFBD1-864C-4D1F-B9F5-32E6C0BC7FA5}" type="pres">
      <dgm:prSet presAssocID="{5B5D15F5-2E3E-4E5E-A13A-0F6980F0B6A4}" presName="hierChild2" presStyleCnt="0"/>
      <dgm:spPr/>
    </dgm:pt>
    <dgm:pt modelId="{8055F8C4-FBB3-4870-ACD4-A48F0834129E}" type="pres">
      <dgm:prSet presAssocID="{7B7FC9FD-0E70-4827-A1A1-C41F232A3DE1}" presName="Name37" presStyleLbl="parChTrans1D2" presStyleIdx="0" presStyleCnt="3"/>
      <dgm:spPr/>
      <dgm:t>
        <a:bodyPr/>
        <a:lstStyle/>
        <a:p>
          <a:endParaRPr lang="ru-RU"/>
        </a:p>
      </dgm:t>
    </dgm:pt>
    <dgm:pt modelId="{59B052A5-86F3-4F1F-8146-FBD58F2D96CF}" type="pres">
      <dgm:prSet presAssocID="{81138D15-9099-4A5C-9CAE-D4DA5B3D066A}" presName="hierRoot2" presStyleCnt="0">
        <dgm:presLayoutVars>
          <dgm:hierBranch val="init"/>
        </dgm:presLayoutVars>
      </dgm:prSet>
      <dgm:spPr/>
    </dgm:pt>
    <dgm:pt modelId="{DF45299D-89E8-47CA-A144-0AC32F724DD8}" type="pres">
      <dgm:prSet presAssocID="{81138D15-9099-4A5C-9CAE-D4DA5B3D066A}" presName="rootComposite" presStyleCnt="0"/>
      <dgm:spPr/>
    </dgm:pt>
    <dgm:pt modelId="{116CDEE3-1DCB-4AD1-A60E-FB7B49F3E410}" type="pres">
      <dgm:prSet presAssocID="{81138D15-9099-4A5C-9CAE-D4DA5B3D066A}" presName="rootText" presStyleLbl="node2" presStyleIdx="0" presStyleCnt="3" custScaleY="44030" custLinFactY="-26032" custLinFactNeighborX="4436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0E468BA-D5D1-419B-96B8-C7D4BC08D653}" type="pres">
      <dgm:prSet presAssocID="{81138D15-9099-4A5C-9CAE-D4DA5B3D066A}" presName="rootConnector" presStyleLbl="node2" presStyleIdx="0" presStyleCnt="3"/>
      <dgm:spPr/>
      <dgm:t>
        <a:bodyPr/>
        <a:lstStyle/>
        <a:p>
          <a:endParaRPr lang="ru-RU"/>
        </a:p>
      </dgm:t>
    </dgm:pt>
    <dgm:pt modelId="{E01DE319-3417-4081-B4B7-6ECA11A5BD2B}" type="pres">
      <dgm:prSet presAssocID="{81138D15-9099-4A5C-9CAE-D4DA5B3D066A}" presName="hierChild4" presStyleCnt="0"/>
      <dgm:spPr/>
    </dgm:pt>
    <dgm:pt modelId="{EC992AB8-8BB9-4470-87B9-CDE4C18A7314}" type="pres">
      <dgm:prSet presAssocID="{81138D15-9099-4A5C-9CAE-D4DA5B3D066A}" presName="hierChild5" presStyleCnt="0"/>
      <dgm:spPr/>
    </dgm:pt>
    <dgm:pt modelId="{DFA59F3F-308E-4240-AE24-2D43BDF6D18C}" type="pres">
      <dgm:prSet presAssocID="{3E947AF2-B630-4D02-9164-3E0C9DA107C7}" presName="Name37" presStyleLbl="parChTrans1D2" presStyleIdx="1" presStyleCnt="3"/>
      <dgm:spPr/>
      <dgm:t>
        <a:bodyPr/>
        <a:lstStyle/>
        <a:p>
          <a:endParaRPr lang="ru-RU"/>
        </a:p>
      </dgm:t>
    </dgm:pt>
    <dgm:pt modelId="{77131D02-25F5-4F9D-9A5F-164DEEDE8629}" type="pres">
      <dgm:prSet presAssocID="{79FD023C-2793-42B0-AEFB-58890311FDF0}" presName="hierRoot2" presStyleCnt="0">
        <dgm:presLayoutVars>
          <dgm:hierBranch val="init"/>
        </dgm:presLayoutVars>
      </dgm:prSet>
      <dgm:spPr/>
    </dgm:pt>
    <dgm:pt modelId="{15D9FFA8-EF09-424A-BF25-A70B0A4B5E38}" type="pres">
      <dgm:prSet presAssocID="{79FD023C-2793-42B0-AEFB-58890311FDF0}" presName="rootComposite" presStyleCnt="0"/>
      <dgm:spPr/>
    </dgm:pt>
    <dgm:pt modelId="{D8226037-60B5-4F97-AA9A-52CDF1E7316B}" type="pres">
      <dgm:prSet presAssocID="{79FD023C-2793-42B0-AEFB-58890311FDF0}" presName="rootText" presStyleLbl="node2" presStyleIdx="1" presStyleCnt="3" custScaleY="41655" custLinFactY="-24845" custLinFactNeighborX="19746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9A9E68F-43FC-418F-9EA3-76540E69B218}" type="pres">
      <dgm:prSet presAssocID="{79FD023C-2793-42B0-AEFB-58890311FDF0}" presName="rootConnector" presStyleLbl="node2" presStyleIdx="1" presStyleCnt="3"/>
      <dgm:spPr/>
      <dgm:t>
        <a:bodyPr/>
        <a:lstStyle/>
        <a:p>
          <a:endParaRPr lang="ru-RU"/>
        </a:p>
      </dgm:t>
    </dgm:pt>
    <dgm:pt modelId="{8691FE1D-210F-432B-9E11-ECC043308192}" type="pres">
      <dgm:prSet presAssocID="{79FD023C-2793-42B0-AEFB-58890311FDF0}" presName="hierChild4" presStyleCnt="0"/>
      <dgm:spPr/>
    </dgm:pt>
    <dgm:pt modelId="{9D04C6B5-0912-45D2-A14E-674629A40FB1}" type="pres">
      <dgm:prSet presAssocID="{79FD023C-2793-42B0-AEFB-58890311FDF0}" presName="hierChild5" presStyleCnt="0"/>
      <dgm:spPr/>
    </dgm:pt>
    <dgm:pt modelId="{D323F86C-10E7-4746-82F7-3F5E7A2AA595}" type="pres">
      <dgm:prSet presAssocID="{E489F6FD-2498-4ADC-B088-2517385FE7CA}" presName="Name37" presStyleLbl="parChTrans1D2" presStyleIdx="2" presStyleCnt="3"/>
      <dgm:spPr/>
      <dgm:t>
        <a:bodyPr/>
        <a:lstStyle/>
        <a:p>
          <a:endParaRPr lang="ru-RU"/>
        </a:p>
      </dgm:t>
    </dgm:pt>
    <dgm:pt modelId="{72654F13-5AF9-4A1B-B920-7885A6E5C00C}" type="pres">
      <dgm:prSet presAssocID="{5EC08CDE-2A3B-4C00-A2ED-BAB00D643152}" presName="hierRoot2" presStyleCnt="0">
        <dgm:presLayoutVars>
          <dgm:hierBranch val="init"/>
        </dgm:presLayoutVars>
      </dgm:prSet>
      <dgm:spPr/>
    </dgm:pt>
    <dgm:pt modelId="{E8E8E289-88B0-4064-BA68-CDB662FEB1AC}" type="pres">
      <dgm:prSet presAssocID="{5EC08CDE-2A3B-4C00-A2ED-BAB00D643152}" presName="rootComposite" presStyleCnt="0"/>
      <dgm:spPr/>
    </dgm:pt>
    <dgm:pt modelId="{56FECA6E-5B65-426E-8645-086B95D744D7}" type="pres">
      <dgm:prSet presAssocID="{5EC08CDE-2A3B-4C00-A2ED-BAB00D643152}" presName="rootText" presStyleLbl="node2" presStyleIdx="2" presStyleCnt="3" custScaleY="41655" custLinFactX="-71895" custLinFactNeighborX="-100000" custLinFactNeighborY="-611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2C55870-4CF1-4696-969E-1ED55725F335}" type="pres">
      <dgm:prSet presAssocID="{5EC08CDE-2A3B-4C00-A2ED-BAB00D643152}" presName="rootConnector" presStyleLbl="node2" presStyleIdx="2" presStyleCnt="3"/>
      <dgm:spPr/>
      <dgm:t>
        <a:bodyPr/>
        <a:lstStyle/>
        <a:p>
          <a:endParaRPr lang="ru-RU"/>
        </a:p>
      </dgm:t>
    </dgm:pt>
    <dgm:pt modelId="{529D1E61-5D3A-4FF8-9156-F0171596A3BB}" type="pres">
      <dgm:prSet presAssocID="{5EC08CDE-2A3B-4C00-A2ED-BAB00D643152}" presName="hierChild4" presStyleCnt="0"/>
      <dgm:spPr/>
    </dgm:pt>
    <dgm:pt modelId="{2F7E5516-BE6B-4004-8AE0-D013FE9DFD9B}" type="pres">
      <dgm:prSet presAssocID="{5EC08CDE-2A3B-4C00-A2ED-BAB00D643152}" presName="hierChild5" presStyleCnt="0"/>
      <dgm:spPr/>
    </dgm:pt>
    <dgm:pt modelId="{8C4FF8D3-FFE0-41A3-8D6B-ED0BDAC10C2B}" type="pres">
      <dgm:prSet presAssocID="{5B5D15F5-2E3E-4E5E-A13A-0F6980F0B6A4}" presName="hierChild3" presStyleCnt="0"/>
      <dgm:spPr/>
    </dgm:pt>
  </dgm:ptLst>
  <dgm:cxnLst>
    <dgm:cxn modelId="{0E63830A-8D0F-445C-8989-19CCE5F8B046}" type="presOf" srcId="{79FD023C-2793-42B0-AEFB-58890311FDF0}" destId="{F9A9E68F-43FC-418F-9EA3-76540E69B218}" srcOrd="1" destOrd="0" presId="urn:microsoft.com/office/officeart/2005/8/layout/orgChart1"/>
    <dgm:cxn modelId="{E62648FC-5EB3-42F5-8547-356AE4C18FD2}" type="presOf" srcId="{3E947AF2-B630-4D02-9164-3E0C9DA107C7}" destId="{DFA59F3F-308E-4240-AE24-2D43BDF6D18C}" srcOrd="0" destOrd="0" presId="urn:microsoft.com/office/officeart/2005/8/layout/orgChart1"/>
    <dgm:cxn modelId="{67DC1BED-F112-46E9-AFF5-3816E0DE96AE}" type="presOf" srcId="{E489F6FD-2498-4ADC-B088-2517385FE7CA}" destId="{D323F86C-10E7-4746-82F7-3F5E7A2AA595}" srcOrd="0" destOrd="0" presId="urn:microsoft.com/office/officeart/2005/8/layout/orgChart1"/>
    <dgm:cxn modelId="{5266064E-2DDB-44E0-872A-B3835AA41714}" type="presOf" srcId="{79FD023C-2793-42B0-AEFB-58890311FDF0}" destId="{D8226037-60B5-4F97-AA9A-52CDF1E7316B}" srcOrd="0" destOrd="0" presId="urn:microsoft.com/office/officeart/2005/8/layout/orgChart1"/>
    <dgm:cxn modelId="{7B6D64A5-66C6-4F7D-B81E-E68FAEAB9256}" srcId="{5B5D15F5-2E3E-4E5E-A13A-0F6980F0B6A4}" destId="{5EC08CDE-2A3B-4C00-A2ED-BAB00D643152}" srcOrd="2" destOrd="0" parTransId="{E489F6FD-2498-4ADC-B088-2517385FE7CA}" sibTransId="{ADC437AF-9FCA-444D-A106-9D44CFFA4D0C}"/>
    <dgm:cxn modelId="{F635C6EB-5A16-450B-BA95-E26D78E566CF}" type="presOf" srcId="{5B5D15F5-2E3E-4E5E-A13A-0F6980F0B6A4}" destId="{BBF8798F-6CA7-400C-BF55-C2A74DBDDECA}" srcOrd="1" destOrd="0" presId="urn:microsoft.com/office/officeart/2005/8/layout/orgChart1"/>
    <dgm:cxn modelId="{E86132A5-DBE9-4F81-BBD5-AC52C96CFEE8}" srcId="{5B5D15F5-2E3E-4E5E-A13A-0F6980F0B6A4}" destId="{79FD023C-2793-42B0-AEFB-58890311FDF0}" srcOrd="1" destOrd="0" parTransId="{3E947AF2-B630-4D02-9164-3E0C9DA107C7}" sibTransId="{A9728562-D2FE-4213-B9A7-6B49EF129701}"/>
    <dgm:cxn modelId="{8BBCC6DC-1CB4-4282-9CE5-D76116463EC1}" srcId="{AB4A8CCE-D5BF-4276-BC87-F27C9A06B68F}" destId="{5B5D15F5-2E3E-4E5E-A13A-0F6980F0B6A4}" srcOrd="0" destOrd="0" parTransId="{4D489E81-17D0-4AAE-B2C8-725484FC41DB}" sibTransId="{BAF2A6B0-BB8F-49B3-9DF2-379C52F636B1}"/>
    <dgm:cxn modelId="{E43D1FFC-0B55-48E0-B7F8-1F1349984E51}" type="presOf" srcId="{5B5D15F5-2E3E-4E5E-A13A-0F6980F0B6A4}" destId="{0573CB55-6B6E-4D56-89FC-E9BFFAC2617E}" srcOrd="0" destOrd="0" presId="urn:microsoft.com/office/officeart/2005/8/layout/orgChart1"/>
    <dgm:cxn modelId="{A251DCAB-382D-4125-B5E6-D4BDF2D5EC8F}" type="presOf" srcId="{81138D15-9099-4A5C-9CAE-D4DA5B3D066A}" destId="{116CDEE3-1DCB-4AD1-A60E-FB7B49F3E410}" srcOrd="0" destOrd="0" presId="urn:microsoft.com/office/officeart/2005/8/layout/orgChart1"/>
    <dgm:cxn modelId="{0B7FCD95-D1B6-4895-9901-00D403008C1B}" type="presOf" srcId="{5EC08CDE-2A3B-4C00-A2ED-BAB00D643152}" destId="{F2C55870-4CF1-4696-969E-1ED55725F335}" srcOrd="1" destOrd="0" presId="urn:microsoft.com/office/officeart/2005/8/layout/orgChart1"/>
    <dgm:cxn modelId="{F27B6758-EA49-471E-A969-FC8922EC3F6E}" srcId="{5B5D15F5-2E3E-4E5E-A13A-0F6980F0B6A4}" destId="{81138D15-9099-4A5C-9CAE-D4DA5B3D066A}" srcOrd="0" destOrd="0" parTransId="{7B7FC9FD-0E70-4827-A1A1-C41F232A3DE1}" sibTransId="{3A57F75E-1B7E-4F94-B975-406310D404FB}"/>
    <dgm:cxn modelId="{0E3F351F-84D5-4D4C-8F65-57FE0EBB083D}" type="presOf" srcId="{AB4A8CCE-D5BF-4276-BC87-F27C9A06B68F}" destId="{8816EED2-2D67-4464-AA8C-96AC0768C08F}" srcOrd="0" destOrd="0" presId="urn:microsoft.com/office/officeart/2005/8/layout/orgChart1"/>
    <dgm:cxn modelId="{B73ED27B-A4EB-42FA-B1EE-DDD44C57F9F7}" type="presOf" srcId="{7B7FC9FD-0E70-4827-A1A1-C41F232A3DE1}" destId="{8055F8C4-FBB3-4870-ACD4-A48F0834129E}" srcOrd="0" destOrd="0" presId="urn:microsoft.com/office/officeart/2005/8/layout/orgChart1"/>
    <dgm:cxn modelId="{F9691B2B-D28E-47C7-B5BC-9C4CEF3F9B6E}" type="presOf" srcId="{81138D15-9099-4A5C-9CAE-D4DA5B3D066A}" destId="{70E468BA-D5D1-419B-96B8-C7D4BC08D653}" srcOrd="1" destOrd="0" presId="urn:microsoft.com/office/officeart/2005/8/layout/orgChart1"/>
    <dgm:cxn modelId="{280C29FA-EBBB-40A1-B03A-6A1E4D2DF892}" type="presOf" srcId="{5EC08CDE-2A3B-4C00-A2ED-BAB00D643152}" destId="{56FECA6E-5B65-426E-8645-086B95D744D7}" srcOrd="0" destOrd="0" presId="urn:microsoft.com/office/officeart/2005/8/layout/orgChart1"/>
    <dgm:cxn modelId="{62C2CD77-FA94-4BD7-979B-CC64912122AF}" type="presParOf" srcId="{8816EED2-2D67-4464-AA8C-96AC0768C08F}" destId="{1178F424-9403-42E2-A443-E6C466476936}" srcOrd="0" destOrd="0" presId="urn:microsoft.com/office/officeart/2005/8/layout/orgChart1"/>
    <dgm:cxn modelId="{431CF9FF-0EC6-4903-8D90-73F06E7C08F4}" type="presParOf" srcId="{1178F424-9403-42E2-A443-E6C466476936}" destId="{26F179C0-1B77-4676-B229-5D45E0322949}" srcOrd="0" destOrd="0" presId="urn:microsoft.com/office/officeart/2005/8/layout/orgChart1"/>
    <dgm:cxn modelId="{AB77908B-0A85-4A3A-BEBB-B94AB2B53301}" type="presParOf" srcId="{26F179C0-1B77-4676-B229-5D45E0322949}" destId="{0573CB55-6B6E-4D56-89FC-E9BFFAC2617E}" srcOrd="0" destOrd="0" presId="urn:microsoft.com/office/officeart/2005/8/layout/orgChart1"/>
    <dgm:cxn modelId="{679F9921-75A3-4BE8-8F45-E22A351C08AC}" type="presParOf" srcId="{26F179C0-1B77-4676-B229-5D45E0322949}" destId="{BBF8798F-6CA7-400C-BF55-C2A74DBDDECA}" srcOrd="1" destOrd="0" presId="urn:microsoft.com/office/officeart/2005/8/layout/orgChart1"/>
    <dgm:cxn modelId="{5A3D5D6F-468B-43DE-9869-8B7C20C3F64F}" type="presParOf" srcId="{1178F424-9403-42E2-A443-E6C466476936}" destId="{BC2DFBD1-864C-4D1F-B9F5-32E6C0BC7FA5}" srcOrd="1" destOrd="0" presId="urn:microsoft.com/office/officeart/2005/8/layout/orgChart1"/>
    <dgm:cxn modelId="{A5EEEC5B-41C9-4792-8A73-55830C5302AF}" type="presParOf" srcId="{BC2DFBD1-864C-4D1F-B9F5-32E6C0BC7FA5}" destId="{8055F8C4-FBB3-4870-ACD4-A48F0834129E}" srcOrd="0" destOrd="0" presId="urn:microsoft.com/office/officeart/2005/8/layout/orgChart1"/>
    <dgm:cxn modelId="{ED6698CB-7BE6-439E-8134-2E0E00952DD8}" type="presParOf" srcId="{BC2DFBD1-864C-4D1F-B9F5-32E6C0BC7FA5}" destId="{59B052A5-86F3-4F1F-8146-FBD58F2D96CF}" srcOrd="1" destOrd="0" presId="urn:microsoft.com/office/officeart/2005/8/layout/orgChart1"/>
    <dgm:cxn modelId="{3E53AA19-CCD9-4C59-9A7E-F3462A7B7F0D}" type="presParOf" srcId="{59B052A5-86F3-4F1F-8146-FBD58F2D96CF}" destId="{DF45299D-89E8-47CA-A144-0AC32F724DD8}" srcOrd="0" destOrd="0" presId="urn:microsoft.com/office/officeart/2005/8/layout/orgChart1"/>
    <dgm:cxn modelId="{D41D8758-F38F-4B6D-8B91-23481F923BDC}" type="presParOf" srcId="{DF45299D-89E8-47CA-A144-0AC32F724DD8}" destId="{116CDEE3-1DCB-4AD1-A60E-FB7B49F3E410}" srcOrd="0" destOrd="0" presId="urn:microsoft.com/office/officeart/2005/8/layout/orgChart1"/>
    <dgm:cxn modelId="{9D23FEFF-2998-4FB9-A432-3C8991F32D31}" type="presParOf" srcId="{DF45299D-89E8-47CA-A144-0AC32F724DD8}" destId="{70E468BA-D5D1-419B-96B8-C7D4BC08D653}" srcOrd="1" destOrd="0" presId="urn:microsoft.com/office/officeart/2005/8/layout/orgChart1"/>
    <dgm:cxn modelId="{B8EAE842-510F-4F06-9533-D0F55B3BA63D}" type="presParOf" srcId="{59B052A5-86F3-4F1F-8146-FBD58F2D96CF}" destId="{E01DE319-3417-4081-B4B7-6ECA11A5BD2B}" srcOrd="1" destOrd="0" presId="urn:microsoft.com/office/officeart/2005/8/layout/orgChart1"/>
    <dgm:cxn modelId="{19211ECF-B7D5-4D96-90B2-F20C76771A19}" type="presParOf" srcId="{59B052A5-86F3-4F1F-8146-FBD58F2D96CF}" destId="{EC992AB8-8BB9-4470-87B9-CDE4C18A7314}" srcOrd="2" destOrd="0" presId="urn:microsoft.com/office/officeart/2005/8/layout/orgChart1"/>
    <dgm:cxn modelId="{E182B9D2-715C-4662-B522-4E48A9981779}" type="presParOf" srcId="{BC2DFBD1-864C-4D1F-B9F5-32E6C0BC7FA5}" destId="{DFA59F3F-308E-4240-AE24-2D43BDF6D18C}" srcOrd="2" destOrd="0" presId="urn:microsoft.com/office/officeart/2005/8/layout/orgChart1"/>
    <dgm:cxn modelId="{E847D400-4698-4611-BC6E-6A02B4A22C7B}" type="presParOf" srcId="{BC2DFBD1-864C-4D1F-B9F5-32E6C0BC7FA5}" destId="{77131D02-25F5-4F9D-9A5F-164DEEDE8629}" srcOrd="3" destOrd="0" presId="urn:microsoft.com/office/officeart/2005/8/layout/orgChart1"/>
    <dgm:cxn modelId="{E34D59A1-F7F0-4C2C-A738-E30930406227}" type="presParOf" srcId="{77131D02-25F5-4F9D-9A5F-164DEEDE8629}" destId="{15D9FFA8-EF09-424A-BF25-A70B0A4B5E38}" srcOrd="0" destOrd="0" presId="urn:microsoft.com/office/officeart/2005/8/layout/orgChart1"/>
    <dgm:cxn modelId="{248A1B3A-B2E4-497F-8B50-9658E4BF3070}" type="presParOf" srcId="{15D9FFA8-EF09-424A-BF25-A70B0A4B5E38}" destId="{D8226037-60B5-4F97-AA9A-52CDF1E7316B}" srcOrd="0" destOrd="0" presId="urn:microsoft.com/office/officeart/2005/8/layout/orgChart1"/>
    <dgm:cxn modelId="{D4A3C466-0574-49E7-9313-8DFDC17AF110}" type="presParOf" srcId="{15D9FFA8-EF09-424A-BF25-A70B0A4B5E38}" destId="{F9A9E68F-43FC-418F-9EA3-76540E69B218}" srcOrd="1" destOrd="0" presId="urn:microsoft.com/office/officeart/2005/8/layout/orgChart1"/>
    <dgm:cxn modelId="{9A877F4E-2788-4989-9B9A-490567E2F51B}" type="presParOf" srcId="{77131D02-25F5-4F9D-9A5F-164DEEDE8629}" destId="{8691FE1D-210F-432B-9E11-ECC043308192}" srcOrd="1" destOrd="0" presId="urn:microsoft.com/office/officeart/2005/8/layout/orgChart1"/>
    <dgm:cxn modelId="{861281DD-A8F1-4A8A-BB8D-C7F2B35F93D0}" type="presParOf" srcId="{77131D02-25F5-4F9D-9A5F-164DEEDE8629}" destId="{9D04C6B5-0912-45D2-A14E-674629A40FB1}" srcOrd="2" destOrd="0" presId="urn:microsoft.com/office/officeart/2005/8/layout/orgChart1"/>
    <dgm:cxn modelId="{9F50B3C1-F0C7-4476-AE26-244141BBD5EF}" type="presParOf" srcId="{BC2DFBD1-864C-4D1F-B9F5-32E6C0BC7FA5}" destId="{D323F86C-10E7-4746-82F7-3F5E7A2AA595}" srcOrd="4" destOrd="0" presId="urn:microsoft.com/office/officeart/2005/8/layout/orgChart1"/>
    <dgm:cxn modelId="{A935AD6D-0A6B-4973-8688-6C9F80715828}" type="presParOf" srcId="{BC2DFBD1-864C-4D1F-B9F5-32E6C0BC7FA5}" destId="{72654F13-5AF9-4A1B-B920-7885A6E5C00C}" srcOrd="5" destOrd="0" presId="urn:microsoft.com/office/officeart/2005/8/layout/orgChart1"/>
    <dgm:cxn modelId="{895C295B-F6F2-4F57-8ECB-BBD4C594FA1E}" type="presParOf" srcId="{72654F13-5AF9-4A1B-B920-7885A6E5C00C}" destId="{E8E8E289-88B0-4064-BA68-CDB662FEB1AC}" srcOrd="0" destOrd="0" presId="urn:microsoft.com/office/officeart/2005/8/layout/orgChart1"/>
    <dgm:cxn modelId="{DE98F46C-EADF-4D9F-B66D-AC3A49E8974D}" type="presParOf" srcId="{E8E8E289-88B0-4064-BA68-CDB662FEB1AC}" destId="{56FECA6E-5B65-426E-8645-086B95D744D7}" srcOrd="0" destOrd="0" presId="urn:microsoft.com/office/officeart/2005/8/layout/orgChart1"/>
    <dgm:cxn modelId="{6B81DF8D-0191-494A-BC0C-2885E2551105}" type="presParOf" srcId="{E8E8E289-88B0-4064-BA68-CDB662FEB1AC}" destId="{F2C55870-4CF1-4696-969E-1ED55725F335}" srcOrd="1" destOrd="0" presId="urn:microsoft.com/office/officeart/2005/8/layout/orgChart1"/>
    <dgm:cxn modelId="{88B9BD58-566D-48D6-86F6-F53F0DF051DD}" type="presParOf" srcId="{72654F13-5AF9-4A1B-B920-7885A6E5C00C}" destId="{529D1E61-5D3A-4FF8-9156-F0171596A3BB}" srcOrd="1" destOrd="0" presId="urn:microsoft.com/office/officeart/2005/8/layout/orgChart1"/>
    <dgm:cxn modelId="{BB0CC0C0-7ACC-4312-9AD9-8BE2587CB187}" type="presParOf" srcId="{72654F13-5AF9-4A1B-B920-7885A6E5C00C}" destId="{2F7E5516-BE6B-4004-8AE0-D013FE9DFD9B}" srcOrd="2" destOrd="0" presId="urn:microsoft.com/office/officeart/2005/8/layout/orgChart1"/>
    <dgm:cxn modelId="{1010792A-4EBB-416A-B0D6-D0F3F4F65C2B}" type="presParOf" srcId="{1178F424-9403-42E2-A443-E6C466476936}" destId="{8C4FF8D3-FFE0-41A3-8D6B-ED0BDAC10C2B}" srcOrd="2" destOrd="0" presId="urn:microsoft.com/office/officeart/2005/8/layout/orgChar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C816D77-7998-47F1-89B7-D83B432F9E92}" type="doc">
      <dgm:prSet loTypeId="urn:microsoft.com/office/officeart/2005/8/layout/orgChart1" loCatId="hierarchy" qsTypeId="urn:microsoft.com/office/officeart/2005/8/quickstyle/simple5" qsCatId="simple" csTypeId="urn:microsoft.com/office/officeart/2005/8/colors/accent1_1" csCatId="accent1" phldr="1"/>
      <dgm:spPr/>
      <dgm:t>
        <a:bodyPr/>
        <a:lstStyle/>
        <a:p>
          <a:endParaRPr lang="ru-RU"/>
        </a:p>
      </dgm:t>
    </dgm:pt>
    <dgm:pt modelId="{186C65D9-EAAC-4774-9665-CC930B9110B9}" type="asst">
      <dgm:prSet phldrT="[Текст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ru-RU" sz="1600" b="1"/>
            <a:t>Аппаратная часть</a:t>
          </a:r>
        </a:p>
      </dgm:t>
    </dgm:pt>
    <dgm:pt modelId="{43EF0019-268C-4A7D-80BA-3B84BA12A2EE}" type="parTrans" cxnId="{BDF1C9F7-EFCE-4F25-A0B4-3629E897581F}">
      <dgm:prSet/>
      <dgm:spPr/>
      <dgm:t>
        <a:bodyPr/>
        <a:lstStyle/>
        <a:p>
          <a:endParaRPr lang="ru-RU"/>
        </a:p>
      </dgm:t>
    </dgm:pt>
    <dgm:pt modelId="{05974CF5-B9B8-450A-8317-B4717E91F405}" type="sibTrans" cxnId="{BDF1C9F7-EFCE-4F25-A0B4-3629E897581F}">
      <dgm:prSet/>
      <dgm:spPr/>
      <dgm:t>
        <a:bodyPr/>
        <a:lstStyle/>
        <a:p>
          <a:endParaRPr lang="ru-RU"/>
        </a:p>
      </dgm:t>
    </dgm:pt>
    <dgm:pt modelId="{3335AEBE-B42E-4A95-BF9F-200B8C5B9768}">
      <dgm:prSet phldrT="[Текст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ru-RU" sz="1400"/>
            <a:t>устройства</a:t>
          </a:r>
        </a:p>
        <a:p>
          <a:r>
            <a:rPr lang="ru-RU" sz="1400"/>
            <a:t>ввода-вывода</a:t>
          </a:r>
        </a:p>
      </dgm:t>
    </dgm:pt>
    <dgm:pt modelId="{AC7C258E-1B56-40C9-AA4B-1B12A9D23798}" type="parTrans" cxnId="{417D1369-7C9A-40F4-88D4-A9DB897F8B40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ru-RU"/>
        </a:p>
      </dgm:t>
    </dgm:pt>
    <dgm:pt modelId="{2840E267-5640-457A-B1DE-A668155E1F95}" type="sibTrans" cxnId="{417D1369-7C9A-40F4-88D4-A9DB897F8B40}">
      <dgm:prSet/>
      <dgm:spPr/>
      <dgm:t>
        <a:bodyPr/>
        <a:lstStyle/>
        <a:p>
          <a:endParaRPr lang="ru-RU"/>
        </a:p>
      </dgm:t>
    </dgm:pt>
    <dgm:pt modelId="{5978A1A5-B50D-445D-8784-DAD5873761DD}">
      <dgm:prSet phldrT="[Текст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ru-RU" sz="1400"/>
            <a:t>память</a:t>
          </a:r>
        </a:p>
        <a:p>
          <a:r>
            <a:rPr lang="ru-RU" sz="1400"/>
            <a:t>и т.д.</a:t>
          </a:r>
        </a:p>
      </dgm:t>
    </dgm:pt>
    <dgm:pt modelId="{9034ED45-F1EF-4DCB-B103-306C8F5638EE}" type="parTrans" cxnId="{79B4C662-64C8-4315-BA36-C1C96AF5B451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ru-RU"/>
        </a:p>
      </dgm:t>
    </dgm:pt>
    <dgm:pt modelId="{679ACD67-43CB-4BCF-A06A-27E56B988D6D}" type="sibTrans" cxnId="{79B4C662-64C8-4315-BA36-C1C96AF5B451}">
      <dgm:prSet/>
      <dgm:spPr/>
      <dgm:t>
        <a:bodyPr/>
        <a:lstStyle/>
        <a:p>
          <a:endParaRPr lang="ru-RU"/>
        </a:p>
      </dgm:t>
    </dgm:pt>
    <dgm:pt modelId="{E15BDC80-3733-409C-9EEB-F96AA94A2C68}" type="pres">
      <dgm:prSet presAssocID="{4C816D77-7998-47F1-89B7-D83B432F9E9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21E538C-5BF5-4325-8753-F3563C145EC9}" type="pres">
      <dgm:prSet presAssocID="{186C65D9-EAAC-4774-9665-CC930B9110B9}" presName="hierRoot1" presStyleCnt="0">
        <dgm:presLayoutVars>
          <dgm:hierBranch val="init"/>
        </dgm:presLayoutVars>
      </dgm:prSet>
      <dgm:spPr/>
    </dgm:pt>
    <dgm:pt modelId="{31BD8AE2-70FE-47D4-BDA6-08BD6DC0E024}" type="pres">
      <dgm:prSet presAssocID="{186C65D9-EAAC-4774-9665-CC930B9110B9}" presName="rootComposite1" presStyleCnt="0"/>
      <dgm:spPr/>
    </dgm:pt>
    <dgm:pt modelId="{8D9D41FD-29FB-4712-9BDC-80F0A32AB979}" type="pres">
      <dgm:prSet presAssocID="{186C65D9-EAAC-4774-9665-CC930B9110B9}" presName="rootText1" presStyleLbl="node0" presStyleIdx="0" presStyleCnt="1" custScaleY="45706" custLinFactNeighborX="7089" custLinFactNeighborY="-3240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F15818B-4ACC-498C-B8F9-8ED6609BE91C}" type="pres">
      <dgm:prSet presAssocID="{186C65D9-EAAC-4774-9665-CC930B9110B9}" presName="rootConnector1" presStyleLbl="asst0" presStyleIdx="0" presStyleCnt="0"/>
      <dgm:spPr/>
      <dgm:t>
        <a:bodyPr/>
        <a:lstStyle/>
        <a:p>
          <a:endParaRPr lang="ru-RU"/>
        </a:p>
      </dgm:t>
    </dgm:pt>
    <dgm:pt modelId="{DD0C3BCF-0CB9-4156-962A-B0B099E53AB6}" type="pres">
      <dgm:prSet presAssocID="{186C65D9-EAAC-4774-9665-CC930B9110B9}" presName="hierChild2" presStyleCnt="0"/>
      <dgm:spPr/>
    </dgm:pt>
    <dgm:pt modelId="{A447DF8A-983E-4DD8-B4DE-E0758B3434A1}" type="pres">
      <dgm:prSet presAssocID="{AC7C258E-1B56-40C9-AA4B-1B12A9D23798}" presName="Name37" presStyleLbl="parChTrans1D2" presStyleIdx="0" presStyleCnt="2"/>
      <dgm:spPr/>
      <dgm:t>
        <a:bodyPr/>
        <a:lstStyle/>
        <a:p>
          <a:endParaRPr lang="ru-RU"/>
        </a:p>
      </dgm:t>
    </dgm:pt>
    <dgm:pt modelId="{529247E0-F27D-4C73-9D50-8FECB93A8C05}" type="pres">
      <dgm:prSet presAssocID="{3335AEBE-B42E-4A95-BF9F-200B8C5B9768}" presName="hierRoot2" presStyleCnt="0">
        <dgm:presLayoutVars>
          <dgm:hierBranch val="init"/>
        </dgm:presLayoutVars>
      </dgm:prSet>
      <dgm:spPr/>
    </dgm:pt>
    <dgm:pt modelId="{1AFF91D3-89DC-4D1D-8AC5-55D72C701234}" type="pres">
      <dgm:prSet presAssocID="{3335AEBE-B42E-4A95-BF9F-200B8C5B9768}" presName="rootComposite" presStyleCnt="0"/>
      <dgm:spPr/>
    </dgm:pt>
    <dgm:pt modelId="{1B77AA9B-D3C3-4E46-9F80-F048073B2F4E}" type="pres">
      <dgm:prSet presAssocID="{3335AEBE-B42E-4A95-BF9F-200B8C5B9768}" presName="rootText" presStyleLbl="node2" presStyleIdx="0" presStyleCnt="2" custScaleX="75942" custScaleY="68385" custLinFactNeighborX="3544" custLinFactNeighborY="-3645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169B8BD-CCDF-463F-9814-EE475A8C0EEF}" type="pres">
      <dgm:prSet presAssocID="{3335AEBE-B42E-4A95-BF9F-200B8C5B9768}" presName="rootConnector" presStyleLbl="node2" presStyleIdx="0" presStyleCnt="2"/>
      <dgm:spPr/>
      <dgm:t>
        <a:bodyPr/>
        <a:lstStyle/>
        <a:p>
          <a:endParaRPr lang="ru-RU"/>
        </a:p>
      </dgm:t>
    </dgm:pt>
    <dgm:pt modelId="{2F3EF430-D459-4107-8760-0874AF822948}" type="pres">
      <dgm:prSet presAssocID="{3335AEBE-B42E-4A95-BF9F-200B8C5B9768}" presName="hierChild4" presStyleCnt="0"/>
      <dgm:spPr/>
    </dgm:pt>
    <dgm:pt modelId="{9140ACDB-8312-4B2D-B41C-6385C598B74B}" type="pres">
      <dgm:prSet presAssocID="{3335AEBE-B42E-4A95-BF9F-200B8C5B9768}" presName="hierChild5" presStyleCnt="0"/>
      <dgm:spPr/>
    </dgm:pt>
    <dgm:pt modelId="{A23119C4-AB6C-4332-BB2A-555522D4CC08}" type="pres">
      <dgm:prSet presAssocID="{9034ED45-F1EF-4DCB-B103-306C8F5638EE}" presName="Name37" presStyleLbl="parChTrans1D2" presStyleIdx="1" presStyleCnt="2"/>
      <dgm:spPr/>
      <dgm:t>
        <a:bodyPr/>
        <a:lstStyle/>
        <a:p>
          <a:endParaRPr lang="ru-RU"/>
        </a:p>
      </dgm:t>
    </dgm:pt>
    <dgm:pt modelId="{942AA313-7D4F-4ACD-95A4-FDE95ADCF86D}" type="pres">
      <dgm:prSet presAssocID="{5978A1A5-B50D-445D-8784-DAD5873761DD}" presName="hierRoot2" presStyleCnt="0">
        <dgm:presLayoutVars>
          <dgm:hierBranch val="init"/>
        </dgm:presLayoutVars>
      </dgm:prSet>
      <dgm:spPr/>
    </dgm:pt>
    <dgm:pt modelId="{D8F5D076-EC91-42CC-9FF7-4283D760D362}" type="pres">
      <dgm:prSet presAssocID="{5978A1A5-B50D-445D-8784-DAD5873761DD}" presName="rootComposite" presStyleCnt="0"/>
      <dgm:spPr/>
    </dgm:pt>
    <dgm:pt modelId="{E038710A-B94A-4080-A861-02094833C539}" type="pres">
      <dgm:prSet presAssocID="{5978A1A5-B50D-445D-8784-DAD5873761DD}" presName="rootText" presStyleLbl="node2" presStyleIdx="1" presStyleCnt="2" custScaleX="58443" custScaleY="70542" custLinFactNeighborX="31" custLinFactNeighborY="-3645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37E6163-AF71-4FD4-A954-8EC576957A43}" type="pres">
      <dgm:prSet presAssocID="{5978A1A5-B50D-445D-8784-DAD5873761DD}" presName="rootConnector" presStyleLbl="node2" presStyleIdx="1" presStyleCnt="2"/>
      <dgm:spPr/>
      <dgm:t>
        <a:bodyPr/>
        <a:lstStyle/>
        <a:p>
          <a:endParaRPr lang="ru-RU"/>
        </a:p>
      </dgm:t>
    </dgm:pt>
    <dgm:pt modelId="{1BE4292E-0899-4ED1-A909-6000FBB911B9}" type="pres">
      <dgm:prSet presAssocID="{5978A1A5-B50D-445D-8784-DAD5873761DD}" presName="hierChild4" presStyleCnt="0"/>
      <dgm:spPr/>
    </dgm:pt>
    <dgm:pt modelId="{88A35801-533D-4564-AB70-A6BAE5236B4C}" type="pres">
      <dgm:prSet presAssocID="{5978A1A5-B50D-445D-8784-DAD5873761DD}" presName="hierChild5" presStyleCnt="0"/>
      <dgm:spPr/>
    </dgm:pt>
    <dgm:pt modelId="{589AE298-A9DF-4EA2-8962-2FFBD5A535C0}" type="pres">
      <dgm:prSet presAssocID="{186C65D9-EAAC-4774-9665-CC930B9110B9}" presName="hierChild3" presStyleCnt="0"/>
      <dgm:spPr/>
    </dgm:pt>
  </dgm:ptLst>
  <dgm:cxnLst>
    <dgm:cxn modelId="{1670AF99-F41F-478C-9BC4-CC29126B41B8}" type="presOf" srcId="{186C65D9-EAAC-4774-9665-CC930B9110B9}" destId="{8D9D41FD-29FB-4712-9BDC-80F0A32AB979}" srcOrd="0" destOrd="0" presId="urn:microsoft.com/office/officeart/2005/8/layout/orgChart1"/>
    <dgm:cxn modelId="{E6E0FE2E-A2A6-400C-9C36-1676401709B1}" type="presOf" srcId="{3335AEBE-B42E-4A95-BF9F-200B8C5B9768}" destId="{1B77AA9B-D3C3-4E46-9F80-F048073B2F4E}" srcOrd="0" destOrd="0" presId="urn:microsoft.com/office/officeart/2005/8/layout/orgChart1"/>
    <dgm:cxn modelId="{C0AC333F-41C5-4E4E-ABCD-AB4554BA2E3A}" type="presOf" srcId="{5978A1A5-B50D-445D-8784-DAD5873761DD}" destId="{737E6163-AF71-4FD4-A954-8EC576957A43}" srcOrd="1" destOrd="0" presId="urn:microsoft.com/office/officeart/2005/8/layout/orgChart1"/>
    <dgm:cxn modelId="{417D1369-7C9A-40F4-88D4-A9DB897F8B40}" srcId="{186C65D9-EAAC-4774-9665-CC930B9110B9}" destId="{3335AEBE-B42E-4A95-BF9F-200B8C5B9768}" srcOrd="0" destOrd="0" parTransId="{AC7C258E-1B56-40C9-AA4B-1B12A9D23798}" sibTransId="{2840E267-5640-457A-B1DE-A668155E1F95}"/>
    <dgm:cxn modelId="{A1E62BFE-71F2-4911-AAEA-55F10302753A}" type="presOf" srcId="{3335AEBE-B42E-4A95-BF9F-200B8C5B9768}" destId="{7169B8BD-CCDF-463F-9814-EE475A8C0EEF}" srcOrd="1" destOrd="0" presId="urn:microsoft.com/office/officeart/2005/8/layout/orgChart1"/>
    <dgm:cxn modelId="{BDF1C9F7-EFCE-4F25-A0B4-3629E897581F}" srcId="{4C816D77-7998-47F1-89B7-D83B432F9E92}" destId="{186C65D9-EAAC-4774-9665-CC930B9110B9}" srcOrd="0" destOrd="0" parTransId="{43EF0019-268C-4A7D-80BA-3B84BA12A2EE}" sibTransId="{05974CF5-B9B8-450A-8317-B4717E91F405}"/>
    <dgm:cxn modelId="{B7D0AEE0-9B78-497B-B2FA-41D33C2DA031}" type="presOf" srcId="{5978A1A5-B50D-445D-8784-DAD5873761DD}" destId="{E038710A-B94A-4080-A861-02094833C539}" srcOrd="0" destOrd="0" presId="urn:microsoft.com/office/officeart/2005/8/layout/orgChart1"/>
    <dgm:cxn modelId="{0D7E6A13-EE26-4CF8-A7F3-1D210662C174}" type="presOf" srcId="{AC7C258E-1B56-40C9-AA4B-1B12A9D23798}" destId="{A447DF8A-983E-4DD8-B4DE-E0758B3434A1}" srcOrd="0" destOrd="0" presId="urn:microsoft.com/office/officeart/2005/8/layout/orgChart1"/>
    <dgm:cxn modelId="{F669D8CC-E6A9-4EDD-8DF5-0CB492106DAB}" type="presOf" srcId="{186C65D9-EAAC-4774-9665-CC930B9110B9}" destId="{CF15818B-4ACC-498C-B8F9-8ED6609BE91C}" srcOrd="1" destOrd="0" presId="urn:microsoft.com/office/officeart/2005/8/layout/orgChart1"/>
    <dgm:cxn modelId="{51773BE6-17D4-441C-ACAE-C94990C16699}" type="presOf" srcId="{9034ED45-F1EF-4DCB-B103-306C8F5638EE}" destId="{A23119C4-AB6C-4332-BB2A-555522D4CC08}" srcOrd="0" destOrd="0" presId="urn:microsoft.com/office/officeart/2005/8/layout/orgChart1"/>
    <dgm:cxn modelId="{79B4C662-64C8-4315-BA36-C1C96AF5B451}" srcId="{186C65D9-EAAC-4774-9665-CC930B9110B9}" destId="{5978A1A5-B50D-445D-8784-DAD5873761DD}" srcOrd="1" destOrd="0" parTransId="{9034ED45-F1EF-4DCB-B103-306C8F5638EE}" sibTransId="{679ACD67-43CB-4BCF-A06A-27E56B988D6D}"/>
    <dgm:cxn modelId="{F11178D3-E657-4682-A698-C7C4DDD68055}" type="presOf" srcId="{4C816D77-7998-47F1-89B7-D83B432F9E92}" destId="{E15BDC80-3733-409C-9EEB-F96AA94A2C68}" srcOrd="0" destOrd="0" presId="urn:microsoft.com/office/officeart/2005/8/layout/orgChart1"/>
    <dgm:cxn modelId="{EAB89DD9-5C2D-4939-A62E-09BD96A8C77D}" type="presParOf" srcId="{E15BDC80-3733-409C-9EEB-F96AA94A2C68}" destId="{821E538C-5BF5-4325-8753-F3563C145EC9}" srcOrd="0" destOrd="0" presId="urn:microsoft.com/office/officeart/2005/8/layout/orgChart1"/>
    <dgm:cxn modelId="{C7598435-CAFC-4D49-AC72-91B12D615FBD}" type="presParOf" srcId="{821E538C-5BF5-4325-8753-F3563C145EC9}" destId="{31BD8AE2-70FE-47D4-BDA6-08BD6DC0E024}" srcOrd="0" destOrd="0" presId="urn:microsoft.com/office/officeart/2005/8/layout/orgChart1"/>
    <dgm:cxn modelId="{5F183ADD-FD04-4464-832C-B203C53CE082}" type="presParOf" srcId="{31BD8AE2-70FE-47D4-BDA6-08BD6DC0E024}" destId="{8D9D41FD-29FB-4712-9BDC-80F0A32AB979}" srcOrd="0" destOrd="0" presId="urn:microsoft.com/office/officeart/2005/8/layout/orgChart1"/>
    <dgm:cxn modelId="{1EA948C8-9A0F-4F0E-940C-03FAD8A0E595}" type="presParOf" srcId="{31BD8AE2-70FE-47D4-BDA6-08BD6DC0E024}" destId="{CF15818B-4ACC-498C-B8F9-8ED6609BE91C}" srcOrd="1" destOrd="0" presId="urn:microsoft.com/office/officeart/2005/8/layout/orgChart1"/>
    <dgm:cxn modelId="{0FCF34A1-47EC-4EF1-BCCC-6DD4132585CF}" type="presParOf" srcId="{821E538C-5BF5-4325-8753-F3563C145EC9}" destId="{DD0C3BCF-0CB9-4156-962A-B0B099E53AB6}" srcOrd="1" destOrd="0" presId="urn:microsoft.com/office/officeart/2005/8/layout/orgChart1"/>
    <dgm:cxn modelId="{E6A5CCF5-7BA3-4835-ACF7-479FD9E8F712}" type="presParOf" srcId="{DD0C3BCF-0CB9-4156-962A-B0B099E53AB6}" destId="{A447DF8A-983E-4DD8-B4DE-E0758B3434A1}" srcOrd="0" destOrd="0" presId="urn:microsoft.com/office/officeart/2005/8/layout/orgChart1"/>
    <dgm:cxn modelId="{EA2A281A-202E-43CA-9B66-6E11D8969DDB}" type="presParOf" srcId="{DD0C3BCF-0CB9-4156-962A-B0B099E53AB6}" destId="{529247E0-F27D-4C73-9D50-8FECB93A8C05}" srcOrd="1" destOrd="0" presId="urn:microsoft.com/office/officeart/2005/8/layout/orgChart1"/>
    <dgm:cxn modelId="{6490AE1E-8F83-4599-83D1-3EBB737994A4}" type="presParOf" srcId="{529247E0-F27D-4C73-9D50-8FECB93A8C05}" destId="{1AFF91D3-89DC-4D1D-8AC5-55D72C701234}" srcOrd="0" destOrd="0" presId="urn:microsoft.com/office/officeart/2005/8/layout/orgChart1"/>
    <dgm:cxn modelId="{C90FB8DC-D1CF-4CDB-BCF9-E780FF511302}" type="presParOf" srcId="{1AFF91D3-89DC-4D1D-8AC5-55D72C701234}" destId="{1B77AA9B-D3C3-4E46-9F80-F048073B2F4E}" srcOrd="0" destOrd="0" presId="urn:microsoft.com/office/officeart/2005/8/layout/orgChart1"/>
    <dgm:cxn modelId="{0808850D-8C81-4D2A-96C8-478C09B30075}" type="presParOf" srcId="{1AFF91D3-89DC-4D1D-8AC5-55D72C701234}" destId="{7169B8BD-CCDF-463F-9814-EE475A8C0EEF}" srcOrd="1" destOrd="0" presId="urn:microsoft.com/office/officeart/2005/8/layout/orgChart1"/>
    <dgm:cxn modelId="{7906A682-6819-462F-81AA-342DC96BFB23}" type="presParOf" srcId="{529247E0-F27D-4C73-9D50-8FECB93A8C05}" destId="{2F3EF430-D459-4107-8760-0874AF822948}" srcOrd="1" destOrd="0" presId="urn:microsoft.com/office/officeart/2005/8/layout/orgChart1"/>
    <dgm:cxn modelId="{64B3F550-A51D-4855-854A-69FC14D3C5C9}" type="presParOf" srcId="{529247E0-F27D-4C73-9D50-8FECB93A8C05}" destId="{9140ACDB-8312-4B2D-B41C-6385C598B74B}" srcOrd="2" destOrd="0" presId="urn:microsoft.com/office/officeart/2005/8/layout/orgChart1"/>
    <dgm:cxn modelId="{CCDF40D8-7DC9-4E76-9A8E-8EBD01D50B8B}" type="presParOf" srcId="{DD0C3BCF-0CB9-4156-962A-B0B099E53AB6}" destId="{A23119C4-AB6C-4332-BB2A-555522D4CC08}" srcOrd="2" destOrd="0" presId="urn:microsoft.com/office/officeart/2005/8/layout/orgChart1"/>
    <dgm:cxn modelId="{8EFA4CDF-214D-4BA9-AAE7-F00CCFCE2907}" type="presParOf" srcId="{DD0C3BCF-0CB9-4156-962A-B0B099E53AB6}" destId="{942AA313-7D4F-4ACD-95A4-FDE95ADCF86D}" srcOrd="3" destOrd="0" presId="urn:microsoft.com/office/officeart/2005/8/layout/orgChart1"/>
    <dgm:cxn modelId="{DDAFD834-E9A2-4F2C-AA85-0FDC424AA4CA}" type="presParOf" srcId="{942AA313-7D4F-4ACD-95A4-FDE95ADCF86D}" destId="{D8F5D076-EC91-42CC-9FF7-4283D760D362}" srcOrd="0" destOrd="0" presId="urn:microsoft.com/office/officeart/2005/8/layout/orgChart1"/>
    <dgm:cxn modelId="{C15E2680-679A-455E-8FE6-4623582E8F75}" type="presParOf" srcId="{D8F5D076-EC91-42CC-9FF7-4283D760D362}" destId="{E038710A-B94A-4080-A861-02094833C539}" srcOrd="0" destOrd="0" presId="urn:microsoft.com/office/officeart/2005/8/layout/orgChart1"/>
    <dgm:cxn modelId="{8990221A-5065-4406-99F0-8F3DFF450C83}" type="presParOf" srcId="{D8F5D076-EC91-42CC-9FF7-4283D760D362}" destId="{737E6163-AF71-4FD4-A954-8EC576957A43}" srcOrd="1" destOrd="0" presId="urn:microsoft.com/office/officeart/2005/8/layout/orgChart1"/>
    <dgm:cxn modelId="{6F351599-3DF4-4878-A67F-595E2D71C2BB}" type="presParOf" srcId="{942AA313-7D4F-4ACD-95A4-FDE95ADCF86D}" destId="{1BE4292E-0899-4ED1-A909-6000FBB911B9}" srcOrd="1" destOrd="0" presId="urn:microsoft.com/office/officeart/2005/8/layout/orgChart1"/>
    <dgm:cxn modelId="{942380D7-06D2-4EC5-A78F-78098EFFB95E}" type="presParOf" srcId="{942AA313-7D4F-4ACD-95A4-FDE95ADCF86D}" destId="{88A35801-533D-4564-AB70-A6BAE5236B4C}" srcOrd="2" destOrd="0" presId="urn:microsoft.com/office/officeart/2005/8/layout/orgChart1"/>
    <dgm:cxn modelId="{B9D8409A-A412-40AA-8EB9-E9B6CD22C697}" type="presParOf" srcId="{821E538C-5BF5-4325-8753-F3563C145EC9}" destId="{589AE298-A9DF-4EA2-8962-2FFBD5A535C0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323F86C-10E7-4746-82F7-3F5E7A2AA595}">
      <dsp:nvSpPr>
        <dsp:cNvPr id="0" name=""/>
        <dsp:cNvSpPr/>
      </dsp:nvSpPr>
      <dsp:spPr>
        <a:xfrm>
          <a:off x="1749750" y="480708"/>
          <a:ext cx="91440" cy="8471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0175"/>
              </a:lnTo>
              <a:lnTo>
                <a:pt x="46632" y="690175"/>
              </a:lnTo>
              <a:lnTo>
                <a:pt x="46632" y="847191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DFA59F3F-308E-4240-AE24-2D43BDF6D18C}">
      <dsp:nvSpPr>
        <dsp:cNvPr id="0" name=""/>
        <dsp:cNvSpPr/>
      </dsp:nvSpPr>
      <dsp:spPr>
        <a:xfrm>
          <a:off x="1795470" y="480708"/>
          <a:ext cx="1057271" cy="371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154"/>
              </a:lnTo>
              <a:lnTo>
                <a:pt x="1057271" y="214154"/>
              </a:lnTo>
              <a:lnTo>
                <a:pt x="1057271" y="371171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8055F8C4-FBB3-4870-ACD4-A48F0834129E}">
      <dsp:nvSpPr>
        <dsp:cNvPr id="0" name=""/>
        <dsp:cNvSpPr/>
      </dsp:nvSpPr>
      <dsp:spPr>
        <a:xfrm>
          <a:off x="814374" y="480708"/>
          <a:ext cx="981096" cy="362295"/>
        </a:xfrm>
        <a:custGeom>
          <a:avLst/>
          <a:gdLst/>
          <a:ahLst/>
          <a:cxnLst/>
          <a:rect l="0" t="0" r="0" b="0"/>
          <a:pathLst>
            <a:path>
              <a:moveTo>
                <a:pt x="981096" y="0"/>
              </a:moveTo>
              <a:lnTo>
                <a:pt x="981096" y="205279"/>
              </a:lnTo>
              <a:lnTo>
                <a:pt x="0" y="205279"/>
              </a:lnTo>
              <a:lnTo>
                <a:pt x="0" y="362295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0573CB55-6B6E-4D56-89FC-E9BFFAC2617E}">
      <dsp:nvSpPr>
        <dsp:cNvPr id="0" name=""/>
        <dsp:cNvSpPr/>
      </dsp:nvSpPr>
      <dsp:spPr>
        <a:xfrm>
          <a:off x="1371609" y="95249"/>
          <a:ext cx="847722" cy="385459"/>
        </a:xfrm>
        <a:prstGeom prst="rect">
          <a:avLst/>
        </a:prstGeom>
        <a:solidFill>
          <a:schemeClr val="bg1">
            <a:lumMod val="8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b="1" kern="1200"/>
            <a:t>ПО</a:t>
          </a:r>
          <a:endParaRPr lang="ru-RU" sz="1400" b="1" kern="1200"/>
        </a:p>
      </dsp:txBody>
      <dsp:txXfrm>
        <a:off x="1371609" y="95249"/>
        <a:ext cx="847722" cy="385459"/>
      </dsp:txXfrm>
    </dsp:sp>
    <dsp:sp modelId="{116CDEE3-1DCB-4AD1-A60E-FB7B49F3E410}">
      <dsp:nvSpPr>
        <dsp:cNvPr id="0" name=""/>
        <dsp:cNvSpPr/>
      </dsp:nvSpPr>
      <dsp:spPr>
        <a:xfrm>
          <a:off x="66678" y="843004"/>
          <a:ext cx="1495391" cy="329210"/>
        </a:xfrm>
        <a:prstGeom prst="rect">
          <a:avLst/>
        </a:prstGeom>
        <a:solidFill>
          <a:schemeClr val="bg1">
            <a:lumMod val="8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прикладное</a:t>
          </a:r>
        </a:p>
      </dsp:txBody>
      <dsp:txXfrm>
        <a:off x="66678" y="843004"/>
        <a:ext cx="1495391" cy="329210"/>
      </dsp:txXfrm>
    </dsp:sp>
    <dsp:sp modelId="{D8226037-60B5-4F97-AA9A-52CDF1E7316B}">
      <dsp:nvSpPr>
        <dsp:cNvPr id="0" name=""/>
        <dsp:cNvSpPr/>
      </dsp:nvSpPr>
      <dsp:spPr>
        <a:xfrm>
          <a:off x="2105046" y="851880"/>
          <a:ext cx="1495391" cy="311452"/>
        </a:xfrm>
        <a:prstGeom prst="rect">
          <a:avLst/>
        </a:prstGeom>
        <a:solidFill>
          <a:schemeClr val="bg1">
            <a:lumMod val="8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системное</a:t>
          </a:r>
        </a:p>
      </dsp:txBody>
      <dsp:txXfrm>
        <a:off x="2105046" y="851880"/>
        <a:ext cx="1495391" cy="311452"/>
      </dsp:txXfrm>
    </dsp:sp>
    <dsp:sp modelId="{56FECA6E-5B65-426E-8645-086B95D744D7}">
      <dsp:nvSpPr>
        <dsp:cNvPr id="0" name=""/>
        <dsp:cNvSpPr/>
      </dsp:nvSpPr>
      <dsp:spPr>
        <a:xfrm>
          <a:off x="1048687" y="1327900"/>
          <a:ext cx="1495391" cy="311452"/>
        </a:xfrm>
        <a:prstGeom prst="rect">
          <a:avLst/>
        </a:prstGeom>
        <a:solidFill>
          <a:schemeClr val="bg1">
            <a:lumMod val="8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инструментальное</a:t>
          </a:r>
        </a:p>
      </dsp:txBody>
      <dsp:txXfrm>
        <a:off x="1048687" y="1327900"/>
        <a:ext cx="1495391" cy="311452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23119C4-AB6C-4332-BB2A-555522D4CC08}">
      <dsp:nvSpPr>
        <dsp:cNvPr id="0" name=""/>
        <dsp:cNvSpPr/>
      </dsp:nvSpPr>
      <dsp:spPr>
        <a:xfrm>
          <a:off x="1595442" y="533400"/>
          <a:ext cx="779031" cy="356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418"/>
              </a:lnTo>
              <a:lnTo>
                <a:pt x="779031" y="159418"/>
              </a:lnTo>
              <a:lnTo>
                <a:pt x="779031" y="35693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A447DF8A-983E-4DD8-B4DE-E0758B3434A1}">
      <dsp:nvSpPr>
        <dsp:cNvPr id="0" name=""/>
        <dsp:cNvSpPr/>
      </dsp:nvSpPr>
      <dsp:spPr>
        <a:xfrm>
          <a:off x="781533" y="533400"/>
          <a:ext cx="813908" cy="356939"/>
        </a:xfrm>
        <a:custGeom>
          <a:avLst/>
          <a:gdLst/>
          <a:ahLst/>
          <a:cxnLst/>
          <a:rect l="0" t="0" r="0" b="0"/>
          <a:pathLst>
            <a:path>
              <a:moveTo>
                <a:pt x="813908" y="0"/>
              </a:moveTo>
              <a:lnTo>
                <a:pt x="813908" y="159418"/>
              </a:lnTo>
              <a:lnTo>
                <a:pt x="0" y="159418"/>
              </a:lnTo>
              <a:lnTo>
                <a:pt x="0" y="356939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</dsp:sp>
    <dsp:sp modelId="{8D9D41FD-29FB-4712-9BDC-80F0A32AB979}">
      <dsp:nvSpPr>
        <dsp:cNvPr id="0" name=""/>
        <dsp:cNvSpPr/>
      </dsp:nvSpPr>
      <dsp:spPr>
        <a:xfrm>
          <a:off x="654866" y="103500"/>
          <a:ext cx="1881152" cy="429899"/>
        </a:xfrm>
        <a:prstGeom prst="rect">
          <a:avLst/>
        </a:prstGeom>
        <a:solidFill>
          <a:schemeClr val="bg1">
            <a:lumMod val="8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b="1" kern="1200"/>
            <a:t>Аппаратная часть</a:t>
          </a:r>
        </a:p>
      </dsp:txBody>
      <dsp:txXfrm>
        <a:off x="654866" y="103500"/>
        <a:ext cx="1881152" cy="429899"/>
      </dsp:txXfrm>
    </dsp:sp>
    <dsp:sp modelId="{1B77AA9B-D3C3-4E46-9F80-F048073B2F4E}">
      <dsp:nvSpPr>
        <dsp:cNvPr id="0" name=""/>
        <dsp:cNvSpPr/>
      </dsp:nvSpPr>
      <dsp:spPr>
        <a:xfrm>
          <a:off x="67241" y="890339"/>
          <a:ext cx="1428584" cy="643213"/>
        </a:xfrm>
        <a:prstGeom prst="rect">
          <a:avLst/>
        </a:prstGeom>
        <a:solidFill>
          <a:schemeClr val="bg1">
            <a:lumMod val="8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устройства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ввода-вывода</a:t>
          </a:r>
        </a:p>
      </dsp:txBody>
      <dsp:txXfrm>
        <a:off x="67241" y="890339"/>
        <a:ext cx="1428584" cy="643213"/>
      </dsp:txXfrm>
    </dsp:sp>
    <dsp:sp modelId="{E038710A-B94A-4080-A861-02094833C539}">
      <dsp:nvSpPr>
        <dsp:cNvPr id="0" name=""/>
        <dsp:cNvSpPr/>
      </dsp:nvSpPr>
      <dsp:spPr>
        <a:xfrm>
          <a:off x="1824772" y="890339"/>
          <a:ext cx="1099402" cy="663501"/>
        </a:xfrm>
        <a:prstGeom prst="rect">
          <a:avLst/>
        </a:prstGeom>
        <a:solidFill>
          <a:schemeClr val="bg1">
            <a:lumMod val="8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память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и т.д.</a:t>
          </a:r>
        </a:p>
      </dsp:txBody>
      <dsp:txXfrm>
        <a:off x="1824772" y="890339"/>
        <a:ext cx="1099402" cy="6635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B7CAE-827A-411B-AD85-F08807B43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6</cp:revision>
  <dcterms:created xsi:type="dcterms:W3CDTF">2022-09-03T19:23:00Z</dcterms:created>
  <dcterms:modified xsi:type="dcterms:W3CDTF">2022-09-09T15:11:00Z</dcterms:modified>
</cp:coreProperties>
</file>