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1</w:t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Pr="00B13BF8">
        <w:rPr>
          <w:color w:val="000000"/>
          <w:szCs w:val="28"/>
        </w:rPr>
        <w:t>Разработка модели видения программного продукта</w:t>
      </w:r>
      <w:r>
        <w:rPr>
          <w:color w:val="000000"/>
          <w:szCs w:val="28"/>
        </w:rPr>
        <w:t>»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Банных М.А</w:t>
      </w:r>
      <w:r>
        <w:rPr>
          <w:color w:val="000000"/>
          <w:szCs w:val="28"/>
        </w:rPr>
        <w:t>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</w:t>
      </w:r>
      <w:proofErr w:type="gramStart"/>
      <w:r>
        <w:rPr>
          <w:color w:val="000000"/>
          <w:szCs w:val="28"/>
        </w:rPr>
        <w:t>_»_</w:t>
      </w:r>
      <w:proofErr w:type="gramEnd"/>
      <w:r>
        <w:rPr>
          <w:color w:val="000000"/>
          <w:szCs w:val="28"/>
        </w:rPr>
        <w:t>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2E274D" w:rsidRPr="00D80B87" w:rsidRDefault="00EE791A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D80B87">
        <w:rPr>
          <w:b/>
          <w:szCs w:val="28"/>
        </w:rPr>
        <w:lastRenderedPageBreak/>
        <w:t>Введение</w:t>
      </w:r>
    </w:p>
    <w:p w:rsidR="00EE791A" w:rsidRPr="00D80B87" w:rsidRDefault="00EE791A" w:rsidP="00F2485F">
      <w:pPr>
        <w:spacing w:after="240" w:line="276" w:lineRule="auto"/>
        <w:ind w:firstLine="0"/>
        <w:rPr>
          <w:b/>
          <w:szCs w:val="28"/>
        </w:rPr>
      </w:pPr>
      <w:r w:rsidRPr="00D80B87">
        <w:rPr>
          <w:b/>
          <w:szCs w:val="28"/>
        </w:rPr>
        <w:t>Цель</w:t>
      </w:r>
    </w:p>
    <w:p w:rsidR="009A45C1" w:rsidRDefault="00EE791A" w:rsidP="00F2485F">
      <w:pPr>
        <w:spacing w:after="240" w:line="276" w:lineRule="auto"/>
        <w:ind w:firstLine="0"/>
        <w:rPr>
          <w:szCs w:val="28"/>
        </w:rPr>
      </w:pPr>
      <w:r w:rsidRPr="00D80B87">
        <w:rPr>
          <w:szCs w:val="28"/>
        </w:rPr>
        <w:t xml:space="preserve">Данный документ представляет собой видение проекта по разработке мобильного приложения </w:t>
      </w:r>
      <w:r w:rsidR="009A45C1" w:rsidRPr="009A45C1">
        <w:rPr>
          <w:szCs w:val="28"/>
        </w:rPr>
        <w:t>"Семейное планирование питания", включая его функции, целевую аудиторию, преимущества и требования.</w:t>
      </w:r>
      <w:r w:rsidRPr="00D80B87">
        <w:rPr>
          <w:szCs w:val="28"/>
        </w:rPr>
        <w:t xml:space="preserve"> </w:t>
      </w:r>
      <w:r w:rsidR="009A45C1">
        <w:rPr>
          <w:szCs w:val="28"/>
        </w:rPr>
        <w:t xml:space="preserve">Документ разрабатывается с целью </w:t>
      </w:r>
      <w:r w:rsidR="009A45C1" w:rsidRPr="00D80B87">
        <w:rPr>
          <w:szCs w:val="28"/>
        </w:rPr>
        <w:t>упрощени</w:t>
      </w:r>
      <w:r w:rsidR="009A45C1">
        <w:rPr>
          <w:szCs w:val="28"/>
        </w:rPr>
        <w:t>я</w:t>
      </w:r>
      <w:r w:rsidR="009A45C1" w:rsidRPr="00D80B87">
        <w:rPr>
          <w:szCs w:val="28"/>
        </w:rPr>
        <w:t xml:space="preserve"> процесса организ</w:t>
      </w:r>
      <w:r w:rsidR="009A45C1">
        <w:rPr>
          <w:szCs w:val="28"/>
        </w:rPr>
        <w:t>ации питания в семьях, улучшения</w:t>
      </w:r>
      <w:r w:rsidR="009A45C1" w:rsidRPr="00D80B87">
        <w:rPr>
          <w:szCs w:val="28"/>
        </w:rPr>
        <w:t xml:space="preserve"> взаимодействия между членами семьи и учет</w:t>
      </w:r>
      <w:r w:rsidR="009A45C1">
        <w:rPr>
          <w:szCs w:val="28"/>
        </w:rPr>
        <w:t>а</w:t>
      </w:r>
      <w:r w:rsidR="009A45C1" w:rsidRPr="00D80B87">
        <w:rPr>
          <w:szCs w:val="28"/>
        </w:rPr>
        <w:t xml:space="preserve"> индивидуальных предпочтений и аллергий. Система будет учитывать предпочтения и аллергии и уведомлять о предстоящих планах</w:t>
      </w:r>
      <w:r w:rsidR="009A45C1">
        <w:rPr>
          <w:szCs w:val="28"/>
        </w:rPr>
        <w:t>.</w:t>
      </w:r>
    </w:p>
    <w:p w:rsidR="00EE791A" w:rsidRPr="00D80B87" w:rsidRDefault="00EE791A" w:rsidP="00F2485F">
      <w:pPr>
        <w:spacing w:after="240" w:line="276" w:lineRule="auto"/>
        <w:ind w:firstLine="0"/>
        <w:rPr>
          <w:b/>
          <w:szCs w:val="28"/>
        </w:rPr>
      </w:pPr>
      <w:r w:rsidRPr="00D80B87">
        <w:rPr>
          <w:b/>
          <w:szCs w:val="28"/>
        </w:rPr>
        <w:t>Контекст</w:t>
      </w:r>
    </w:p>
    <w:p w:rsidR="00AA41BE" w:rsidRDefault="009A45C1" w:rsidP="00F2485F">
      <w:pPr>
        <w:spacing w:after="240" w:line="276" w:lineRule="auto"/>
        <w:ind w:firstLine="0"/>
        <w:rPr>
          <w:szCs w:val="28"/>
        </w:rPr>
      </w:pPr>
      <w:r w:rsidRPr="009A45C1">
        <w:rPr>
          <w:szCs w:val="28"/>
        </w:rPr>
        <w:t>Документ предназначен для заинтересованных сторон, включая разработчиков, заказчиков и конечных пользователей, чтобы обеспечить общее понимание целей и функциональности приложения.</w:t>
      </w:r>
    </w:p>
    <w:p w:rsidR="006E7537" w:rsidRPr="006E7537" w:rsidRDefault="006E7537" w:rsidP="00F2485F">
      <w:pPr>
        <w:spacing w:after="240" w:line="276" w:lineRule="auto"/>
        <w:ind w:firstLine="0"/>
        <w:rPr>
          <w:b/>
          <w:szCs w:val="28"/>
        </w:rPr>
      </w:pPr>
      <w:r>
        <w:rPr>
          <w:b/>
          <w:szCs w:val="28"/>
        </w:rPr>
        <w:t>Краткое содержание</w:t>
      </w:r>
    </w:p>
    <w:p w:rsidR="00876181" w:rsidRPr="00D80B87" w:rsidRDefault="00876181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Документ описывает требования к приложению для семейного планирования питания. </w:t>
      </w:r>
      <w:r w:rsidR="008933EB" w:rsidRPr="008933EB">
        <w:rPr>
          <w:szCs w:val="28"/>
        </w:rPr>
        <w:t>В документе представлены разделы, охватывающие позиционирование продукта, описание пользователей, обзор изделия, ограничения, показатели качества и требования к д</w:t>
      </w:r>
      <w:r w:rsidR="008933EB">
        <w:rPr>
          <w:szCs w:val="28"/>
        </w:rPr>
        <w:t>окументации</w:t>
      </w:r>
      <w:r>
        <w:rPr>
          <w:szCs w:val="28"/>
        </w:rPr>
        <w:t>.</w:t>
      </w:r>
    </w:p>
    <w:p w:rsidR="00AA41BE" w:rsidRPr="00876181" w:rsidRDefault="008122B0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876181">
        <w:rPr>
          <w:b/>
          <w:szCs w:val="28"/>
        </w:rPr>
        <w:t>Позиционирование</w:t>
      </w:r>
    </w:p>
    <w:p w:rsidR="008122B0" w:rsidRPr="00876181" w:rsidRDefault="008122B0" w:rsidP="00F2485F">
      <w:pPr>
        <w:spacing w:after="240" w:line="276" w:lineRule="auto"/>
        <w:ind w:firstLine="0"/>
        <w:rPr>
          <w:b/>
          <w:szCs w:val="28"/>
        </w:rPr>
      </w:pPr>
      <w:r w:rsidRPr="00876181">
        <w:rPr>
          <w:b/>
          <w:szCs w:val="28"/>
        </w:rPr>
        <w:t>Определение решаемой проблемы</w:t>
      </w:r>
    </w:p>
    <w:p w:rsidR="008122B0" w:rsidRPr="00D80B87" w:rsidRDefault="008122B0" w:rsidP="00F2485F">
      <w:pPr>
        <w:spacing w:after="240" w:line="276" w:lineRule="auto"/>
        <w:ind w:firstLine="0"/>
        <w:rPr>
          <w:szCs w:val="28"/>
        </w:rPr>
      </w:pPr>
      <w:r w:rsidRPr="00D80B87">
        <w:rPr>
          <w:szCs w:val="28"/>
        </w:rPr>
        <w:t>Семьи часто сталкиваются с трудностями в организации питания, выбором блюд и учетом предпочтений всех членов. Существующие решения не всегда учитывают индивидуальные предпочтения и аллергии, что приводит к неудовлетворенности и недостатку разнообразия в рационе.</w:t>
      </w:r>
    </w:p>
    <w:p w:rsidR="008122B0" w:rsidRPr="00876181" w:rsidRDefault="008122B0" w:rsidP="00F2485F">
      <w:pPr>
        <w:spacing w:after="240" w:line="276" w:lineRule="auto"/>
        <w:ind w:firstLine="0"/>
        <w:rPr>
          <w:b/>
          <w:szCs w:val="28"/>
        </w:rPr>
      </w:pPr>
      <w:r w:rsidRPr="00876181">
        <w:rPr>
          <w:b/>
          <w:szCs w:val="28"/>
        </w:rPr>
        <w:t>Целевой заказчик продукта</w:t>
      </w:r>
    </w:p>
    <w:p w:rsidR="008122B0" w:rsidRDefault="008122B0" w:rsidP="00F2485F">
      <w:pPr>
        <w:spacing w:after="240" w:line="276" w:lineRule="auto"/>
        <w:ind w:firstLine="0"/>
        <w:rPr>
          <w:szCs w:val="28"/>
        </w:rPr>
      </w:pPr>
      <w:r w:rsidRPr="00D80B87">
        <w:rPr>
          <w:szCs w:val="28"/>
        </w:rPr>
        <w:t>Целевой заказчик — это семьи, как большие, так и состоящие из двух человек, которые стремятся улучшить организацию питания, хотят наладить взаимоотношения с друг другом, сделать процесс совместным и веселым. Приложение будет полезно как для занятых родителей, так и для подростков, желающих участвовать в планировании своего питания.</w:t>
      </w:r>
    </w:p>
    <w:p w:rsidR="00F2485F" w:rsidRPr="00D80B87" w:rsidRDefault="00F2485F" w:rsidP="00F2485F">
      <w:pPr>
        <w:spacing w:after="240" w:line="276" w:lineRule="auto"/>
        <w:ind w:firstLine="0"/>
        <w:rPr>
          <w:szCs w:val="28"/>
        </w:rPr>
      </w:pPr>
    </w:p>
    <w:p w:rsidR="00203648" w:rsidRPr="00876181" w:rsidRDefault="00203648" w:rsidP="00F2485F">
      <w:pPr>
        <w:spacing w:after="240" w:line="276" w:lineRule="auto"/>
        <w:ind w:firstLine="0"/>
        <w:rPr>
          <w:b/>
          <w:szCs w:val="28"/>
        </w:rPr>
      </w:pPr>
      <w:r w:rsidRPr="00876181">
        <w:rPr>
          <w:b/>
          <w:szCs w:val="28"/>
        </w:rPr>
        <w:lastRenderedPageBreak/>
        <w:t>Преимущества изделия перед аналогами на рынке</w:t>
      </w:r>
    </w:p>
    <w:p w:rsidR="008933EB" w:rsidRPr="008933EB" w:rsidRDefault="008933EB" w:rsidP="00F2485F">
      <w:pPr>
        <w:pStyle w:val="a5"/>
        <w:numPr>
          <w:ilvl w:val="0"/>
          <w:numId w:val="6"/>
        </w:numPr>
        <w:spacing w:after="240" w:line="276" w:lineRule="auto"/>
        <w:rPr>
          <w:szCs w:val="28"/>
        </w:rPr>
      </w:pPr>
      <w:r w:rsidRPr="00D80B87">
        <w:rPr>
          <w:szCs w:val="28"/>
        </w:rPr>
        <w:t>Совместное планирование: все члены семьи могут участвовать в выборе блюд и ингредиентов.</w:t>
      </w:r>
    </w:p>
    <w:p w:rsidR="00203648" w:rsidRPr="00D80B87" w:rsidRDefault="00203648" w:rsidP="00F2485F">
      <w:pPr>
        <w:pStyle w:val="a5"/>
        <w:numPr>
          <w:ilvl w:val="0"/>
          <w:numId w:val="6"/>
        </w:numPr>
        <w:spacing w:after="240" w:line="276" w:lineRule="auto"/>
        <w:rPr>
          <w:szCs w:val="28"/>
        </w:rPr>
      </w:pPr>
      <w:r w:rsidRPr="00D80B87">
        <w:rPr>
          <w:szCs w:val="28"/>
        </w:rPr>
        <w:t>Индивидуализация: возможность учета предпочтений и аллергий каждого члена семьи.</w:t>
      </w:r>
    </w:p>
    <w:p w:rsidR="00203648" w:rsidRPr="00D80B87" w:rsidRDefault="00203648" w:rsidP="00F2485F">
      <w:pPr>
        <w:pStyle w:val="a5"/>
        <w:numPr>
          <w:ilvl w:val="0"/>
          <w:numId w:val="6"/>
        </w:numPr>
        <w:spacing w:after="240" w:line="276" w:lineRule="auto"/>
        <w:rPr>
          <w:szCs w:val="28"/>
        </w:rPr>
      </w:pPr>
      <w:r w:rsidRPr="00D80B87">
        <w:rPr>
          <w:szCs w:val="28"/>
        </w:rPr>
        <w:t>Интуитивно понятный интерфейс: простой и удобный интерфейс, позволяющий легко добавлять и фильтровать ингредиенты и блюда.</w:t>
      </w:r>
    </w:p>
    <w:p w:rsidR="00203648" w:rsidRPr="008933EB" w:rsidRDefault="00203648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8933EB">
        <w:rPr>
          <w:b/>
          <w:szCs w:val="28"/>
        </w:rPr>
        <w:t>Описание совладельцев и пользователей продукта</w:t>
      </w:r>
    </w:p>
    <w:p w:rsidR="00203648" w:rsidRPr="008933EB" w:rsidRDefault="00203648" w:rsidP="00F2485F">
      <w:pPr>
        <w:spacing w:after="240" w:line="276" w:lineRule="auto"/>
        <w:ind w:firstLine="0"/>
        <w:rPr>
          <w:b/>
          <w:szCs w:val="28"/>
        </w:rPr>
      </w:pPr>
      <w:r w:rsidRPr="008933EB">
        <w:rPr>
          <w:b/>
          <w:szCs w:val="28"/>
        </w:rPr>
        <w:t>Демография рынка</w:t>
      </w:r>
    </w:p>
    <w:p w:rsidR="009A45C1" w:rsidRDefault="00203648" w:rsidP="00F2485F">
      <w:pPr>
        <w:spacing w:after="240" w:line="276" w:lineRule="auto"/>
        <w:ind w:firstLine="0"/>
        <w:rPr>
          <w:szCs w:val="28"/>
        </w:rPr>
      </w:pPr>
      <w:r w:rsidRPr="00D80B87">
        <w:rPr>
          <w:szCs w:val="28"/>
        </w:rPr>
        <w:t>Це</w:t>
      </w:r>
      <w:r w:rsidR="009A45C1">
        <w:rPr>
          <w:szCs w:val="28"/>
        </w:rPr>
        <w:t xml:space="preserve">левая аудитория включает в себя </w:t>
      </w:r>
      <w:r w:rsidR="009A45C1" w:rsidRPr="009A45C1">
        <w:rPr>
          <w:szCs w:val="28"/>
        </w:rPr>
        <w:t>семьи с детьми, работающи</w:t>
      </w:r>
      <w:r w:rsidR="009A45C1">
        <w:rPr>
          <w:szCs w:val="28"/>
        </w:rPr>
        <w:t>х родителей, людей</w:t>
      </w:r>
      <w:r w:rsidR="009A45C1" w:rsidRPr="009A45C1">
        <w:rPr>
          <w:szCs w:val="28"/>
        </w:rPr>
        <w:t xml:space="preserve"> с особыми диетическими потреб</w:t>
      </w:r>
      <w:r w:rsidR="009A45C1">
        <w:rPr>
          <w:szCs w:val="28"/>
        </w:rPr>
        <w:t>ностями и людей, которые хотят следить или планировать своё питание.</w:t>
      </w:r>
      <w:r w:rsidRPr="00D80B87">
        <w:rPr>
          <w:szCs w:val="28"/>
        </w:rPr>
        <w:t xml:space="preserve"> </w:t>
      </w:r>
    </w:p>
    <w:p w:rsidR="00AA41BE" w:rsidRPr="00D80B87" w:rsidRDefault="00203648" w:rsidP="00F2485F">
      <w:pPr>
        <w:spacing w:after="240" w:line="276" w:lineRule="auto"/>
        <w:ind w:firstLine="0"/>
        <w:rPr>
          <w:szCs w:val="28"/>
        </w:rPr>
      </w:pPr>
      <w:r w:rsidRPr="00D80B87">
        <w:rPr>
          <w:szCs w:val="28"/>
        </w:rPr>
        <w:t>Пользователи используют систему для планирования своего питания или планирования питания для всей семьи, где каждый сможет оставить свои пожелания или запланировать блюда. Основной возрастной диапазон пользователей — от 20 лет, со средним уровнем цифровой грамотности.</w:t>
      </w:r>
    </w:p>
    <w:p w:rsidR="00203648" w:rsidRPr="008933EB" w:rsidRDefault="00203648" w:rsidP="00F2485F">
      <w:pPr>
        <w:spacing w:after="240" w:line="276" w:lineRule="auto"/>
        <w:ind w:firstLine="0"/>
        <w:rPr>
          <w:b/>
          <w:szCs w:val="28"/>
        </w:rPr>
      </w:pPr>
      <w:r w:rsidRPr="008933EB">
        <w:rPr>
          <w:b/>
          <w:szCs w:val="28"/>
        </w:rPr>
        <w:t>Ключевые потребности пользователей</w:t>
      </w:r>
    </w:p>
    <w:p w:rsidR="00203648" w:rsidRPr="00D80B87" w:rsidRDefault="00203648" w:rsidP="00F2485F">
      <w:pPr>
        <w:pStyle w:val="a5"/>
        <w:numPr>
          <w:ilvl w:val="0"/>
          <w:numId w:val="7"/>
        </w:numPr>
        <w:spacing w:after="240" w:line="276" w:lineRule="auto"/>
        <w:rPr>
          <w:szCs w:val="28"/>
        </w:rPr>
      </w:pPr>
      <w:r w:rsidRPr="00D80B87">
        <w:rPr>
          <w:szCs w:val="28"/>
        </w:rPr>
        <w:t>Демократизация процесса планирования: Приложение позволяет каждому члену семьи вносить свои предпочтения и предлагать блюда. Это устраняет необходимость одной персоны нести всю ответственность за выбор, что помогает избежать конфликтов и недовольства.</w:t>
      </w:r>
    </w:p>
    <w:p w:rsidR="00203648" w:rsidRPr="00D80B87" w:rsidRDefault="00203648" w:rsidP="00F2485F">
      <w:pPr>
        <w:pStyle w:val="a5"/>
        <w:numPr>
          <w:ilvl w:val="0"/>
          <w:numId w:val="7"/>
        </w:numPr>
        <w:spacing w:after="240" w:line="276" w:lineRule="auto"/>
        <w:rPr>
          <w:szCs w:val="28"/>
        </w:rPr>
      </w:pPr>
      <w:r w:rsidRPr="00D80B87">
        <w:rPr>
          <w:szCs w:val="28"/>
        </w:rPr>
        <w:t>Индивидуальные отметки: Система отметок (люблю, не люблю, аллергия) помогает учесть предпочтения всех членов семьи, что делает процесс выбора более персонализированным и комфортным для каждого.</w:t>
      </w:r>
    </w:p>
    <w:p w:rsidR="00203648" w:rsidRPr="00D80B87" w:rsidRDefault="00203648" w:rsidP="00F2485F">
      <w:pPr>
        <w:pStyle w:val="a5"/>
        <w:numPr>
          <w:ilvl w:val="0"/>
          <w:numId w:val="7"/>
        </w:numPr>
        <w:spacing w:after="240" w:line="276" w:lineRule="auto"/>
        <w:rPr>
          <w:szCs w:val="28"/>
        </w:rPr>
      </w:pPr>
      <w:r w:rsidRPr="00D80B87">
        <w:rPr>
          <w:szCs w:val="28"/>
        </w:rPr>
        <w:t>Гибкость в добавлении блюд и ингредиентов: Пользователи могут добавлять новые блюда или изменять их в любое время, что позволяет легко адаптироваться к изменениям в расписании или настроении.</w:t>
      </w:r>
    </w:p>
    <w:p w:rsidR="00203648" w:rsidRPr="00D80B87" w:rsidRDefault="00203648" w:rsidP="00F2485F">
      <w:pPr>
        <w:pStyle w:val="a5"/>
        <w:numPr>
          <w:ilvl w:val="0"/>
          <w:numId w:val="7"/>
        </w:numPr>
        <w:spacing w:after="240" w:line="276" w:lineRule="auto"/>
        <w:rPr>
          <w:szCs w:val="28"/>
        </w:rPr>
      </w:pPr>
      <w:r w:rsidRPr="00D80B87">
        <w:rPr>
          <w:szCs w:val="28"/>
        </w:rPr>
        <w:t>Планирование на конкретные дни: Возможность заранее обозначить желаемые блюда на определенные дни снижает уровень стресса, связанного с вопросом «что готовить?» и позволяет всем членам семьи заранее знать, что будет на столе.</w:t>
      </w:r>
    </w:p>
    <w:p w:rsidR="00203648" w:rsidRPr="00D80B87" w:rsidRDefault="00203648" w:rsidP="00F2485F">
      <w:pPr>
        <w:pStyle w:val="a5"/>
        <w:numPr>
          <w:ilvl w:val="0"/>
          <w:numId w:val="7"/>
        </w:numPr>
        <w:spacing w:after="240" w:line="276" w:lineRule="auto"/>
        <w:rPr>
          <w:szCs w:val="28"/>
        </w:rPr>
      </w:pPr>
      <w:r w:rsidRPr="00D80B87">
        <w:rPr>
          <w:szCs w:val="28"/>
        </w:rPr>
        <w:lastRenderedPageBreak/>
        <w:t>Совместное участие и голосование: Члены семьи могут голосовать за блюда и участвовать в планировании, что создает атмосферу сотрудничества</w:t>
      </w:r>
      <w:r w:rsidR="008933EB">
        <w:rPr>
          <w:szCs w:val="28"/>
        </w:rPr>
        <w:t>, укрепляет взаимоотношения в семье</w:t>
      </w:r>
      <w:r w:rsidRPr="00D80B87">
        <w:rPr>
          <w:szCs w:val="28"/>
        </w:rPr>
        <w:t xml:space="preserve"> и делает процесс более увлекательным.</w:t>
      </w:r>
    </w:p>
    <w:p w:rsidR="008A7D5B" w:rsidRPr="009A45C1" w:rsidRDefault="008A7D5B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9A45C1">
        <w:rPr>
          <w:b/>
          <w:szCs w:val="28"/>
        </w:rPr>
        <w:t>Краткий обзор изделия</w:t>
      </w:r>
    </w:p>
    <w:p w:rsidR="009A45C1" w:rsidRDefault="009A45C1" w:rsidP="00F2485F">
      <w:pPr>
        <w:spacing w:after="240" w:line="276" w:lineRule="auto"/>
        <w:ind w:firstLine="0"/>
        <w:rPr>
          <w:b/>
          <w:szCs w:val="28"/>
        </w:rPr>
      </w:pPr>
      <w:r w:rsidRPr="009A45C1">
        <w:rPr>
          <w:b/>
          <w:szCs w:val="28"/>
        </w:rPr>
        <w:t>Описание изделия</w:t>
      </w:r>
    </w:p>
    <w:p w:rsidR="009A45C1" w:rsidRDefault="009A45C1" w:rsidP="00F2485F">
      <w:pPr>
        <w:spacing w:after="240" w:line="276" w:lineRule="auto"/>
        <w:ind w:firstLine="0"/>
        <w:rPr>
          <w:szCs w:val="28"/>
        </w:rPr>
      </w:pPr>
      <w:r w:rsidRPr="009A45C1">
        <w:rPr>
          <w:szCs w:val="28"/>
        </w:rPr>
        <w:t xml:space="preserve">Приложение "Семейное планирование питания" представляет собой интерактивный инструмент для совместного планирования </w:t>
      </w:r>
      <w:r>
        <w:rPr>
          <w:szCs w:val="28"/>
        </w:rPr>
        <w:t>питания.</w:t>
      </w:r>
    </w:p>
    <w:p w:rsidR="009A45C1" w:rsidRDefault="009A45C1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 В приложении существуют следующие категории: ингредиенты, блюда, напитки. Они изначально пусты. Это сделано для того, чтобы семья сама заполняла эти категории, т.к. не имеет смысла добавлять базовые пункты в категории, поскольку у разных семей одно и то же блюдо может готовиться или называться по-разному.</w:t>
      </w:r>
    </w:p>
    <w:p w:rsidR="00F7391C" w:rsidRDefault="009A45C1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В этих категориях каждый член семьи может отметить ингредиент, блюдо или напиток одной из трёх отметок: люблю, </w:t>
      </w:r>
      <w:r w:rsidR="00F7391C">
        <w:rPr>
          <w:szCs w:val="28"/>
        </w:rPr>
        <w:t xml:space="preserve">не люблю, аллергия. </w:t>
      </w:r>
    </w:p>
    <w:p w:rsidR="009A45C1" w:rsidRDefault="00F7391C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 xml:space="preserve">У каждого члена семьи есть своя иконка профиля. </w:t>
      </w:r>
      <w:r>
        <w:rPr>
          <w:szCs w:val="28"/>
        </w:rPr>
        <w:t>Любой член семьи может отфильтровать каждую категорию как по отметкам люблю, не люблю, аллергия, так и по членам семьи, чтобы посмотреть предпочтения только одного человека.</w:t>
      </w:r>
    </w:p>
    <w:p w:rsidR="00F7391C" w:rsidRPr="00F7391C" w:rsidRDefault="00F7391C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>К</w:t>
      </w:r>
      <w:r w:rsidRPr="00F7391C">
        <w:rPr>
          <w:szCs w:val="28"/>
        </w:rPr>
        <w:t>аждый член семьи может зайти во вкладку с планированием</w:t>
      </w:r>
      <w:r>
        <w:rPr>
          <w:szCs w:val="28"/>
        </w:rPr>
        <w:t xml:space="preserve"> (календарь). В ней</w:t>
      </w:r>
      <w:r w:rsidRPr="00F7391C">
        <w:rPr>
          <w:szCs w:val="28"/>
        </w:rPr>
        <w:t xml:space="preserve"> на любой</w:t>
      </w:r>
      <w:r>
        <w:rPr>
          <w:szCs w:val="28"/>
        </w:rPr>
        <w:t xml:space="preserve"> день можно добавить любой ингредиент, блюдо или напиток</w:t>
      </w:r>
      <w:r w:rsidRPr="00F7391C">
        <w:rPr>
          <w:szCs w:val="28"/>
        </w:rPr>
        <w:t xml:space="preserve"> и это будет означать, что </w:t>
      </w:r>
      <w:r>
        <w:rPr>
          <w:szCs w:val="28"/>
        </w:rPr>
        <w:t>он</w:t>
      </w:r>
      <w:r w:rsidRPr="00F7391C">
        <w:rPr>
          <w:szCs w:val="28"/>
        </w:rPr>
        <w:t xml:space="preserve"> хотел бы в этот день </w:t>
      </w:r>
      <w:r>
        <w:rPr>
          <w:szCs w:val="28"/>
        </w:rPr>
        <w:t>это съесть. П</w:t>
      </w:r>
      <w:r w:rsidRPr="00F7391C">
        <w:rPr>
          <w:szCs w:val="28"/>
        </w:rPr>
        <w:t>ри этом можно закинуть как просто блюдо</w:t>
      </w:r>
      <w:r>
        <w:rPr>
          <w:szCs w:val="28"/>
        </w:rPr>
        <w:t>, ингре</w:t>
      </w:r>
      <w:r w:rsidRPr="00F7391C">
        <w:rPr>
          <w:szCs w:val="28"/>
        </w:rPr>
        <w:t>диент</w:t>
      </w:r>
      <w:r>
        <w:rPr>
          <w:szCs w:val="28"/>
        </w:rPr>
        <w:t xml:space="preserve"> или напиток</w:t>
      </w:r>
      <w:r w:rsidRPr="00F7391C">
        <w:rPr>
          <w:szCs w:val="28"/>
        </w:rPr>
        <w:t xml:space="preserve">, так и создать группу для ингредиентов, что будет означать, </w:t>
      </w:r>
      <w:r>
        <w:rPr>
          <w:szCs w:val="28"/>
        </w:rPr>
        <w:t>что они должны быть приготовлены вместе (</w:t>
      </w:r>
      <w:r w:rsidRPr="00F7391C">
        <w:rPr>
          <w:szCs w:val="28"/>
        </w:rPr>
        <w:t>например, можно добавить в одну группу грибы и поми</w:t>
      </w:r>
      <w:r>
        <w:rPr>
          <w:szCs w:val="28"/>
        </w:rPr>
        <w:t>доры, что будет означать, что человек хотел бы увидеть</w:t>
      </w:r>
      <w:r w:rsidRPr="00F7391C">
        <w:rPr>
          <w:szCs w:val="28"/>
        </w:rPr>
        <w:t xml:space="preserve"> их в каком-нибудь блюде)</w:t>
      </w:r>
      <w:r>
        <w:rPr>
          <w:szCs w:val="28"/>
        </w:rPr>
        <w:t xml:space="preserve">. К ингредиенту или </w:t>
      </w:r>
      <w:r w:rsidRPr="00F7391C">
        <w:rPr>
          <w:szCs w:val="28"/>
        </w:rPr>
        <w:t>блюду</w:t>
      </w:r>
      <w:r>
        <w:rPr>
          <w:szCs w:val="28"/>
        </w:rPr>
        <w:t xml:space="preserve"> </w:t>
      </w:r>
      <w:r w:rsidRPr="00F7391C">
        <w:rPr>
          <w:szCs w:val="28"/>
        </w:rPr>
        <w:t>можно добавить значок способа приготовления (духовка/сковорода/кастрюля и т.п.)</w:t>
      </w:r>
      <w:r>
        <w:rPr>
          <w:szCs w:val="28"/>
        </w:rPr>
        <w:t>.</w:t>
      </w:r>
    </w:p>
    <w:p w:rsidR="00F7391C" w:rsidRDefault="00F7391C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>Пожелания одного члена семьи видят все остальные.</w:t>
      </w:r>
      <w:r>
        <w:rPr>
          <w:szCs w:val="28"/>
        </w:rPr>
        <w:t xml:space="preserve"> </w:t>
      </w:r>
    </w:p>
    <w:p w:rsidR="00F7391C" w:rsidRPr="00F7391C" w:rsidRDefault="00F7391C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t>Л</w:t>
      </w:r>
      <w:r w:rsidRPr="00F7391C">
        <w:rPr>
          <w:szCs w:val="28"/>
        </w:rPr>
        <w:t>юбой член семьи может отме</w:t>
      </w:r>
      <w:r>
        <w:rPr>
          <w:szCs w:val="28"/>
        </w:rPr>
        <w:t xml:space="preserve">тить сердечком любой ингредиент, </w:t>
      </w:r>
      <w:r w:rsidRPr="00F7391C">
        <w:rPr>
          <w:szCs w:val="28"/>
        </w:rPr>
        <w:t>блюдо</w:t>
      </w:r>
      <w:r>
        <w:rPr>
          <w:szCs w:val="28"/>
        </w:rPr>
        <w:t xml:space="preserve">, напиток или </w:t>
      </w:r>
      <w:r w:rsidRPr="00F7391C">
        <w:rPr>
          <w:szCs w:val="28"/>
        </w:rPr>
        <w:t xml:space="preserve">группу, что будет означать, что он </w:t>
      </w:r>
      <w:r>
        <w:rPr>
          <w:szCs w:val="28"/>
        </w:rPr>
        <w:t>«голосует» за предложенную еду (т.е. тоже хотел бы это съесть).</w:t>
      </w:r>
    </w:p>
    <w:p w:rsidR="00F7391C" w:rsidRDefault="00F7391C" w:rsidP="00F2485F">
      <w:pPr>
        <w:spacing w:after="240" w:line="276" w:lineRule="auto"/>
        <w:ind w:firstLine="0"/>
        <w:rPr>
          <w:szCs w:val="28"/>
        </w:rPr>
      </w:pPr>
      <w:r>
        <w:rPr>
          <w:szCs w:val="28"/>
        </w:rPr>
        <w:lastRenderedPageBreak/>
        <w:t>Л</w:t>
      </w:r>
      <w:r w:rsidRPr="00F7391C">
        <w:rPr>
          <w:szCs w:val="28"/>
        </w:rPr>
        <w:t>юбой член семьи</w:t>
      </w:r>
      <w:r>
        <w:rPr>
          <w:szCs w:val="28"/>
        </w:rPr>
        <w:t xml:space="preserve"> может отметить значком поварского колпака любой ингредиент, блюдо, напиток или группу, что будет означать, что он приготовил или купит то, что пожелали. </w:t>
      </w:r>
      <w:r w:rsidR="00715ABC">
        <w:rPr>
          <w:szCs w:val="28"/>
        </w:rPr>
        <w:t xml:space="preserve">Остальные члены семьи увидят его </w:t>
      </w:r>
      <w:r>
        <w:rPr>
          <w:szCs w:val="28"/>
        </w:rPr>
        <w:t xml:space="preserve">иконку профиля </w:t>
      </w:r>
      <w:r w:rsidR="00715ABC">
        <w:rPr>
          <w:szCs w:val="28"/>
        </w:rPr>
        <w:t>с поварским колпаком.</w:t>
      </w:r>
    </w:p>
    <w:p w:rsidR="008A7D5B" w:rsidRPr="009A45C1" w:rsidRDefault="008A7D5B" w:rsidP="00F2485F">
      <w:pPr>
        <w:spacing w:after="240" w:line="276" w:lineRule="auto"/>
        <w:ind w:firstLine="0"/>
        <w:rPr>
          <w:b/>
          <w:szCs w:val="28"/>
        </w:rPr>
      </w:pPr>
      <w:r w:rsidRPr="009A45C1">
        <w:rPr>
          <w:b/>
          <w:szCs w:val="28"/>
        </w:rPr>
        <w:t>Описание перспектив</w:t>
      </w:r>
    </w:p>
    <w:p w:rsidR="00715ABC" w:rsidRDefault="00715ABC" w:rsidP="00F2485F">
      <w:pPr>
        <w:spacing w:after="240" w:line="276" w:lineRule="auto"/>
        <w:ind w:firstLine="0"/>
        <w:rPr>
          <w:szCs w:val="28"/>
        </w:rPr>
      </w:pPr>
      <w:r w:rsidRPr="00715ABC">
        <w:rPr>
          <w:szCs w:val="28"/>
        </w:rPr>
        <w:t>Приложение может расширяться, включая функци</w:t>
      </w:r>
      <w:r>
        <w:rPr>
          <w:szCs w:val="28"/>
        </w:rPr>
        <w:t>ю возможности</w:t>
      </w:r>
      <w:r w:rsidRPr="00715ABC">
        <w:rPr>
          <w:szCs w:val="28"/>
        </w:rPr>
        <w:t xml:space="preserve"> создания списков покупок.</w:t>
      </w:r>
    </w:p>
    <w:p w:rsidR="008A7D5B" w:rsidRPr="00715ABC" w:rsidRDefault="008A7D5B" w:rsidP="00F2485F">
      <w:pPr>
        <w:spacing w:after="240" w:line="276" w:lineRule="auto"/>
        <w:ind w:firstLine="0"/>
        <w:rPr>
          <w:b/>
          <w:szCs w:val="28"/>
        </w:rPr>
      </w:pPr>
      <w:r w:rsidRPr="00715ABC">
        <w:rPr>
          <w:b/>
          <w:szCs w:val="28"/>
        </w:rPr>
        <w:t>Ключевые возможности</w:t>
      </w:r>
    </w:p>
    <w:p w:rsidR="008A7D5B" w:rsidRPr="00D80B87" w:rsidRDefault="008A7D5B" w:rsidP="00F2485F">
      <w:pPr>
        <w:pStyle w:val="a5"/>
        <w:numPr>
          <w:ilvl w:val="0"/>
          <w:numId w:val="5"/>
        </w:numPr>
        <w:spacing w:after="240" w:line="276" w:lineRule="auto"/>
        <w:rPr>
          <w:szCs w:val="28"/>
        </w:rPr>
      </w:pPr>
      <w:r w:rsidRPr="00D80B87">
        <w:rPr>
          <w:szCs w:val="28"/>
        </w:rPr>
        <w:t>Добавление и фильтрация ингредиентов, блюд и напитков.</w:t>
      </w:r>
    </w:p>
    <w:p w:rsidR="008A7D5B" w:rsidRPr="00D80B87" w:rsidRDefault="008A7D5B" w:rsidP="00F2485F">
      <w:pPr>
        <w:pStyle w:val="a5"/>
        <w:numPr>
          <w:ilvl w:val="0"/>
          <w:numId w:val="5"/>
        </w:numPr>
        <w:spacing w:after="240" w:line="276" w:lineRule="auto"/>
        <w:rPr>
          <w:szCs w:val="28"/>
        </w:rPr>
      </w:pPr>
      <w:r w:rsidRPr="00D80B87">
        <w:rPr>
          <w:szCs w:val="28"/>
        </w:rPr>
        <w:t>Отметки предпочтений (люблю, не люблю, аллергия).</w:t>
      </w:r>
    </w:p>
    <w:p w:rsidR="008A7D5B" w:rsidRPr="00D80B87" w:rsidRDefault="008A7D5B" w:rsidP="00F2485F">
      <w:pPr>
        <w:pStyle w:val="a5"/>
        <w:numPr>
          <w:ilvl w:val="0"/>
          <w:numId w:val="5"/>
        </w:numPr>
        <w:spacing w:after="240" w:line="276" w:lineRule="auto"/>
        <w:rPr>
          <w:szCs w:val="28"/>
        </w:rPr>
      </w:pPr>
      <w:r w:rsidRPr="00D80B87">
        <w:rPr>
          <w:szCs w:val="28"/>
        </w:rPr>
        <w:t>Планирование питания на каждый день с возможностью группировки ингредиентов.</w:t>
      </w:r>
    </w:p>
    <w:p w:rsidR="008A7D5B" w:rsidRPr="00D80B87" w:rsidRDefault="008A7D5B" w:rsidP="00F2485F">
      <w:pPr>
        <w:pStyle w:val="a5"/>
        <w:numPr>
          <w:ilvl w:val="0"/>
          <w:numId w:val="5"/>
        </w:numPr>
        <w:spacing w:after="240" w:line="276" w:lineRule="auto"/>
        <w:rPr>
          <w:szCs w:val="28"/>
        </w:rPr>
      </w:pPr>
      <w:r w:rsidRPr="00D80B87">
        <w:rPr>
          <w:szCs w:val="28"/>
        </w:rPr>
        <w:t>Возможность совместного выбора и отметки желаемых блюд.</w:t>
      </w:r>
    </w:p>
    <w:p w:rsidR="008A7D5B" w:rsidRPr="00D80B87" w:rsidRDefault="008A7D5B" w:rsidP="00F2485F">
      <w:pPr>
        <w:pStyle w:val="a5"/>
        <w:numPr>
          <w:ilvl w:val="0"/>
          <w:numId w:val="5"/>
        </w:numPr>
        <w:spacing w:after="240" w:line="276" w:lineRule="auto"/>
        <w:rPr>
          <w:szCs w:val="28"/>
        </w:rPr>
      </w:pPr>
      <w:r w:rsidRPr="00D80B87">
        <w:rPr>
          <w:szCs w:val="28"/>
        </w:rPr>
        <w:t>Уведомления о предстоящих планах на еду.</w:t>
      </w:r>
    </w:p>
    <w:p w:rsidR="008A7D5B" w:rsidRPr="00715ABC" w:rsidRDefault="008A7D5B" w:rsidP="00F2485F">
      <w:pPr>
        <w:spacing w:after="240" w:line="276" w:lineRule="auto"/>
        <w:ind w:firstLine="0"/>
        <w:rPr>
          <w:b/>
          <w:szCs w:val="28"/>
        </w:rPr>
      </w:pPr>
      <w:r w:rsidRPr="00715ABC">
        <w:rPr>
          <w:b/>
          <w:szCs w:val="28"/>
        </w:rPr>
        <w:t>Предположения и зависимости</w:t>
      </w:r>
    </w:p>
    <w:p w:rsidR="008A7D5B" w:rsidRPr="00D80B87" w:rsidRDefault="008A7D5B" w:rsidP="00F2485F">
      <w:pPr>
        <w:pStyle w:val="a5"/>
        <w:numPr>
          <w:ilvl w:val="0"/>
          <w:numId w:val="4"/>
        </w:numPr>
        <w:spacing w:after="240" w:line="276" w:lineRule="auto"/>
        <w:rPr>
          <w:szCs w:val="28"/>
        </w:rPr>
      </w:pPr>
      <w:r w:rsidRPr="00D80B87">
        <w:rPr>
          <w:szCs w:val="28"/>
        </w:rPr>
        <w:t>Пользователи имеют доступ к мобильным устройствам с интернетом.</w:t>
      </w:r>
    </w:p>
    <w:p w:rsidR="003F6FCC" w:rsidRPr="00D80B87" w:rsidRDefault="008A7D5B" w:rsidP="00F2485F">
      <w:pPr>
        <w:pStyle w:val="a5"/>
        <w:numPr>
          <w:ilvl w:val="0"/>
          <w:numId w:val="4"/>
        </w:numPr>
        <w:spacing w:after="240" w:line="276" w:lineRule="auto"/>
        <w:rPr>
          <w:szCs w:val="28"/>
        </w:rPr>
      </w:pPr>
      <w:r w:rsidRPr="00D80B87">
        <w:rPr>
          <w:szCs w:val="28"/>
        </w:rPr>
        <w:t xml:space="preserve">Приложение будет доступно на платформах </w:t>
      </w:r>
      <w:proofErr w:type="spellStart"/>
      <w:r w:rsidRPr="00D80B87">
        <w:rPr>
          <w:szCs w:val="28"/>
        </w:rPr>
        <w:t>iOS</w:t>
      </w:r>
      <w:proofErr w:type="spellEnd"/>
      <w:r w:rsidRPr="00D80B87">
        <w:rPr>
          <w:szCs w:val="28"/>
        </w:rPr>
        <w:t xml:space="preserve"> и </w:t>
      </w:r>
      <w:proofErr w:type="spellStart"/>
      <w:r w:rsidRPr="00D80B87">
        <w:rPr>
          <w:szCs w:val="28"/>
        </w:rPr>
        <w:t>Android</w:t>
      </w:r>
      <w:proofErr w:type="spellEnd"/>
      <w:r w:rsidRPr="00D80B87">
        <w:rPr>
          <w:szCs w:val="28"/>
        </w:rPr>
        <w:t xml:space="preserve">. </w:t>
      </w:r>
    </w:p>
    <w:p w:rsidR="008A7D5B" w:rsidRPr="00D80B87" w:rsidRDefault="008A7D5B" w:rsidP="00F2485F">
      <w:pPr>
        <w:pStyle w:val="a5"/>
        <w:numPr>
          <w:ilvl w:val="0"/>
          <w:numId w:val="4"/>
        </w:numPr>
        <w:spacing w:after="240" w:line="276" w:lineRule="auto"/>
        <w:rPr>
          <w:szCs w:val="28"/>
        </w:rPr>
      </w:pPr>
      <w:r w:rsidRPr="00D80B87">
        <w:rPr>
          <w:szCs w:val="28"/>
        </w:rPr>
        <w:t xml:space="preserve">Приложение будет доступно для загрузки в </w:t>
      </w:r>
      <w:proofErr w:type="spellStart"/>
      <w:r w:rsidRPr="00D80B87">
        <w:rPr>
          <w:szCs w:val="28"/>
        </w:rPr>
        <w:t>App</w:t>
      </w:r>
      <w:proofErr w:type="spellEnd"/>
      <w:r w:rsidRPr="00D80B87">
        <w:rPr>
          <w:szCs w:val="28"/>
        </w:rPr>
        <w:t xml:space="preserve"> </w:t>
      </w:r>
      <w:proofErr w:type="spellStart"/>
      <w:r w:rsidRPr="00D80B87">
        <w:rPr>
          <w:szCs w:val="28"/>
        </w:rPr>
        <w:t>Store</w:t>
      </w:r>
      <w:proofErr w:type="spellEnd"/>
      <w:r w:rsidRPr="00D80B87">
        <w:rPr>
          <w:szCs w:val="28"/>
        </w:rPr>
        <w:t xml:space="preserve"> и </w:t>
      </w:r>
      <w:proofErr w:type="spellStart"/>
      <w:r w:rsidRPr="00D80B87">
        <w:rPr>
          <w:szCs w:val="28"/>
        </w:rPr>
        <w:t>Google</w:t>
      </w:r>
      <w:proofErr w:type="spellEnd"/>
      <w:r w:rsidRPr="00D80B87">
        <w:rPr>
          <w:szCs w:val="28"/>
        </w:rPr>
        <w:t xml:space="preserve"> </w:t>
      </w:r>
      <w:proofErr w:type="spellStart"/>
      <w:r w:rsidRPr="00D80B87">
        <w:rPr>
          <w:szCs w:val="28"/>
        </w:rPr>
        <w:t>Play</w:t>
      </w:r>
      <w:proofErr w:type="spellEnd"/>
      <w:r w:rsidRPr="00D80B87">
        <w:rPr>
          <w:szCs w:val="28"/>
        </w:rPr>
        <w:t>.</w:t>
      </w:r>
    </w:p>
    <w:p w:rsidR="00715ABC" w:rsidRDefault="00715ABC" w:rsidP="00F2485F">
      <w:pPr>
        <w:spacing w:before="240" w:after="240" w:line="276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Ограничения</w:t>
      </w:r>
    </w:p>
    <w:p w:rsidR="003F6FCC" w:rsidRPr="00715ABC" w:rsidRDefault="003F6FCC" w:rsidP="00F2485F">
      <w:pPr>
        <w:spacing w:after="240" w:line="276" w:lineRule="auto"/>
        <w:ind w:firstLine="0"/>
        <w:rPr>
          <w:b/>
          <w:szCs w:val="28"/>
        </w:rPr>
      </w:pPr>
      <w:r w:rsidRPr="00715ABC">
        <w:rPr>
          <w:b/>
          <w:szCs w:val="28"/>
        </w:rPr>
        <w:t>Технические ограничения</w:t>
      </w:r>
    </w:p>
    <w:p w:rsidR="00715ABC" w:rsidRPr="00715ABC" w:rsidRDefault="00715ABC" w:rsidP="00F2485F">
      <w:pPr>
        <w:pStyle w:val="a5"/>
        <w:numPr>
          <w:ilvl w:val="0"/>
          <w:numId w:val="8"/>
        </w:numPr>
        <w:spacing w:after="240" w:line="276" w:lineRule="auto"/>
        <w:rPr>
          <w:szCs w:val="28"/>
        </w:rPr>
      </w:pPr>
      <w:r w:rsidRPr="00715ABC">
        <w:rPr>
          <w:szCs w:val="28"/>
        </w:rPr>
        <w:t xml:space="preserve">Приложение должно поддерживать </w:t>
      </w:r>
      <w:proofErr w:type="spellStart"/>
      <w:r w:rsidRPr="00715ABC">
        <w:rPr>
          <w:szCs w:val="28"/>
        </w:rPr>
        <w:t>iOS</w:t>
      </w:r>
      <w:proofErr w:type="spellEnd"/>
      <w:r w:rsidRPr="00715ABC">
        <w:rPr>
          <w:szCs w:val="28"/>
        </w:rPr>
        <w:t xml:space="preserve"> и </w:t>
      </w:r>
      <w:proofErr w:type="spellStart"/>
      <w:r w:rsidRPr="00715ABC">
        <w:rPr>
          <w:szCs w:val="28"/>
        </w:rPr>
        <w:t>Android</w:t>
      </w:r>
      <w:proofErr w:type="spellEnd"/>
      <w:r w:rsidRPr="00715ABC">
        <w:rPr>
          <w:szCs w:val="28"/>
        </w:rPr>
        <w:t>.</w:t>
      </w:r>
    </w:p>
    <w:p w:rsidR="00715ABC" w:rsidRPr="00F2485F" w:rsidRDefault="00715ABC" w:rsidP="00F2485F">
      <w:pPr>
        <w:pStyle w:val="a5"/>
        <w:numPr>
          <w:ilvl w:val="0"/>
          <w:numId w:val="8"/>
        </w:numPr>
        <w:spacing w:after="240" w:line="276" w:lineRule="auto"/>
        <w:rPr>
          <w:szCs w:val="28"/>
        </w:rPr>
      </w:pPr>
      <w:r w:rsidRPr="00715ABC">
        <w:rPr>
          <w:szCs w:val="28"/>
        </w:rPr>
        <w:t>Необходимость соблюдения стандартов безопасности данных пользователей.</w:t>
      </w:r>
    </w:p>
    <w:p w:rsidR="00715ABC" w:rsidRPr="00715ABC" w:rsidRDefault="00715ABC" w:rsidP="00F2485F">
      <w:pPr>
        <w:spacing w:after="240" w:line="276" w:lineRule="auto"/>
        <w:ind w:firstLine="0"/>
        <w:rPr>
          <w:szCs w:val="28"/>
        </w:rPr>
      </w:pPr>
      <w:r w:rsidRPr="00715ABC">
        <w:rPr>
          <w:b/>
          <w:szCs w:val="28"/>
        </w:rPr>
        <w:t>Технологические ограничения</w:t>
      </w:r>
    </w:p>
    <w:p w:rsidR="00715ABC" w:rsidRDefault="00715ABC" w:rsidP="00F2485F">
      <w:pPr>
        <w:pStyle w:val="a5"/>
        <w:numPr>
          <w:ilvl w:val="0"/>
          <w:numId w:val="9"/>
        </w:numPr>
        <w:spacing w:after="240" w:line="276" w:lineRule="auto"/>
        <w:rPr>
          <w:szCs w:val="28"/>
        </w:rPr>
      </w:pPr>
      <w:r w:rsidRPr="00715ABC">
        <w:rPr>
          <w:szCs w:val="28"/>
        </w:rPr>
        <w:t>Зависимость от облачных технологий для хранения данных.</w:t>
      </w:r>
    </w:p>
    <w:p w:rsidR="00715ABC" w:rsidRPr="00715ABC" w:rsidRDefault="00715ABC" w:rsidP="00F2485F">
      <w:pPr>
        <w:pStyle w:val="a5"/>
        <w:numPr>
          <w:ilvl w:val="0"/>
          <w:numId w:val="9"/>
        </w:numPr>
        <w:spacing w:after="240" w:line="276" w:lineRule="auto"/>
        <w:rPr>
          <w:szCs w:val="28"/>
        </w:rPr>
      </w:pPr>
      <w:r w:rsidRPr="00715ABC">
        <w:rPr>
          <w:szCs w:val="28"/>
        </w:rPr>
        <w:t xml:space="preserve">База данных: Использование реляционных баз данных (например, </w:t>
      </w:r>
      <w:proofErr w:type="spellStart"/>
      <w:r w:rsidRPr="00715ABC">
        <w:rPr>
          <w:szCs w:val="28"/>
        </w:rPr>
        <w:t>MySQL</w:t>
      </w:r>
      <w:proofErr w:type="spellEnd"/>
      <w:r w:rsidRPr="00715ABC">
        <w:rPr>
          <w:szCs w:val="28"/>
        </w:rPr>
        <w:t>) с возможностью обработки до 500 000 записей в месяц.</w:t>
      </w:r>
    </w:p>
    <w:p w:rsidR="00715ABC" w:rsidRPr="00715ABC" w:rsidRDefault="00715ABC" w:rsidP="00F2485F">
      <w:pPr>
        <w:spacing w:after="240" w:line="276" w:lineRule="auto"/>
        <w:ind w:firstLine="0"/>
        <w:rPr>
          <w:szCs w:val="28"/>
        </w:rPr>
      </w:pPr>
      <w:r>
        <w:rPr>
          <w:b/>
          <w:szCs w:val="28"/>
        </w:rPr>
        <w:t>Прочие обстоятельства</w:t>
      </w:r>
    </w:p>
    <w:p w:rsidR="008A7D5B" w:rsidRPr="00715ABC" w:rsidRDefault="00715ABC" w:rsidP="00F2485F">
      <w:pPr>
        <w:pStyle w:val="a5"/>
        <w:numPr>
          <w:ilvl w:val="0"/>
          <w:numId w:val="10"/>
        </w:numPr>
        <w:spacing w:after="240" w:line="276" w:lineRule="auto"/>
        <w:rPr>
          <w:szCs w:val="28"/>
        </w:rPr>
      </w:pPr>
      <w:r w:rsidRPr="00715ABC">
        <w:rPr>
          <w:szCs w:val="28"/>
        </w:rPr>
        <w:t>Необходимость в регулярных обновлениях для поддержания актуальности приложения.</w:t>
      </w:r>
    </w:p>
    <w:p w:rsidR="00715ABC" w:rsidRPr="00715ABC" w:rsidRDefault="00715ABC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715ABC">
        <w:rPr>
          <w:b/>
          <w:szCs w:val="28"/>
        </w:rPr>
        <w:lastRenderedPageBreak/>
        <w:t>Показатели качества</w:t>
      </w:r>
    </w:p>
    <w:p w:rsidR="00715ABC" w:rsidRPr="00715ABC" w:rsidRDefault="00715ABC" w:rsidP="00F2485F">
      <w:pPr>
        <w:spacing w:after="240" w:line="276" w:lineRule="auto"/>
        <w:ind w:firstLine="0"/>
        <w:rPr>
          <w:szCs w:val="28"/>
        </w:rPr>
      </w:pPr>
      <w:r w:rsidRPr="00715ABC">
        <w:rPr>
          <w:b/>
          <w:szCs w:val="28"/>
        </w:rPr>
        <w:t>Эффективность</w:t>
      </w:r>
      <w:r w:rsidRPr="00715ABC">
        <w:rPr>
          <w:szCs w:val="28"/>
        </w:rPr>
        <w:t>: Время, необходимое для планирования питания, должно быть минимальным.</w:t>
      </w:r>
    </w:p>
    <w:p w:rsidR="00715ABC" w:rsidRPr="00715ABC" w:rsidRDefault="00715ABC" w:rsidP="00F2485F">
      <w:pPr>
        <w:spacing w:after="240" w:line="276" w:lineRule="auto"/>
        <w:ind w:firstLine="0"/>
        <w:rPr>
          <w:szCs w:val="28"/>
        </w:rPr>
      </w:pPr>
      <w:r w:rsidRPr="00715ABC">
        <w:rPr>
          <w:b/>
          <w:szCs w:val="28"/>
        </w:rPr>
        <w:t>Надежность</w:t>
      </w:r>
      <w:r w:rsidRPr="00715ABC">
        <w:rPr>
          <w:szCs w:val="28"/>
        </w:rPr>
        <w:t>: Приложение должно работать без сбоев и ошибок.</w:t>
      </w:r>
    </w:p>
    <w:p w:rsidR="00715ABC" w:rsidRPr="00715ABC" w:rsidRDefault="00715ABC" w:rsidP="00F2485F">
      <w:pPr>
        <w:spacing w:after="240" w:line="276" w:lineRule="auto"/>
        <w:ind w:firstLine="0"/>
        <w:rPr>
          <w:szCs w:val="28"/>
        </w:rPr>
      </w:pPr>
      <w:r w:rsidRPr="00715ABC">
        <w:rPr>
          <w:b/>
          <w:szCs w:val="28"/>
        </w:rPr>
        <w:t>Отказоустойчивость</w:t>
      </w:r>
      <w:r w:rsidRPr="00715ABC">
        <w:rPr>
          <w:szCs w:val="28"/>
        </w:rPr>
        <w:t>: Приложение должно сохранять данные пользователей в случае сбоя.</w:t>
      </w:r>
    </w:p>
    <w:p w:rsidR="00715ABC" w:rsidRPr="00AA70BE" w:rsidRDefault="00715ABC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AA70BE">
        <w:rPr>
          <w:b/>
          <w:szCs w:val="28"/>
        </w:rPr>
        <w:t>Приоритеты реализации требований</w:t>
      </w:r>
    </w:p>
    <w:p w:rsidR="00715ABC" w:rsidRPr="00AA70BE" w:rsidRDefault="00715ABC" w:rsidP="0021607B">
      <w:pPr>
        <w:pStyle w:val="a5"/>
        <w:numPr>
          <w:ilvl w:val="0"/>
          <w:numId w:val="11"/>
        </w:numPr>
        <w:spacing w:after="240" w:line="276" w:lineRule="auto"/>
        <w:ind w:left="284" w:hanging="284"/>
        <w:rPr>
          <w:szCs w:val="28"/>
        </w:rPr>
      </w:pPr>
      <w:r w:rsidRPr="00AA70BE">
        <w:rPr>
          <w:szCs w:val="28"/>
        </w:rPr>
        <w:t>Основные функции: добавление ингредиентов, блюд и напитков.</w:t>
      </w:r>
    </w:p>
    <w:p w:rsidR="00715ABC" w:rsidRPr="00AA70BE" w:rsidRDefault="00715ABC" w:rsidP="0021607B">
      <w:pPr>
        <w:pStyle w:val="a5"/>
        <w:numPr>
          <w:ilvl w:val="0"/>
          <w:numId w:val="11"/>
        </w:numPr>
        <w:spacing w:after="240" w:line="276" w:lineRule="auto"/>
        <w:ind w:left="284" w:hanging="284"/>
        <w:rPr>
          <w:szCs w:val="28"/>
        </w:rPr>
      </w:pPr>
      <w:r w:rsidRPr="00AA70BE">
        <w:rPr>
          <w:szCs w:val="28"/>
        </w:rPr>
        <w:t>Функции планирования и совместного использования предпочтений.</w:t>
      </w:r>
    </w:p>
    <w:p w:rsidR="008A7D5B" w:rsidRDefault="00AA70BE" w:rsidP="0021607B">
      <w:pPr>
        <w:pStyle w:val="a5"/>
        <w:numPr>
          <w:ilvl w:val="0"/>
          <w:numId w:val="11"/>
        </w:numPr>
        <w:spacing w:after="240" w:line="276" w:lineRule="auto"/>
        <w:ind w:left="284" w:hanging="284"/>
        <w:rPr>
          <w:szCs w:val="28"/>
        </w:rPr>
      </w:pPr>
      <w:r>
        <w:rPr>
          <w:szCs w:val="28"/>
        </w:rPr>
        <w:t>Реализация уведомлений</w:t>
      </w:r>
      <w:r w:rsidR="00715ABC" w:rsidRPr="00AA70BE">
        <w:rPr>
          <w:szCs w:val="28"/>
        </w:rPr>
        <w:t>.</w:t>
      </w:r>
      <w:bookmarkStart w:id="0" w:name="_GoBack"/>
      <w:bookmarkEnd w:id="0"/>
    </w:p>
    <w:p w:rsidR="00AA70BE" w:rsidRPr="00AA70BE" w:rsidRDefault="00AA70BE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AA70BE">
        <w:rPr>
          <w:b/>
          <w:szCs w:val="28"/>
        </w:rPr>
        <w:t>Прочие требования к продукту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Безопасность данных</w:t>
      </w:r>
    </w:p>
    <w:p w:rsidR="00AA70BE" w:rsidRPr="00AA70BE" w:rsidRDefault="00AA70BE" w:rsidP="00F2485F">
      <w:pPr>
        <w:pStyle w:val="a5"/>
        <w:numPr>
          <w:ilvl w:val="0"/>
          <w:numId w:val="10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t>Все данные пользователей должны быть зашифрованы как при передаче, так и при хранении.</w:t>
      </w:r>
    </w:p>
    <w:p w:rsidR="00AA70BE" w:rsidRPr="00AA70BE" w:rsidRDefault="00AA70BE" w:rsidP="00F2485F">
      <w:pPr>
        <w:pStyle w:val="a5"/>
        <w:numPr>
          <w:ilvl w:val="0"/>
          <w:numId w:val="10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t>Реализация многофакторной аутентификации для повышения безопасности учетных записей.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Интерфейс и доступность</w:t>
      </w:r>
    </w:p>
    <w:p w:rsidR="00AA70BE" w:rsidRPr="00AA70BE" w:rsidRDefault="00AA70BE" w:rsidP="00F2485F">
      <w:pPr>
        <w:pStyle w:val="a5"/>
        <w:numPr>
          <w:ilvl w:val="0"/>
          <w:numId w:val="12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t>Приложение должно соответствовать стандартам доступности (WCAG), чтобы быть удобным для пользователей с ограниченными возможностями.</w:t>
      </w:r>
    </w:p>
    <w:p w:rsidR="00AA70BE" w:rsidRPr="00AA70BE" w:rsidRDefault="00AA70BE" w:rsidP="00F2485F">
      <w:pPr>
        <w:pStyle w:val="a5"/>
        <w:numPr>
          <w:ilvl w:val="0"/>
          <w:numId w:val="12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t>Интуитивно понятный пользовательский интерфейс, обеспечивающий легкость навигации.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b/>
          <w:szCs w:val="28"/>
        </w:rPr>
      </w:pPr>
      <w:r w:rsidRPr="00AA70BE">
        <w:rPr>
          <w:b/>
          <w:szCs w:val="28"/>
        </w:rPr>
        <w:t>Локализация</w:t>
      </w:r>
    </w:p>
    <w:p w:rsidR="00AA70BE" w:rsidRPr="00AA70BE" w:rsidRDefault="00AA70BE" w:rsidP="00F2485F">
      <w:pPr>
        <w:pStyle w:val="a5"/>
        <w:numPr>
          <w:ilvl w:val="0"/>
          <w:numId w:val="13"/>
        </w:numPr>
        <w:spacing w:after="240" w:line="276" w:lineRule="auto"/>
        <w:jc w:val="left"/>
        <w:rPr>
          <w:b/>
          <w:szCs w:val="28"/>
        </w:rPr>
      </w:pPr>
      <w:r w:rsidRPr="00AA70BE">
        <w:rPr>
          <w:szCs w:val="28"/>
        </w:rPr>
        <w:t>Поддержка нескольких языков для расширения аудитории (начиная с русского и английского).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b/>
          <w:szCs w:val="28"/>
        </w:rPr>
      </w:pPr>
      <w:r w:rsidRPr="00AA70BE">
        <w:rPr>
          <w:b/>
          <w:szCs w:val="28"/>
        </w:rPr>
        <w:t>Производительность</w:t>
      </w:r>
    </w:p>
    <w:p w:rsidR="00AA70BE" w:rsidRPr="00AA70BE" w:rsidRDefault="00AA70BE" w:rsidP="00F2485F">
      <w:pPr>
        <w:pStyle w:val="a5"/>
        <w:numPr>
          <w:ilvl w:val="0"/>
          <w:numId w:val="14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t>Приложение должно загружаться за 3 секунды или меньше на современных мобильных устройствах.</w:t>
      </w:r>
    </w:p>
    <w:p w:rsidR="00AA70BE" w:rsidRPr="00AA70BE" w:rsidRDefault="00AA70BE" w:rsidP="00F2485F">
      <w:pPr>
        <w:pStyle w:val="a5"/>
        <w:numPr>
          <w:ilvl w:val="0"/>
          <w:numId w:val="14"/>
        </w:numPr>
        <w:spacing w:after="240" w:line="276" w:lineRule="auto"/>
        <w:jc w:val="left"/>
        <w:rPr>
          <w:szCs w:val="28"/>
        </w:rPr>
      </w:pPr>
      <w:r w:rsidRPr="00AA70BE">
        <w:rPr>
          <w:szCs w:val="28"/>
        </w:rPr>
        <w:lastRenderedPageBreak/>
        <w:t xml:space="preserve">Оптимизация для работы в условиях ограниченного </w:t>
      </w:r>
      <w:proofErr w:type="spellStart"/>
      <w:r w:rsidRPr="00AA70BE">
        <w:rPr>
          <w:szCs w:val="28"/>
        </w:rPr>
        <w:t>интернет-соединения</w:t>
      </w:r>
      <w:proofErr w:type="spellEnd"/>
      <w:r w:rsidRPr="00AA70BE">
        <w:rPr>
          <w:szCs w:val="28"/>
        </w:rPr>
        <w:t>, включая возможность офлайн-доступа к ранее загруженным данным.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О</w:t>
      </w:r>
      <w:r w:rsidRPr="00AA70BE">
        <w:rPr>
          <w:b/>
          <w:szCs w:val="28"/>
        </w:rPr>
        <w:t>братная связь от пользователей</w:t>
      </w:r>
    </w:p>
    <w:p w:rsidR="00AA70BE" w:rsidRPr="00AA70BE" w:rsidRDefault="00AA70BE" w:rsidP="00F2485F">
      <w:pPr>
        <w:pStyle w:val="a5"/>
        <w:numPr>
          <w:ilvl w:val="0"/>
          <w:numId w:val="15"/>
        </w:numPr>
        <w:spacing w:after="240" w:line="276" w:lineRule="auto"/>
        <w:ind w:left="714" w:hanging="357"/>
        <w:jc w:val="left"/>
        <w:rPr>
          <w:b/>
          <w:szCs w:val="28"/>
        </w:rPr>
      </w:pPr>
      <w:r w:rsidRPr="00AA70BE">
        <w:rPr>
          <w:szCs w:val="28"/>
        </w:rPr>
        <w:t>Встроенная функция для сбора отзывов и предложений пользователей.</w:t>
      </w:r>
    </w:p>
    <w:p w:rsidR="00AA70BE" w:rsidRPr="00AA70BE" w:rsidRDefault="00AA70BE" w:rsidP="00F2485F">
      <w:pPr>
        <w:spacing w:after="240" w:line="276" w:lineRule="auto"/>
        <w:ind w:firstLine="0"/>
        <w:jc w:val="center"/>
        <w:rPr>
          <w:b/>
          <w:szCs w:val="28"/>
        </w:rPr>
      </w:pPr>
      <w:r w:rsidRPr="00AA70BE">
        <w:rPr>
          <w:b/>
          <w:szCs w:val="28"/>
        </w:rPr>
        <w:t>Требования к документации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Руководство по установке и конфигурированию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Пошаговые инструкции по установке приложения на мобильные устройства, включая требования к системе.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Настройка учетной записи и первонач</w:t>
      </w:r>
      <w:r>
        <w:rPr>
          <w:szCs w:val="28"/>
        </w:rPr>
        <w:t>альная конфигурация приложения.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Содержание рук</w:t>
      </w:r>
      <w:r w:rsidRPr="00AA70BE">
        <w:rPr>
          <w:b/>
          <w:szCs w:val="28"/>
        </w:rPr>
        <w:t>оводства пользователя</w:t>
      </w:r>
      <w:r>
        <w:rPr>
          <w:szCs w:val="28"/>
        </w:rPr>
        <w:t>: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И</w:t>
      </w:r>
      <w:r w:rsidRPr="00AA70BE">
        <w:rPr>
          <w:szCs w:val="28"/>
        </w:rPr>
        <w:t>нструкции по использованию приложения</w:t>
      </w:r>
      <w:r w:rsidRPr="00AA70BE">
        <w:rPr>
          <w:szCs w:val="28"/>
        </w:rPr>
        <w:t xml:space="preserve"> (</w:t>
      </w:r>
      <w:r w:rsidRPr="00AA70BE">
        <w:rPr>
          <w:szCs w:val="28"/>
        </w:rPr>
        <w:t xml:space="preserve">создание учетной записи, добавление членов семьи, </w:t>
      </w:r>
      <w:r w:rsidRPr="00AA70BE">
        <w:rPr>
          <w:szCs w:val="28"/>
        </w:rPr>
        <w:t xml:space="preserve">добавление пунктов в категории, </w:t>
      </w:r>
      <w:r w:rsidRPr="00AA70BE">
        <w:rPr>
          <w:szCs w:val="28"/>
        </w:rPr>
        <w:t>планирование питания и управление настройками</w:t>
      </w:r>
      <w:r w:rsidRPr="00AA70BE">
        <w:rPr>
          <w:szCs w:val="28"/>
        </w:rPr>
        <w:t>)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Интерактивная справка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Встроенная помощь с часто задаваемыми вопросами (FAQ) и советами по использованию приложения.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Техническая документация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Описание архитектуры приложения и используемых технологий.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b/>
          <w:szCs w:val="28"/>
        </w:rPr>
        <w:t>Политика конфиденциальности и условия использования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>
        <w:rPr>
          <w:szCs w:val="28"/>
        </w:rPr>
        <w:t>Политика</w:t>
      </w:r>
      <w:r w:rsidRPr="00AA70BE">
        <w:rPr>
          <w:szCs w:val="28"/>
        </w:rPr>
        <w:t xml:space="preserve"> конфиденциальности</w:t>
      </w:r>
      <w:r>
        <w:rPr>
          <w:szCs w:val="28"/>
        </w:rPr>
        <w:t xml:space="preserve"> и информация</w:t>
      </w:r>
      <w:r w:rsidRPr="00AA70BE">
        <w:rPr>
          <w:szCs w:val="28"/>
        </w:rPr>
        <w:t xml:space="preserve"> о том, как собираются, хранятся и обрабатываются данные пользователей.</w:t>
      </w:r>
    </w:p>
    <w:p w:rsidR="00AA70BE" w:rsidRPr="00AA70BE" w:rsidRDefault="00AA70BE" w:rsidP="00F2485F">
      <w:pPr>
        <w:spacing w:after="240" w:line="276" w:lineRule="auto"/>
        <w:ind w:firstLine="0"/>
        <w:jc w:val="left"/>
        <w:rPr>
          <w:szCs w:val="28"/>
        </w:rPr>
      </w:pPr>
      <w:r w:rsidRPr="00AA70BE">
        <w:rPr>
          <w:szCs w:val="28"/>
        </w:rPr>
        <w:t>Условия использования приложения, включая права и обязанности</w:t>
      </w:r>
      <w:r w:rsidR="00F2485F">
        <w:rPr>
          <w:szCs w:val="28"/>
        </w:rPr>
        <w:t xml:space="preserve"> пользователей и разработчиков.</w:t>
      </w:r>
    </w:p>
    <w:sectPr w:rsidR="00AA70BE" w:rsidRPr="00AA7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AF3"/>
    <w:multiLevelType w:val="hybridMultilevel"/>
    <w:tmpl w:val="0E8C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576C"/>
    <w:multiLevelType w:val="hybridMultilevel"/>
    <w:tmpl w:val="08087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95855"/>
    <w:multiLevelType w:val="hybridMultilevel"/>
    <w:tmpl w:val="00BA4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42481"/>
    <w:multiLevelType w:val="hybridMultilevel"/>
    <w:tmpl w:val="45E0F7DA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95971"/>
    <w:multiLevelType w:val="hybridMultilevel"/>
    <w:tmpl w:val="FD0C4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B1646"/>
    <w:multiLevelType w:val="hybridMultilevel"/>
    <w:tmpl w:val="6DE8F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21CFD"/>
    <w:multiLevelType w:val="hybridMultilevel"/>
    <w:tmpl w:val="988EE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D5A7C"/>
    <w:multiLevelType w:val="hybridMultilevel"/>
    <w:tmpl w:val="F40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2378A"/>
    <w:multiLevelType w:val="hybridMultilevel"/>
    <w:tmpl w:val="AC2CC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755E8B"/>
    <w:multiLevelType w:val="hybridMultilevel"/>
    <w:tmpl w:val="8AD4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27769"/>
    <w:multiLevelType w:val="hybridMultilevel"/>
    <w:tmpl w:val="A274E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20B"/>
    <w:multiLevelType w:val="hybridMultilevel"/>
    <w:tmpl w:val="DB1AE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C4A86"/>
    <w:multiLevelType w:val="hybridMultilevel"/>
    <w:tmpl w:val="7F78A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E62C5"/>
    <w:multiLevelType w:val="hybridMultilevel"/>
    <w:tmpl w:val="CC30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E339A"/>
    <w:multiLevelType w:val="hybridMultilevel"/>
    <w:tmpl w:val="A178E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2D5A"/>
    <w:multiLevelType w:val="hybridMultilevel"/>
    <w:tmpl w:val="19AEAC90"/>
    <w:lvl w:ilvl="0" w:tplc="CFA8ED8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5"/>
  </w:num>
  <w:num w:numId="4">
    <w:abstractNumId w:val="13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6"/>
  </w:num>
  <w:num w:numId="13">
    <w:abstractNumId w:val="14"/>
  </w:num>
  <w:num w:numId="14">
    <w:abstractNumId w:val="9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E3E09"/>
    <w:rsid w:val="00203648"/>
    <w:rsid w:val="0021607B"/>
    <w:rsid w:val="002E274D"/>
    <w:rsid w:val="00322026"/>
    <w:rsid w:val="003F131F"/>
    <w:rsid w:val="003F6FCC"/>
    <w:rsid w:val="004077A4"/>
    <w:rsid w:val="00417A71"/>
    <w:rsid w:val="006424B2"/>
    <w:rsid w:val="006E7537"/>
    <w:rsid w:val="00715ABC"/>
    <w:rsid w:val="008122B0"/>
    <w:rsid w:val="00876181"/>
    <w:rsid w:val="008933EB"/>
    <w:rsid w:val="008A7D5B"/>
    <w:rsid w:val="008D18F7"/>
    <w:rsid w:val="0096774C"/>
    <w:rsid w:val="009A45C1"/>
    <w:rsid w:val="00AA41BE"/>
    <w:rsid w:val="00AA70BE"/>
    <w:rsid w:val="00B10121"/>
    <w:rsid w:val="00B13BF8"/>
    <w:rsid w:val="00CF56D6"/>
    <w:rsid w:val="00D02983"/>
    <w:rsid w:val="00D80B87"/>
    <w:rsid w:val="00EE791A"/>
    <w:rsid w:val="00F2485F"/>
    <w:rsid w:val="00F7391C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B2925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10</cp:revision>
  <cp:lastPrinted>2024-11-04T11:49:00Z</cp:lastPrinted>
  <dcterms:created xsi:type="dcterms:W3CDTF">2024-09-16T19:53:00Z</dcterms:created>
  <dcterms:modified xsi:type="dcterms:W3CDTF">2025-03-20T21:27:00Z</dcterms:modified>
</cp:coreProperties>
</file>