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2B" w:rsidRDefault="006D2D6D" w:rsidP="006D2D6D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Приземление китайского аппарата «Чанъэ-4»</w:t>
      </w:r>
      <w:r w:rsidRPr="006D2D6D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на Луну</w:t>
      </w:r>
    </w:p>
    <w:p w:rsidR="006D2D6D" w:rsidRDefault="006D2D6D" w:rsidP="006D2D6D"/>
    <w:p w:rsidR="006D2D6D" w:rsidRDefault="006D2D6D" w:rsidP="006D2D6D">
      <w:r>
        <w:tab/>
        <w:t>Моделирование полного полёта, во время которого была осуществлена доставка китайской автоматической межпланетной станции на Луну, от 3 января 2019 года.</w:t>
      </w:r>
    </w:p>
    <w:p w:rsidR="006D2D6D" w:rsidRDefault="006D2D6D" w:rsidP="006D2D6D">
      <w:r>
        <w:tab/>
        <w:t xml:space="preserve">Включает в себя перелёт с Земли на </w:t>
      </w:r>
      <w:r w:rsidR="0023469F">
        <w:t>Луну ракеты-носителя «Чанчжэн-3В» и дальнейшую посадку лунной станции «Чанъэ-4» на поверхность Луны.</w:t>
      </w:r>
    </w:p>
    <w:p w:rsidR="0023469F" w:rsidRPr="006D2D6D" w:rsidRDefault="0023469F" w:rsidP="006D2D6D">
      <w:r>
        <w:tab/>
        <w:t xml:space="preserve">Выполняет: </w:t>
      </w:r>
      <w:proofErr w:type="spellStart"/>
      <w:r>
        <w:t>Аунапу</w:t>
      </w:r>
      <w:proofErr w:type="spellEnd"/>
      <w:r>
        <w:t xml:space="preserve"> Георг</w:t>
      </w:r>
      <w:bookmarkStart w:id="0" w:name="_GoBack"/>
      <w:bookmarkEnd w:id="0"/>
    </w:p>
    <w:sectPr w:rsidR="0023469F" w:rsidRPr="006D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6D"/>
    <w:rsid w:val="0023469F"/>
    <w:rsid w:val="006D2D6D"/>
    <w:rsid w:val="007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46A7"/>
  <w15:chartTrackingRefBased/>
  <w15:docId w15:val="{7F05CF89-8764-4C3A-AAA8-0A452B08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D6D"/>
    <w:pPr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2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</cp:revision>
  <dcterms:created xsi:type="dcterms:W3CDTF">2023-03-22T16:20:00Z</dcterms:created>
  <dcterms:modified xsi:type="dcterms:W3CDTF">2023-03-22T16:33:00Z</dcterms:modified>
</cp:coreProperties>
</file>