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PathSG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FirstParagraph"/>
      </w:pPr>
      <w:r>
        <w:rPr>
          <w:bCs/>
          <w:b/>
        </w:rPr>
        <w:t xml:space="preserve">Plan your education journey in Singapore: find schools, set up your profile and generate your roadmap.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Product:</w:t>
      </w:r>
      <w:r>
        <w:t xml:space="preserve"> </w:t>
      </w:r>
      <w:r>
        <w:t xml:space="preserve">PathSG, Education Planning Platform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Document:</w:t>
      </w:r>
      <w:r>
        <w:t xml:space="preserve"> </w:t>
      </w:r>
      <w:r>
        <w:t xml:space="preserve">User Guide, Version 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SC2006 SCSL Team 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25 October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Based on:</w:t>
      </w:r>
      <w:r>
        <w:t xml:space="preserve"> </w:t>
      </w:r>
      <w:r>
        <w:t xml:space="preserve">Software Requirements Specification (SRS) v1.0, section 2.6</w:t>
      </w:r>
      <w:r>
        <w:t xml:space="preserve"> </w:t>
      </w:r>
      <w:r>
        <w:rPr>
          <w:iCs/>
          <w:i/>
        </w:rPr>
        <w:t xml:space="preserve">User Documentation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PathSG at:</w:t>
      </w:r>
      <w:r>
        <w:t xml:space="preserve"> </w:t>
      </w:r>
      <w:hyperlink r:id="rId20">
        <w:r>
          <w:rPr>
            <w:rStyle w:val="Hyperlink"/>
          </w:rPr>
          <w:t xml:space="preserve">https://pathsg.robothanzo.dev/</w:t>
        </w:r>
      </w:hyperlink>
    </w:p>
    <w:bookmarkStart w:id="21" w:name="contents"/>
    <w:p>
      <w:pPr>
        <w:pStyle w:val="Heading1"/>
      </w:pPr>
      <w:r>
        <w:t xml:space="preserve">Contents</w:t>
      </w:r>
    </w:p>
    <w:p>
      <w:pPr>
        <w:numPr>
          <w:ilvl w:val="0"/>
          <w:numId w:val="1002"/>
        </w:numPr>
        <w:pStyle w:val="Compact"/>
      </w:pPr>
      <w:hyperlink w:anchor="Xd578fce2c93a6f8e55bb94298b05548bc1a4875">
        <w:r>
          <w:rPr>
            <w:rStyle w:val="Hyperlink"/>
          </w:rPr>
          <w:t xml:space="preserve">Welcome to PathSG</w:t>
        </w:r>
      </w:hyperlink>
    </w:p>
    <w:p>
      <w:pPr>
        <w:numPr>
          <w:ilvl w:val="0"/>
          <w:numId w:val="1002"/>
        </w:numPr>
        <w:pStyle w:val="Compact"/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2"/>
        </w:numPr>
        <w:pStyle w:val="Compact"/>
      </w:pPr>
      <w:hyperlink w:anchor="X8a5eb6afa4692c952bd29543582f1fed020e165">
        <w:r>
          <w:rPr>
            <w:rStyle w:val="Hyperlink"/>
          </w:rPr>
          <w:t xml:space="preserve">Browse schools</w:t>
        </w:r>
      </w:hyperlink>
    </w:p>
    <w:p>
      <w:pPr>
        <w:numPr>
          <w:ilvl w:val="0"/>
          <w:numId w:val="1002"/>
        </w:numPr>
        <w:pStyle w:val="Compact"/>
      </w:pPr>
      <w:hyperlink w:anchor="Xd4a9a01776404ed64d176dee4f5ddaf06841502">
        <w:r>
          <w:rPr>
            <w:rStyle w:val="Hyperlink"/>
          </w:rPr>
          <w:t xml:space="preserve">Create an account and log in</w:t>
        </w:r>
      </w:hyperlink>
    </w:p>
    <w:p>
      <w:pPr>
        <w:numPr>
          <w:ilvl w:val="0"/>
          <w:numId w:val="1002"/>
        </w:numPr>
        <w:pStyle w:val="Compact"/>
      </w:pPr>
      <w:hyperlink w:anchor="X6e106b9630c700c2f58e7ed660dd64eb128abad">
        <w:r>
          <w:rPr>
            <w:rStyle w:val="Hyperlink"/>
          </w:rPr>
          <w:t xml:space="preserve">Set up your profile</w:t>
        </w:r>
      </w:hyperlink>
    </w:p>
    <w:p>
      <w:pPr>
        <w:numPr>
          <w:ilvl w:val="0"/>
          <w:numId w:val="1002"/>
        </w:numPr>
        <w:pStyle w:val="Compact"/>
      </w:pPr>
      <w:hyperlink w:anchor="X1511bf3063bc7d537ac3bb53df7ef33a7732c04">
        <w:r>
          <w:rPr>
            <w:rStyle w:val="Hyperlink"/>
          </w:rPr>
          <w:t xml:space="preserve">Save schools to your list</w:t>
        </w:r>
      </w:hyperlink>
    </w:p>
    <w:p>
      <w:pPr>
        <w:numPr>
          <w:ilvl w:val="0"/>
          <w:numId w:val="1002"/>
        </w:numPr>
        <w:pStyle w:val="Compact"/>
      </w:pPr>
      <w:hyperlink w:anchor="X4e929caef8c9dc5afa029cf3c1cc6801b4b28e1">
        <w:r>
          <w:rPr>
            <w:rStyle w:val="Hyperlink"/>
          </w:rPr>
          <w:t xml:space="preserve">Generate your education roadmap</w:t>
        </w:r>
      </w:hyperlink>
    </w:p>
    <w:p>
      <w:pPr>
        <w:numPr>
          <w:ilvl w:val="0"/>
          <w:numId w:val="1002"/>
        </w:numPr>
        <w:pStyle w:val="Compact"/>
      </w:pPr>
      <w:hyperlink w:anchor="Xfae8996ade72b8773c1339848e7f93187979d1c">
        <w:r>
          <w:rPr>
            <w:rStyle w:val="Hyperlink"/>
          </w:rPr>
          <w:t xml:space="preserve">Read and write school reviews</w:t>
        </w:r>
      </w:hyperlink>
    </w:p>
    <w:p>
      <w:pPr>
        <w:numPr>
          <w:ilvl w:val="0"/>
          <w:numId w:val="1002"/>
        </w:numPr>
        <w:pStyle w:val="Compact"/>
      </w:pPr>
      <w:hyperlink w:anchor="Xdbfe0dc9b4d29ae14fbb6ae5bdbe11646386cb9">
        <w:r>
          <w:rPr>
            <w:rStyle w:val="Hyperlink"/>
          </w:rPr>
          <w:t xml:space="preserve">Troubleshooting and questions</w:t>
        </w:r>
      </w:hyperlink>
    </w:p>
    <w:p>
      <w:pPr>
        <w:numPr>
          <w:ilvl w:val="0"/>
          <w:numId w:val="1002"/>
        </w:numPr>
        <w:pStyle w:val="Compact"/>
      </w:pPr>
      <w:hyperlink w:anchor="X84046c19fb2028175eb59ca3f4a25638fa153fa">
        <w:r>
          <w:rPr>
            <w:rStyle w:val="Hyperlink"/>
          </w:rPr>
          <w:t xml:space="preserve">Your privacy</w:t>
        </w:r>
      </w:hyperlink>
    </w:p>
    <w:p>
      <w:pPr>
        <w:numPr>
          <w:ilvl w:val="0"/>
          <w:numId w:val="1002"/>
        </w:numPr>
        <w:pStyle w:val="Compact"/>
      </w:pPr>
      <w:hyperlink w:anchor="appendix-a-administrator-guide">
        <w:r>
          <w:rPr>
            <w:rStyle w:val="Hyperlink"/>
          </w:rPr>
          <w:t xml:space="preserve">Appendix A: Administrator guide</w:t>
        </w:r>
      </w:hyperlink>
    </w:p>
    <w:p>
      <w:pPr>
        <w:numPr>
          <w:ilvl w:val="0"/>
          <w:numId w:val="1002"/>
        </w:numPr>
        <w:pStyle w:val="Compact"/>
      </w:pPr>
      <w:hyperlink w:anchor="appendix-b-glossary">
        <w:r>
          <w:rPr>
            <w:rStyle w:val="Hyperlink"/>
          </w:rPr>
          <w:t xml:space="preserve">Appendix B: Glossary</w:t>
        </w:r>
      </w:hyperlink>
    </w:p>
    <w:bookmarkEnd w:id="21"/>
    <w:bookmarkStart w:id="29" w:name="Xd578fce2c93a6f8e55bb94298b05548bc1a4875"/>
    <w:p>
      <w:pPr>
        <w:pStyle w:val="Heading1"/>
      </w:pPr>
      <w:r>
        <w:t xml:space="preserve">1. Welcome to PathSG</w:t>
      </w:r>
    </w:p>
    <w:p>
      <w:pPr>
        <w:pStyle w:val="FirstParagraph"/>
      </w:pPr>
      <w:r>
        <w:t xml:space="preserve">PathSG puts information about Singapore schools in one place, so you no longer have to visit many different websites. It also helps you plan ahead: you tell PathSG where you are in your education and where you live, and it suggests a pathway of schools.</w:t>
      </w:r>
    </w:p>
    <w:p>
      <w:pPr>
        <w:pStyle w:val="CaptionedFigure"/>
      </w:pPr>
      <w:r>
        <w:drawing>
          <wp:inline>
            <wp:extent cx="5334000" cy="4397586"/>
            <wp:effectExtent b="0" l="0" r="0" t="0"/>
            <wp:docPr descr="Figure 1 – The School Directory is the first page you see. You do not need an account to use it." title="" id="23" name="Picture"/>
            <a:graphic>
              <a:graphicData uri="http://schemas.openxmlformats.org/drawingml/2006/picture">
                <pic:pic>
                  <pic:nvPicPr>
                    <pic:cNvPr descr="images/01-directo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– The School Directory is the first page you see. You do not need an account to use it.</w:t>
      </w:r>
    </w:p>
    <w:bookmarkStart w:id="25" w:name="who-is-this-guide-for"/>
    <w:p>
      <w:pPr>
        <w:pStyle w:val="Heading2"/>
      </w:pPr>
      <w:r>
        <w:t xml:space="preserve">Who is this guide for?</w:t>
      </w:r>
    </w:p>
    <w:p>
      <w:pPr>
        <w:pStyle w:val="FirstParagraph"/>
      </w:pPr>
      <w:r>
        <w:t xml:space="preserve">This guide is written for</w:t>
      </w:r>
      <w:r>
        <w:t xml:space="preserve"> </w:t>
      </w:r>
      <w:r>
        <w:rPr>
          <w:bCs/>
          <w:b/>
        </w:rPr>
        <w:t xml:space="preserve">parents and students</w:t>
      </w:r>
      <w:r>
        <w:t xml:space="preserve">. It explains every step in plain language. You do not need any technical knowledge.</w:t>
      </w:r>
    </w:p>
    <w:bookmarkEnd w:id="25"/>
    <w:bookmarkStart w:id="26" w:name="what-can-i-do"/>
    <w:p>
      <w:pPr>
        <w:pStyle w:val="Heading2"/>
      </w:pPr>
      <w:r>
        <w:t xml:space="preserve">What can I do?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223"/>
        <w:gridCol w:w="1516"/>
        <w:gridCol w:w="1179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you can do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center"/>
            </w:pPr>
            <w:r>
              <w:rPr>
                <w:b/>
                <w:sz w:val="19"/>
              </w:rPr>
              <w:t xml:space="preserve">Without an account (guest)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center"/>
            </w:pPr>
            <w:r>
              <w:rPr>
                <w:b/>
                <w:sz w:val="19"/>
              </w:rPr>
              <w:t xml:space="preserve">With a free account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Search, filter and sort schools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Open a school’s profile and see its benchmarks, programmes and activities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Read reviews written by other users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Save your postal code, target level and academic results</w:t>
            </w:r>
          </w:p>
        </w:tc>
        <w:tc>
          <w:tcPr/>
          <w:p>
            <w:pPr>
              <w:pStyle w:val="Compact"/>
              <w:spacing w:after="20"/>
            </w:pP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Save schools to a personal list and see how far they are from home</w:t>
            </w:r>
          </w:p>
        </w:tc>
        <w:tc>
          <w:tcPr/>
          <w:p>
            <w:pPr>
              <w:pStyle w:val="Compact"/>
              <w:spacing w:after="20"/>
            </w:pP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Generate, save, edit and delete an education roadmap</w:t>
            </w:r>
          </w:p>
        </w:tc>
        <w:tc>
          <w:tcPr/>
          <w:p>
            <w:pPr>
              <w:pStyle w:val="Compact"/>
              <w:spacing w:after="20"/>
            </w:pP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Write, edit and delete your own school reviews</w:t>
            </w:r>
          </w:p>
        </w:tc>
        <w:tc>
          <w:tcPr/>
          <w:p>
            <w:pPr>
              <w:pStyle w:val="Compact"/>
              <w:spacing w:after="20"/>
            </w:pPr>
          </w:p>
        </w:tc>
        <w:tc>
          <w:tcPr/>
          <w:p>
            <w:pPr>
              <w:pStyle w:val="Compact"/>
              <w:spacing w:after="20"/>
              <w:jc w:val="center"/>
            </w:pPr>
            <w:r>
              <w:rPr>
                <w:sz w:val="19"/>
              </w:rPr>
              <w:t xml:space="preserve">✔</w:t>
            </w:r>
          </w:p>
        </w:tc>
      </w:tr>
    </w:tbl>
    <w:bookmarkEnd w:id="26"/>
    <w:bookmarkStart w:id="27" w:name="quick-start-five-steps"/>
    <w:p>
      <w:pPr>
        <w:pStyle w:val="Heading2"/>
      </w:pPr>
      <w:r>
        <w:t xml:space="preserve">Quick start: five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</w:t>
      </w:r>
      <w:r>
        <w:t xml:space="preserve"> </w:t>
      </w:r>
      <w:r>
        <w:t xml:space="preserve">the School Directory and open a few schools (</w:t>
      </w:r>
      <w:hyperlink w:anchor="X8a5eb6afa4692c952bd29543582f1fed020e165">
        <w:r>
          <w:rPr>
            <w:rStyle w:val="Hyperlink"/>
          </w:rPr>
          <w:t xml:space="preserve">section 3</w:t>
        </w:r>
      </w:hyperlink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an account</w:t>
      </w:r>
      <w:r>
        <w:t xml:space="preserve"> </w:t>
      </w:r>
      <w:r>
        <w:t xml:space="preserve">(</w:t>
      </w:r>
      <w:hyperlink w:anchor="Xd4a9a01776404ed64d176dee4f5ddaf06841502">
        <w:r>
          <w:rPr>
            <w:rStyle w:val="Hyperlink"/>
          </w:rPr>
          <w:t xml:space="preserve">section 4</w:t>
        </w:r>
      </w:hyperlink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 up your profile</w:t>
      </w:r>
      <w:r>
        <w:t xml:space="preserve">: postal code, target level and results (</w:t>
      </w:r>
      <w:hyperlink w:anchor="X6e106b9630c700c2f58e7ed660dd64eb128abad">
        <w:r>
          <w:rPr>
            <w:rStyle w:val="Hyperlink"/>
          </w:rPr>
          <w:t xml:space="preserve">section 5</w:t>
        </w:r>
      </w:hyperlink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 your roadmap</w:t>
      </w:r>
      <w:r>
        <w:t xml:space="preserve"> </w:t>
      </w:r>
      <w:r>
        <w:t xml:space="preserve">and compare the two plans (</w:t>
      </w:r>
      <w:hyperlink w:anchor="X4e929caef8c9dc5afa029cf3c1cc6801b4b28e1">
        <w:r>
          <w:rPr>
            <w:rStyle w:val="Hyperlink"/>
          </w:rPr>
          <w:t xml:space="preserve">section 7</w:t>
        </w:r>
      </w:hyperlink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Save</w:t>
      </w:r>
      <w:r>
        <w:t xml:space="preserve"> </w:t>
      </w:r>
      <w:r>
        <w:t xml:space="preserve">the plan you like. You can edit or delete it later.</w:t>
      </w:r>
    </w:p>
    <w:bookmarkEnd w:id="27"/>
    <w:bookmarkStart w:id="28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4"/>
        </w:numPr>
        <w:pStyle w:val="Compact"/>
      </w:pPr>
      <w:r>
        <w:t xml:space="preserve">A phone, tablet or computer with the latest</w:t>
      </w:r>
      <w:r>
        <w:t xml:space="preserve"> </w:t>
      </w:r>
      <w:r>
        <w:rPr>
          <w:bCs/>
          <w:b/>
        </w:rPr>
        <w:t xml:space="preserve">Google Chrome, Mozilla Firefox or Apple Safari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An internet connection.</w:t>
      </w:r>
    </w:p>
    <w:p>
      <w:pPr>
        <w:numPr>
          <w:ilvl w:val="0"/>
          <w:numId w:val="1004"/>
        </w:numPr>
        <w:pStyle w:val="Compact"/>
      </w:pPr>
      <w:r>
        <w:t xml:space="preserve">For the roadmap: your</w:t>
      </w:r>
      <w:r>
        <w:t xml:space="preserve"> </w:t>
      </w:r>
      <w:r>
        <w:rPr>
          <w:bCs/>
          <w:b/>
        </w:rPr>
        <w:t xml:space="preserve">6-digit home postal code</w:t>
      </w:r>
      <w:r>
        <w:t xml:space="preserve"> </w:t>
      </w:r>
      <w:r>
        <w:t xml:space="preserve">and your latest exam result (if your target level needs one).</w:t>
      </w:r>
    </w:p>
    <w:p>
      <w:pPr>
        <w:pStyle w:val="BlockText"/>
      </w:pPr>
      <w:r>
        <w:rPr>
          <w:bCs/>
          <w:b/>
        </w:rPr>
        <w:t xml:space="preserve">Good to know: what data you will see.</w:t>
      </w:r>
      <w:r>
        <w:t xml:space="preserve"> </w:t>
      </w:r>
      <w:r>
        <w:t xml:space="preserve">School information comes from the Ministry of Education (MOE) through Data.gov.sg. PathSG shows only what the current dataset contains. Where a detail is missing, the page says</w:t>
      </w:r>
      <w:r>
        <w:t xml:space="preserve"> </w:t>
      </w:r>
      <w:r>
        <w:rPr>
          <w:bCs/>
          <w:b/>
        </w:rPr>
        <w:t xml:space="preserve">Not available</w:t>
      </w:r>
      <w:r>
        <w:t xml:space="preserve">. That is normal and not an error. See</w:t>
      </w:r>
      <w:r>
        <w:t xml:space="preserve"> </w:t>
      </w:r>
      <w:hyperlink w:anchor="X429b1b1d3bace12740d4b39aad1e8ce2b08e9f1">
        <w:r>
          <w:rPr>
            <w:rStyle w:val="Hyperlink"/>
          </w:rPr>
          <w:t xml:space="preserve">section 3.6</w:t>
        </w:r>
      </w:hyperlink>
      <w:r>
        <w:t xml:space="preserve"> </w:t>
      </w:r>
      <w:r>
        <w:t xml:space="preserve">for what is covered today.</w:t>
      </w:r>
    </w:p>
    <w:bookmarkEnd w:id="28"/>
    <w:bookmarkEnd w:id="29"/>
    <w:bookmarkStart w:id="40" w:name="Xa988b33702cc47d21cba563f27cfec7817f0321"/>
    <w:p>
      <w:pPr>
        <w:pStyle w:val="Heading1"/>
      </w:pPr>
      <w:r>
        <w:t xml:space="preserve">2. Getting started</w:t>
      </w:r>
    </w:p>
    <w:bookmarkStart w:id="30" w:name="X3d3da83d8325a8b99ddedb49b2bd9a2888f3c64"/>
    <w:p>
      <w:pPr>
        <w:pStyle w:val="Heading2"/>
      </w:pPr>
      <w:r>
        <w:t xml:space="preserve">2.1 Open PathSG</w:t>
      </w:r>
    </w:p>
    <w:p>
      <w:pPr>
        <w:pStyle w:val="FirstParagraph"/>
      </w:pPr>
      <w:r>
        <w:t xml:space="preserve">Open your browser and go to</w:t>
      </w:r>
      <w:r>
        <w:t xml:space="preserve"> </w:t>
      </w:r>
      <w:hyperlink r:id="rId20">
        <w:r>
          <w:rPr>
            <w:rStyle w:val="Hyperlink"/>
          </w:rPr>
          <w:t xml:space="preserve">https://pathsg.robothanzo.dev/</w:t>
        </w:r>
      </w:hyperlink>
      <w:r>
        <w:t xml:space="preserve">. The</w:t>
      </w:r>
      <w:r>
        <w:t xml:space="preserve"> </w:t>
      </w:r>
      <w:r>
        <w:rPr>
          <w:bCs/>
          <w:b/>
        </w:rPr>
        <w:t xml:space="preserve">School Directory</w:t>
      </w:r>
      <w:r>
        <w:t xml:space="preserve"> </w:t>
      </w:r>
      <w:r>
        <w:t xml:space="preserve">opens. You can start browsing straight away.</w:t>
      </w:r>
    </w:p>
    <w:bookmarkEnd w:id="30"/>
    <w:bookmarkStart w:id="34" w:name="Xdd8cffe2d29a07402a960e474366d8588ce54ac"/>
    <w:p>
      <w:pPr>
        <w:pStyle w:val="Heading2"/>
      </w:pPr>
      <w:r>
        <w:t xml:space="preserve">2.2 Find your way around: the menu</w:t>
      </w:r>
    </w:p>
    <w:p>
      <w:pPr>
        <w:pStyle w:val="FirstParagraph"/>
      </w:pPr>
      <w:r>
        <w:t xml:space="preserve">The menu is at the top of</w:t>
      </w:r>
      <w:r>
        <w:t xml:space="preserve"> </w:t>
      </w:r>
      <w:r>
        <w:rPr>
          <w:bCs/>
          <w:b/>
        </w:rPr>
        <w:t xml:space="preserve">every page</w:t>
      </w:r>
      <w:r>
        <w:t xml:space="preserve">.</w:t>
      </w:r>
    </w:p>
    <w:p>
      <w:pPr>
        <w:pStyle w:val="CaptionedFigure"/>
      </w:pPr>
      <w:r>
        <w:drawing>
          <wp:inline>
            <wp:extent cx="5334000" cy="437314"/>
            <wp:effectExtent b="0" l="0" r="0" t="0"/>
            <wp:docPr descr="Figure 2 – The menu for a guest. After you log in, more items appear." title="" id="32" name="Picture"/>
            <a:graphic>
              <a:graphicData uri="http://schemas.openxmlformats.org/drawingml/2006/picture">
                <pic:pic>
                  <pic:nvPicPr>
                    <pic:cNvPr descr="images/02-header-gue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– The menu for a guest. After you log in, more items appear.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23"/>
        <w:gridCol w:w="3915"/>
        <w:gridCol w:w="2580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Menu item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it opens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Who sees it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PathSG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logo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Back to the School Directory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Everyone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Directory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Search and filter schools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Everyone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Roadmap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Generate and manage your education roadmap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Everyone (guests are asked to log in first)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Saved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(with a number)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saved schools. The number is how many you have saved.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Logged-in users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My profile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postal code, target level and results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Logged-in users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Admin panel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Update or export the school data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Administrators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Log in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log-in and sign-up page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Guests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your name · Log out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Logs you out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Logged-in users</w:t>
            </w:r>
          </w:p>
        </w:tc>
      </w:tr>
    </w:tbl>
    <w:bookmarkEnd w:id="34"/>
    <w:bookmarkStart w:id="38" w:name="X0cd88959f51d47901a903b37c5a7b8da6cce138"/>
    <w:p>
      <w:pPr>
        <w:pStyle w:val="Heading2"/>
      </w:pPr>
      <w:r>
        <w:t xml:space="preserve">2.3 Using PathSG on your phone</w:t>
      </w:r>
    </w:p>
    <w:p>
      <w:pPr>
        <w:pStyle w:val="FirstParagraph"/>
      </w:pPr>
      <w:r>
        <w:t xml:space="preserve">PathSG works on phones, tablets and computers. On a small screen the menu folds into one button.</w:t>
      </w:r>
    </w:p>
    <w:p>
      <w:pPr>
        <w:numPr>
          <w:ilvl w:val="0"/>
          <w:numId w:val="1005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menu button</w:t>
      </w:r>
      <w:r>
        <w:t xml:space="preserve"> </w:t>
      </w:r>
      <w:r>
        <w:t xml:space="preserve">(three lines) at the top right.</w:t>
      </w:r>
    </w:p>
    <w:p>
      <w:pPr>
        <w:numPr>
          <w:ilvl w:val="0"/>
          <w:numId w:val="1005"/>
        </w:numPr>
        <w:pStyle w:val="Compact"/>
      </w:pPr>
      <w:r>
        <w:t xml:space="preserve">Tap the page you want. The menu closes by itself.</w:t>
      </w:r>
    </w:p>
    <w:p>
      <w:pPr>
        <w:pStyle w:val="CaptionedFigure"/>
      </w:pPr>
      <w:r>
        <w:drawing>
          <wp:inline>
            <wp:extent cx="2368296" cy="5128150"/>
            <wp:effectExtent b="0" l="0" r="0" t="0"/>
            <wp:docPr descr="Figure 3 – On a phone, the menu button opens a list of pages. Each item is large enough to tap easily." title="" id="36" name="Picture"/>
            <a:graphic>
              <a:graphicData uri="http://schemas.openxmlformats.org/drawingml/2006/picture">
                <pic:pic>
                  <pic:nvPicPr>
                    <pic:cNvPr descr="images/30-mobile-menu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296" cy="512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– On a phone, the menu button opens a list of pages. Each item is large enough to tap easily.</w:t>
      </w:r>
    </w:p>
    <w:bookmarkEnd w:id="38"/>
    <w:bookmarkStart w:id="39" w:name="X7a2831ad94483223ec4da74136d108db6b5c21f"/>
    <w:p>
      <w:pPr>
        <w:pStyle w:val="Heading2"/>
      </w:pPr>
      <w:r>
        <w:t xml:space="preserve">2.4 Messages you will see</w:t>
      </w:r>
    </w:p>
    <w:p>
      <w:pPr>
        <w:pStyle w:val="FirstParagraph"/>
      </w:pPr>
      <w:r>
        <w:t xml:space="preserve">PathSG talks to you in four ways. Each one looks different, so you always know what is happening.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232"/>
        <w:gridCol w:w="4224"/>
        <w:gridCol w:w="2464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Message type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Where it appears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Example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Notice banner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yellow bar just under the menu. It goes away when you open another page, or when you 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Dismiss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Roadmap saved to your profile.</w:t>
            </w:r>
            <w:r>
              <w:rPr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Pop-up message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box in the middle of the screen. It asks you to confirm something, or reports a serious problem. Close it with its button or the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Esc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key.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Delete saved roadmap?</w:t>
            </w:r>
            <w:r>
              <w:rPr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Green pop-up at the bottom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short confirmation that disappears after a few seconds.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Profile saved successfully</w:t>
            </w:r>
            <w:r>
              <w:rPr>
                <w:sz w:val="19"/>
              </w:rP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Red error message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Next to the box that has the problem.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Please enter a valid 6-digit Singapore postal code.</w:t>
            </w:r>
            <w:r>
              <w:rPr>
                <w:sz w:val="19"/>
              </w:rPr>
              <w:t xml:space="preserve">”</w:t>
            </w:r>
          </w:p>
        </w:tc>
      </w:tr>
    </w:tbl>
    <w:p>
      <w:pPr>
        <w:pStyle w:val="BodyText"/>
        <w:spacing w:before="160"/>
      </w:pPr>
      <w:r>
        <w:t xml:space="preserve">While information loads you will see a small spinning circle.</w:t>
      </w:r>
    </w:p>
    <w:bookmarkEnd w:id="39"/>
    <w:bookmarkEnd w:id="40"/>
    <w:bookmarkStart w:id="59" w:name="X8a5eb6afa4692c952bd29543582f1fed020e165"/>
    <w:p>
      <w:pPr>
        <w:pStyle w:val="Heading1"/>
      </w:pPr>
      <w:r>
        <w:t xml:space="preserve">3. Browse schools (no account needed)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Directory</w:t>
      </w:r>
      <w:r>
        <w:t xml:space="preserve"> </w:t>
      </w:r>
      <w:r>
        <w:t xml:space="preserve">in the menu.</w:t>
      </w:r>
    </w:p>
    <w:bookmarkStart w:id="41" w:name="Xdcb5fd378debbab0ae8a41a86107cf3bc17acdf"/>
    <w:p>
      <w:pPr>
        <w:pStyle w:val="Heading2"/>
      </w:pPr>
      <w:r>
        <w:t xml:space="preserve">3.1 Choose a level</w:t>
      </w:r>
    </w:p>
    <w:p>
      <w:pPr>
        <w:pStyle w:val="FirstParagraph"/>
      </w:pPr>
      <w:r>
        <w:t xml:space="preserve">At the top right of the page, pick the level you are interested in:</w:t>
      </w:r>
    </w:p>
    <w:p>
      <w:pPr>
        <w:pStyle w:val="BodyText"/>
      </w:pPr>
      <w:r>
        <w:rPr>
          <w:bCs/>
          <w:b/>
        </w:rPr>
        <w:t xml:space="preserve">Primary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Secondary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Post-Secondary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University</w:t>
      </w:r>
    </w:p>
    <w:p>
      <w:pPr>
        <w:pStyle w:val="BodyText"/>
      </w:pPr>
      <w:r>
        <w:t xml:space="preserve">The list below changes straight away. Schools are shown</w:t>
      </w:r>
      <w:r>
        <w:t xml:space="preserve"> </w:t>
      </w:r>
      <w:r>
        <w:rPr>
          <w:bCs/>
          <w:b/>
        </w:rPr>
        <w:t xml:space="preserve">10 per page</w:t>
      </w:r>
      <w:r>
        <w:t xml:space="preserve">. Use</w:t>
      </w:r>
      <w:r>
        <w:t xml:space="preserve"> </w:t>
      </w:r>
      <w:r>
        <w:rPr>
          <w:bCs/>
          <w:b/>
        </w:rPr>
        <w:t xml:space="preserve">Previous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at the bottom to move between pages. A school that covers more than one level (for example a school with an Integrated Programme) appears under each level it covers.</w:t>
      </w:r>
    </w:p>
    <w:bookmarkEnd w:id="41"/>
    <w:bookmarkStart w:id="45" w:name="Xe937e7dc9b112e287685dea82e1e8a8bed511b7"/>
    <w:p>
      <w:pPr>
        <w:pStyle w:val="Heading2"/>
      </w:pPr>
      <w:r>
        <w:t xml:space="preserve">3.2 Search and filter</w:t>
      </w:r>
    </w:p>
    <w:p>
      <w:pPr>
        <w:pStyle w:val="FirstParagraph"/>
      </w:pPr>
      <w:r>
        <w:t xml:space="preserve">Everything in the search box updates the list as you type or choose. There is no Search button to press.</w:t>
      </w:r>
    </w:p>
    <w:p>
      <w:pPr>
        <w:pStyle w:val="CaptionedFigure"/>
      </w:pPr>
      <w:r>
        <w:drawing>
          <wp:inline>
            <wp:extent cx="5334000" cy="2969260"/>
            <wp:effectExtent b="0" l="0" r="0" t="0"/>
            <wp:docPr descr="Figure 4 – Here the list is limited to schools within 2 km of postal code 560123, nearest first." title="" id="43" name="Picture"/>
            <a:graphic>
              <a:graphicData uri="http://schemas.openxmlformats.org/drawingml/2006/picture">
                <pic:pic>
                  <pic:nvPicPr>
                    <pic:cNvPr descr="images/03-directory-filter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– Here the list is limited to schools within 2 km of postal code 560123, nearest first.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72"/>
        <w:gridCol w:w="6248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Control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it does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Keyword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Type part of a school’s name or short name (for example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Raffles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RI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). You need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at least 2 characters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School type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Show only one type, such as Government, Government-Aided or Independent. The default is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All types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Distance from postal code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Type a 6-digit postal code in the small box, then choose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Within 1 km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Within 2 km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Within 5 km</w:t>
            </w:r>
            <w:r>
              <w:rPr>
                <w:sz w:val="19"/>
              </w:rPr>
              <w:t xml:space="preserve">. The default is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Any distance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(above the list)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Name A–Z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Name Z–A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Distance (nearest first)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Reset all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Clears everything and shows the full list again.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Tips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Logged in?</w:t>
      </w:r>
      <w:r>
        <w:t xml:space="preserve"> </w:t>
      </w:r>
      <w:r>
        <w:t xml:space="preserve">PathSG uses the postal code from your profile automatically. A guest starts with a sample postal code and can type their own.</w:t>
      </w:r>
    </w:p>
    <w:p>
      <w:pPr>
        <w:numPr>
          <w:ilvl w:val="0"/>
          <w:numId w:val="1006"/>
        </w:numPr>
        <w:pStyle w:val="Compact"/>
      </w:pPr>
      <w:r>
        <w:t xml:space="preserve">In the keyword box you can use letters, numbers, spaces, hyphens (-), full stops (.) and apostrophes (’). Other symbols are removed and PathSG tells you so. If you type only one character it asks you to</w:t>
      </w:r>
      <w:r>
        <w:t xml:space="preserve"> </w:t>
      </w:r>
      <w:r>
        <w:t xml:space="preserve">“</w:t>
      </w:r>
      <w:r>
        <w:t xml:space="preserve">Enter at least 2 characters to search.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Distances are</w:t>
      </w:r>
      <w:r>
        <w:t xml:space="preserve"> </w:t>
      </w:r>
      <w:r>
        <w:rPr>
          <w:bCs/>
          <w:b/>
        </w:rPr>
        <w:t xml:space="preserve">approximate straight-line distances</w:t>
      </w:r>
      <w:r>
        <w:t xml:space="preserve"> </w:t>
      </w:r>
      <w:r>
        <w:t xml:space="preserve">from the centre of your postal-code area to the school. They are not walking or travel distances.</w:t>
      </w:r>
    </w:p>
    <w:p>
      <w:pPr>
        <w:numPr>
          <w:ilvl w:val="0"/>
          <w:numId w:val="1006"/>
        </w:numPr>
        <w:pStyle w:val="Compact"/>
      </w:pPr>
      <w:r>
        <w:t xml:space="preserve">If your postal code cannot be found you will see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postal code could not be located.</w:t>
      </w:r>
      <w:r>
        <w:rPr>
          <w:bCs/>
          <w:b/>
        </w:rPr>
        <w:t xml:space="preserve">”</w:t>
      </w:r>
      <w:r>
        <w:t xml:space="preserve"> </w:t>
      </w:r>
      <w:r>
        <w:t xml:space="preserve">Check the six digits.</w:t>
      </w:r>
    </w:p>
    <w:bookmarkEnd w:id="45"/>
    <w:bookmarkStart w:id="46" w:name="Xd680397db9c10b4e88cdb808015df5bcc5bf4de"/>
    <w:p>
      <w:pPr>
        <w:pStyle w:val="Heading2"/>
      </w:pPr>
      <w:r>
        <w:t xml:space="preserve">3.3 Read a school card</w:t>
      </w:r>
    </w:p>
    <w:p>
      <w:pPr>
        <w:pStyle w:val="FirstParagraph"/>
      </w:pPr>
      <w:r>
        <w:t xml:space="preserve">Each result is a card. It shows the school’s</w:t>
      </w:r>
      <w:r>
        <w:t xml:space="preserve"> </w:t>
      </w:r>
      <w:r>
        <w:rPr>
          <w:bCs/>
          <w:b/>
        </w:rPr>
        <w:t xml:space="preserve">logo</w:t>
      </w:r>
      <w:r>
        <w:t xml:space="preserve">,</w:t>
      </w:r>
      <w:r>
        <w:t xml:space="preserve"> </w:t>
      </w:r>
      <w:r>
        <w:rPr>
          <w:bCs/>
          <w:b/>
        </w:rPr>
        <w:t xml:space="preserve">name</w:t>
      </w:r>
      <w:r>
        <w:t xml:space="preserve">,</w:t>
      </w:r>
      <w:r>
        <w:t xml:space="preserve"> </w:t>
      </w:r>
      <w:r>
        <w:rPr>
          <w:bCs/>
          <w:b/>
        </w:rPr>
        <w:t xml:space="preserve">type</w:t>
      </w:r>
      <w:r>
        <w:t xml:space="preserve">,</w:t>
      </w:r>
      <w:r>
        <w:t xml:space="preserve"> </w:t>
      </w:r>
      <w:r>
        <w:rPr>
          <w:bCs/>
          <w:b/>
        </w:rPr>
        <w:t xml:space="preserve">area</w:t>
      </w:r>
      <w:r>
        <w:t xml:space="preserve">,</w:t>
      </w:r>
      <w:r>
        <w:t xml:space="preserve"> </w:t>
      </w:r>
      <w:r>
        <w:rPr>
          <w:bCs/>
          <w:b/>
        </w:rPr>
        <w:t xml:space="preserve">postal code</w:t>
      </w:r>
      <w:r>
        <w:t xml:space="preserve">,</w:t>
      </w:r>
      <w:r>
        <w:t xml:space="preserve"> </w:t>
      </w:r>
      <w:r>
        <w:rPr>
          <w:bCs/>
          <w:b/>
        </w:rPr>
        <w:t xml:space="preserve">nearest MRT station</w:t>
      </w:r>
      <w:r>
        <w:t xml:space="preserve">,</w:t>
      </w:r>
      <w:r>
        <w:t xml:space="preserve"> </w:t>
      </w:r>
      <w:r>
        <w:rPr>
          <w:bCs/>
          <w:b/>
        </w:rPr>
        <w:t xml:space="preserve">an entry figure</w:t>
      </w:r>
      <w:r>
        <w:t xml:space="preserve"> </w:t>
      </w:r>
      <w:r>
        <w:t xml:space="preserve">(see section 3.6) and</w:t>
      </w:r>
      <w:r>
        <w:t xml:space="preserve"> </w:t>
      </w:r>
      <w:r>
        <w:rPr>
          <w:bCs/>
          <w:b/>
        </w:rPr>
        <w:t xml:space="preserve">your distance</w:t>
      </w:r>
      <w:r>
        <w:t xml:space="preserve"> </w:t>
      </w:r>
      <w:r>
        <w:t xml:space="preserve">from the school. If you are logged in there is also a</w:t>
      </w:r>
      <w:r>
        <w:t xml:space="preserve"> </w:t>
      </w:r>
      <w:r>
        <w:rPr>
          <w:bCs/>
          <w:b/>
        </w:rPr>
        <w:t xml:space="preserve">☆ Save</w:t>
      </w:r>
      <w:r>
        <w:t xml:space="preserve"> </w:t>
      </w:r>
      <w:r>
        <w:t xml:space="preserve">button (</w:t>
      </w:r>
      <w:hyperlink w:anchor="X1511bf3063bc7d537ac3bb53df7ef33a7732c04">
        <w:r>
          <w:rPr>
            <w:rStyle w:val="Hyperlink"/>
          </w:rPr>
          <w:t xml:space="preserve">section 6</w:t>
        </w:r>
      </w:hyperlink>
      <w:r>
        <w:t xml:space="preserve">).</w:t>
      </w:r>
    </w:p>
    <w:bookmarkEnd w:id="46"/>
    <w:bookmarkStart w:id="50" w:name="Xed8a3f3c23424a0332ab0e0592e7f8c660612ee"/>
    <w:p>
      <w:pPr>
        <w:pStyle w:val="Heading2"/>
      </w:pPr>
      <w:r>
        <w:t xml:space="preserve">3.4 When no schools match</w:t>
      </w:r>
    </w:p>
    <w:p>
      <w:pPr>
        <w:pStyle w:val="FirstParagraph"/>
      </w:pPr>
      <w:r>
        <w:t xml:space="preserve">If nothing matches your search, PathSG shows</w:t>
      </w:r>
      <w:r>
        <w:t xml:space="preserve"> </w:t>
      </w:r>
      <w:r>
        <w:rPr>
          <w:bCs/>
          <w:b/>
        </w:rPr>
        <w:t xml:space="preserve">No Schools Found</w:t>
      </w:r>
      <w:r>
        <w:t xml:space="preserve"> </w:t>
      </w:r>
      <w:r>
        <w:t xml:space="preserve">with suggestions: widen the distance, check your spelling, or try another level.</w:t>
      </w:r>
    </w:p>
    <w:p>
      <w:pPr>
        <w:pStyle w:val="CaptionedFigure"/>
      </w:pPr>
      <w:r>
        <w:drawing>
          <wp:inline>
            <wp:extent cx="5334000" cy="3022599"/>
            <wp:effectExtent b="0" l="0" r="0" t="0"/>
            <wp:docPr descr="Figure 5 – Press Reset All Filters to go back to the full list." title="" id="48" name="Picture"/>
            <a:graphic>
              <a:graphicData uri="http://schemas.openxmlformats.org/drawingml/2006/picture">
                <pic:pic>
                  <pic:nvPicPr>
                    <pic:cNvPr descr="images/04-no-school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– Press</w:t>
      </w:r>
      <w:r>
        <w:t xml:space="preserve"> </w:t>
      </w:r>
      <w:r>
        <w:rPr>
          <w:bCs/>
          <w:b/>
        </w:rPr>
        <w:t xml:space="preserve">Reset All Filters</w:t>
      </w:r>
      <w:r>
        <w:t xml:space="preserve"> </w:t>
      </w:r>
      <w:r>
        <w:t xml:space="preserve">to go back to the full list.</w:t>
      </w:r>
    </w:p>
    <w:bookmarkEnd w:id="50"/>
    <w:bookmarkStart w:id="57" w:name="Xe1f1324fe24f45457dee06779e9ac71454e5752"/>
    <w:p>
      <w:pPr>
        <w:pStyle w:val="Heading2"/>
      </w:pPr>
      <w:r>
        <w:t xml:space="preserve">3.5 Open a school’s profile</w:t>
      </w:r>
    </w:p>
    <w:p>
      <w:pPr>
        <w:pStyle w:val="FirstParagraph"/>
      </w:pPr>
      <w:r>
        <w:t xml:space="preserve">Click a school’s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or anywhere on its card. The profile page opens. Use</w:t>
      </w:r>
      <w:r>
        <w:t xml:space="preserve"> </w:t>
      </w:r>
      <w:r>
        <w:rPr>
          <w:bCs/>
          <w:b/>
        </w:rPr>
        <w:t xml:space="preserve">← Back to directory</w:t>
      </w:r>
      <w:r>
        <w:t xml:space="preserve"> </w:t>
      </w:r>
      <w:r>
        <w:t xml:space="preserve">at the top to return.</w:t>
      </w:r>
    </w:p>
    <w:p>
      <w:pPr>
        <w:pStyle w:val="CaptionedFigure"/>
      </w:pPr>
      <w:r>
        <w:drawing>
          <wp:inline>
            <wp:extent cx="5334000" cy="4403513"/>
            <wp:effectExtent b="0" l="0" r="0" t="0"/>
            <wp:docPr descr="Figure 6 – The top of a school profile: identity, contact details and fees." title="" id="52" name="Picture"/>
            <a:graphic>
              <a:graphicData uri="http://schemas.openxmlformats.org/drawingml/2006/picture">
                <pic:pic>
                  <pic:nvPicPr>
                    <pic:cNvPr descr="images/05-school-profil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3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– The top of a school profile: identity, contact details and fees.</w:t>
      </w:r>
    </w:p>
    <w:p>
      <w:pPr>
        <w:pStyle w:val="BodyText"/>
      </w:pPr>
      <w:r>
        <w:t xml:space="preserve">The profile has these sections, from top to bottom: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12"/>
        <w:gridCol w:w="5808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Section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you will find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Identity card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Logo, name, school type and level, special programmes (such as Integrated Programme or Gifted Education Programme), address, nearest MRT, bus services,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distance from your postal code</w:t>
            </w:r>
            <w:r>
              <w:rPr>
                <w:sz w:val="19"/>
              </w:rPr>
              <w:t xml:space="preserve">, principal, telephone, email and website.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Courses and fees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Fees by citizenship. Use the switch (</w:t>
            </w:r>
            <w:r>
              <w:rPr>
                <w:bCs/>
                <w:b/>
                <w:sz w:val="19"/>
              </w:rPr>
              <w:t xml:space="preserve">Singapore Citizen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Permanent Resident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International</w:t>
            </w:r>
            <w:r>
              <w:rPr>
                <w:sz w:val="19"/>
              </w:rPr>
              <w:t xml:space="preserve">) to see each group.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Historical entry benchmarks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school’s past entry figure, shown as a bar. A note under the heading explains the figure.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Financial assistance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Scholarships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Help available for the school’s students.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Programmes, subjects &amp; CCAs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Special programmes, every subject offered, and co-curricular activities grouped by category.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Reviews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What other users say (</w:t>
            </w:r>
            <w:hyperlink w:anchor="Xfae8996ade72b8773c1339848e7f93187979d1c">
              <w:r>
                <w:rPr>
                  <w:rStyle w:val="Hyperlink"/>
                </w:rPr>
                <w:t xml:space="preserve">section 8</w:t>
              </w:r>
            </w:hyperlink>
            <w:r>
              <w:rPr>
                <w:sz w:val="19"/>
              </w:rPr>
              <w:t xml:space="preserve">).</w:t>
            </w:r>
          </w:p>
        </w:tc>
      </w:tr>
    </w:tbl>
    <w:p>
      <w:pPr>
        <w:pStyle w:val="CaptionedFigure"/>
        <w:spacing w:before="160"/>
      </w:pPr>
      <w:r>
        <w:drawing>
          <wp:inline>
            <wp:extent cx="5334000" cy="4486486"/>
            <wp:effectExtent b="0" l="0" r="0" t="0"/>
            <wp:docPr descr="Figure 7 – Further down the page: entry benchmark, financial help, and the programmes the school offers." title="" id="55" name="Picture"/>
            <a:graphic>
              <a:graphicData uri="http://schemas.openxmlformats.org/drawingml/2006/picture">
                <pic:pic>
                  <pic:nvPicPr>
                    <pic:cNvPr descr="images/06-school-detail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– Further down the page: entry benchmark, financial help, and the programmes the school offers.</w:t>
      </w:r>
    </w:p>
    <w:bookmarkEnd w:id="57"/>
    <w:bookmarkStart w:id="58" w:name="X429b1b1d3bace12740d4b39aad1e8ce2b08e9f1"/>
    <w:p>
      <w:pPr>
        <w:pStyle w:val="Heading2"/>
      </w:pPr>
      <w:r>
        <w:t xml:space="preserve">3.6 What you will and will not find on a school page</w:t>
      </w:r>
    </w:p>
    <w:p>
      <w:pPr>
        <w:pStyle w:val="FirstParagraph"/>
      </w:pPr>
      <w:r>
        <w:t xml:space="preserve">PathSG shows the data it has. At the time of writing: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12"/>
        <w:gridCol w:w="5808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Item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the current data covers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Primary schools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Number of places taken up to Phase 2B of P1 Registration (the latest figure available).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Secondary schools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2017 PSLE T-score cut-off. This is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newer AL score, so use it only as a rough guide.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Post-Secondary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Junior colleges and one centralised institute are listed. Their entry figure shows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 available</w:t>
            </w:r>
            <w:r>
              <w:rPr>
                <w:sz w:val="19"/>
              </w:rPr>
              <w:t xml:space="preserve">. Polytechnics and ITE are not in the current dataset.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University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No universities are in the current dataset, so this tab says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University schools yet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Fees, financial assistance and scholarships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These sections are part of every school page but currently say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 available</w:t>
            </w:r>
            <w:r>
              <w:rPr>
                <w:sz w:val="19"/>
              </w:rPr>
              <w:t xml:space="preserve">. Please check the school’s own website for fees and aid.</w:t>
            </w:r>
          </w:p>
        </w:tc>
      </w:tr>
    </w:tbl>
    <w:bookmarkEnd w:id="58"/>
    <w:bookmarkEnd w:id="59"/>
    <w:bookmarkStart w:id="75" w:name="Xd4a9a01776404ed64d176dee4f5ddaf06841502"/>
    <w:p>
      <w:pPr>
        <w:pStyle w:val="Heading1"/>
      </w:pPr>
      <w:r>
        <w:t xml:space="preserve">4. Create an account and log in</w:t>
      </w:r>
    </w:p>
    <w:p>
      <w:pPr>
        <w:pStyle w:val="FirstParagraph"/>
      </w:pPr>
      <w:r>
        <w:t xml:space="preserve">An account lets you save your profile, your schools, your roadmap and your reviews. It is free, and it needs</w:t>
      </w:r>
      <w:r>
        <w:t xml:space="preserve"> </w:t>
      </w:r>
      <w:r>
        <w:rPr>
          <w:bCs/>
          <w:b/>
        </w:rPr>
        <w:t xml:space="preserve">only a username and a password</w:t>
      </w:r>
      <w:r>
        <w:t xml:space="preserve">.</w:t>
      </w:r>
    </w:p>
    <w:bookmarkStart w:id="69" w:name="X3f9a92d14bd12ad4eb9987111551efee5897426"/>
    <w:p>
      <w:pPr>
        <w:pStyle w:val="Heading2"/>
      </w:pPr>
      <w:r>
        <w:t xml:space="preserve">4.1 Create an account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at the top right of the page.</w:t>
      </w:r>
    </w:p>
    <w:p>
      <w:pPr>
        <w:numPr>
          <w:ilvl w:val="0"/>
          <w:numId w:val="1007"/>
        </w:numPr>
        <w:pStyle w:val="Compact"/>
      </w:pPr>
      <w:r>
        <w:t xml:space="preserve">At the top of the box, choose</w:t>
      </w:r>
      <w:r>
        <w:t xml:space="preserve"> </w:t>
      </w:r>
      <w:r>
        <w:rPr>
          <w:bCs/>
          <w:b/>
        </w:rPr>
        <w:t xml:space="preserve">Create account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Type a</w:t>
      </w:r>
      <w:r>
        <w:t xml:space="preserve"> </w:t>
      </w:r>
      <w:r>
        <w:rPr>
          <w:bCs/>
          <w:b/>
        </w:rPr>
        <w:t xml:space="preserve">username</w:t>
      </w:r>
      <w:r>
        <w:t xml:space="preserve">: letters and numbers only (A–Z, a–z, 0–9), up to 36 characters. No spaces or symbols.</w:t>
      </w:r>
    </w:p>
    <w:p>
      <w:pPr>
        <w:numPr>
          <w:ilvl w:val="0"/>
          <w:numId w:val="1007"/>
        </w:numPr>
        <w:pStyle w:val="Compact"/>
      </w:pPr>
      <w:r>
        <w:t xml:space="preserve">Type a</w:t>
      </w:r>
      <w:r>
        <w:t xml:space="preserve"> </w:t>
      </w:r>
      <w:r>
        <w:rPr>
          <w:bCs/>
          <w:b/>
        </w:rPr>
        <w:t xml:space="preserve">password</w:t>
      </w:r>
      <w:r>
        <w:t xml:space="preserve">: 8 to 36 characters, with</w:t>
      </w:r>
      <w:r>
        <w:t xml:space="preserve"> </w:t>
      </w:r>
      <w:r>
        <w:rPr>
          <w:bCs/>
          <w:b/>
        </w:rPr>
        <w:t xml:space="preserve">at least one number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at least one special character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Watch the checklist under the password box. Each rule gets a green tick when you meet it.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account</w:t>
      </w:r>
      <w:r>
        <w:t xml:space="preserve">.</w:t>
      </w:r>
    </w:p>
    <w:p>
      <w:pPr>
        <w:pStyle w:val="CaptionedFigure"/>
      </w:pPr>
      <w:r>
        <w:drawing>
          <wp:inline>
            <wp:extent cx="2999232" cy="4270335"/>
            <wp:effectExtent b="0" l="0" r="0" t="0"/>
            <wp:docPr descr="Figure 8 – The checklist shows which password rules are met. Here only “Contains a number” is." title="" id="61" name="Picture"/>
            <a:graphic>
              <a:graphicData uri="http://schemas.openxmlformats.org/drawingml/2006/picture">
                <pic:pic>
                  <pic:nvPicPr>
                    <pic:cNvPr descr="images/09-create-accoun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427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– The checklist shows which password rules are met. Here only</w:t>
      </w:r>
      <w:r>
        <w:t xml:space="preserve"> </w:t>
      </w:r>
      <w:r>
        <w:t xml:space="preserve">“</w:t>
      </w:r>
      <w:r>
        <w:t xml:space="preserve">Contains a number</w:t>
      </w:r>
      <w:r>
        <w:t xml:space="preserve">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PathSG creates your account, logs you in and opens</w:t>
      </w:r>
      <w:r>
        <w:t xml:space="preserve"> </w:t>
      </w:r>
      <w:r>
        <w:rPr>
          <w:bCs/>
          <w:b/>
        </w:rPr>
        <w:t xml:space="preserve">My profile</w:t>
      </w:r>
      <w:r>
        <w:t xml:space="preserve">. A yellow banner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Account created. Set your target level and postal code to get started.</w:t>
      </w:r>
      <w:r>
        <w:rPr>
          <w:iCs/>
          <w:i/>
        </w:rPr>
        <w:t xml:space="preserve">”</w:t>
      </w:r>
    </w:p>
    <w:p>
      <w:pPr>
        <w:pStyle w:val="CaptionedFigure"/>
      </w:pPr>
      <w:r>
        <w:drawing>
          <wp:inline>
            <wp:extent cx="5334000" cy="4332393"/>
            <wp:effectExtent b="0" l="0" r="0" t="0"/>
            <wp:docPr descr="Figure 9 – Your new account opens on My profile, ready to be filled in." title="" id="64" name="Picture"/>
            <a:graphic>
              <a:graphicData uri="http://schemas.openxmlformats.org/drawingml/2006/picture">
                <pic:pic>
                  <pic:nvPicPr>
                    <pic:cNvPr descr="images/11-profile-new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– Your new account opens on My profile, ready to be filled in.</w:t>
      </w:r>
    </w:p>
    <w:p>
      <w:pPr>
        <w:pStyle w:val="BlockText"/>
      </w:pPr>
      <w:r>
        <w:rPr>
          <w:bCs/>
          <w:b/>
        </w:rPr>
        <w:t xml:space="preserve">Please note:</w:t>
      </w:r>
      <w:r>
        <w:t xml:space="preserve"> </w:t>
      </w:r>
      <w:r>
        <w:t xml:space="preserve">PathSG will never ask for your real name, age, date of birth or NRIC/FIN. Pick a username that does not reveal who you are.</w:t>
      </w:r>
    </w:p>
    <w:p>
      <w:pPr>
        <w:pStyle w:val="FirstParagraph"/>
      </w:pPr>
      <w:r>
        <w:rPr>
          <w:bCs/>
          <w:b/>
        </w:rPr>
        <w:t xml:space="preserve">If something goes wrong</w:t>
      </w:r>
    </w:p>
    <w:p>
      <w:pPr>
        <w:pStyle w:val="CaptionedFigure"/>
      </w:pPr>
      <w:r>
        <w:drawing>
          <wp:inline>
            <wp:extent cx="2999232" cy="4791630"/>
            <wp:effectExtent b="0" l="0" r="0" t="0"/>
            <wp:docPr descr="Figure 10 – A red message appears when the username has a symbol such as # or *." title="" id="67" name="Picture"/>
            <a:graphic>
              <a:graphicData uri="http://schemas.openxmlformats.org/drawingml/2006/picture">
                <pic:pic>
                  <pic:nvPicPr>
                    <pic:cNvPr descr="images/10-signup-erro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479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– A red message appears when the username has a symbol such as # or *.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312"/>
        <w:gridCol w:w="2200"/>
        <w:gridCol w:w="1408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You see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it means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to 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Enter a username.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username box is empty.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Type a username.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Username cannot contain special characters. Please use only letters and numbers.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username has a space or symbol.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Remove it.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Password must be at least 8 characters long and contain at least one number and one special character.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password is too simple.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Follow the checklist.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This username is already taken. Please choose a different username.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Someone already uses that name.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Choose another username.</w:t>
            </w:r>
          </w:p>
        </w:tc>
      </w:tr>
    </w:tbl>
    <w:bookmarkEnd w:id="69"/>
    <w:bookmarkStart w:id="73" w:name="X939465536f5910be5f4165ededf8d554965558d"/>
    <w:p>
      <w:pPr>
        <w:pStyle w:val="Heading2"/>
      </w:pPr>
      <w:r>
        <w:t xml:space="preserve">4.2 Log in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at the top right.</w:t>
      </w:r>
    </w:p>
    <w:p>
      <w:pPr>
        <w:numPr>
          <w:ilvl w:val="0"/>
          <w:numId w:val="1008"/>
        </w:numPr>
        <w:pStyle w:val="Compact"/>
      </w:pPr>
      <w:r>
        <w:t xml:space="preserve">Make sure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is selected at the top of the box.</w:t>
      </w:r>
    </w:p>
    <w:p>
      <w:pPr>
        <w:numPr>
          <w:ilvl w:val="0"/>
          <w:numId w:val="1008"/>
        </w:numPr>
        <w:pStyle w:val="Compact"/>
      </w:pPr>
      <w:r>
        <w:t xml:space="preserve">Type your username and password.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.</w:t>
      </w:r>
    </w:p>
    <w:p>
      <w:pPr>
        <w:pStyle w:val="CaptionedFigure"/>
      </w:pPr>
      <w:r>
        <w:drawing>
          <wp:inline>
            <wp:extent cx="2999232" cy="3641924"/>
            <wp:effectExtent b="0" l="0" r="0" t="0"/>
            <wp:docPr descr="Figure 11 – The Log in box. Use the switch at the top to move between Log in and Create account." title="" id="71" name="Picture"/>
            <a:graphic>
              <a:graphicData uri="http://schemas.openxmlformats.org/drawingml/2006/picture">
                <pic:pic>
                  <pic:nvPicPr>
                    <pic:cNvPr descr="images/08-logi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2" cy="364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– The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box. Use the switch at the top to move between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Create account</w:t>
      </w:r>
      <w:r>
        <w:t xml:space="preserve">.</w:t>
      </w:r>
    </w:p>
    <w:p>
      <w:pPr>
        <w:pStyle w:val="BodyText"/>
      </w:pPr>
      <w:r>
        <w:t xml:space="preserve">PathSG opens</w:t>
      </w:r>
      <w:r>
        <w:t xml:space="preserve"> </w:t>
      </w:r>
      <w:r>
        <w:rPr>
          <w:bCs/>
          <w:b/>
        </w:rPr>
        <w:t xml:space="preserve">My profile</w:t>
      </w:r>
      <w:r>
        <w:t xml:space="preserve">. Your saved profile, saved schools and roadmap load automatically.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016"/>
        <w:gridCol w:w="2904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You see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to 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Enter your password.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Type your password.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No account exists with this username. Please check your username or create a new account.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the spelling, or create an account.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The password entered is incorrect. Please try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Type the password again.</w:t>
            </w:r>
          </w:p>
        </w:tc>
      </w:tr>
    </w:tbl>
    <w:bookmarkEnd w:id="73"/>
    <w:bookmarkStart w:id="74" w:name="Xac54107c027f6c56adf36c7c1e15eb27dedfec1"/>
    <w:p>
      <w:pPr>
        <w:pStyle w:val="Heading2"/>
      </w:pPr>
      <w:r>
        <w:t xml:space="preserve">4.3 Log out</w:t>
      </w:r>
    </w:p>
    <w:p>
      <w:pPr>
        <w:pStyle w:val="FirstParagraph"/>
      </w:pPr>
      <w:r>
        <w:t xml:space="preserve">Click your name with</w:t>
      </w:r>
      <w:r>
        <w:t xml:space="preserve"> </w:t>
      </w:r>
      <w:r>
        <w:rPr>
          <w:bCs/>
          <w:b/>
        </w:rPr>
        <w:t xml:space="preserve">· Log out</w:t>
      </w:r>
      <w:r>
        <w:t xml:space="preserve"> </w:t>
      </w:r>
      <w:r>
        <w:t xml:space="preserve">at the top right (on a phone, open the menu first). You return to the School Directory.</w:t>
      </w:r>
    </w:p>
    <w:p>
      <w:pPr>
        <w:pStyle w:val="BlockText"/>
      </w:pPr>
      <w:r>
        <w:rPr>
          <w:bCs/>
          <w:b/>
        </w:rPr>
        <w:t xml:space="preserve">Staying logged in:</w:t>
      </w:r>
      <w:r>
        <w:t xml:space="preserve"> </w:t>
      </w:r>
      <w:r>
        <w:t xml:space="preserve">you stay logged in while your browser tab is open, even if you refresh the page. If you close the tab you are logged out. If you are away for a long time you may see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session has expired. Please log in again.</w:t>
      </w:r>
      <w:r>
        <w:rPr>
          <w:iCs/>
          <w:i/>
        </w:rPr>
        <w:t xml:space="preserve">”</w:t>
      </w:r>
      <w:r>
        <w:t xml:space="preserve"> </w:t>
      </w:r>
      <w:r>
        <w:t xml:space="preserve">Just log in again. Nothing is lost.</w:t>
      </w:r>
    </w:p>
    <w:p>
      <w:pPr>
        <w:pStyle w:val="BlockText"/>
      </w:pPr>
      <w:r>
        <w:rPr>
          <w:bCs/>
          <w:b/>
        </w:rPr>
        <w:t xml:space="preserve">Using a shared computer?</w:t>
      </w:r>
      <w:r>
        <w:t xml:space="preserve"> </w:t>
      </w:r>
      <w:r>
        <w:t xml:space="preserve">Always click</w:t>
      </w:r>
      <w:r>
        <w:t xml:space="preserve"> </w:t>
      </w:r>
      <w:r>
        <w:rPr>
          <w:bCs/>
          <w:b/>
        </w:rPr>
        <w:t xml:space="preserve">Log out</w:t>
      </w:r>
      <w:r>
        <w:t xml:space="preserve"> </w:t>
      </w:r>
      <w:r>
        <w:t xml:space="preserve">when you finish.</w:t>
      </w:r>
    </w:p>
    <w:bookmarkEnd w:id="74"/>
    <w:bookmarkEnd w:id="75"/>
    <w:bookmarkStart w:id="87" w:name="X6e106b9630c700c2f58e7ed660dd64eb128abad"/>
    <w:p>
      <w:pPr>
        <w:pStyle w:val="Heading1"/>
      </w:pPr>
      <w:r>
        <w:t xml:space="preserve">5. Set up your profile</w:t>
      </w:r>
    </w:p>
    <w:p>
      <w:pPr>
        <w:pStyle w:val="FirstParagraph"/>
      </w:pPr>
      <w:r>
        <w:t xml:space="preserve">Your profile tells PathSG where you live and which step you are planning for. It is what lets PathSG build your roadmap and measure distances from your home.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Cs/>
          <w:b/>
        </w:rPr>
        <w:t xml:space="preserve">My profile</w:t>
      </w:r>
      <w:r>
        <w:t xml:space="preserve"> </w:t>
      </w:r>
      <w:r>
        <w:t xml:space="preserve">in the menu. The page has three parts.</w:t>
      </w:r>
    </w:p>
    <w:p>
      <w:pPr>
        <w:pStyle w:val="CaptionedFigure"/>
      </w:pPr>
      <w:r>
        <w:drawing>
          <wp:inline>
            <wp:extent cx="4617720" cy="5120538"/>
            <wp:effectExtent b="0" l="0" r="0" t="0"/>
            <wp:docPr descr="Figure 12 – The My profile page with a postal code, the S1 Posting level and a PSLE score filled in." title="" id="77" name="Picture"/>
            <a:graphic>
              <a:graphicData uri="http://schemas.openxmlformats.org/drawingml/2006/picture">
                <pic:pic>
                  <pic:nvPicPr>
                    <pic:cNvPr descr="images/12-profil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512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– The My profile page with a postal code, the S1 Posting level and a PSLE score filled in.</w:t>
      </w:r>
    </w:p>
    <w:bookmarkStart w:id="82" w:name="X623eddd5a477d068794f613a431861c82f7b8ed"/>
    <w:p>
      <w:pPr>
        <w:pStyle w:val="Heading2"/>
      </w:pPr>
      <w:r>
        <w:t xml:space="preserve">5.1 Fill in your profile</w:t>
      </w:r>
    </w:p>
    <w:p>
      <w:pPr>
        <w:pStyle w:val="FirstParagraph"/>
      </w:pPr>
      <w:r>
        <w:rPr>
          <w:bCs/>
          <w:b/>
        </w:rPr>
        <w:t xml:space="preserve">Step 1: Residential postal code (required)</w:t>
      </w:r>
    </w:p>
    <w:p>
      <w:pPr>
        <w:numPr>
          <w:ilvl w:val="0"/>
          <w:numId w:val="1009"/>
        </w:numPr>
        <w:pStyle w:val="Compact"/>
      </w:pPr>
      <w:r>
        <w:t xml:space="preserve">Click the postal code box and type your</w:t>
      </w:r>
      <w:r>
        <w:t xml:space="preserve"> </w:t>
      </w:r>
      <w:r>
        <w:rPr>
          <w:bCs/>
          <w:b/>
        </w:rPr>
        <w:t xml:space="preserve">6-digit Singapore postal code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When it is valid, the note beside it turns green:</w:t>
      </w:r>
      <w:r>
        <w:t xml:space="preserve"> </w:t>
      </w:r>
      <w:r>
        <w:rPr>
          <w:bCs/>
          <w:b/>
        </w:rPr>
        <w:t xml:space="preserve">Valid Singapore postal code</w:t>
      </w:r>
      <w:r>
        <w:t xml:space="preserve">.</w:t>
      </w:r>
    </w:p>
    <w:p>
      <w:pPr>
        <w:pStyle w:val="FirstParagraph"/>
      </w:pPr>
      <w:r>
        <w:t xml:space="preserve">PathSG keeps only digits and stops at six. This postal code becomes the starting point for</w:t>
      </w:r>
      <w:r>
        <w:t xml:space="preserve"> </w:t>
      </w:r>
      <w:r>
        <w:rPr>
          <w:bCs/>
          <w:b/>
        </w:rPr>
        <w:t xml:space="preserve">all distances</w:t>
      </w:r>
      <w:r>
        <w:t xml:space="preserve"> </w:t>
      </w:r>
      <w:r>
        <w:t xml:space="preserve">in PathSG, and you need it before you can generate a roadmap.</w:t>
      </w:r>
    </w:p>
    <w:p>
      <w:pPr>
        <w:pStyle w:val="BodyText"/>
      </w:pPr>
      <w:r>
        <w:rPr>
          <w:bCs/>
          <w:b/>
        </w:rPr>
        <w:t xml:space="preserve">Step 2: Target education level (required)</w:t>
      </w:r>
    </w:p>
    <w:p>
      <w:pPr>
        <w:pStyle w:val="BodyText"/>
      </w:pPr>
      <w:r>
        <w:t xml:space="preserve">Click the card that describes the step</w:t>
      </w:r>
      <w:r>
        <w:t xml:space="preserve"> </w:t>
      </w:r>
      <w:r>
        <w:rPr>
          <w:bCs/>
          <w:b/>
        </w:rPr>
        <w:t xml:space="preserve">you are planning for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047"/>
        <w:gridCol w:w="3872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Card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Plan this if…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Preschool placement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(No school → Preschool)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child is about to start preschool.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P1 Registration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(Preschool → Primary)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child is about to enter Primary 1.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S1 Posting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(Primary → Secondary)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child is about to enter Secondary 1.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JC / Polytechnic / ITE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(Secondary → Post-Secondary)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 are finishing secondary school.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Autonomous University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(Post-Secondary → University)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 are finishing polytechnic or junior college.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Step 3: Previous academic results</w:t>
      </w:r>
    </w:p>
    <w:p>
      <w:pPr>
        <w:pStyle w:val="BodyText"/>
      </w:pPr>
      <w:r>
        <w:t xml:space="preserve">This box changes depending on the card you chose, so you only ever see the boxes that matter.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232"/>
        <w:gridCol w:w="3344"/>
        <w:gridCol w:w="3344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If you chose…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You will see…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Allowed values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Preschool placement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Nothing. No results are collected.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P1 Registration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Two buttons: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Kindergarten completion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Choose one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S1 Posting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PSLE Aggregate AL score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Whole number from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(best) to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JC / Polytechnic / ITE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O-Level L1R5 (net)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JC, and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O-Level ELR2B2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Polytechnic/ITE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L1R5: whole number from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2 to 54</w:t>
            </w:r>
            <w:r>
              <w:rPr>
                <w:sz w:val="19"/>
              </w:rPr>
              <w:t xml:space="preserve">. ELR2B2: a whole number. Enter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either or both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Autonomous University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Polytechnic cumulative GPA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A-Level rank points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GPA: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0.00 to 4.00</w:t>
            </w:r>
            <w:r>
              <w:rPr>
                <w:sz w:val="19"/>
              </w:rPr>
              <w:t xml:space="preserve">. Rank points: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0 to 90</w:t>
            </w:r>
            <w:r>
              <w:rPr>
                <w:sz w:val="19"/>
              </w:rPr>
              <w:t xml:space="preserve">. Enter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either or both</w:t>
            </w:r>
            <w:r>
              <w:rPr>
                <w:sz w:val="19"/>
              </w:rPr>
              <w:t xml:space="preserve">.</w:t>
            </w:r>
          </w:p>
        </w:tc>
      </w:tr>
    </w:tbl>
    <w:p>
      <w:pPr>
        <w:pStyle w:val="CaptionedFigure"/>
        <w:spacing w:before="160"/>
      </w:pPr>
      <w:r>
        <w:drawing>
          <wp:inline>
            <wp:extent cx="5334000" cy="1340409"/>
            <wp:effectExtent b="0" l="0" r="0" t="0"/>
            <wp:docPr descr="Figure 13 – For JC / Polytechnic / ITE, two boxes appear. Fill in whichever applies to you." title="" id="80" name="Picture"/>
            <a:graphic>
              <a:graphicData uri="http://schemas.openxmlformats.org/drawingml/2006/picture">
                <pic:pic>
                  <pic:nvPicPr>
                    <pic:cNvPr descr="images/13-profile-postsec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– For</w:t>
      </w:r>
      <w:r>
        <w:t xml:space="preserve"> </w:t>
      </w:r>
      <w:r>
        <w:rPr>
          <w:bCs/>
          <w:b/>
        </w:rPr>
        <w:t xml:space="preserve">JC / Polytechnic / ITE</w:t>
      </w:r>
      <w:r>
        <w:t xml:space="preserve">, two boxes appear. Fill in whichever applies to you.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if you switch to another level and come back, the numbers you already typed for each level are still there.</w:t>
      </w:r>
    </w:p>
    <w:p>
      <w:pPr>
        <w:pStyle w:val="FirstParagraph"/>
      </w:pPr>
      <w:r>
        <w:rPr>
          <w:bCs/>
          <w:b/>
        </w:rPr>
        <w:t xml:space="preserve">Step 4: Save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Save profile</w:t>
      </w:r>
      <w:r>
        <w:t xml:space="preserve"> </w:t>
      </w:r>
      <w:r>
        <w:t xml:space="preserve">at the bottom of the page. PathSG saves your details and takes you to the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page. A green message confirms: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Profile saved successfully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You can change your profile at any time. Just open</w:t>
      </w:r>
      <w:r>
        <w:t xml:space="preserve"> </w:t>
      </w:r>
      <w:r>
        <w:rPr>
          <w:bCs/>
          <w:b/>
        </w:rPr>
        <w:t xml:space="preserve">My profile</w:t>
      </w:r>
      <w:r>
        <w:t xml:space="preserve">, edit it and save again.</w:t>
      </w:r>
    </w:p>
    <w:bookmarkEnd w:id="82"/>
    <w:bookmarkStart w:id="86" w:name="X08d7f3a1716c1803adc1557253217a36a4e948e"/>
    <w:p>
      <w:pPr>
        <w:pStyle w:val="Heading2"/>
      </w:pPr>
      <w:r>
        <w:t xml:space="preserve">5.2 If your profile will not save</w:t>
      </w:r>
    </w:p>
    <w:p>
      <w:pPr>
        <w:pStyle w:val="FirstParagraph"/>
      </w:pPr>
      <w:r>
        <w:t xml:space="preserve">PathSG checks your entries and shows a red message beside the problem. Nothing is saved until it is fixed.</w:t>
      </w:r>
    </w:p>
    <w:p>
      <w:pPr>
        <w:pStyle w:val="CaptionedFigure"/>
      </w:pPr>
      <w:r>
        <w:drawing>
          <wp:inline>
            <wp:extent cx="5334000" cy="1685875"/>
            <wp:effectExtent b="0" l="0" r="0" t="0"/>
            <wp:docPr descr="Figure 14 – A PSLE score of 35 is outside the allowed range of 4 to 32." title="" id="84" name="Picture"/>
            <a:graphic>
              <a:graphicData uri="http://schemas.openxmlformats.org/drawingml/2006/picture">
                <pic:pic>
                  <pic:nvPicPr>
                    <pic:cNvPr descr="images/14-profile-erro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– A PSLE score of 35 is outside the allowed range of 4 to 32.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104"/>
        <w:gridCol w:w="2816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You see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How to fix it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Please enter a valid 6-digit Singapore postal code.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Enter exactly 6 digits.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PSLE AL must be a whole number from 4 to 32.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Enter a whole number between 4 and 32.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Enter an L1R5 or ELR2B2 aggregate.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Fill in at least one of the two boxes.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L1R5 must be a whole number from 2 to 54.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your L1R5 score.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ELR2B2 must be a whole number.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Use whole numbers only, with no decimals.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Enter a polytechnic GPA or A-Level rank points.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Fill in at least one of the two boxes.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GPA must be between 0.00 and 4.00.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your GPA.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academic score! Rank points must be between 0 and 90.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your rank points.</w:t>
            </w:r>
          </w:p>
        </w:tc>
      </w:tr>
    </w:tbl>
    <w:bookmarkEnd w:id="86"/>
    <w:bookmarkEnd w:id="87"/>
    <w:bookmarkStart w:id="96" w:name="X1511bf3063bc7d537ac3bb53df7ef33a7732c04"/>
    <w:p>
      <w:pPr>
        <w:pStyle w:val="Heading1"/>
      </w:pPr>
      <w:r>
        <w:t xml:space="preserve">6. Save schools to your list</w:t>
      </w:r>
    </w:p>
    <w:p>
      <w:pPr>
        <w:pStyle w:val="FirstParagraph"/>
      </w:pPr>
      <w:r>
        <w:t xml:space="preserve">Keep a short list of schools you like and compare them side by side.</w:t>
      </w:r>
    </w:p>
    <w:bookmarkStart w:id="91" w:name="Xaeb61a842c50e0b596069340d2bb2999a6f3de1"/>
    <w:p>
      <w:pPr>
        <w:pStyle w:val="Heading2"/>
      </w:pPr>
      <w:r>
        <w:t xml:space="preserve">6.1 Save a school</w:t>
      </w:r>
    </w:p>
    <w:p>
      <w:pPr>
        <w:pStyle w:val="FirstParagraph"/>
      </w:pPr>
      <w:r>
        <w:t xml:space="preserve">You must be</w:t>
      </w:r>
      <w:r>
        <w:t xml:space="preserve"> </w:t>
      </w:r>
      <w:r>
        <w:rPr>
          <w:bCs/>
          <w:b/>
        </w:rPr>
        <w:t xml:space="preserve">logged in</w:t>
      </w:r>
      <w:r>
        <w:t xml:space="preserve">. Guests do not see the Save button.</w:t>
      </w:r>
    </w:p>
    <w:p>
      <w:pPr>
        <w:numPr>
          <w:ilvl w:val="0"/>
          <w:numId w:val="1010"/>
        </w:numPr>
        <w:pStyle w:val="Compact"/>
      </w:pPr>
      <w:r>
        <w:t xml:space="preserve">Find a school in the</w:t>
      </w:r>
      <w:r>
        <w:t xml:space="preserve"> </w:t>
      </w:r>
      <w:r>
        <w:rPr>
          <w:bCs/>
          <w:b/>
        </w:rPr>
        <w:t xml:space="preserve">Directory</w:t>
      </w:r>
      <w:r>
        <w:t xml:space="preserve">, or open its profile page.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☆ Save</w:t>
      </w:r>
      <w:r>
        <w:t xml:space="preserve">. The button changes to</w:t>
      </w:r>
      <w:r>
        <w:t xml:space="preserve"> </w:t>
      </w:r>
      <w:r>
        <w:rPr>
          <w:bCs/>
          <w:b/>
        </w:rPr>
        <w:t xml:space="preserve">★ Saved</w:t>
      </w:r>
      <w:r>
        <w:t xml:space="preserve">, and the number next to</w:t>
      </w:r>
      <w:r>
        <w:t xml:space="preserve"> </w:t>
      </w:r>
      <w:r>
        <w:rPr>
          <w:bCs/>
          <w:b/>
        </w:rPr>
        <w:t xml:space="preserve">Saved</w:t>
      </w:r>
      <w:r>
        <w:t xml:space="preserve"> </w:t>
      </w:r>
      <w:r>
        <w:t xml:space="preserve">in the menu goes up by one.</w:t>
      </w:r>
    </w:p>
    <w:p>
      <w:pPr>
        <w:pStyle w:val="CaptionedFigure"/>
      </w:pPr>
      <w:r>
        <w:drawing>
          <wp:inline>
            <wp:extent cx="5334000" cy="3040380"/>
            <wp:effectExtent b="0" l="0" r="0" t="0"/>
            <wp:docPr descr="Figure 15 – Schools you have saved show ★ Saved." title="" id="89" name="Picture"/>
            <a:graphic>
              <a:graphicData uri="http://schemas.openxmlformats.org/drawingml/2006/picture">
                <pic:pic>
                  <pic:nvPicPr>
                    <pic:cNvPr descr="images/23-bookmark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– Schools you have saved show</w:t>
      </w:r>
      <w:r>
        <w:t xml:space="preserve"> </w:t>
      </w:r>
      <w:r>
        <w:rPr>
          <w:bCs/>
          <w:b/>
        </w:rPr>
        <w:t xml:space="preserve">★ Saved</w:t>
      </w:r>
      <w:r>
        <w:t xml:space="preserve">.</w:t>
      </w:r>
    </w:p>
    <w:p>
      <w:pPr>
        <w:pStyle w:val="BodyText"/>
      </w:pPr>
      <w:r>
        <w:t xml:space="preserve">To un-save a school, click</w:t>
      </w:r>
      <w:r>
        <w:t xml:space="preserve"> </w:t>
      </w:r>
      <w:r>
        <w:rPr>
          <w:bCs/>
          <w:b/>
        </w:rPr>
        <w:t xml:space="preserve">★ Saved</w:t>
      </w:r>
      <w:r>
        <w:t xml:space="preserve"> </w:t>
      </w:r>
      <w:r>
        <w:t xml:space="preserve">again.</w:t>
      </w:r>
    </w:p>
    <w:bookmarkEnd w:id="91"/>
    <w:bookmarkStart w:id="95" w:name="Xc280d2f2f59fc699d7e8377e9606a3d3f15b8de"/>
    <w:p>
      <w:pPr>
        <w:pStyle w:val="Heading2"/>
      </w:pPr>
      <w:r>
        <w:t xml:space="preserve">6.2 View your saved list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Saved</w:t>
      </w:r>
      <w:r>
        <w:t xml:space="preserve"> </w:t>
      </w:r>
      <w:r>
        <w:t xml:space="preserve">in the menu. Each school appears on a card with its</w:t>
      </w:r>
      <w:r>
        <w:t xml:space="preserve"> </w:t>
      </w:r>
      <w:r>
        <w:rPr>
          <w:bCs/>
          <w:b/>
        </w:rPr>
        <w:t xml:space="preserve">logo, name, type, level, distance from your postal code</w:t>
      </w:r>
      <w:r>
        <w:t xml:space="preserve"> </w:t>
      </w:r>
      <w:r>
        <w:t xml:space="preserve">and its</w:t>
      </w:r>
      <w:r>
        <w:t xml:space="preserve"> </w:t>
      </w:r>
      <w:r>
        <w:rPr>
          <w:bCs/>
          <w:b/>
        </w:rPr>
        <w:t xml:space="preserve">entry figure</w:t>
      </w:r>
      <w:r>
        <w:t xml:space="preserve">.</w:t>
      </w:r>
    </w:p>
    <w:p>
      <w:pPr>
        <w:pStyle w:val="CaptionedFigure"/>
      </w:pPr>
      <w:r>
        <w:drawing>
          <wp:inline>
            <wp:extent cx="5334000" cy="2785533"/>
            <wp:effectExtent b="0" l="0" r="0" t="0"/>
            <wp:docPr descr="Figure 16 – Your saved schools, with distances from your saved postal code." title="" id="93" name="Picture"/>
            <a:graphic>
              <a:graphicData uri="http://schemas.openxmlformats.org/drawingml/2006/picture">
                <pic:pic>
                  <pic:nvPicPr>
                    <pic:cNvPr descr="images/24-saved-school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– Your saved schools, with distances from your saved postal code.</w:t>
      </w:r>
    </w:p>
    <w:p>
      <w:pPr>
        <w:numPr>
          <w:ilvl w:val="0"/>
          <w:numId w:val="1011"/>
        </w:numPr>
        <w:pStyle w:val="Compact"/>
      </w:pPr>
      <w:r>
        <w:t xml:space="preserve">Click a school’s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to open its profile.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Remove</w:t>
      </w:r>
      <w:r>
        <w:t xml:space="preserve"> </w:t>
      </w:r>
      <w:r>
        <w:t xml:space="preserve">to take a school off your list. It disappears straight away.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Browse directory</w:t>
      </w:r>
      <w:r>
        <w:t xml:space="preserve"> </w:t>
      </w:r>
      <w:r>
        <w:t xml:space="preserve">to find more schools.</w:t>
      </w:r>
    </w:p>
    <w:p>
      <w:pPr>
        <w:pStyle w:val="FirstParagraph"/>
      </w:pPr>
      <w:r>
        <w:t xml:space="preserve">If you have not saved a postal code yet, the page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Add a postal code in your profile to see distances.</w:t>
      </w:r>
      <w:r>
        <w:rPr>
          <w:iCs/>
          <w:i/>
        </w:rPr>
        <w:t xml:space="preserve">”</w:t>
      </w:r>
      <w:r>
        <w:t xml:space="preserve"> </w:t>
      </w:r>
      <w:r>
        <w:t xml:space="preserve">If your list is empty it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saved institutions yet</w:t>
      </w:r>
      <w:r>
        <w:rPr>
          <w:iCs/>
          <w:i/>
        </w:rPr>
        <w:t xml:space="preserve">”</w:t>
      </w:r>
      <w:r>
        <w:t xml:space="preserve"> </w:t>
      </w:r>
      <w:r>
        <w:t xml:space="preserve">and shows a</w:t>
      </w:r>
      <w:r>
        <w:t xml:space="preserve"> </w:t>
      </w:r>
      <w:r>
        <w:rPr>
          <w:bCs/>
          <w:b/>
        </w:rPr>
        <w:t xml:space="preserve">Go to directory</w:t>
      </w:r>
      <w:r>
        <w:t xml:space="preserve"> </w:t>
      </w:r>
      <w:r>
        <w:t xml:space="preserve">button.</w:t>
      </w:r>
    </w:p>
    <w:bookmarkEnd w:id="95"/>
    <w:bookmarkEnd w:id="96"/>
    <w:bookmarkStart w:id="134" w:name="X4e929caef8c9dc5afa029cf3c1cc6801b4b28e1"/>
    <w:p>
      <w:pPr>
        <w:pStyle w:val="Heading1"/>
      </w:pPr>
      <w:r>
        <w:t xml:space="preserve">7. Generate your education roadmap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is a short list of schools, in order of preference, for your next step. PathSG creates</w:t>
      </w:r>
      <w:r>
        <w:t xml:space="preserve"> </w:t>
      </w:r>
      <w:r>
        <w:rPr>
          <w:bCs/>
          <w:b/>
        </w:rPr>
        <w:t xml:space="preserve">two plans</w:t>
      </w:r>
      <w:r>
        <w:t xml:space="preserve"> </w:t>
      </w:r>
      <w:r>
        <w:t xml:space="preserve">every time so you can compare them: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889"/>
        <w:gridCol w:w="3648"/>
        <w:gridCol w:w="3381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Compare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Rule-Based Plan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AI-Generated Plan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How it is made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Fixed ranking rules for your stage, for example how well your score fits a school’s past entry figure and how close the school is to your home.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An AI model suggests an alternative ordering, weighing your score, location and what each school offers.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How long it takes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About 2 seconds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Up to 15 seconds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Colour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Blue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Purple</w:t>
            </w:r>
          </w:p>
        </w:tc>
      </w:tr>
    </w:tbl>
    <w:p>
      <w:pPr>
        <w:pStyle w:val="BodyText"/>
        <w:spacing w:before="160"/>
      </w:pPr>
      <w:r>
        <w:t xml:space="preserve">Each plan lists up to</w:t>
      </w:r>
      <w:r>
        <w:t xml:space="preserve"> </w:t>
      </w:r>
      <w:r>
        <w:rPr>
          <w:bCs/>
          <w:b/>
        </w:rPr>
        <w:t xml:space="preserve">three choices</w:t>
      </w:r>
      <w:r>
        <w:t xml:space="preserve">: 1st choice, 2nd choice and 3rd choice.</w:t>
      </w:r>
    </w:p>
    <w:p>
      <w:pPr>
        <w:pStyle w:val="BlockText"/>
      </w:pPr>
      <w:r>
        <w:rPr>
          <w:bCs/>
          <w:b/>
        </w:rPr>
        <w:t xml:space="preserve">About the AI plan and your privacy:</w:t>
      </w:r>
      <w:r>
        <w:t xml:space="preserve"> </w:t>
      </w:r>
      <w:r>
        <w:t xml:space="preserve">PathSG sends the AI service only your target stage, your score, your postal code and a list of schools.</w:t>
      </w:r>
      <w:r>
        <w:t xml:space="preserve"> </w:t>
      </w:r>
      <w:r>
        <w:rPr>
          <w:bCs/>
          <w:b/>
        </w:rPr>
        <w:t xml:space="preserve">Your username is never sent.</w:t>
      </w:r>
    </w:p>
    <w:p>
      <w:pPr>
        <w:pStyle w:val="BlockText"/>
      </w:pPr>
      <w:r>
        <w:rPr>
          <w:bCs/>
          <w:b/>
        </w:rPr>
        <w:t xml:space="preserve">These are suggestions, not decisions.</w:t>
      </w:r>
      <w:r>
        <w:t xml:space="preserve"> </w:t>
      </w:r>
      <w:r>
        <w:t xml:space="preserve">Always check each school’s own website and official MOE announcements before you apply.</w:t>
      </w:r>
    </w:p>
    <w:bookmarkStart w:id="100" w:name="X9b295715d370325dfe1d45d8c75cdb7c4713201"/>
    <w:p>
      <w:pPr>
        <w:pStyle w:val="Heading2"/>
      </w:pPr>
      <w:r>
        <w:t xml:space="preserve">7.1 Before you start</w:t>
      </w:r>
    </w:p>
    <w:p>
      <w:pPr>
        <w:pStyle w:val="FirstParagraph"/>
      </w:pPr>
      <w:r>
        <w:t xml:space="preserve">You need to be</w:t>
      </w:r>
      <w:r>
        <w:t xml:space="preserve"> </w:t>
      </w:r>
      <w:r>
        <w:rPr>
          <w:bCs/>
          <w:b/>
        </w:rPr>
        <w:t xml:space="preserve">logged in</w:t>
      </w:r>
      <w:r>
        <w:t xml:space="preserve"> </w:t>
      </w:r>
      <w:r>
        <w:t xml:space="preserve">and to have saved your</w:t>
      </w:r>
      <w:r>
        <w:t xml:space="preserve"> </w:t>
      </w:r>
      <w:r>
        <w:rPr>
          <w:bCs/>
          <w:b/>
        </w:rPr>
        <w:t xml:space="preserve">postal code</w:t>
      </w:r>
      <w:r>
        <w:t xml:space="preserve"> </w:t>
      </w:r>
      <w:r>
        <w:t xml:space="preserve">in your profile (</w:t>
      </w:r>
      <w:hyperlink w:anchor="X6e106b9630c700c2f58e7ed660dd64eb128abad">
        <w:r>
          <w:rPr>
            <w:rStyle w:val="Hyperlink"/>
          </w:rPr>
          <w:t xml:space="preserve">section 5</w:t>
        </w:r>
      </w:hyperlink>
      <w:r>
        <w:t xml:space="preserve">). Add your results too if your level asks for them.</w:t>
      </w:r>
    </w:p>
    <w:p>
      <w:pPr>
        <w:pStyle w:val="BodyText"/>
      </w:pPr>
      <w:r>
        <w:t xml:space="preserve">If you open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without logging in, PathSG takes you to the log-in page with the message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Log in to generate and save an education roadmap.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If your postal code is missing when you press</w:t>
      </w:r>
      <w:r>
        <w:t xml:space="preserve"> </w:t>
      </w:r>
      <w:r>
        <w:rPr>
          <w:bCs/>
          <w:b/>
        </w:rPr>
        <w:t xml:space="preserve">Generate Roadmap</w:t>
      </w:r>
      <w:r>
        <w:t xml:space="preserve">, a pop-up appears: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Figure 17 – Click Go to my profile to add your postal code, then come back to Roadmap." title="" id="98" name="Picture"/>
            <a:graphic>
              <a:graphicData uri="http://schemas.openxmlformats.org/drawingml/2006/picture">
                <pic:pic>
                  <pic:nvPicPr>
                    <pic:cNvPr descr="images/29-missing-postal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 – Click</w:t>
      </w:r>
      <w:r>
        <w:t xml:space="preserve"> </w:t>
      </w:r>
      <w:r>
        <w:rPr>
          <w:bCs/>
          <w:b/>
        </w:rPr>
        <w:t xml:space="preserve">Go to my profile</w:t>
      </w:r>
      <w:r>
        <w:t xml:space="preserve"> </w:t>
      </w:r>
      <w:r>
        <w:t xml:space="preserve">to add your postal code, then come back to</w:t>
      </w:r>
      <w:r>
        <w:t xml:space="preserve"> </w:t>
      </w:r>
      <w:r>
        <w:rPr>
          <w:bCs/>
          <w:b/>
        </w:rPr>
        <w:t xml:space="preserve">Roadmap</w:t>
      </w:r>
      <w:r>
        <w:t xml:space="preserve">.</w:t>
      </w:r>
    </w:p>
    <w:bookmarkEnd w:id="100"/>
    <w:bookmarkStart w:id="107" w:name="X1a426960a002bd4fb9926e58f32d18fd3b96a60"/>
    <w:p>
      <w:pPr>
        <w:pStyle w:val="Heading2"/>
      </w:pPr>
      <w:r>
        <w:t xml:space="preserve">7.2 Generate a roadmap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in the menu.</w:t>
      </w:r>
    </w:p>
    <w:p>
      <w:pPr>
        <w:numPr>
          <w:ilvl w:val="0"/>
          <w:numId w:val="1012"/>
        </w:numPr>
        <w:pStyle w:val="Compact"/>
      </w:pPr>
      <w:r>
        <w:t xml:space="preserve">Look at the</w:t>
      </w:r>
      <w:r>
        <w:t xml:space="preserve"> </w:t>
      </w:r>
      <w:r>
        <w:rPr>
          <w:bCs/>
          <w:b/>
        </w:rPr>
        <w:t xml:space="preserve">Target transition stage</w:t>
      </w:r>
      <w:r>
        <w:t xml:space="preserve"> </w:t>
      </w:r>
      <w:r>
        <w:t xml:space="preserve">box. PathSG has already selected the stage from your profile. A line under the title shows what it used, for example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Pre-selected from your profile: Primary → Secondary · PSLE AL 12 · postal 560123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To plan for a different step, click another card. (Your saved score only applies to the stage in your profile. For another stage PathSG does not use a score.)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Roadmap</w:t>
      </w:r>
      <w:r>
        <w:t xml:space="preserve">.</w:t>
      </w:r>
    </w:p>
    <w:p>
      <w:pPr>
        <w:pStyle w:val="CaptionedFigure"/>
      </w:pPr>
      <w:r>
        <w:drawing>
          <wp:inline>
            <wp:extent cx="5120640" cy="5120640"/>
            <wp:effectExtent b="0" l="0" r="0" t="0"/>
            <wp:docPr descr="Figure 18 – A new Roadmap page. The message “No roadmap saved yet” reminds you that nothing is stored." title="" id="102" name="Picture"/>
            <a:graphic>
              <a:graphicData uri="http://schemas.openxmlformats.org/drawingml/2006/picture">
                <pic:pic>
                  <pic:nvPicPr>
                    <pic:cNvPr descr="images/15-roadmap-empty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 – A new Roadmap page. The message</w:t>
      </w:r>
      <w:r>
        <w:t xml:space="preserve"> </w:t>
      </w:r>
      <w:r>
        <w:t xml:space="preserve">“</w:t>
      </w:r>
      <w:r>
        <w:t xml:space="preserve">No roadmap saved yet</w:t>
      </w:r>
      <w:r>
        <w:t xml:space="preserve">”</w:t>
      </w:r>
      <w:r>
        <w:t xml:space="preserve"> </w:t>
      </w:r>
      <w:r>
        <w:t xml:space="preserve">reminds you that nothing is stored.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Rule-Based Plan</w:t>
      </w:r>
      <w:r>
        <w:t xml:space="preserve"> </w:t>
      </w:r>
      <w:r>
        <w:t xml:space="preserve">appears first, usually within 2 seconds. The</w:t>
      </w:r>
      <w:r>
        <w:t xml:space="preserve"> </w:t>
      </w:r>
      <w:r>
        <w:rPr>
          <w:bCs/>
          <w:b/>
        </w:rPr>
        <w:t xml:space="preserve">AI-Generated Plan</w:t>
      </w:r>
      <w:r>
        <w:t xml:space="preserve"> </w:t>
      </w:r>
      <w:r>
        <w:t xml:space="preserve">shows a spinner while it works and fills in when ready.</w:t>
      </w:r>
    </w:p>
    <w:p>
      <w:pPr>
        <w:pStyle w:val="CaptionedFigure"/>
      </w:pPr>
      <w:r>
        <w:drawing>
          <wp:inline>
            <wp:extent cx="4087367" cy="5122834"/>
            <wp:effectExtent b="0" l="0" r="0" t="0"/>
            <wp:docPr descr="Figure 19 – The Rule-Based Plan (left) and the AI-Generated Plan (right). Each shows three schools with the entry figure and the distance from your postal code." title="" id="105" name="Picture"/>
            <a:graphic>
              <a:graphicData uri="http://schemas.openxmlformats.org/drawingml/2006/picture">
                <pic:pic>
                  <pic:nvPicPr>
                    <pic:cNvPr descr="images/16-roadmap-generate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367" cy="512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 – The Rule-Based Plan (left) and the AI-Generated Plan (right). Each shows three schools with the entry figure and the distance from your postal code.</w:t>
      </w:r>
    </w:p>
    <w:bookmarkEnd w:id="107"/>
    <w:bookmarkStart w:id="108" w:name="X62419cbc9b37895b31e6fa0e4d50ada7208420c"/>
    <w:p>
      <w:pPr>
        <w:pStyle w:val="Heading2"/>
      </w:pPr>
      <w:r>
        <w:t xml:space="preserve">7.3 Read your plans</w:t>
      </w:r>
    </w:p>
    <w:p>
      <w:pPr>
        <w:pStyle w:val="FirstParagraph"/>
      </w:pPr>
      <w:r>
        <w:t xml:space="preserve">Each plan shows: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Starting from</w:t>
      </w:r>
      <w:r>
        <w:t xml:space="preserve">: where you are now, based on your stage.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1st, 2nd and 3rd choice</w:t>
      </w:r>
      <w:r>
        <w:t xml:space="preserve">: the school’s name, then a line such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PSLE T-score cut-off: T-score ≥ 226 · 0.7 km from 560123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Save Roadmap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The two plans can be different. That is useful: where they agree, you have more confidence in the choice; where they differ, you have something to think about.</w:t>
      </w:r>
    </w:p>
    <w:bookmarkEnd w:id="108"/>
    <w:bookmarkStart w:id="112" w:name="X740788cb1381331a6931c01e2b59ca96400c6a7"/>
    <w:p>
      <w:pPr>
        <w:pStyle w:val="Heading2"/>
      </w:pPr>
      <w:r>
        <w:t xml:space="preserve">7.4 If the AI plan does not load</w:t>
      </w:r>
    </w:p>
    <w:p>
      <w:pPr>
        <w:pStyle w:val="FirstParagraph"/>
      </w:pPr>
      <w:r>
        <w:t xml:space="preserve">Sometimes the AI service is busy or slow.</w:t>
      </w:r>
      <w:r>
        <w:t xml:space="preserve"> </w:t>
      </w:r>
      <w:r>
        <w:rPr>
          <w:bCs/>
          <w:b/>
        </w:rPr>
        <w:t xml:space="preserve">Your Rule-Based Plan is not affected.</w:t>
      </w:r>
      <w:r>
        <w:t xml:space="preserve"> </w:t>
      </w:r>
      <w:r>
        <w:t xml:space="preserve">The AI panel shows a message and a button:</w:t>
      </w:r>
    </w:p>
    <w:p>
      <w:pPr>
        <w:pStyle w:val="CaptionedFigure"/>
      </w:pPr>
      <w:r>
        <w:drawing>
          <wp:inline>
            <wp:extent cx="4087367" cy="5122834"/>
            <wp:effectExtent b="0" l="0" r="0" t="0"/>
            <wp:docPr descr="Figure 20 – The error appears only inside the AI panel. The page does not reload." title="" id="110" name="Picture"/>
            <a:graphic>
              <a:graphicData uri="http://schemas.openxmlformats.org/drawingml/2006/picture">
                <pic:pic>
                  <pic:nvPicPr>
                    <pic:cNvPr descr="images/17-roadmap-ai-error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367" cy="512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 – The error appears only inside the AI panel. The page does not reload.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Retry AI Generation</w:t>
      </w:r>
      <w:r>
        <w:t xml:space="preserve"> </w:t>
      </w:r>
      <w:r>
        <w:t xml:space="preserve">to try again. If the Rule-Based Plan cannot be created, its panel has its own</w:t>
      </w:r>
      <w:r>
        <w:t xml:space="preserve"> </w:t>
      </w:r>
      <w:r>
        <w:rPr>
          <w:bCs/>
          <w:b/>
        </w:rPr>
        <w:t xml:space="preserve">Retry</w:t>
      </w:r>
      <w:r>
        <w:t xml:space="preserve"> </w:t>
      </w:r>
      <w:r>
        <w:t xml:space="preserve">button.</w:t>
      </w:r>
    </w:p>
    <w:bookmarkEnd w:id="112"/>
    <w:bookmarkStart w:id="119" w:name="Xb02485ac9216c5f4835278b34a613a7d522a00e"/>
    <w:p>
      <w:pPr>
        <w:pStyle w:val="Heading2"/>
      </w:pPr>
      <w:r>
        <w:t xml:space="preserve">7.5 Save the plan you prefer</w:t>
      </w:r>
    </w:p>
    <w:p>
      <w:pPr>
        <w:pStyle w:val="FirstParagraph"/>
      </w:pPr>
      <w:r>
        <w:t xml:space="preserve">You can keep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saved roadmap at a time.</w:t>
      </w:r>
    </w:p>
    <w:p>
      <w:pPr>
        <w:numPr>
          <w:ilvl w:val="0"/>
          <w:numId w:val="1014"/>
        </w:numPr>
        <w:pStyle w:val="Compact"/>
      </w:pPr>
      <w:r>
        <w:t xml:space="preserve">Decide which plan you prefer.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Roadmap</w:t>
      </w:r>
      <w:r>
        <w:t xml:space="preserve"> </w:t>
      </w:r>
      <w:r>
        <w:t xml:space="preserve">under that plan.</w:t>
      </w:r>
    </w:p>
    <w:p>
      <w:pPr>
        <w:numPr>
          <w:ilvl w:val="0"/>
          <w:numId w:val="1014"/>
        </w:numPr>
        <w:pStyle w:val="Compact"/>
      </w:pPr>
      <w:r>
        <w:t xml:space="preserve">A banner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Roadmap saved to your profile.</w:t>
      </w:r>
      <w:r>
        <w:rPr>
          <w:iCs/>
          <w:i/>
        </w:rPr>
        <w:t xml:space="preserve">”</w:t>
      </w:r>
      <w:r>
        <w:t xml:space="preserve"> </w:t>
      </w:r>
      <w:r>
        <w:t xml:space="preserve">and your</w:t>
      </w:r>
      <w:r>
        <w:t xml:space="preserve"> </w:t>
      </w:r>
      <w:r>
        <w:rPr>
          <w:bCs/>
          <w:b/>
        </w:rPr>
        <w:t xml:space="preserve">Saved roadmap</w:t>
      </w:r>
      <w:r>
        <w:t xml:space="preserve"> </w:t>
      </w:r>
      <w:r>
        <w:t xml:space="preserve">appears.</w:t>
      </w:r>
    </w:p>
    <w:p>
      <w:pPr>
        <w:pStyle w:val="CaptionedFigure"/>
      </w:pPr>
      <w:r>
        <w:drawing>
          <wp:inline>
            <wp:extent cx="4626864" cy="5125537"/>
            <wp:effectExtent b="0" l="0" r="0" t="0"/>
            <wp:docPr descr="Figure 21 – Your saved roadmap, with the plan type shown under the heading (here “Rule-Based Plan”)." title="" id="114" name="Picture"/>
            <a:graphic>
              <a:graphicData uri="http://schemas.openxmlformats.org/drawingml/2006/picture">
                <pic:pic>
                  <pic:nvPicPr>
                    <pic:cNvPr descr="images/18-roadmap-save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5125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 – Your saved roadmap, with the plan type shown under the heading (here</w:t>
      </w:r>
      <w:r>
        <w:t xml:space="preserve"> </w:t>
      </w:r>
      <w:r>
        <w:t xml:space="preserve">“</w:t>
      </w:r>
      <w:r>
        <w:t xml:space="preserve">Rule-Based Plan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Replacing an existing roadmap.</w:t>
      </w:r>
      <w:r>
        <w:t xml:space="preserve"> </w:t>
      </w:r>
      <w:r>
        <w:t xml:space="preserve">If you already have a saved roadmap, PathSG asks first:</w:t>
      </w:r>
    </w:p>
    <w:p>
      <w:pPr>
        <w:pStyle w:val="CaptionedFigure"/>
      </w:pPr>
      <w:r>
        <w:drawing>
          <wp:inline>
            <wp:extent cx="5120640" cy="5120640"/>
            <wp:effectExtent b="0" l="0" r="0" t="0"/>
            <wp:docPr descr="Figure 22 – Click Overwrite roadmap to replace the old one, or Cancel to keep it." title="" id="117" name="Picture"/>
            <a:graphic>
              <a:graphicData uri="http://schemas.openxmlformats.org/drawingml/2006/picture">
                <pic:pic>
                  <pic:nvPicPr>
                    <pic:cNvPr descr="images/19-overwrite-dialog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 – Click</w:t>
      </w:r>
      <w:r>
        <w:t xml:space="preserve"> </w:t>
      </w:r>
      <w:r>
        <w:rPr>
          <w:bCs/>
          <w:b/>
        </w:rPr>
        <w:t xml:space="preserve">Overwrite roadmap</w:t>
      </w:r>
      <w:r>
        <w:t xml:space="preserve"> </w:t>
      </w:r>
      <w:r>
        <w:t xml:space="preserve">to replace the old one,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keep it.</w:t>
      </w:r>
    </w:p>
    <w:p>
      <w:pPr>
        <w:pStyle w:val="BlockText"/>
      </w:pPr>
      <w:r>
        <w:t xml:space="preserve">While new plans are on the screen your old saved roadmap is hidden, but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deleted. It stays safe until you choose</w:t>
      </w:r>
      <w:r>
        <w:t xml:space="preserve"> </w:t>
      </w:r>
      <w:r>
        <w:rPr>
          <w:bCs/>
          <w:b/>
        </w:rPr>
        <w:t xml:space="preserve">Overwrite roadmap</w:t>
      </w:r>
      <w:r>
        <w:t xml:space="preserve">. Pick another stage card to see it again.</w:t>
      </w:r>
    </w:p>
    <w:bookmarkEnd w:id="119"/>
    <w:bookmarkStart w:id="120" w:name="X169f1d38dc37de7cfa6fdb03db29ce14a0bbc69"/>
    <w:p>
      <w:pPr>
        <w:pStyle w:val="Heading2"/>
      </w:pPr>
      <w:r>
        <w:t xml:space="preserve">7.6 View your saved roadmap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in the menu. Your saved roadmap shows its stage, whether it was the Rule-Based or AI-Generated plan, and your three choices. If you have none, you see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roadmap saved yet</w:t>
      </w:r>
      <w:r>
        <w:rPr>
          <w:iCs/>
          <w:i/>
        </w:rP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Generate Roadmap</w:t>
      </w:r>
      <w:r>
        <w:t xml:space="preserve"> </w:t>
      </w:r>
      <w:r>
        <w:t xml:space="preserve">button.</w:t>
      </w:r>
    </w:p>
    <w:bookmarkEnd w:id="120"/>
    <w:bookmarkStart w:id="124" w:name="X64db0fd6e8d1b7e9d6484d928d5ea03c0b1c401"/>
    <w:p>
      <w:pPr>
        <w:pStyle w:val="Heading2"/>
      </w:pPr>
      <w:r>
        <w:t xml:space="preserve">7.7 Edit your saved roadmap</w:t>
      </w:r>
    </w:p>
    <w:p>
      <w:pPr>
        <w:pStyle w:val="FirstParagraph"/>
      </w:pPr>
      <w:r>
        <w:t xml:space="preserve">Changed your mind about one school? You can swap it without generating a new plan.</w:t>
      </w:r>
    </w:p>
    <w:p>
      <w:pPr>
        <w:numPr>
          <w:ilvl w:val="0"/>
          <w:numId w:val="1015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page, click</w:t>
      </w:r>
      <w:r>
        <w:t xml:space="preserve"> </w:t>
      </w:r>
      <w:r>
        <w:rPr>
          <w:bCs/>
          <w:b/>
        </w:rPr>
        <w:t xml:space="preserve">Edit Roadmap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Each choice becomes a</w:t>
      </w:r>
      <w:r>
        <w:t xml:space="preserve"> </w:t>
      </w:r>
      <w:r>
        <w:rPr>
          <w:bCs/>
          <w:b/>
        </w:rPr>
        <w:t xml:space="preserve">drop-down list</w:t>
      </w:r>
      <w:r>
        <w:t xml:space="preserve">. Pick the school you want from the list. Only schools for your saved stage are offered.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Changes</w:t>
      </w:r>
      <w:r>
        <w:t xml:space="preserve">. A banner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Roadmap updated.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To leave without changing anything, click</w:t>
      </w:r>
      <w:r>
        <w:t xml:space="preserve"> </w:t>
      </w:r>
      <w:r>
        <w:rPr>
          <w:bCs/>
          <w:b/>
        </w:rPr>
        <w:t xml:space="preserve">Cancel</w:t>
      </w:r>
      <w:r>
        <w:t xml:space="preserve">.</w:t>
      </w:r>
    </w:p>
    <w:p>
      <w:pPr>
        <w:pStyle w:val="CaptionedFigure"/>
      </w:pPr>
      <w:r>
        <w:drawing>
          <wp:inline>
            <wp:extent cx="4864608" cy="5118648"/>
            <wp:effectExtent b="0" l="0" r="0" t="0"/>
            <wp:docPr descr="Figure 23 – Each choice has its own drop-down list." title="" id="122" name="Picture"/>
            <a:graphic>
              <a:graphicData uri="http://schemas.openxmlformats.org/drawingml/2006/picture">
                <pic:pic>
                  <pic:nvPicPr>
                    <pic:cNvPr descr="images/20-roadmap-edi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08" cy="511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 – Each choice has its own drop-down list.</w:t>
      </w:r>
    </w:p>
    <w:bookmarkEnd w:id="124"/>
    <w:bookmarkStart w:id="128" w:name="X0ef0a3fe63e031316c0475520af3ed6dd1f1c2c"/>
    <w:p>
      <w:pPr>
        <w:pStyle w:val="Heading2"/>
      </w:pPr>
      <w:r>
        <w:t xml:space="preserve">7.8 Delete your saved roadmap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Delete Roadmap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 pop-up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Delete saved roadmap?</w:t>
      </w:r>
      <w:r>
        <w:rPr>
          <w:iCs/>
          <w:i/>
        </w:rPr>
        <w:t xml:space="preserve">”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Delete roadmap</w:t>
      </w:r>
      <w:r>
        <w:t xml:space="preserve"> </w:t>
      </w:r>
      <w:r>
        <w:t xml:space="preserve">to confirm,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keep it.</w:t>
      </w:r>
    </w:p>
    <w:p>
      <w:pPr>
        <w:pStyle w:val="CaptionedFigure"/>
      </w:pPr>
      <w:r>
        <w:drawing>
          <wp:inline>
            <wp:extent cx="5120640" cy="5120640"/>
            <wp:effectExtent b="0" l="0" r="0" t="0"/>
            <wp:docPr descr="Figure 24 – Deleting cannot be undone, but you can always generate a new roadmap." title="" id="126" name="Picture"/>
            <a:graphic>
              <a:graphicData uri="http://schemas.openxmlformats.org/drawingml/2006/picture">
                <pic:pic>
                  <pic:nvPicPr>
                    <pic:cNvPr descr="images/21-delete-dialog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 – Deleting cannot be undone, but you can always generate a new roadmap.</w:t>
      </w:r>
    </w:p>
    <w:p>
      <w:pPr>
        <w:pStyle w:val="BodyText"/>
      </w:pPr>
      <w:r>
        <w:t xml:space="preserve">A banner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Saved roadmap deleted.</w:t>
      </w:r>
      <w:r>
        <w:rPr>
          <w:iCs/>
          <w:i/>
        </w:rPr>
        <w:t xml:space="preserve">”</w:t>
      </w:r>
      <w:r>
        <w:t xml:space="preserve"> </w:t>
      </w:r>
      <w:r>
        <w:t xml:space="preserve">and the page returns 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roadmap saved yet</w:t>
      </w:r>
      <w:r>
        <w:rPr>
          <w:iCs/>
          <w:i/>
        </w:rPr>
        <w:t xml:space="preserve">”</w:t>
      </w:r>
      <w:r>
        <w:t xml:space="preserve">.</w:t>
      </w:r>
    </w:p>
    <w:bookmarkEnd w:id="128"/>
    <w:bookmarkStart w:id="132" w:name="X20fc85bc1603e1ea799dd208727dc2987538b64"/>
    <w:p>
      <w:pPr>
        <w:pStyle w:val="Heading2"/>
      </w:pPr>
      <w:r>
        <w:t xml:space="preserve">7.9 When a stage has no schools yet</w:t>
      </w:r>
    </w:p>
    <w:p>
      <w:pPr>
        <w:pStyle w:val="FirstParagraph"/>
      </w:pPr>
      <w:r>
        <w:t xml:space="preserve">Roadmaps can only suggest schools that are in the PathSG dataset. If there are none for the stage you picked, each plan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institutions are available for this stage yet.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Save Roadmap</w:t>
      </w:r>
      <w:r>
        <w:t xml:space="preserve"> </w:t>
      </w:r>
      <w:r>
        <w:t xml:space="preserve">is switched off. At the time of writing this happens for</w:t>
      </w:r>
      <w:r>
        <w:t xml:space="preserve"> </w:t>
      </w:r>
      <w:r>
        <w:rPr>
          <w:bCs/>
          <w:b/>
        </w:rPr>
        <w:t xml:space="preserve">Preschool placement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Autonomous University</w:t>
      </w:r>
      <w:r>
        <w:t xml:space="preserve"> </w:t>
      </w:r>
      <w:r>
        <w:t xml:space="preserve">(see</w:t>
      </w:r>
      <w:r>
        <w:t xml:space="preserve"> </w:t>
      </w:r>
      <w:hyperlink w:anchor="X429b1b1d3bace12740d4b39aad1e8ce2b08e9f1">
        <w:r>
          <w:rPr>
            <w:rStyle w:val="Hyperlink"/>
          </w:rPr>
          <w:t xml:space="preserve">section 3.6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5120640" cy="5120640"/>
            <wp:effectExtent b="0" l="0" r="0" t="0"/>
            <wp:docPr descr="Figure 25 – For a stage with no schools in the dataset there is nothing to save. Choose another stage card." title="" id="130" name="Picture"/>
            <a:graphic>
              <a:graphicData uri="http://schemas.openxmlformats.org/drawingml/2006/picture">
                <pic:pic>
                  <pic:nvPicPr>
                    <pic:cNvPr descr="images/22-roadmap-no-institution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 – For a stage with no schools in the dataset there is nothing to save. Choose another stage card.</w:t>
      </w:r>
    </w:p>
    <w:bookmarkEnd w:id="132"/>
    <w:bookmarkStart w:id="133" w:name="Xb60c7311a603e278ab80956afd14ad64589f356"/>
    <w:p>
      <w:pPr>
        <w:pStyle w:val="Heading2"/>
      </w:pPr>
      <w:r>
        <w:t xml:space="preserve">7.10 Good to know</w:t>
      </w:r>
    </w:p>
    <w:p>
      <w:pPr>
        <w:numPr>
          <w:ilvl w:val="0"/>
          <w:numId w:val="1017"/>
        </w:numPr>
        <w:pStyle w:val="Compact"/>
      </w:pPr>
      <w:r>
        <w:t xml:space="preserve">If you change your</w:t>
      </w:r>
      <w:r>
        <w:t xml:space="preserve"> </w:t>
      </w:r>
      <w:r>
        <w:rPr>
          <w:bCs/>
          <w:b/>
        </w:rPr>
        <w:t xml:space="preserve">Target education level</w:t>
      </w:r>
      <w:r>
        <w:t xml:space="preserve"> </w:t>
      </w:r>
      <w:r>
        <w:t xml:space="preserve">in your profile, the plans on the Roadmap page are cleared and PathSG starts over from your new level. Your</w:t>
      </w:r>
      <w:r>
        <w:t xml:space="preserve"> </w:t>
      </w:r>
      <w:r>
        <w:rPr>
          <w:bCs/>
          <w:b/>
        </w:rPr>
        <w:t xml:space="preserve">saved</w:t>
      </w:r>
      <w:r>
        <w:t xml:space="preserve"> </w:t>
      </w:r>
      <w:r>
        <w:t xml:space="preserve">roadmap is not touched.</w:t>
      </w:r>
    </w:p>
    <w:p>
      <w:pPr>
        <w:numPr>
          <w:ilvl w:val="0"/>
          <w:numId w:val="1017"/>
        </w:numPr>
        <w:pStyle w:val="Compact"/>
      </w:pPr>
      <w:r>
        <w:t xml:space="preserve">If a school is removed from PathSG’s database after a data update, its place in your saved roadmap says</w:t>
      </w:r>
      <w:r>
        <w:t xml:space="preserve"> </w:t>
      </w:r>
      <w:r>
        <w:rPr>
          <w:bCs/>
          <w:b/>
        </w:rPr>
        <w:t xml:space="preserve">Not available</w:t>
      </w:r>
      <w:r>
        <w:t xml:space="preserve">. Use</w:t>
      </w:r>
      <w:r>
        <w:t xml:space="preserve"> </w:t>
      </w:r>
      <w:r>
        <w:rPr>
          <w:bCs/>
          <w:b/>
        </w:rPr>
        <w:t xml:space="preserve">Edit Roadmap</w:t>
      </w:r>
      <w:r>
        <w:t xml:space="preserve"> </w:t>
      </w:r>
      <w:r>
        <w:t xml:space="preserve">to choose another school.</w:t>
      </w:r>
    </w:p>
    <w:bookmarkEnd w:id="133"/>
    <w:bookmarkEnd w:id="134"/>
    <w:bookmarkStart w:id="154" w:name="Xfae8996ade72b8773c1339848e7f93187979d1c"/>
    <w:p>
      <w:pPr>
        <w:pStyle w:val="Heading1"/>
      </w:pPr>
      <w:r>
        <w:t xml:space="preserve">8. Read and write school reviews</w:t>
      </w:r>
    </w:p>
    <w:p>
      <w:pPr>
        <w:pStyle w:val="FirstParagraph"/>
      </w:pPr>
      <w:r>
        <w:t xml:space="preserve">Reviews are short comments from other families and students. You find them at the bottom of every school’s profile page, under</w:t>
      </w:r>
      <w:r>
        <w:t xml:space="preserve"> </w:t>
      </w:r>
      <w:r>
        <w:rPr>
          <w:bCs/>
          <w:b/>
        </w:rPr>
        <w:t xml:space="preserve">Reviews</w:t>
      </w:r>
      <w:r>
        <w:t xml:space="preserve">.</w:t>
      </w:r>
    </w:p>
    <w:bookmarkStart w:id="135" w:name="Xa56a50c3f72c14fc39fe0c5f32ea39d7017e24c"/>
    <w:p>
      <w:pPr>
        <w:pStyle w:val="Heading2"/>
      </w:pPr>
      <w:r>
        <w:t xml:space="preserve">8.1 Read reviews</w:t>
      </w:r>
    </w:p>
    <w:p>
      <w:pPr>
        <w:pStyle w:val="FirstParagraph"/>
      </w:pPr>
      <w:r>
        <w:t xml:space="preserve">Anyone can read reviews, with or without an account. Each review shows the</w:t>
      </w:r>
      <w:r>
        <w:t xml:space="preserve"> </w:t>
      </w:r>
      <w:r>
        <w:rPr>
          <w:bCs/>
          <w:b/>
        </w:rPr>
        <w:t xml:space="preserve">username</w:t>
      </w:r>
      <w:r>
        <w:t xml:space="preserve">, the</w:t>
      </w:r>
      <w:r>
        <w:t xml:space="preserve"> </w:t>
      </w:r>
      <w:r>
        <w:rPr>
          <w:bCs/>
          <w:b/>
        </w:rPr>
        <w:t xml:space="preserve">date and time</w:t>
      </w:r>
      <w:r>
        <w:t xml:space="preserve"> </w:t>
      </w:r>
      <w:r>
        <w:t xml:space="preserve">it was posted, and the</w:t>
      </w:r>
      <w:r>
        <w:t xml:space="preserve"> </w:t>
      </w:r>
      <w:r>
        <w:rPr>
          <w:bCs/>
          <w:b/>
        </w:rPr>
        <w:t xml:space="preserve">comment</w:t>
      </w:r>
      <w:r>
        <w:t xml:space="preserve">. The newest are first. If a review has been changed it says</w:t>
      </w:r>
      <w:r>
        <w:t xml:space="preserve"> </w:t>
      </w:r>
      <w:r>
        <w:rPr>
          <w:bCs/>
          <w:b/>
        </w:rPr>
        <w:t xml:space="preserve">(edited)</w:t>
      </w:r>
      <w:r>
        <w:t xml:space="preserve">. A school with no reviews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reviews yet</w:t>
      </w:r>
      <w:r>
        <w:rPr>
          <w:bCs/>
          <w:b/>
        </w:rPr>
        <w:t xml:space="preserve">”</w:t>
      </w:r>
      <w:r>
        <w:t xml:space="preserve">.</w:t>
      </w:r>
    </w:p>
    <w:bookmarkEnd w:id="135"/>
    <w:bookmarkStart w:id="145" w:name="Xdc1939d27f1d2a1166df2ccd2bd8567c1df1f51"/>
    <w:p>
      <w:pPr>
        <w:pStyle w:val="Heading2"/>
      </w:pPr>
      <w:r>
        <w:t xml:space="preserve">8.2 Write a review</w:t>
      </w:r>
    </w:p>
    <w:p>
      <w:pPr>
        <w:pStyle w:val="FirstParagraph"/>
      </w:pPr>
      <w:r>
        <w:t xml:space="preserve">You must be</w:t>
      </w:r>
      <w:r>
        <w:t xml:space="preserve"> </w:t>
      </w:r>
      <w:r>
        <w:rPr>
          <w:bCs/>
          <w:b/>
        </w:rPr>
        <w:t xml:space="preserve">logged in</w:t>
      </w:r>
      <w:r>
        <w:t xml:space="preserve">. Guests see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Reviews are open to account holders only.</w:t>
      </w:r>
      <w:r>
        <w:rPr>
          <w:iCs/>
          <w:i/>
        </w:rP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Write a review</w:t>
      </w:r>
      <w:r>
        <w:t xml:space="preserve"> </w:t>
      </w:r>
      <w:r>
        <w:t xml:space="preserve">button. That button opens a pop-up asking them to log in: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Figure 26 – Click Log in to continue, or Not now to stay on the page." title="" id="137" name="Picture"/>
            <a:graphic>
              <a:graphicData uri="http://schemas.openxmlformats.org/drawingml/2006/picture">
                <pic:pic>
                  <pic:nvPicPr>
                    <pic:cNvPr descr="images/07-guest-review-dialog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 – 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to continue, or</w:t>
      </w:r>
      <w:r>
        <w:t xml:space="preserve"> </w:t>
      </w:r>
      <w:r>
        <w:rPr>
          <w:bCs/>
          <w:b/>
        </w:rPr>
        <w:t xml:space="preserve">Not now</w:t>
      </w:r>
      <w:r>
        <w:t xml:space="preserve"> </w:t>
      </w:r>
      <w:r>
        <w:t xml:space="preserve">to stay on the page.</w:t>
      </w:r>
    </w:p>
    <w:p>
      <w:pPr>
        <w:pStyle w:val="BodyText"/>
      </w:pPr>
      <w:r>
        <w:t xml:space="preserve">When you are logged in:</w:t>
      </w:r>
    </w:p>
    <w:p>
      <w:pPr>
        <w:numPr>
          <w:ilvl w:val="0"/>
          <w:numId w:val="1018"/>
        </w:numPr>
        <w:pStyle w:val="Compact"/>
      </w:pPr>
      <w:r>
        <w:t xml:space="preserve">Open the school’s profile page and scroll down to</w:t>
      </w:r>
      <w:r>
        <w:t xml:space="preserve"> </w:t>
      </w:r>
      <w:r>
        <w:rPr>
          <w:bCs/>
          <w:b/>
        </w:rPr>
        <w:t xml:space="preserve">Reviews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Click the box under</w:t>
      </w:r>
      <w:r>
        <w:t xml:space="preserve"> </w:t>
      </w:r>
      <w:r>
        <w:rPr>
          <w:bCs/>
          <w:b/>
        </w:rPr>
        <w:t xml:space="preserve">Write a review as …</w:t>
      </w:r>
      <w:r>
        <w:t xml:space="preserve"> </w:t>
      </w:r>
      <w:r>
        <w:t xml:space="preserve">and type your comment.</w:t>
      </w:r>
    </w:p>
    <w:p>
      <w:pPr>
        <w:numPr>
          <w:ilvl w:val="0"/>
          <w:numId w:val="1018"/>
        </w:numPr>
        <w:pStyle w:val="Compact"/>
      </w:pPr>
      <w:r>
        <w:t xml:space="preserve">Watch the counter below the box, for example</w:t>
      </w:r>
      <w:r>
        <w:t xml:space="preserve"> </w:t>
      </w:r>
      <w:r>
        <w:rPr>
          <w:bCs/>
          <w:b/>
        </w:rPr>
        <w:t xml:space="preserve">20 / 200 words</w:t>
      </w:r>
      <w:r>
        <w:t xml:space="preserve">. You can write up to</w:t>
      </w:r>
      <w:r>
        <w:t xml:space="preserve"> </w:t>
      </w:r>
      <w:r>
        <w:rPr>
          <w:bCs/>
          <w:b/>
        </w:rPr>
        <w:t xml:space="preserve">200 words</w:t>
      </w:r>
      <w:r>
        <w:t xml:space="preserve">. Typing stops when you reach the limit.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Review</w:t>
      </w:r>
      <w:r>
        <w:t xml:space="preserve">.</w:t>
      </w:r>
    </w:p>
    <w:p>
      <w:pPr>
        <w:pStyle w:val="CaptionedFigure"/>
      </w:pPr>
      <w:r>
        <w:drawing>
          <wp:inline>
            <wp:extent cx="5334000" cy="2530063"/>
            <wp:effectExtent b="0" l="0" r="0" t="0"/>
            <wp:docPr descr="Figure 27 – The live word counter shows how many words you have used." title="" id="140" name="Picture"/>
            <a:graphic>
              <a:graphicData uri="http://schemas.openxmlformats.org/drawingml/2006/picture">
                <pic:pic>
                  <pic:nvPicPr>
                    <pic:cNvPr descr="images/25-review-compos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 – The live word counter shows how many words you have used.</w:t>
      </w:r>
    </w:p>
    <w:p>
      <w:pPr>
        <w:pStyle w:val="BodyText"/>
      </w:pPr>
      <w:r>
        <w:t xml:space="preserve">Your review appears at once with a</w:t>
      </w:r>
      <w:r>
        <w:t xml:space="preserve"> </w:t>
      </w:r>
      <w:r>
        <w:rPr>
          <w:bCs/>
          <w:b/>
        </w:rPr>
        <w:t xml:space="preserve">Your review</w:t>
      </w:r>
      <w:r>
        <w:t xml:space="preserve"> </w:t>
      </w:r>
      <w:r>
        <w:t xml:space="preserve">label:</w:t>
      </w:r>
    </w:p>
    <w:p>
      <w:pPr>
        <w:pStyle w:val="CaptionedFigure"/>
      </w:pPr>
      <w:r>
        <w:drawing>
          <wp:inline>
            <wp:extent cx="5334000" cy="1493259"/>
            <wp:effectExtent b="0" l="0" r="0" t="0"/>
            <wp:docPr descr="Figure 28 – Only your own review shows Edit Review and Delete Review." title="" id="143" name="Picture"/>
            <a:graphic>
              <a:graphicData uri="http://schemas.openxmlformats.org/drawingml/2006/picture">
                <pic:pic>
                  <pic:nvPicPr>
                    <pic:cNvPr descr="images/26-review-posted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 – Only your own review shows</w:t>
      </w:r>
      <w:r>
        <w:t xml:space="preserve"> </w:t>
      </w:r>
      <w:r>
        <w:rPr>
          <w:bCs/>
          <w:b/>
        </w:rPr>
        <w:t xml:space="preserve">Edit Review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Delete Review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Rules</w:t>
      </w:r>
    </w:p>
    <w:p>
      <w:pPr>
        <w:numPr>
          <w:ilvl w:val="0"/>
          <w:numId w:val="1019"/>
        </w:numPr>
        <w:pStyle w:val="Compact"/>
      </w:pPr>
      <w:r>
        <w:t xml:space="preserve">You can write</w:t>
      </w:r>
      <w:r>
        <w:t xml:space="preserve"> </w:t>
      </w:r>
      <w:r>
        <w:rPr>
          <w:bCs/>
          <w:b/>
        </w:rPr>
        <w:t xml:space="preserve">one review per school</w:t>
      </w:r>
      <w:r>
        <w:t xml:space="preserve">. Once you have posted, the writing box is replaced by your review.</w:t>
      </w:r>
    </w:p>
    <w:p>
      <w:pPr>
        <w:numPr>
          <w:ilvl w:val="0"/>
          <w:numId w:val="1019"/>
        </w:numPr>
        <w:pStyle w:val="Compact"/>
      </w:pPr>
      <w:r>
        <w:t xml:space="preserve">A review cannot be empty or only spaces. PathSG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Review text cannot be blank or consist entirely of spaces.</w:t>
      </w:r>
      <w:r>
        <w:rPr>
          <w:iCs/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For safety, any HTML or code in your text is removed automatically.</w:t>
      </w:r>
    </w:p>
    <w:p>
      <w:pPr>
        <w:numPr>
          <w:ilvl w:val="0"/>
          <w:numId w:val="1019"/>
        </w:numPr>
        <w:pStyle w:val="Compact"/>
      </w:pPr>
      <w:r>
        <w:t xml:space="preserve">Please keep reviews honest, respectful and useful to other families.</w:t>
      </w:r>
    </w:p>
    <w:bookmarkEnd w:id="145"/>
    <w:bookmarkStart w:id="149" w:name="X42aa11dd8fd7f21e9e531ce01b48db5dd7579fa"/>
    <w:p>
      <w:pPr>
        <w:pStyle w:val="Heading2"/>
      </w:pPr>
      <w:r>
        <w:t xml:space="preserve">8.3 Edit your review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 Review</w:t>
      </w:r>
      <w:r>
        <w:t xml:space="preserve"> </w:t>
      </w:r>
      <w:r>
        <w:t xml:space="preserve">on your review.</w:t>
      </w:r>
    </w:p>
    <w:p>
      <w:pPr>
        <w:numPr>
          <w:ilvl w:val="0"/>
          <w:numId w:val="1020"/>
        </w:numPr>
        <w:pStyle w:val="Compact"/>
      </w:pPr>
      <w:r>
        <w:t xml:space="preserve">The box opens with your existing text. Change it.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Update Review</w:t>
      </w:r>
      <w:r>
        <w:t xml:space="preserve">. Or click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throw the changes away and keep your original.</w:t>
      </w:r>
    </w:p>
    <w:p>
      <w:pPr>
        <w:pStyle w:val="CaptionedFigure"/>
      </w:pPr>
      <w:r>
        <w:drawing>
          <wp:inline>
            <wp:extent cx="5334000" cy="1930151"/>
            <wp:effectExtent b="0" l="0" r="0" t="0"/>
            <wp:docPr descr="Figure 29 – While editing, the buttons are Cancel and Update Review." title="" id="147" name="Picture"/>
            <a:graphic>
              <a:graphicData uri="http://schemas.openxmlformats.org/drawingml/2006/picture">
                <pic:pic>
                  <pic:nvPicPr>
                    <pic:cNvPr descr="images/27-review-edi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 – While editing, the buttons are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Update Review</w:t>
      </w:r>
      <w:r>
        <w:t xml:space="preserve">.</w:t>
      </w:r>
    </w:p>
    <w:bookmarkEnd w:id="149"/>
    <w:bookmarkStart w:id="153" w:name="X87abdefe878659df5637c59eae45d3326f2718c"/>
    <w:p>
      <w:pPr>
        <w:pStyle w:val="Heading2"/>
      </w:pPr>
      <w:r>
        <w:t xml:space="preserve">8.4 Delete your review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Delete Review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In the pop-up, click</w:t>
      </w:r>
      <w:r>
        <w:t xml:space="preserve"> </w:t>
      </w:r>
      <w:r>
        <w:rPr>
          <w:bCs/>
          <w:b/>
        </w:rPr>
        <w:t xml:space="preserve">Delete review</w:t>
      </w:r>
      <w:r>
        <w:t xml:space="preserve"> </w:t>
      </w:r>
      <w:r>
        <w:t xml:space="preserve">to confirm,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keep it.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Figure 30 – A deleted review is removed for good. You can then write a new one." title="" id="151" name="Picture"/>
            <a:graphic>
              <a:graphicData uri="http://schemas.openxmlformats.org/drawingml/2006/picture">
                <pic:pic>
                  <pic:nvPicPr>
                    <pic:cNvPr descr="images/28-delete-review-dialog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 – A deleted review is removed for good. You can then write a new one.</w:t>
      </w:r>
    </w:p>
    <w:bookmarkEnd w:id="153"/>
    <w:bookmarkEnd w:id="154"/>
    <w:bookmarkStart w:id="157" w:name="Xdbfe0dc9b4d29ae14fbb6ae5bdbe11646386cb9"/>
    <w:p>
      <w:pPr>
        <w:pStyle w:val="Heading1"/>
      </w:pPr>
      <w:r>
        <w:t xml:space="preserve">9. Troubleshooting and questions</w:t>
      </w:r>
    </w:p>
    <w:bookmarkStart w:id="155" w:name="Xb32ec96c471840f142bd64e4160308aedd1abc0"/>
    <w:p>
      <w:pPr>
        <w:pStyle w:val="Heading2"/>
      </w:pPr>
      <w:r>
        <w:t xml:space="preserve">9.1 Messages and what to 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168"/>
        <w:gridCol w:w="2288"/>
        <w:gridCol w:w="2464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Message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it means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to 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Log in to generate and save an education roadmap.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Log in to view your saved institutions.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Log in to edit your profile.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 opened a page that needs an account.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 in, or create an account.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Your session has expired. Please log in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 were away for a long time.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Log in again. Your saved data is safe.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Unable to load the … schools at this time. Please try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school list could not be loaded.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Try again</w:t>
            </w:r>
            <w:r>
              <w:rPr>
                <w:sz w:val="19"/>
              </w:rPr>
              <w:t xml:space="preserve">. Check your internet connection.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Unable to load this school at this time. Please try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school page could not be loaded.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Try again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School not found. This school is not in the directory.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school is not in the database.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Back to directory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No Schools Found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Your search or filters match nothing.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Reset All Filters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No University schools yet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current dataset has none for this tab.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Choose another level.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Add postal code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(where a distance should be)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PathSG does not have a postal code to measure from.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Type a postal code in the Directory, or save one in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My profile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This postal code could not be located.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PathSG cannot find that postal code.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the six digits.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Missing Profile Information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(pop-up)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 pressed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Generate Roadmap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without a postal code.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Go to my profile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add it.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Unable to generate AI recommendation at this time. Please try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AI service is busy or not responding.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Retry AI Generation</w:t>
            </w:r>
            <w:r>
              <w:rPr>
                <w:sz w:val="19"/>
              </w:rPr>
              <w:t xml:space="preserve">. Your Rule-Based Plan still works.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Unable to generate the rule-based plan at this time. Please try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Rule-Based Plan could not be made.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Click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Retry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Unable to complete your request at this time. Please try again later.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temporary problem on PathSG’s side.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Wait a moment and try again.</w:t>
            </w:r>
          </w:p>
        </w:tc>
      </w:tr>
    </w:tbl>
    <w:bookmarkEnd w:id="155"/>
    <w:bookmarkStart w:id="156" w:name="X092ff40bcb5a6b9f9f71bbad0e499386c69ec8f"/>
    <w:p>
      <w:pPr>
        <w:pStyle w:val="Heading2"/>
      </w:pPr>
      <w:r>
        <w:t xml:space="preserve">9.2 Common questions</w:t>
      </w:r>
    </w:p>
    <w:p>
      <w:pPr>
        <w:pStyle w:val="FirstParagraph"/>
      </w:pPr>
      <w:r>
        <w:rPr>
          <w:bCs/>
          <w:b/>
        </w:rPr>
        <w:t xml:space="preserve">Why can’t I see the ☆ Save button?</w:t>
      </w:r>
      <w:r>
        <w:t xml:space="preserve"> </w:t>
      </w:r>
      <w:r>
        <w:t xml:space="preserve">You are not logged in. Log in and the button appears.</w:t>
      </w:r>
    </w:p>
    <w:p>
      <w:pPr>
        <w:pStyle w:val="BodyText"/>
      </w:pPr>
      <w:r>
        <w:rPr>
          <w:bCs/>
          <w:b/>
        </w:rPr>
        <w:t xml:space="preserve">Why can’t I save a roadmap?</w:t>
      </w:r>
      <w:r>
        <w:t xml:space="preserve"> </w:t>
      </w:r>
      <w:r>
        <w:t xml:space="preserve">Check that you are logged in and that the plan has at least one school. If the plan says</w:t>
      </w:r>
      <w:r>
        <w:t xml:space="preserve"> </w:t>
      </w:r>
      <w:r>
        <w:t xml:space="preserve">“</w:t>
      </w:r>
      <w:r>
        <w:t xml:space="preserve">No institutions are available for this stage yet.</w:t>
      </w:r>
      <w:r>
        <w:t xml:space="preserve">”</w:t>
      </w:r>
      <w:r>
        <w:t xml:space="preserve">, pick another stage.</w:t>
      </w:r>
    </w:p>
    <w:p>
      <w:pPr>
        <w:pStyle w:val="BodyText"/>
      </w:pPr>
      <w:r>
        <w:rPr>
          <w:bCs/>
          <w:b/>
        </w:rPr>
        <w:t xml:space="preserve">Can I keep more than one roadmap?</w:t>
      </w:r>
      <w:r>
        <w:t xml:space="preserve"> </w:t>
      </w:r>
      <w:r>
        <w:t xml:space="preserve">No. PathSG keeps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saved roadmap per account. Saving another asks you to confirm before replacing the old one.</w:t>
      </w:r>
    </w:p>
    <w:p>
      <w:pPr>
        <w:pStyle w:val="BodyText"/>
      </w:pPr>
      <w:r>
        <w:rPr>
          <w:bCs/>
          <w:b/>
        </w:rPr>
        <w:t xml:space="preserve">The two plans suggest different schools. Which one is right?</w:t>
      </w:r>
      <w:r>
        <w:t xml:space="preserve"> </w:t>
      </w:r>
      <w:r>
        <w:t xml:space="preserve">Neither is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. They use different methods. Compare them, look at each school’s profile, and decide with your family. Remember that entry figures change every year.</w:t>
      </w:r>
    </w:p>
    <w:p>
      <w:pPr>
        <w:pStyle w:val="BodyText"/>
      </w:pPr>
      <w:r>
        <w:rPr>
          <w:bCs/>
          <w:b/>
        </w:rPr>
        <w:t xml:space="preserve">Why does a school page 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available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PathSG shows only what is in the current school dataset. See</w:t>
      </w:r>
      <w:r>
        <w:t xml:space="preserve"> </w:t>
      </w:r>
      <w:hyperlink w:anchor="X429b1b1d3bace12740d4b39aad1e8ce2b08e9f1">
        <w:r>
          <w:rPr>
            <w:rStyle w:val="Hyperlink"/>
          </w:rPr>
          <w:t xml:space="preserve">section 3.6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Do I have to give my real name?</w:t>
      </w:r>
      <w:r>
        <w:t xml:space="preserve"> </w:t>
      </w:r>
      <w:r>
        <w:t xml:space="preserve">No. See</w:t>
      </w:r>
      <w:r>
        <w:t xml:space="preserve"> </w:t>
      </w:r>
      <w:hyperlink w:anchor="X84046c19fb2028175eb59ca3f4a25638fa153fa">
        <w:r>
          <w:rPr>
            <w:rStyle w:val="Hyperlink"/>
          </w:rPr>
          <w:t xml:space="preserve">section 10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I forgot my password.</w:t>
      </w:r>
      <w:r>
        <w:t xml:space="preserve"> </w:t>
      </w:r>
      <w:r>
        <w:t xml:space="preserve">PathSG has no password-reset page at present, and it cannot recover a password. You can create a new account with a different username.</w:t>
      </w:r>
    </w:p>
    <w:p>
      <w:pPr>
        <w:pStyle w:val="BodyText"/>
      </w:pPr>
      <w:r>
        <w:rPr>
          <w:bCs/>
          <w:b/>
        </w:rPr>
        <w:t xml:space="preserve">Which browsers can I use?</w:t>
      </w:r>
      <w:r>
        <w:t xml:space="preserve"> </w:t>
      </w:r>
      <w:r>
        <w:t xml:space="preserve">The latest versions of Google Chrome, Mozilla Firefox and Apple Safari, on a phone, tablet or computer.</w:t>
      </w:r>
    </w:p>
    <w:p>
      <w:pPr>
        <w:pStyle w:val="BodyText"/>
      </w:pPr>
      <w:r>
        <w:rPr>
          <w:bCs/>
          <w:b/>
        </w:rPr>
        <w:t xml:space="preserve">Can I use the keyboard instead of a mouse?</w:t>
      </w:r>
      <w:r>
        <w:t xml:space="preserve"> </w:t>
      </w:r>
      <w:r>
        <w:t xml:space="preserve">Yes. Every button and field can be reached with the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key and used with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Space</w:t>
      </w:r>
      <w:r>
        <w:t xml:space="preserve">. The item you are on has a visible outline. Pop-ups close with</w:t>
      </w:r>
      <w:r>
        <w:t xml:space="preserve"> </w:t>
      </w:r>
      <w:r>
        <w:rPr>
          <w:bCs/>
          <w:b/>
        </w:rPr>
        <w:t xml:space="preserve">Esc</w:t>
      </w:r>
      <w:r>
        <w:t xml:space="preserve">.</w:t>
      </w:r>
    </w:p>
    <w:bookmarkEnd w:id="156"/>
    <w:bookmarkEnd w:id="157"/>
    <w:bookmarkStart w:id="158" w:name="X84046c19fb2028175eb59ca3f4a25638fa153fa"/>
    <w:p>
      <w:pPr>
        <w:pStyle w:val="Heading1"/>
      </w:pPr>
      <w:r>
        <w:t xml:space="preserve">10. Your privacy</w:t>
      </w:r>
    </w:p>
    <w:p>
      <w:pPr>
        <w:pStyle w:val="FirstParagraph"/>
      </w:pPr>
      <w:r>
        <w:t xml:space="preserve">PathSG is designed to know as little about you as possible.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We never ask for</w:t>
      </w:r>
      <w:r>
        <w:t xml:space="preserve"> </w:t>
      </w:r>
      <w:r>
        <w:t xml:space="preserve">your real name, age, date of birth or NRIC/FIN.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We store only:</w:t>
      </w:r>
      <w:r>
        <w:t xml:space="preserve"> </w:t>
      </w:r>
      <w:r>
        <w:t xml:space="preserve">your username, your password (scrambled with a one-way method, so nobody can read it), your postal code, target level and academic results, your saved schools, your saved roadmap and your reviews.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Your postal code</w:t>
      </w:r>
      <w:r>
        <w:t xml:space="preserve"> </w:t>
      </w:r>
      <w:r>
        <w:t xml:space="preserve">is used only to work out distances and to build your roadmap.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AI service</w:t>
      </w:r>
      <w:r>
        <w:t xml:space="preserve"> </w:t>
      </w:r>
      <w:r>
        <w:t xml:space="preserve">receives your stage, score, postal code and a list of schools. It never receives your username.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Your reviews</w:t>
      </w:r>
      <w:r>
        <w:t xml:space="preserve"> </w:t>
      </w:r>
      <w:r>
        <w:t xml:space="preserve">show your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to everyone who views the school page.</w:t>
      </w:r>
    </w:p>
    <w:bookmarkEnd w:id="158"/>
    <w:bookmarkStart w:id="175" w:name="appendix-a-administrator-guide"/>
    <w:p>
      <w:pPr>
        <w:pStyle w:val="Heading1"/>
      </w:pPr>
      <w:r>
        <w:t xml:space="preserve">Appendix A: Administrator guide</w:t>
      </w:r>
    </w:p>
    <w:p>
      <w:pPr>
        <w:pStyle w:val="FirstParagraph"/>
      </w:pPr>
      <w:r>
        <w:rPr>
          <w:iCs/>
          <w:i/>
        </w:rPr>
        <w:t xml:space="preserve">This appendix is for school-data administrators only. Ordinary users cannot open the Admin panel.</w:t>
      </w:r>
    </w:p>
    <w:bookmarkStart w:id="159" w:name="a1-what-administrators-can-do"/>
    <w:p>
      <w:pPr>
        <w:pStyle w:val="Heading2"/>
      </w:pPr>
      <w:r>
        <w:t xml:space="preserve">A.1 What administrators can 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576"/>
        <w:gridCol w:w="3344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Task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Where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Update the school database from CSV files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Admin panel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School dataset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Download the whole school database as a CSV file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Admin panel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Export school dataset</w:t>
            </w:r>
          </w:p>
        </w:tc>
      </w:tr>
    </w:tbl>
    <w:bookmarkEnd w:id="159"/>
    <w:bookmarkStart w:id="160" w:name="a2-getting-administrator-access"/>
    <w:p>
      <w:pPr>
        <w:pStyle w:val="Heading2"/>
      </w:pPr>
      <w:r>
        <w:t xml:space="preserve">A.2 Getting administrator access</w:t>
      </w:r>
    </w:p>
    <w:p>
      <w:pPr>
        <w:pStyle w:val="FirstParagraph"/>
      </w:pPr>
      <w:r>
        <w:t xml:space="preserve">Administrator rights cannot be requested from within PathSG. The technical team grants 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role to an account that is already registered. After that,</w:t>
      </w:r>
      <w:r>
        <w:t xml:space="preserve"> </w:t>
      </w:r>
      <w:r>
        <w:rPr>
          <w:bCs/>
          <w:b/>
        </w:rPr>
        <w:t xml:space="preserve">log out and log in again</w:t>
      </w:r>
      <w:r>
        <w:t xml:space="preserve">; the</w:t>
      </w:r>
      <w:r>
        <w:t xml:space="preserve"> </w:t>
      </w:r>
      <w:r>
        <w:rPr>
          <w:bCs/>
          <w:b/>
        </w:rPr>
        <w:t xml:space="preserve">Admin panel</w:t>
      </w:r>
      <w:r>
        <w:t xml:space="preserve"> </w:t>
      </w:r>
      <w:r>
        <w:t xml:space="preserve">link then appears in the menu, and you land on the Admin panel when you log in.</w:t>
      </w:r>
    </w:p>
    <w:p>
      <w:pPr>
        <w:pStyle w:val="BodyText"/>
      </w:pPr>
      <w:r>
        <w:t xml:space="preserve">If an ordinary user opens the Admin panel address, PathSG sends them back to the Directory with the message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admin panel is restricted to administrator accounts.</w:t>
      </w:r>
      <w:r>
        <w:rPr>
          <w:iCs/>
          <w:i/>
        </w:rPr>
        <w:t xml:space="preserve">”</w:t>
      </w:r>
    </w:p>
    <w:bookmarkEnd w:id="160"/>
    <w:bookmarkStart w:id="173" w:name="a3-update-the-school-database"/>
    <w:p>
      <w:pPr>
        <w:pStyle w:val="Heading2"/>
      </w:pPr>
      <w:r>
        <w:t xml:space="preserve">A.3 Update the school database</w:t>
      </w:r>
    </w:p>
    <w:p>
      <w:pPr>
        <w:pStyle w:val="FirstParagraph"/>
      </w:pPr>
      <w:r>
        <w:t xml:space="preserve">PathSG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download school data by itself. You prepare the files first:</w:t>
      </w:r>
    </w:p>
    <w:p>
      <w:pPr>
        <w:numPr>
          <w:ilvl w:val="0"/>
          <w:numId w:val="1023"/>
        </w:numPr>
        <w:pStyle w:val="Compact"/>
      </w:pPr>
      <w:r>
        <w:t xml:space="preserve">Download the latest school datasets from</w:t>
      </w:r>
      <w:r>
        <w:t xml:space="preserve"> </w:t>
      </w:r>
      <w:r>
        <w:rPr>
          <w:bCs/>
          <w:b/>
        </w:rPr>
        <w:t xml:space="preserve">Data.gov.sg</w:t>
      </w:r>
      <w:r>
        <w:t xml:space="preserve"> </w:t>
      </w:r>
      <w:r>
        <w:t xml:space="preserve">to your computer, as</w:t>
      </w:r>
      <w:r>
        <w:t xml:space="preserve"> </w:t>
      </w:r>
      <w:r>
        <w:rPr>
          <w:bCs/>
          <w:b/>
        </w:rPr>
        <w:t xml:space="preserve">.csv</w:t>
      </w:r>
      <w:r>
        <w:t xml:space="preserve"> </w:t>
      </w:r>
      <w:r>
        <w:t xml:space="preserve">files.</w:t>
      </w:r>
    </w:p>
    <w:p>
      <w:pPr>
        <w:numPr>
          <w:ilvl w:val="0"/>
          <w:numId w:val="1023"/>
        </w:numPr>
        <w:pStyle w:val="Compact"/>
      </w:pPr>
      <w:r>
        <w:t xml:space="preserve">Log in to PathSG and open</w:t>
      </w:r>
      <w:r>
        <w:t xml:space="preserve"> </w:t>
      </w:r>
      <w:r>
        <w:rPr>
          <w:bCs/>
          <w:b/>
        </w:rPr>
        <w:t xml:space="preserve">Admin panel</w:t>
      </w:r>
      <w:r>
        <w:t xml:space="preserve">.</w:t>
      </w:r>
    </w:p>
    <w:p>
      <w:pPr>
        <w:pStyle w:val="CaptionedFigure"/>
      </w:pPr>
      <w:r>
        <w:drawing>
          <wp:inline>
            <wp:extent cx="4617720" cy="5120538"/>
            <wp:effectExtent b="0" l="0" r="0" t="0"/>
            <wp:docPr descr="Figure 31 – The Admin panel shows when the data was last updated, how many schools it holds and whether an update is running." title="" id="162" name="Picture"/>
            <a:graphic>
              <a:graphicData uri="http://schemas.openxmlformats.org/drawingml/2006/picture">
                <pic:pic>
                  <pic:nvPicPr>
                    <pic:cNvPr descr="images/31-admin-panel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512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 – The Admin panel shows when the data was last updated, how many schools it holds and whether an update is running.</w:t>
      </w:r>
    </w:p>
    <w:p>
      <w:pPr>
        <w:numPr>
          <w:ilvl w:val="0"/>
          <w:numId w:val="1024"/>
        </w:numPr>
        <w:pStyle w:val="Compact"/>
      </w:pPr>
      <w:r>
        <w:t xml:space="preserve">Add your files. Either</w:t>
      </w:r>
      <w:r>
        <w:t xml:space="preserve"> </w:t>
      </w:r>
      <w:r>
        <w:rPr>
          <w:bCs/>
          <w:b/>
        </w:rPr>
        <w:t xml:space="preserve">drag and drop</w:t>
      </w:r>
      <w:r>
        <w:t xml:space="preserve"> </w:t>
      </w:r>
      <w:r>
        <w:t xml:space="preserve">them onto the dashed box, or click</w:t>
      </w:r>
      <w:r>
        <w:t xml:space="preserve"> </w:t>
      </w:r>
      <w:r>
        <w:rPr>
          <w:bCs/>
          <w:b/>
        </w:rPr>
        <w:t xml:space="preserve">choose files</w:t>
      </w:r>
      <w:r>
        <w:t xml:space="preserve"> </w:t>
      </w:r>
      <w:r>
        <w:t xml:space="preserve">and select them.</w:t>
      </w:r>
    </w:p>
    <w:p>
      <w:pPr>
        <w:numPr>
          <w:ilvl w:val="1"/>
          <w:numId w:val="1025"/>
        </w:numPr>
        <w:pStyle w:val="Compact"/>
      </w:pPr>
      <w:r>
        <w:t xml:space="preserve">You can add several files at once. The system recognises each one by its columns, so</w:t>
      </w:r>
      <w:r>
        <w:t xml:space="preserve"> </w:t>
      </w:r>
      <w:r>
        <w:rPr>
          <w:bCs/>
          <w:b/>
        </w:rPr>
        <w:t xml:space="preserve">file names do not matter</w:t>
      </w:r>
      <w:r>
        <w:t xml:space="preserve">. The accepted files are: general, primary, secondary, sdp, moe, ccas and subjects.</w:t>
      </w:r>
    </w:p>
    <w:p>
      <w:pPr>
        <w:numPr>
          <w:ilvl w:val="1"/>
          <w:numId w:val="1025"/>
        </w:numPr>
        <w:pStyle w:val="Compact"/>
      </w:pPr>
      <w:r>
        <w:t xml:space="preserve">Any file you leave out keeps its last upload.</w:t>
      </w:r>
    </w:p>
    <w:p>
      <w:pPr>
        <w:numPr>
          <w:ilvl w:val="1"/>
          <w:numId w:val="1025"/>
        </w:numPr>
        <w:pStyle w:val="Compact"/>
      </w:pPr>
      <w:r>
        <w:t xml:space="preserve">Only non-empty</w:t>
      </w:r>
      <w:r>
        <w:t xml:space="preserve"> </w:t>
      </w:r>
      <w:r>
        <w:rPr>
          <w:bCs/>
          <w:b/>
        </w:rPr>
        <w:t xml:space="preserve">.csv</w:t>
      </w:r>
      <w:r>
        <w:t xml:space="preserve"> </w:t>
      </w:r>
      <w:r>
        <w:t xml:space="preserve">files up to the size limit (20 MB per file unless the technical team has changed it) are accepted.</w:t>
      </w:r>
    </w:p>
    <w:p>
      <w:pPr>
        <w:numPr>
          <w:ilvl w:val="0"/>
          <w:numId w:val="1024"/>
        </w:numPr>
        <w:pStyle w:val="Compact"/>
      </w:pPr>
      <w:r>
        <w:t xml:space="preserve">Check the list of files and their sizes. To remove one, click the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beside it. To start again, click</w:t>
      </w:r>
      <w:r>
        <w:t xml:space="preserve"> </w:t>
      </w:r>
      <w:r>
        <w:rPr>
          <w:bCs/>
          <w:b/>
        </w:rPr>
        <w:t xml:space="preserve">Clear all</w:t>
      </w:r>
      <w:r>
        <w:t xml:space="preserve">.</w:t>
      </w:r>
    </w:p>
    <w:p>
      <w:pPr>
        <w:pStyle w:val="CaptionedFigure"/>
      </w:pPr>
      <w:r>
        <w:drawing>
          <wp:inline>
            <wp:extent cx="4434840" cy="5124704"/>
            <wp:effectExtent b="0" l="0" r="0" t="0"/>
            <wp:docPr descr="Figure 32 – Two files selected and ready." title="" id="165" name="Picture"/>
            <a:graphic>
              <a:graphicData uri="http://schemas.openxmlformats.org/drawingml/2006/picture">
                <pic:pic>
                  <pic:nvPicPr>
                    <pic:cNvPr descr="images/33-admin-files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12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 – Two files selected and ready.</w:t>
      </w:r>
    </w:p>
    <w:p>
      <w:pPr>
        <w:numPr>
          <w:ilvl w:val="0"/>
          <w:numId w:val="102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Update Dataset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While the update runs (usually within 10 seconds) the button reads</w:t>
      </w:r>
      <w:r>
        <w:t xml:space="preserve"> </w:t>
      </w:r>
      <w:r>
        <w:rPr>
          <w:bCs/>
          <w:b/>
        </w:rPr>
        <w:t xml:space="preserve">Updating dataset…</w:t>
      </w:r>
      <w:r>
        <w:t xml:space="preserve">, the Status shows</w:t>
      </w:r>
      <w:r>
        <w:t xml:space="preserve"> </w:t>
      </w:r>
      <w:r>
        <w:rPr>
          <w:bCs/>
          <w:b/>
        </w:rPr>
        <w:t xml:space="preserve">Update running</w:t>
      </w:r>
      <w:r>
        <w:t xml:space="preserve">, and the files and button are locked so nothing is sent twice.</w:t>
      </w:r>
    </w:p>
    <w:p>
      <w:pPr>
        <w:numPr>
          <w:ilvl w:val="0"/>
          <w:numId w:val="1026"/>
        </w:numPr>
        <w:pStyle w:val="Compact"/>
      </w:pPr>
      <w:r>
        <w:t xml:space="preserve">When it finishes, a green banner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Database updated successfully with the latest Singapore school data</w:t>
      </w:r>
      <w:r>
        <w:rPr>
          <w:bCs/>
          <w:b/>
        </w:rPr>
        <w:t xml:space="preserve">”</w:t>
      </w:r>
      <w:r>
        <w:t xml:space="preserve"> </w:t>
      </w:r>
      <w:r>
        <w:t xml:space="preserve">and the counters refresh.</w:t>
      </w:r>
    </w:p>
    <w:p>
      <w:pPr>
        <w:pStyle w:val="CaptionedFigure"/>
      </w:pPr>
      <w:r>
        <w:drawing>
          <wp:inline>
            <wp:extent cx="4315968" cy="5121615"/>
            <wp:effectExtent b="0" l="0" r="0" t="0"/>
            <wp:docPr descr="Figure 33 – The success banner at the top." title="" id="168" name="Picture"/>
            <a:graphic>
              <a:graphicData uri="http://schemas.openxmlformats.org/drawingml/2006/picture">
                <pic:pic>
                  <pic:nvPicPr>
                    <pic:cNvPr descr="images/34-admin-succes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968" cy="512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 – The success banner at the top.</w:t>
      </w:r>
    </w:p>
    <w:p>
      <w:pPr>
        <w:pStyle w:val="BodyText"/>
      </w:pPr>
      <w:r>
        <w:t xml:space="preserve">The update is</w:t>
      </w:r>
      <w:r>
        <w:t xml:space="preserve"> </w:t>
      </w:r>
      <w:r>
        <w:rPr>
          <w:bCs/>
          <w:b/>
        </w:rPr>
        <w:t xml:space="preserve">all-or-nothing</w:t>
      </w:r>
      <w:r>
        <w:t xml:space="preserve">. All changes are saved together. If anything goes wrong, nothing at all is changed. New schools are added and existing ones are updated.</w:t>
      </w:r>
    </w:p>
    <w:p>
      <w:pPr>
        <w:pStyle w:val="BodyText"/>
      </w:pPr>
      <w:r>
        <w:rPr>
          <w:bCs/>
          <w:b/>
        </w:rPr>
        <w:t xml:space="preserve">If something goes wrong</w:t>
      </w:r>
    </w:p>
    <w:p>
      <w:pPr>
        <w:pStyle w:val="CaptionedFigure"/>
      </w:pPr>
      <w:r>
        <w:drawing>
          <wp:inline>
            <wp:extent cx="4398264" cy="5121534"/>
            <wp:effectExtent b="0" l="0" r="0" t="0"/>
            <wp:docPr descr="Figure 34 – Clicking Update Dataset with no file chosen shows a message and does not start." title="" id="171" name="Picture"/>
            <a:graphic>
              <a:graphicData uri="http://schemas.openxmlformats.org/drawingml/2006/picture">
                <pic:pic>
                  <pic:nvPicPr>
                    <pic:cNvPr descr="images/32-admin-no-file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264" cy="512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 – Clicking</w:t>
      </w:r>
      <w:r>
        <w:t xml:space="preserve"> </w:t>
      </w:r>
      <w:r>
        <w:rPr>
          <w:bCs/>
          <w:b/>
        </w:rPr>
        <w:t xml:space="preserve">Update Dataset</w:t>
      </w:r>
      <w:r>
        <w:t xml:space="preserve"> </w:t>
      </w:r>
      <w:r>
        <w:t xml:space="preserve">with no file chosen shows a message and does not start.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344"/>
        <w:gridCol w:w="2640"/>
        <w:gridCol w:w="1936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You see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it means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What to 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Please select a CSV file before updating the database.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You clicked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Update Dataset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no file.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Add a file first.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Invalid file. Please upload a non-empty .csv file within the size limit.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file is not a CSV, is empty or is too big.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Use a proper CSV within the size limit.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…is not a CSV file, so it was left out.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…is empty, so it was left out.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box skipped a file you dropped.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the file and add it again.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Database Update Failed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Unable to process dataset format. Please check source data and try again.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file is missing required columns, has damaged rows or has unexpected values.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Check the source file.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The database was not changed.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Database Update Failed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Unable to connect to local database. Please try again later.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database was unavailable.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Wait, then try again.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iCs/>
                <w:i/>
                <w:sz w:val="19"/>
              </w:rPr>
              <w:t xml:space="preserve">A database update is already running. Please wait for it to finish.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Someone else started an update.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Wait for it to finish.</w:t>
            </w:r>
          </w:p>
        </w:tc>
      </w:tr>
    </w:tbl>
    <w:bookmarkEnd w:id="173"/>
    <w:bookmarkStart w:id="174" w:name="a4-export-the-school-database"/>
    <w:p>
      <w:pPr>
        <w:pStyle w:val="Heading2"/>
      </w:pPr>
      <w:r>
        <w:t xml:space="preserve">A.4 Export the school database</w:t>
      </w:r>
    </w:p>
    <w:p>
      <w:pPr>
        <w:numPr>
          <w:ilvl w:val="0"/>
          <w:numId w:val="1027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Admin panel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Export school dataset</w:t>
      </w:r>
      <w:r>
        <w:t xml:space="preserve">, click</w:t>
      </w:r>
      <w:r>
        <w:t xml:space="preserve"> </w:t>
      </w:r>
      <w:r>
        <w:rPr>
          <w:bCs/>
          <w:b/>
        </w:rPr>
        <w:t xml:space="preserve">Export Database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Your browser downloads a file named</w:t>
      </w:r>
      <w:r>
        <w:t xml:space="preserve"> </w:t>
      </w:r>
      <w:r>
        <w:rPr>
          <w:bCs/>
          <w:b/>
        </w:rPr>
        <w:t xml:space="preserve">pathsg_schools_YYYYMMDD.csv</w:t>
      </w:r>
      <w:r>
        <w:t xml:space="preserve">, where the numbers are today’s date (for example</w:t>
      </w:r>
      <w:r>
        <w:t xml:space="preserve"> </w:t>
      </w:r>
      <w:r>
        <w:rPr>
          <w:rStyle w:val="VerbatimChar"/>
        </w:rPr>
        <w:t xml:space="preserve">pathsg_schools_20261025.csv</w:t>
      </w:r>
      <w:r>
        <w:t xml:space="preserve">).</w:t>
      </w:r>
    </w:p>
    <w:p>
      <w:pPr>
        <w:pStyle w:val="FirstParagraph"/>
      </w:pPr>
      <w:r>
        <w:t xml:space="preserve">The file contains every column for every school. It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contains user accounts, saved roadmaps or reviews.</w:t>
      </w:r>
    </w:p>
    <w:p>
      <w:pPr>
        <w:pStyle w:val="BodyText"/>
      </w:pPr>
      <w:r>
        <w:t xml:space="preserve">If the database is empty or cannot be reached, a pop-up says</w:t>
      </w:r>
      <w:r>
        <w:t xml:space="preserve"> </w:t>
      </w:r>
      <w:r>
        <w:rPr>
          <w:bCs/>
          <w:b/>
        </w:rPr>
        <w:t xml:space="preserve">Export Failed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Unable to retrieve school data at this time.</w:t>
      </w:r>
      <w:r>
        <w:rPr>
          <w:iCs/>
          <w:i/>
        </w:rPr>
        <w:t xml:space="preserve">”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Close</w:t>
      </w:r>
      <w:r>
        <w:t xml:space="preserve"> </w:t>
      </w:r>
      <w:r>
        <w:t xml:space="preserve">and try again later.</w:t>
      </w:r>
    </w:p>
    <w:bookmarkEnd w:id="174"/>
    <w:bookmarkEnd w:id="175"/>
    <w:bookmarkStart w:id="176" w:name="appendix-b-glossary"/>
    <w:p>
      <w:pPr>
        <w:pStyle w:val="Heading1"/>
      </w:pPr>
      <w:r>
        <w:t xml:space="preserve">Appendix B: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C9CE"/>
          <w:left w:val="single" w:sz="4" w:space="0" w:color="BFC9CE"/>
          <w:bottom w:val="single" w:sz="4" w:space="0" w:color="BFC9CE"/>
          <w:right w:val="single" w:sz="4" w:space="0" w:color="BFC9CE"/>
          <w:insideH w:val="single" w:sz="4" w:space="0" w:color="BFC9CE"/>
          <w:insideV w:val="single" w:sz="4" w:space="0" w:color="BFC9CE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12"/>
        <w:gridCol w:w="5808"/>
      </w:tblGrid>
      <w:tr>
        <w:trPr>
          <w:tblHeader w:val="true"/>
          <w:cantSplit/>
          <w:tblHeader/>
        </w:trPr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Term</w:t>
            </w:r>
          </w:p>
        </w:tc>
        <w:tc>
          <w:tcPr>
            <w:shd w:val="clear" w:color="auto" w:fill="EAF3F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AL (Achievement Level)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PSLE scoring band. Your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PSLE Aggregate 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the total of your four subject bands. It ranges from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4 (best) to 32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L1R5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O-Level score used for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junior college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admission. It adds up English and five other subjects. Lower is better.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ELR2B2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O-Level score used for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polytechnic and ITE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admission. It adds English, two relevant subjects and the best two others. Lower is better.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JAE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Joint Admissions Exercise, the process for entering junior colleges, polytechnics and ITE after O-Levels.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Cut-off point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score of the last student admitted in a past year. A guide, not a promise.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T-score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older PSLE scoring scale.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higher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cut-off means a more competitive school.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Phase 2B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stage of Primary 1 Registration. PathSG shows how many places were taken up to this phase.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GPA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Grade Point Average from polytechnic, from 0.00 to 4.00.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Rank Points (RP)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score from A-Level results, from 0 to 90.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Government / Government-Aided / Independent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The school types, as listed by MOE.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CCA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Co-Curricular Activity, such as a sport, club, uniformed group or performing arts group.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IP / SAP / GEP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Integrated Programme, Special Assistance Plan and Gifted Education Programme. They appear as small labels on school profiles.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Roadmap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An ordered list of up to three school choices for your next education step.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Rule-Based Plan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roadmap made from fixed ranking rules.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19"/>
              </w:rPr>
              <w:t xml:space="preserve">AI-Generated Plan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19"/>
              </w:rPr>
              <w:t xml:space="preserve">A roadmap suggested by an AI model as an alternative.</w:t>
            </w:r>
          </w:p>
        </w:tc>
      </w:tr>
    </w:tbl>
    <w:p>
      <w:pPr>
        <w:pStyle w:val="BodyText"/>
        <w:spacing w:before="160"/>
      </w:pPr>
      <w:r>
        <w:rPr>
          <w:iCs/>
          <w:i/>
        </w:rPr>
        <w:t xml:space="preserve">About the pictures in this guide: the screenshots were taken from PathSG with sample accounts and sample entries. The schools in your roadmap, and the dates and counts you see, will differ.</w:t>
      </w:r>
    </w:p>
    <w:bookmarkEnd w:id="176"/>
    <w:sectPr>
      <w:footerReference w:type="default" r:id="rId9"/>
      <w:pgSz w:w="11906" w:h="16838"/>
      <w:pgMar w:left="1247" w:right="1247" w:top="1247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73"/>
        <w:sz w:val="17"/>
      </w:rPr>
      <w:t xml:space="preserve">PathSG User Guide · Version 1.0 · Page </w:t>
    </w:r>
    <w:r>
      <w:rPr>
        <w:color w:val="5A6B73"/>
        <w:sz w:val="17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1200"/>
      <w:jc w:val="center"/>
    </w:pPr>
    <w:rPr>
      <w:rFonts w:ascii="Calibri" w:asciiTheme="majorHAnsi" w:cstheme="majorBidi" w:eastAsiaTheme="majorEastAsia" w:hAnsi="Calibri" w:hAnsiTheme="majorHAnsi"/>
      <w:b/>
      <w:bCs/>
      <w:color w:val="1D5F7A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240"/>
      <w:jc w:val="center"/>
    </w:pPr>
    <w:rPr>
      <w:rFonts w:ascii="Calibri" w:hAnsi="Calibri"/>
      <w:b w:val="0"/>
      <w:color w:val="5A6B73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40"/>
      <w:outlineLvl w:val="0"/>
      <w:pBdr>
        <w:bottom w:color="1D5F7A" w:space="4" w:sz="6" w:val="single"/>
      </w:pBdr>
    </w:pPr>
    <w:rPr>
      <w:rFonts w:ascii="Calibri" w:asciiTheme="majorHAnsi" w:cstheme="majorBidi" w:eastAsiaTheme="majorEastAsia" w:hAnsi="Calibri" w:hAnsiTheme="majorHAnsi"/>
      <w:b/>
      <w:bCs/>
      <w:color w:val="1D5F7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D5F7A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33474F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20"/>
      <w:ind w:firstLine="0" w:left="227" w:right="113"/>
      <w:pBdr>
        <w:left w:color="1D5F7A" w:space="8" w:sz="24" w:val="single"/>
      </w:pBdr>
      <w:shd w:color="auto" w:fill="EAF3F7" w:val="clear"/>
    </w:pPr>
    <w:rPr>
      <w:rFonts w:ascii="Calibri" w:hAnsi="Calibri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40" w:before="60"/>
      <w:jc w:val="center"/>
    </w:pPr>
    <w:rPr>
      <w:rFonts w:ascii="Calibri" w:hAnsi="Calibri"/>
      <w:i/>
      <w:color w:val="5A6B73"/>
      <w:sz w:val="18"/>
    </w:rPr>
  </w:style>
  <w:style w:customStyle="1" w:styleId="Figure" w:type="paragraph">
    <w:name w:val="Figure"/>
    <w:basedOn w:val="Normal"/>
    <w:pPr>
      <w:keepNext/>
      <w:spacing w:after="0" w:before="120"/>
      <w:jc w:val="center"/>
    </w:pPr>
    <w:rPr>
      <w:rFonts w:ascii="Calibri" w:hAnsi="Calibri"/>
    </w:rPr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31" Type="http://schemas.openxmlformats.org/officeDocument/2006/relationships/image" Target="media/rId31.png"/><Relationship Id="rId42" Type="http://schemas.openxmlformats.org/officeDocument/2006/relationships/image" Target="media/rId42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136" Type="http://schemas.openxmlformats.org/officeDocument/2006/relationships/image" Target="media/rId136.png"/><Relationship Id="rId70" Type="http://schemas.openxmlformats.org/officeDocument/2006/relationships/image" Target="media/rId70.png"/><Relationship Id="rId60" Type="http://schemas.openxmlformats.org/officeDocument/2006/relationships/image" Target="media/rId60.png"/><Relationship Id="rId66" Type="http://schemas.openxmlformats.org/officeDocument/2006/relationships/image" Target="media/rId66.png"/><Relationship Id="rId63" Type="http://schemas.openxmlformats.org/officeDocument/2006/relationships/image" Target="media/rId63.png"/><Relationship Id="rId76" Type="http://schemas.openxmlformats.org/officeDocument/2006/relationships/image" Target="media/rId76.png"/><Relationship Id="rId79" Type="http://schemas.openxmlformats.org/officeDocument/2006/relationships/image" Target="media/rId79.png"/><Relationship Id="rId83" Type="http://schemas.openxmlformats.org/officeDocument/2006/relationships/image" Target="media/rId83.png"/><Relationship Id="rId101" Type="http://schemas.openxmlformats.org/officeDocument/2006/relationships/image" Target="media/rId101.png"/><Relationship Id="rId104" Type="http://schemas.openxmlformats.org/officeDocument/2006/relationships/image" Target="media/rId10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6" Type="http://schemas.openxmlformats.org/officeDocument/2006/relationships/image" Target="media/rId116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88" Type="http://schemas.openxmlformats.org/officeDocument/2006/relationships/image" Target="media/rId88.png"/><Relationship Id="rId92" Type="http://schemas.openxmlformats.org/officeDocument/2006/relationships/image" Target="media/rId92.png"/><Relationship Id="rId139" Type="http://schemas.openxmlformats.org/officeDocument/2006/relationships/image" Target="media/rId139.png"/><Relationship Id="rId142" Type="http://schemas.openxmlformats.org/officeDocument/2006/relationships/image" Target="media/rId142.png"/><Relationship Id="rId146" Type="http://schemas.openxmlformats.org/officeDocument/2006/relationships/image" Target="media/rId146.png"/><Relationship Id="rId150" Type="http://schemas.openxmlformats.org/officeDocument/2006/relationships/image" Target="media/rId150.png"/><Relationship Id="rId97" Type="http://schemas.openxmlformats.org/officeDocument/2006/relationships/image" Target="media/rId97.png"/><Relationship Id="rId35" Type="http://schemas.openxmlformats.org/officeDocument/2006/relationships/image" Target="media/rId35.png"/><Relationship Id="rId161" Type="http://schemas.openxmlformats.org/officeDocument/2006/relationships/image" Target="media/rId161.png"/><Relationship Id="rId170" Type="http://schemas.openxmlformats.org/officeDocument/2006/relationships/image" Target="media/rId170.png"/><Relationship Id="rId164" Type="http://schemas.openxmlformats.org/officeDocument/2006/relationships/image" Target="media/rId164.png"/><Relationship Id="rId167" Type="http://schemas.openxmlformats.org/officeDocument/2006/relationships/image" Target="media/rId167.png"/><Relationship Id="rId20" Type="http://schemas.openxmlformats.org/officeDocument/2006/relationships/hyperlink" Target="https://pathsg.robothanzo.dev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pathsg.robothanzo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PathSG User Guide</dc:title>
  <dc:creator>SC2006 SCSL Team 2</dc:creator>
  <cp:keywords/>
  <dcterms:created xsi:type="dcterms:W3CDTF">2026-10-25T15:11:55Z</dcterms:created>
  <dcterms:modified xsi:type="dcterms:W3CDTF">2026-10-25T15:11:55Z</dcterms:modified>
  <dc:subject>User documentation (SRS section 2.6)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/>
  </property>
</Properties>
</file>