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7BD2F" w14:textId="07BE61E1" w:rsidR="00B334FE" w:rsidRDefault="00453A61">
      <w:pPr>
        <w:rPr>
          <w:b/>
          <w:bCs/>
          <w:u w:val="single"/>
          <w:lang w:val="en-US"/>
        </w:rPr>
      </w:pPr>
      <w:r w:rsidRPr="00453A61">
        <w:rPr>
          <w:b/>
          <w:bCs/>
          <w:u w:val="single"/>
          <w:lang w:val="en-US"/>
        </w:rPr>
        <w:t>Task 1 Analysis of RSA algorithm</w:t>
      </w:r>
    </w:p>
    <w:p w14:paraId="70FBAD1E" w14:textId="77777777" w:rsidR="00453A61" w:rsidRDefault="00453A61">
      <w:pPr>
        <w:rPr>
          <w:b/>
          <w:bCs/>
          <w:u w:val="single"/>
          <w:lang w:val="en-US"/>
        </w:rPr>
      </w:pPr>
    </w:p>
    <w:p w14:paraId="2120C90B" w14:textId="4B3D8E9C" w:rsidR="00453A61" w:rsidRDefault="00453A61">
      <w:pPr>
        <w:rPr>
          <w:lang w:val="en-US"/>
        </w:rPr>
      </w:pPr>
      <w:r>
        <w:rPr>
          <w:lang w:val="en-US"/>
        </w:rPr>
        <w:t>By using the standard common-modulus attack, Even can compute the plaintext without knowing the private key of Alice.</w:t>
      </w:r>
    </w:p>
    <w:p w14:paraId="4E860978" w14:textId="77777777" w:rsidR="00453A61" w:rsidRDefault="00453A61">
      <w:pPr>
        <w:rPr>
          <w:lang w:val="en-US"/>
        </w:rPr>
      </w:pPr>
    </w:p>
    <w:p w14:paraId="5CA59C6D" w14:textId="7D3F6368" w:rsidR="00453A61" w:rsidRDefault="00BF55F8">
      <w:pPr>
        <w:rPr>
          <w:lang w:val="en-US"/>
        </w:rPr>
      </w:pPr>
      <w:r>
        <w:rPr>
          <w:lang w:val="en-US"/>
        </w:rPr>
        <w:t>Assume that Bob’s plaintext is m and Eve intercepts:</w:t>
      </w:r>
    </w:p>
    <w:p w14:paraId="22F03A69" w14:textId="5CA28379" w:rsidR="00D4736B" w:rsidRDefault="00D4736B">
      <w:pPr>
        <w:rPr>
          <w:lang w:val="en-US"/>
        </w:rPr>
      </w:pPr>
    </w:p>
    <w:p w14:paraId="020FAD02" w14:textId="54A63577" w:rsidR="00D4736B" w:rsidRDefault="00A85565">
      <w:r w:rsidRPr="00A85565">
        <w:rPr>
          <w:lang w:val="en-US"/>
        </w:rPr>
        <w:drawing>
          <wp:inline distT="0" distB="0" distL="0" distR="0" wp14:anchorId="075DE8E1" wp14:editId="38BBC0A1">
            <wp:extent cx="4610100" cy="508000"/>
            <wp:effectExtent l="0" t="0" r="0" b="0"/>
            <wp:docPr id="149568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82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C17B" w14:textId="57F4F5F3" w:rsidR="00D4736B" w:rsidRDefault="00D4736B">
      <w:r>
        <w:t xml:space="preserve">and Eve will know N since N is the public key, e1 is the first encryption exponent and e2 is the second encryption exponent. </w:t>
      </w:r>
    </w:p>
    <w:p w14:paraId="02CDD8D6" w14:textId="77777777" w:rsidR="00D4736B" w:rsidRDefault="00D4736B"/>
    <w:p w14:paraId="748D94ED" w14:textId="15D86566" w:rsidR="00D4736B" w:rsidRDefault="00A85565">
      <w:pPr>
        <w:rPr>
          <w:u w:val="single"/>
        </w:rPr>
      </w:pPr>
      <w:r w:rsidRPr="00A85565">
        <w:rPr>
          <w:u w:val="single"/>
        </w:rPr>
        <w:t>Mathematical explanation</w:t>
      </w:r>
    </w:p>
    <w:p w14:paraId="61A49B22" w14:textId="77777777" w:rsidR="00A85565" w:rsidRDefault="00A85565">
      <w:pPr>
        <w:rPr>
          <w:u w:val="single"/>
        </w:rPr>
      </w:pPr>
    </w:p>
    <w:p w14:paraId="7575E9D1" w14:textId="219FF418" w:rsidR="00A85565" w:rsidRDefault="00A85565">
      <w:r>
        <w:t xml:space="preserve">If </w:t>
      </w:r>
      <w:r w:rsidR="00AE469D">
        <w:t xml:space="preserve">gcd </w:t>
      </w:r>
      <w:r>
        <w:t>(e1, e2) = 1, Eve can use the extended Euclidean algorithm to find integers a, b with:</w:t>
      </w:r>
    </w:p>
    <w:p w14:paraId="54524333" w14:textId="5419C327" w:rsidR="00A85565" w:rsidRDefault="00A85565">
      <w:r w:rsidRPr="00A85565">
        <w:drawing>
          <wp:inline distT="0" distB="0" distL="0" distR="0" wp14:anchorId="7B608FD2" wp14:editId="6F4C3D91">
            <wp:extent cx="1866900" cy="317500"/>
            <wp:effectExtent l="0" t="0" r="0" b="0"/>
            <wp:docPr id="1383028697" name="Picture 1" descr="A blue handwritten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28697" name="Picture 1" descr="A blue handwritten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E130" w14:textId="3F64127F" w:rsidR="00A85565" w:rsidRDefault="00A85565">
      <w:r>
        <w:t>Raise c1 to a and c2 to b and multiply:</w:t>
      </w:r>
    </w:p>
    <w:p w14:paraId="4662437C" w14:textId="6815EC03" w:rsidR="00A85565" w:rsidRDefault="00A85565" w:rsidP="00A85565">
      <w:pPr>
        <w:rPr>
          <w:lang w:val="en-US"/>
        </w:rPr>
      </w:pPr>
      <w:r w:rsidRPr="00A85565">
        <w:drawing>
          <wp:inline distT="0" distB="0" distL="0" distR="0" wp14:anchorId="2C0C1AFD" wp14:editId="677424F7">
            <wp:extent cx="5473700" cy="482600"/>
            <wp:effectExtent l="0" t="0" r="0" b="0"/>
            <wp:docPr id="42259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99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CC07" w14:textId="77777777" w:rsidR="00F87256" w:rsidRDefault="00F87256" w:rsidP="00A85565">
      <w:pPr>
        <w:rPr>
          <w:lang w:val="en-US"/>
        </w:rPr>
      </w:pPr>
    </w:p>
    <w:p w14:paraId="647783C5" w14:textId="77777777" w:rsidR="00847CC5" w:rsidRDefault="00F87256" w:rsidP="00F87256">
      <w:pPr>
        <w:tabs>
          <w:tab w:val="left" w:pos="5563"/>
        </w:tabs>
        <w:rPr>
          <w:rFonts w:eastAsiaTheme="minorEastAsia"/>
          <w:lang w:val="en-US"/>
        </w:rPr>
      </w:pPr>
      <w:r>
        <w:rPr>
          <w:lang w:val="en-US"/>
        </w:rPr>
        <w:t xml:space="preserve">If a or b is negative, Eve can interpret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-k</m:t>
            </m:r>
          </m:sup>
        </m:sSup>
      </m:oMath>
      <w:r w:rsidR="00FB2DFF">
        <w:rPr>
          <w:rFonts w:eastAsiaTheme="minorEastAsia"/>
          <w:lang w:val="en-US"/>
        </w:rPr>
        <w:t xml:space="preserve"> as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-k</m:t>
            </m:r>
          </m:sup>
        </m:sSup>
      </m:oMath>
      <w:r w:rsidR="00756CAE">
        <w:rPr>
          <w:rFonts w:eastAsiaTheme="minorEastAsia"/>
          <w:lang w:val="en-US"/>
        </w:rPr>
        <w:t xml:space="preserve"> </w:t>
      </w:r>
      <w:r w:rsidR="00AE469D">
        <w:rPr>
          <w:rFonts w:eastAsiaTheme="minorEastAsia"/>
          <w:lang w:val="en-US"/>
        </w:rPr>
        <w:t>which enables Eve to compute the modular inverse of the ciphertext modulo N. This requires that the ciphertext to be invertible modulo N (gcd (m, N) = 1)</w:t>
      </w:r>
      <w:r w:rsidR="009C50D4">
        <w:rPr>
          <w:rFonts w:eastAsiaTheme="minorEastAsia"/>
          <w:lang w:val="en-US"/>
        </w:rPr>
        <w:t>. This means that under the usual conditions (coprime exponents and m invertible mod N) Eve can recover m directly.</w:t>
      </w:r>
    </w:p>
    <w:p w14:paraId="2091C9A6" w14:textId="77777777" w:rsidR="00847CC5" w:rsidRDefault="00847CC5" w:rsidP="00F87256">
      <w:pPr>
        <w:tabs>
          <w:tab w:val="left" w:pos="5563"/>
        </w:tabs>
        <w:rPr>
          <w:rFonts w:eastAsiaTheme="minorEastAsia"/>
          <w:lang w:val="en-US"/>
        </w:rPr>
      </w:pPr>
    </w:p>
    <w:p w14:paraId="58E2DC8A" w14:textId="77777777" w:rsidR="002A68C7" w:rsidRPr="002A68C7" w:rsidRDefault="002A68C7" w:rsidP="00F87256">
      <w:pPr>
        <w:tabs>
          <w:tab w:val="left" w:pos="5563"/>
        </w:tabs>
        <w:rPr>
          <w:rFonts w:eastAsiaTheme="minorEastAsia"/>
          <w:u w:val="single"/>
          <w:lang w:val="en-US"/>
        </w:rPr>
      </w:pPr>
      <w:r w:rsidRPr="002A68C7">
        <w:rPr>
          <w:rFonts w:eastAsiaTheme="minorEastAsia"/>
          <w:u w:val="single"/>
          <w:lang w:val="en-US"/>
        </w:rPr>
        <w:t>What went wrong:</w:t>
      </w:r>
    </w:p>
    <w:p w14:paraId="596D4D10" w14:textId="77777777" w:rsidR="002A68C7" w:rsidRDefault="002A68C7" w:rsidP="00F87256">
      <w:pPr>
        <w:tabs>
          <w:tab w:val="left" w:pos="5563"/>
        </w:tabs>
        <w:rPr>
          <w:lang w:val="en-US"/>
        </w:rPr>
      </w:pPr>
    </w:p>
    <w:p w14:paraId="33AFBDBA" w14:textId="77777777" w:rsidR="00B94D7F" w:rsidRDefault="002A68C7" w:rsidP="00F87256">
      <w:pPr>
        <w:tabs>
          <w:tab w:val="left" w:pos="5563"/>
        </w:tabs>
        <w:rPr>
          <w:lang w:val="en-US"/>
        </w:rPr>
      </w:pPr>
      <w:r>
        <w:rPr>
          <w:lang w:val="en-US"/>
        </w:rPr>
        <w:t>Alice or Bob reused the same modulus N to encrypt the same plaintext under two different public exponents. This common modulus usage with the same modulus leaks the message m when gcd (e1, e2) = 1. The correct way to do encryption is by using randomized padding so that the two ciphertexts are different encryptions with different padded message.</w:t>
      </w:r>
    </w:p>
    <w:p w14:paraId="5904FD49" w14:textId="77777777" w:rsidR="00B94D7F" w:rsidRDefault="00B94D7F" w:rsidP="00F87256">
      <w:pPr>
        <w:tabs>
          <w:tab w:val="left" w:pos="5563"/>
        </w:tabs>
        <w:rPr>
          <w:lang w:val="en-US"/>
        </w:rPr>
      </w:pPr>
    </w:p>
    <w:p w14:paraId="3282C0C0" w14:textId="77777777" w:rsidR="00B94D7F" w:rsidRDefault="00B94D7F" w:rsidP="00F87256">
      <w:pPr>
        <w:tabs>
          <w:tab w:val="left" w:pos="5563"/>
        </w:tabs>
        <w:rPr>
          <w:lang w:val="en-US"/>
        </w:rPr>
      </w:pPr>
      <w:r>
        <w:rPr>
          <w:lang w:val="en-US"/>
        </w:rPr>
        <w:t>If Eve cannot find m:</w:t>
      </w:r>
    </w:p>
    <w:p w14:paraId="1581A9D6" w14:textId="77777777" w:rsidR="00B94D7F" w:rsidRDefault="00B94D7F" w:rsidP="00F87256">
      <w:pPr>
        <w:tabs>
          <w:tab w:val="left" w:pos="5563"/>
        </w:tabs>
        <w:rPr>
          <w:lang w:val="en-US"/>
        </w:rPr>
      </w:pPr>
    </w:p>
    <w:p w14:paraId="5A790A7A" w14:textId="29B7A655" w:rsidR="00F87256" w:rsidRPr="00DF16DE" w:rsidRDefault="00B94D7F" w:rsidP="00B94D7F">
      <w:pPr>
        <w:pStyle w:val="ListParagraph"/>
        <w:numPr>
          <w:ilvl w:val="0"/>
          <w:numId w:val="1"/>
        </w:numPr>
        <w:tabs>
          <w:tab w:val="left" w:pos="5563"/>
        </w:tabs>
        <w:rPr>
          <w:rStyle w:val="mclose"/>
          <w:lang w:val="en-US"/>
        </w:rPr>
      </w:pPr>
      <w:r>
        <w:rPr>
          <w:lang w:val="en-US"/>
        </w:rPr>
        <w:t xml:space="preserve">Any information that lets Eve compute a modular inverse exponent (an integer d 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d </m:t>
        </m:r>
        <m:r>
          <m:rPr>
            <m:sty m:val="p"/>
          </m:rPr>
          <w:rPr>
            <w:rFonts w:ascii="Cambria Math" w:hAnsi="Cambria Math"/>
          </w:rPr>
          <m:t>≡</m:t>
        </m:r>
        <m:r>
          <m:rPr>
            <m:sty m:val="p"/>
          </m:rPr>
          <w:rPr>
            <w:rFonts w:ascii="Cambria Math"/>
          </w:rPr>
          <m:t xml:space="preserve">1 (mod </m:t>
        </m:r>
        <m:r>
          <m:rPr>
            <m:sty m:val="p"/>
          </m:rPr>
          <w:rPr>
            <w:rStyle w:val="mord"/>
            <w:rFonts w:ascii="Cambria Math" w:hAnsi="Cambria Math"/>
          </w:rPr>
          <m:t>φ</m:t>
        </m:r>
        <m:r>
          <m:rPr>
            <m:sty m:val="p"/>
          </m:rPr>
          <w:rPr>
            <w:rStyle w:val="mopen"/>
            <w:rFonts w:ascii="Cambria Math" w:hAnsi="Cambria Math"/>
          </w:rPr>
          <m:t>(</m:t>
        </m:r>
        <m:r>
          <m:rPr>
            <m:sty m:val="p"/>
          </m:rPr>
          <w:rPr>
            <w:rStyle w:val="mord"/>
            <w:rFonts w:ascii="Cambria Math" w:hAnsi="Cambria Math"/>
          </w:rPr>
          <m:t>N</m:t>
        </m:r>
        <m:r>
          <w:rPr>
            <w:rStyle w:val="mclose"/>
            <w:rFonts w:ascii="Cambria Math" w:hAnsi="Cambria Math"/>
          </w:rPr>
          <m:t>)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eastAsiaTheme="minorEastAsia"/>
        </w:rPr>
        <w:t xml:space="preserve">) which is one of the private keys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33996">
        <w:rPr>
          <w:rFonts w:eastAsiaTheme="minorEastAsia"/>
        </w:rPr>
        <w:t xml:space="preserve"> or a factorization of N. With the factorization of N. With the factorization of N Eve can compute </w:t>
      </w:r>
      <m:oMath>
        <m:r>
          <m:rPr>
            <m:sty m:val="p"/>
          </m:rPr>
          <w:rPr>
            <w:rStyle w:val="mord"/>
            <w:rFonts w:ascii="Cambria Math" w:hAnsi="Cambria Math"/>
          </w:rPr>
          <m:t>φ</m:t>
        </m:r>
        <m:r>
          <m:rPr>
            <m:sty m:val="p"/>
          </m:rPr>
          <w:rPr>
            <w:rStyle w:val="mopen"/>
            <w:rFonts w:ascii="Cambria Math" w:hAnsi="Cambria Math"/>
          </w:rPr>
          <m:t>(</m:t>
        </m:r>
        <m:r>
          <m:rPr>
            <m:sty m:val="p"/>
          </m:rPr>
          <w:rPr>
            <w:rStyle w:val="mord"/>
            <w:rFonts w:ascii="Cambria Math" w:hAnsi="Cambria Math"/>
          </w:rPr>
          <m:t>N</m:t>
        </m:r>
        <m:r>
          <w:rPr>
            <w:rStyle w:val="mclose"/>
            <w:rFonts w:ascii="Cambria Math" w:hAnsi="Cambria Math"/>
          </w:rPr>
          <m:t>)</m:t>
        </m:r>
      </m:oMath>
      <w:r w:rsidR="00433996">
        <w:rPr>
          <w:rStyle w:val="mclose"/>
          <w:rFonts w:eastAsiaTheme="minorEastAsia"/>
          <w:iCs/>
        </w:rPr>
        <w:t xml:space="preserve"> and then recover m from either ciphertexts.</w:t>
      </w:r>
    </w:p>
    <w:p w14:paraId="663FA694" w14:textId="21F00367" w:rsidR="00DF16DE" w:rsidRPr="00B94D7F" w:rsidRDefault="00DF16DE" w:rsidP="00B94D7F">
      <w:pPr>
        <w:pStyle w:val="ListParagraph"/>
        <w:numPr>
          <w:ilvl w:val="0"/>
          <w:numId w:val="1"/>
        </w:numPr>
        <w:tabs>
          <w:tab w:val="left" w:pos="5563"/>
        </w:tabs>
        <w:rPr>
          <w:lang w:val="en-US"/>
        </w:rPr>
      </w:pPr>
      <w:r>
        <w:rPr>
          <w:rStyle w:val="mclose"/>
          <w:rFonts w:eastAsiaTheme="minorEastAsia"/>
          <w:iCs/>
        </w:rPr>
        <w:t xml:space="preserve">Or if she gets extra independent ciphertexts with exponents that together form a combination giving 1. </w:t>
      </w:r>
    </w:p>
    <w:sectPr w:rsidR="00DF16DE" w:rsidRPr="00B94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30082"/>
    <w:multiLevelType w:val="hybridMultilevel"/>
    <w:tmpl w:val="53BA9606"/>
    <w:lvl w:ilvl="0" w:tplc="DE76D4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70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61"/>
    <w:rsid w:val="002112A3"/>
    <w:rsid w:val="002A68C7"/>
    <w:rsid w:val="00433996"/>
    <w:rsid w:val="00453A61"/>
    <w:rsid w:val="005E1928"/>
    <w:rsid w:val="00756CAE"/>
    <w:rsid w:val="00847CC5"/>
    <w:rsid w:val="0089488C"/>
    <w:rsid w:val="009C50D4"/>
    <w:rsid w:val="00A85565"/>
    <w:rsid w:val="00AE469D"/>
    <w:rsid w:val="00B334FE"/>
    <w:rsid w:val="00B94D7F"/>
    <w:rsid w:val="00BF55F8"/>
    <w:rsid w:val="00C1567F"/>
    <w:rsid w:val="00D4736B"/>
    <w:rsid w:val="00DF16DE"/>
    <w:rsid w:val="00F87256"/>
    <w:rsid w:val="00FB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33F40"/>
  <w15:chartTrackingRefBased/>
  <w15:docId w15:val="{FC6CCD5A-1A55-2245-B996-A6ADF2A4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A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A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A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A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A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A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A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A6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B2DFF"/>
    <w:rPr>
      <w:color w:val="666666"/>
    </w:rPr>
  </w:style>
  <w:style w:type="character" w:customStyle="1" w:styleId="mord">
    <w:name w:val="mord"/>
    <w:basedOn w:val="DefaultParagraphFont"/>
    <w:rsid w:val="00B94D7F"/>
  </w:style>
  <w:style w:type="character" w:customStyle="1" w:styleId="mopen">
    <w:name w:val="mopen"/>
    <w:basedOn w:val="DefaultParagraphFont"/>
    <w:rsid w:val="00B94D7F"/>
  </w:style>
  <w:style w:type="character" w:customStyle="1" w:styleId="mclose">
    <w:name w:val="mclose"/>
    <w:basedOn w:val="DefaultParagraphFont"/>
    <w:rsid w:val="00B94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AungKhant M1nn</dc:creator>
  <cp:keywords/>
  <dc:description/>
  <cp:lastModifiedBy>AungKhant M1nn</cp:lastModifiedBy>
  <cp:revision>15</cp:revision>
  <dcterms:created xsi:type="dcterms:W3CDTF">2025-08-18T05:40:00Z</dcterms:created>
  <dcterms:modified xsi:type="dcterms:W3CDTF">2025-08-18T06:09:00Z</dcterms:modified>
</cp:coreProperties>
</file>