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923F" w14:textId="7B738894" w:rsidR="00EE2C1A" w:rsidRDefault="00C358C3" w:rsidP="00C358C3">
      <w:pPr>
        <w:pStyle w:val="Heading1"/>
      </w:pPr>
      <w:r>
        <w:t>File naming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2086"/>
        <w:gridCol w:w="6570"/>
      </w:tblGrid>
      <w:tr w:rsidR="00C358C3" w14:paraId="16F5AB3C" w14:textId="77777777" w:rsidTr="00A04CB7">
        <w:tc>
          <w:tcPr>
            <w:tcW w:w="1149" w:type="dxa"/>
          </w:tcPr>
          <w:p w14:paraId="2DCB3355" w14:textId="4C216E2B" w:rsidR="00C358C3" w:rsidRDefault="00C358C3" w:rsidP="00C358C3">
            <w:r>
              <w:t>Category</w:t>
            </w:r>
          </w:p>
        </w:tc>
        <w:tc>
          <w:tcPr>
            <w:tcW w:w="2086" w:type="dxa"/>
          </w:tcPr>
          <w:p w14:paraId="677D18FF" w14:textId="35AFF115" w:rsidR="00C358C3" w:rsidRDefault="00C358C3" w:rsidP="00C358C3">
            <w:r>
              <w:t>Theme</w:t>
            </w:r>
          </w:p>
        </w:tc>
        <w:tc>
          <w:tcPr>
            <w:tcW w:w="6570" w:type="dxa"/>
          </w:tcPr>
          <w:p w14:paraId="4534D5AA" w14:textId="4E743159" w:rsidR="00C358C3" w:rsidRDefault="00C358C3" w:rsidP="00C358C3">
            <w:r>
              <w:t>Index</w:t>
            </w:r>
          </w:p>
        </w:tc>
      </w:tr>
      <w:tr w:rsidR="00C358C3" w14:paraId="35AD257C" w14:textId="77777777" w:rsidTr="00A04CB7">
        <w:tc>
          <w:tcPr>
            <w:tcW w:w="1149" w:type="dxa"/>
          </w:tcPr>
          <w:p w14:paraId="69B6D36B" w14:textId="1405FDD1" w:rsidR="00C358C3" w:rsidRDefault="00C358C3" w:rsidP="00C358C3">
            <w:r>
              <w:t>A: Graph</w:t>
            </w:r>
          </w:p>
        </w:tc>
        <w:tc>
          <w:tcPr>
            <w:tcW w:w="2086" w:type="dxa"/>
          </w:tcPr>
          <w:p w14:paraId="25D999AC" w14:textId="699386D9" w:rsidR="00C358C3" w:rsidRDefault="00C358C3" w:rsidP="00C358C3">
            <w:r>
              <w:t>1: Base R plot</w:t>
            </w:r>
          </w:p>
        </w:tc>
        <w:tc>
          <w:tcPr>
            <w:tcW w:w="6570" w:type="dxa"/>
          </w:tcPr>
          <w:p w14:paraId="27E9213F" w14:textId="59E758C8" w:rsidR="00C358C3" w:rsidRDefault="00C358C3" w:rsidP="00C358C3">
            <w:r>
              <w:t>01: Changing plot symbols in dealing with a categorical variable</w:t>
            </w:r>
          </w:p>
        </w:tc>
      </w:tr>
      <w:tr w:rsidR="00C358C3" w14:paraId="19C73BEC" w14:textId="77777777" w:rsidTr="00A04CB7">
        <w:tc>
          <w:tcPr>
            <w:tcW w:w="1149" w:type="dxa"/>
          </w:tcPr>
          <w:p w14:paraId="4E83D758" w14:textId="6C21E2B6" w:rsidR="00C358C3" w:rsidRDefault="00A04CB7" w:rsidP="00C358C3">
            <w:r>
              <w:t>B: Data</w:t>
            </w:r>
          </w:p>
        </w:tc>
        <w:tc>
          <w:tcPr>
            <w:tcW w:w="2086" w:type="dxa"/>
          </w:tcPr>
          <w:p w14:paraId="32E927E2" w14:textId="454EA2E8" w:rsidR="00C358C3" w:rsidRDefault="00A04CB7" w:rsidP="00C358C3">
            <w:r>
              <w:t>1: Transformation</w:t>
            </w:r>
          </w:p>
        </w:tc>
        <w:tc>
          <w:tcPr>
            <w:tcW w:w="6570" w:type="dxa"/>
          </w:tcPr>
          <w:p w14:paraId="35ABC592" w14:textId="388FC2E7" w:rsidR="00C358C3" w:rsidRDefault="00A04CB7" w:rsidP="00C358C3">
            <w:r>
              <w:t xml:space="preserve">01: </w:t>
            </w:r>
            <w:r w:rsidR="002041EA">
              <w:t xml:space="preserve">De-clustering </w:t>
            </w:r>
            <w:r w:rsidR="005E1A8A">
              <w:t xml:space="preserve">congregated data to </w:t>
            </w:r>
            <w:r w:rsidR="006662CE">
              <w:t>get normalized data</w:t>
            </w:r>
          </w:p>
        </w:tc>
      </w:tr>
      <w:tr w:rsidR="00C358C3" w14:paraId="5C5D96DE" w14:textId="77777777" w:rsidTr="00A04CB7">
        <w:tc>
          <w:tcPr>
            <w:tcW w:w="1149" w:type="dxa"/>
          </w:tcPr>
          <w:p w14:paraId="0B5283F6" w14:textId="77777777" w:rsidR="00C358C3" w:rsidRDefault="00C358C3" w:rsidP="00C358C3"/>
        </w:tc>
        <w:tc>
          <w:tcPr>
            <w:tcW w:w="2086" w:type="dxa"/>
          </w:tcPr>
          <w:p w14:paraId="779D22D2" w14:textId="77777777" w:rsidR="00C358C3" w:rsidRDefault="00C358C3" w:rsidP="00C358C3"/>
        </w:tc>
        <w:tc>
          <w:tcPr>
            <w:tcW w:w="6570" w:type="dxa"/>
          </w:tcPr>
          <w:p w14:paraId="624DC3CE" w14:textId="77777777" w:rsidR="00C358C3" w:rsidRDefault="00C358C3" w:rsidP="00C358C3"/>
        </w:tc>
      </w:tr>
      <w:tr w:rsidR="00C358C3" w14:paraId="2DF5F95C" w14:textId="77777777" w:rsidTr="00A04CB7">
        <w:tc>
          <w:tcPr>
            <w:tcW w:w="1149" w:type="dxa"/>
          </w:tcPr>
          <w:p w14:paraId="0D71A51C" w14:textId="77777777" w:rsidR="00C358C3" w:rsidRDefault="00C358C3" w:rsidP="00C358C3"/>
        </w:tc>
        <w:tc>
          <w:tcPr>
            <w:tcW w:w="2086" w:type="dxa"/>
          </w:tcPr>
          <w:p w14:paraId="5BD7CA35" w14:textId="77777777" w:rsidR="00C358C3" w:rsidRDefault="00C358C3" w:rsidP="00C358C3"/>
        </w:tc>
        <w:tc>
          <w:tcPr>
            <w:tcW w:w="6570" w:type="dxa"/>
          </w:tcPr>
          <w:p w14:paraId="00754573" w14:textId="77777777" w:rsidR="00C358C3" w:rsidRDefault="00C358C3" w:rsidP="00C358C3"/>
        </w:tc>
      </w:tr>
      <w:tr w:rsidR="00C358C3" w14:paraId="1E5132F9" w14:textId="77777777" w:rsidTr="00A04CB7">
        <w:tc>
          <w:tcPr>
            <w:tcW w:w="1149" w:type="dxa"/>
          </w:tcPr>
          <w:p w14:paraId="506C1B2F" w14:textId="77777777" w:rsidR="00C358C3" w:rsidRDefault="00C358C3" w:rsidP="00C358C3"/>
        </w:tc>
        <w:tc>
          <w:tcPr>
            <w:tcW w:w="2086" w:type="dxa"/>
          </w:tcPr>
          <w:p w14:paraId="5E5BBA78" w14:textId="77777777" w:rsidR="00C358C3" w:rsidRDefault="00C358C3" w:rsidP="00C358C3"/>
        </w:tc>
        <w:tc>
          <w:tcPr>
            <w:tcW w:w="6570" w:type="dxa"/>
          </w:tcPr>
          <w:p w14:paraId="000D6E68" w14:textId="77777777" w:rsidR="00C358C3" w:rsidRDefault="00C358C3" w:rsidP="00C358C3"/>
        </w:tc>
      </w:tr>
      <w:tr w:rsidR="00C358C3" w14:paraId="7161D150" w14:textId="77777777" w:rsidTr="00A04CB7">
        <w:tc>
          <w:tcPr>
            <w:tcW w:w="1149" w:type="dxa"/>
          </w:tcPr>
          <w:p w14:paraId="2C1D2DDC" w14:textId="77777777" w:rsidR="00C358C3" w:rsidRDefault="00C358C3" w:rsidP="00C358C3"/>
        </w:tc>
        <w:tc>
          <w:tcPr>
            <w:tcW w:w="2086" w:type="dxa"/>
          </w:tcPr>
          <w:p w14:paraId="76752942" w14:textId="77777777" w:rsidR="00C358C3" w:rsidRDefault="00C358C3" w:rsidP="00C358C3"/>
        </w:tc>
        <w:tc>
          <w:tcPr>
            <w:tcW w:w="6570" w:type="dxa"/>
          </w:tcPr>
          <w:p w14:paraId="07BCCF1A" w14:textId="77777777" w:rsidR="00C358C3" w:rsidRDefault="00C358C3" w:rsidP="00C358C3"/>
        </w:tc>
      </w:tr>
      <w:tr w:rsidR="00C358C3" w14:paraId="578124B8" w14:textId="77777777" w:rsidTr="00A04CB7">
        <w:tc>
          <w:tcPr>
            <w:tcW w:w="1149" w:type="dxa"/>
          </w:tcPr>
          <w:p w14:paraId="50A7E518" w14:textId="77777777" w:rsidR="00C358C3" w:rsidRDefault="00C358C3" w:rsidP="00C358C3"/>
        </w:tc>
        <w:tc>
          <w:tcPr>
            <w:tcW w:w="2086" w:type="dxa"/>
          </w:tcPr>
          <w:p w14:paraId="540CAD73" w14:textId="77777777" w:rsidR="00C358C3" w:rsidRDefault="00C358C3" w:rsidP="00C358C3"/>
        </w:tc>
        <w:tc>
          <w:tcPr>
            <w:tcW w:w="6570" w:type="dxa"/>
          </w:tcPr>
          <w:p w14:paraId="0566E58E" w14:textId="77777777" w:rsidR="00C358C3" w:rsidRDefault="00C358C3" w:rsidP="00C358C3"/>
        </w:tc>
      </w:tr>
    </w:tbl>
    <w:p w14:paraId="36A76D4A" w14:textId="77777777" w:rsidR="00C358C3" w:rsidRPr="00C358C3" w:rsidRDefault="00C358C3" w:rsidP="00C358C3"/>
    <w:sectPr w:rsidR="00C358C3" w:rsidRPr="00C358C3" w:rsidSect="00C358C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C3"/>
    <w:rsid w:val="002041EA"/>
    <w:rsid w:val="00496F22"/>
    <w:rsid w:val="005E1A8A"/>
    <w:rsid w:val="006662CE"/>
    <w:rsid w:val="00817764"/>
    <w:rsid w:val="00A04CB7"/>
    <w:rsid w:val="00C358C3"/>
    <w:rsid w:val="00EE2C1A"/>
    <w:rsid w:val="00F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3558"/>
  <w15:chartTrackingRefBased/>
  <w15:docId w15:val="{C04F5322-C693-400E-BFC5-D4EAA0B8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Lwin</dc:creator>
  <cp:keywords/>
  <dc:description/>
  <cp:lastModifiedBy>Aung Kyaw Lwin</cp:lastModifiedBy>
  <cp:revision>5</cp:revision>
  <dcterms:created xsi:type="dcterms:W3CDTF">2024-10-12T11:08:00Z</dcterms:created>
  <dcterms:modified xsi:type="dcterms:W3CDTF">2024-10-12T11:22:00Z</dcterms:modified>
</cp:coreProperties>
</file>