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858B" w14:textId="77777777" w:rsidR="00361C9C" w:rsidRPr="00884100" w:rsidRDefault="003E68F1" w:rsidP="00884100">
      <w:pPr>
        <w:spacing w:line="360" w:lineRule="auto"/>
        <w:jc w:val="center"/>
        <w:rPr>
          <w:rFonts w:cstheme="minorHAnsi"/>
          <w:b/>
          <w:bCs/>
          <w:sz w:val="24"/>
          <w:szCs w:val="24"/>
        </w:rPr>
      </w:pPr>
      <w:r w:rsidRPr="00884100">
        <w:rPr>
          <w:rFonts w:cstheme="minorHAnsi"/>
          <w:b/>
          <w:bCs/>
          <w:sz w:val="24"/>
          <w:szCs w:val="24"/>
        </w:rPr>
        <w:t>“A Full Service Bank”</w:t>
      </w:r>
    </w:p>
    <w:p w14:paraId="3B322E18" w14:textId="59CCCCEF" w:rsidR="00241C83" w:rsidRPr="00884100" w:rsidRDefault="002B609F" w:rsidP="00884100">
      <w:pPr>
        <w:spacing w:line="360" w:lineRule="auto"/>
        <w:jc w:val="both"/>
        <w:rPr>
          <w:rFonts w:cstheme="minorHAnsi"/>
          <w:sz w:val="24"/>
          <w:szCs w:val="24"/>
        </w:rPr>
      </w:pPr>
      <w:r w:rsidRPr="00884100">
        <w:rPr>
          <w:rFonts w:cstheme="minorHAnsi"/>
          <w:sz w:val="24"/>
          <w:szCs w:val="24"/>
        </w:rPr>
        <w:t>AYA Bank</w:t>
      </w:r>
      <w:r w:rsidR="00787B05" w:rsidRPr="00884100">
        <w:rPr>
          <w:rFonts w:cstheme="minorHAnsi"/>
          <w:sz w:val="24"/>
          <w:szCs w:val="24"/>
        </w:rPr>
        <w:t xml:space="preserve"> </w:t>
      </w:r>
      <w:r w:rsidR="00AD6DF3" w:rsidRPr="00884100">
        <w:rPr>
          <w:rFonts w:cstheme="minorHAnsi"/>
          <w:sz w:val="24"/>
          <w:szCs w:val="24"/>
        </w:rPr>
        <w:t>is a leading private sector bank in Myanmar.</w:t>
      </w:r>
      <w:r w:rsidR="00DD00E8" w:rsidRPr="00884100">
        <w:rPr>
          <w:rFonts w:cstheme="minorHAnsi"/>
          <w:sz w:val="24"/>
          <w:szCs w:val="24"/>
        </w:rPr>
        <w:t xml:space="preserve"> The Bank was licensed by the Central Bank of Myanmar as a development bank on 2</w:t>
      </w:r>
      <w:r w:rsidR="00DD00E8" w:rsidRPr="00884100">
        <w:rPr>
          <w:rFonts w:cstheme="minorHAnsi"/>
          <w:sz w:val="24"/>
          <w:szCs w:val="24"/>
          <w:vertAlign w:val="superscript"/>
        </w:rPr>
        <w:t>nd</w:t>
      </w:r>
      <w:r w:rsidR="00DD00E8" w:rsidRPr="00884100">
        <w:rPr>
          <w:rFonts w:cstheme="minorHAnsi"/>
          <w:sz w:val="24"/>
          <w:szCs w:val="24"/>
        </w:rPr>
        <w:t xml:space="preserve"> July 2010</w:t>
      </w:r>
      <w:r w:rsidR="00261C7E" w:rsidRPr="00884100">
        <w:rPr>
          <w:rFonts w:cstheme="minorHAnsi"/>
          <w:sz w:val="24"/>
          <w:szCs w:val="24"/>
        </w:rPr>
        <w:t xml:space="preserve"> and</w:t>
      </w:r>
      <w:r w:rsidR="00DD00E8" w:rsidRPr="00884100">
        <w:rPr>
          <w:rFonts w:cstheme="minorHAnsi"/>
          <w:sz w:val="24"/>
          <w:szCs w:val="24"/>
        </w:rPr>
        <w:t xml:space="preserve"> relicensed under the Financial Institutions Law 2016 as a full service bank</w:t>
      </w:r>
      <w:r w:rsidR="00DF0ADB" w:rsidRPr="00884100">
        <w:rPr>
          <w:rFonts w:cstheme="minorHAnsi"/>
          <w:sz w:val="24"/>
          <w:szCs w:val="24"/>
        </w:rPr>
        <w:t xml:space="preserve">. </w:t>
      </w:r>
      <w:r w:rsidR="00B017E4" w:rsidRPr="00884100">
        <w:rPr>
          <w:rFonts w:cstheme="minorHAnsi"/>
          <w:sz w:val="24"/>
          <w:szCs w:val="24"/>
        </w:rPr>
        <w:t>Registered as a Private Company Limited by Shares on 14</w:t>
      </w:r>
      <w:r w:rsidR="00B017E4" w:rsidRPr="00884100">
        <w:rPr>
          <w:rFonts w:cstheme="minorHAnsi"/>
          <w:sz w:val="24"/>
          <w:szCs w:val="24"/>
          <w:vertAlign w:val="superscript"/>
        </w:rPr>
        <w:t>th</w:t>
      </w:r>
      <w:r w:rsidR="00B017E4" w:rsidRPr="00884100">
        <w:rPr>
          <w:rFonts w:cstheme="minorHAnsi"/>
          <w:sz w:val="24"/>
          <w:szCs w:val="24"/>
        </w:rPr>
        <w:t xml:space="preserve"> July 2010 and e</w:t>
      </w:r>
      <w:r w:rsidR="00787B05" w:rsidRPr="00884100">
        <w:rPr>
          <w:rFonts w:cstheme="minorHAnsi"/>
          <w:sz w:val="24"/>
          <w:szCs w:val="24"/>
        </w:rPr>
        <w:t>stablished on 11</w:t>
      </w:r>
      <w:r w:rsidR="00787B05" w:rsidRPr="00884100">
        <w:rPr>
          <w:rFonts w:cstheme="minorHAnsi"/>
          <w:sz w:val="24"/>
          <w:szCs w:val="24"/>
          <w:vertAlign w:val="superscript"/>
        </w:rPr>
        <w:t>th</w:t>
      </w:r>
      <w:r w:rsidR="00787B05" w:rsidRPr="00884100">
        <w:rPr>
          <w:rFonts w:cstheme="minorHAnsi"/>
          <w:sz w:val="24"/>
          <w:szCs w:val="24"/>
        </w:rPr>
        <w:t xml:space="preserve"> August 2010, AYA Bank </w:t>
      </w:r>
      <w:r w:rsidR="008D4AE3" w:rsidRPr="00884100">
        <w:rPr>
          <w:rFonts w:cstheme="minorHAnsi"/>
          <w:sz w:val="24"/>
          <w:szCs w:val="24"/>
        </w:rPr>
        <w:t xml:space="preserve">has been </w:t>
      </w:r>
      <w:r w:rsidR="00787B05" w:rsidRPr="00884100">
        <w:rPr>
          <w:rFonts w:cstheme="minorHAnsi"/>
          <w:sz w:val="24"/>
          <w:szCs w:val="24"/>
        </w:rPr>
        <w:t xml:space="preserve">part </w:t>
      </w:r>
      <w:r w:rsidR="008D4AE3" w:rsidRPr="00884100">
        <w:rPr>
          <w:rFonts w:cstheme="minorHAnsi"/>
          <w:sz w:val="24"/>
          <w:szCs w:val="24"/>
        </w:rPr>
        <w:t>of</w:t>
      </w:r>
      <w:r w:rsidR="00787B05" w:rsidRPr="00884100">
        <w:rPr>
          <w:rStyle w:val="hgkelc"/>
          <w:rFonts w:cstheme="minorHAnsi"/>
          <w:sz w:val="24"/>
          <w:szCs w:val="24"/>
          <w:lang w:val="en"/>
        </w:rPr>
        <w:t xml:space="preserve"> promoting </w:t>
      </w:r>
      <w:r w:rsidR="000727FC" w:rsidRPr="00884100">
        <w:rPr>
          <w:rStyle w:val="hgkelc"/>
          <w:rFonts w:cstheme="minorHAnsi"/>
          <w:sz w:val="24"/>
          <w:szCs w:val="24"/>
          <w:lang w:val="en"/>
        </w:rPr>
        <w:t xml:space="preserve">the </w:t>
      </w:r>
      <w:r w:rsidR="00787B05" w:rsidRPr="00884100">
        <w:rPr>
          <w:rStyle w:val="hgkelc"/>
          <w:rFonts w:cstheme="minorHAnsi"/>
          <w:sz w:val="24"/>
          <w:szCs w:val="24"/>
          <w:lang w:val="en"/>
        </w:rPr>
        <w:t>stability of financial system</w:t>
      </w:r>
      <w:r w:rsidR="00787B05" w:rsidRPr="00884100">
        <w:rPr>
          <w:rFonts w:cstheme="minorHAnsi"/>
          <w:sz w:val="24"/>
          <w:szCs w:val="24"/>
        </w:rPr>
        <w:t xml:space="preserve"> </w:t>
      </w:r>
      <w:r w:rsidR="00DF0ADB" w:rsidRPr="00884100">
        <w:rPr>
          <w:rFonts w:cstheme="minorHAnsi"/>
          <w:sz w:val="24"/>
          <w:szCs w:val="24"/>
        </w:rPr>
        <w:t>of the nation</w:t>
      </w:r>
      <w:r w:rsidR="00985CE4" w:rsidRPr="00884100">
        <w:rPr>
          <w:rFonts w:cstheme="minorHAnsi"/>
          <w:sz w:val="24"/>
          <w:szCs w:val="24"/>
        </w:rPr>
        <w:t xml:space="preserve">. </w:t>
      </w:r>
    </w:p>
    <w:p w14:paraId="0F1F12D5" w14:textId="77777777" w:rsidR="001803EE" w:rsidRPr="00884100" w:rsidRDefault="003631F3" w:rsidP="00884100">
      <w:pPr>
        <w:spacing w:line="360" w:lineRule="auto"/>
        <w:jc w:val="both"/>
        <w:rPr>
          <w:rFonts w:cstheme="minorHAnsi"/>
          <w:color w:val="000000" w:themeColor="text1"/>
          <w:sz w:val="24"/>
          <w:szCs w:val="24"/>
        </w:rPr>
      </w:pPr>
      <w:r w:rsidRPr="00884100">
        <w:rPr>
          <w:rFonts w:cstheme="minorHAnsi"/>
          <w:sz w:val="24"/>
          <w:szCs w:val="24"/>
        </w:rPr>
        <w:t>To create</w:t>
      </w:r>
      <w:r w:rsidR="00ED2285" w:rsidRPr="00884100">
        <w:rPr>
          <w:rFonts w:cstheme="minorHAnsi"/>
          <w:sz w:val="24"/>
          <w:szCs w:val="24"/>
        </w:rPr>
        <w:t xml:space="preserve"> </w:t>
      </w:r>
      <w:r w:rsidR="00241C83" w:rsidRPr="00884100">
        <w:rPr>
          <w:rFonts w:cstheme="minorHAnsi"/>
          <w:sz w:val="24"/>
          <w:szCs w:val="24"/>
        </w:rPr>
        <w:t xml:space="preserve">long-term </w:t>
      </w:r>
      <w:r w:rsidR="00ED2285" w:rsidRPr="00884100">
        <w:rPr>
          <w:rFonts w:cstheme="minorHAnsi"/>
          <w:sz w:val="24"/>
          <w:szCs w:val="24"/>
        </w:rPr>
        <w:t>growth</w:t>
      </w:r>
      <w:r w:rsidR="00FB6075" w:rsidRPr="00884100">
        <w:rPr>
          <w:rFonts w:cstheme="minorHAnsi"/>
          <w:sz w:val="24"/>
          <w:szCs w:val="24"/>
        </w:rPr>
        <w:t>,</w:t>
      </w:r>
      <w:r w:rsidRPr="00884100">
        <w:rPr>
          <w:rFonts w:cstheme="minorHAnsi"/>
          <w:sz w:val="24"/>
          <w:szCs w:val="24"/>
        </w:rPr>
        <w:t xml:space="preserve"> value</w:t>
      </w:r>
      <w:r w:rsidR="00FB6075" w:rsidRPr="00884100">
        <w:rPr>
          <w:rFonts w:cstheme="minorHAnsi"/>
          <w:sz w:val="24"/>
          <w:szCs w:val="24"/>
        </w:rPr>
        <w:t xml:space="preserve"> and sustainability</w:t>
      </w:r>
      <w:r w:rsidR="00241C83" w:rsidRPr="00884100">
        <w:rPr>
          <w:rFonts w:cstheme="minorHAnsi"/>
          <w:sz w:val="24"/>
          <w:szCs w:val="24"/>
        </w:rPr>
        <w:t xml:space="preserve">, </w:t>
      </w:r>
      <w:r w:rsidR="00B62F1B" w:rsidRPr="00884100">
        <w:rPr>
          <w:rFonts w:cstheme="minorHAnsi"/>
          <w:sz w:val="24"/>
          <w:szCs w:val="24"/>
        </w:rPr>
        <w:t>AYA</w:t>
      </w:r>
      <w:r w:rsidR="00985CE4" w:rsidRPr="00884100">
        <w:rPr>
          <w:rFonts w:cstheme="minorHAnsi"/>
          <w:sz w:val="24"/>
          <w:szCs w:val="24"/>
        </w:rPr>
        <w:t xml:space="preserve"> Bank was</w:t>
      </w:r>
      <w:r w:rsidR="00DF0ADB" w:rsidRPr="00884100">
        <w:rPr>
          <w:rFonts w:cstheme="minorHAnsi"/>
          <w:sz w:val="24"/>
          <w:szCs w:val="24"/>
        </w:rPr>
        <w:t xml:space="preserve"> </w:t>
      </w:r>
      <w:r w:rsidR="00B017E4" w:rsidRPr="00884100">
        <w:rPr>
          <w:rFonts w:cstheme="minorHAnsi"/>
          <w:sz w:val="24"/>
          <w:szCs w:val="24"/>
        </w:rPr>
        <w:t>re</w:t>
      </w:r>
      <w:r w:rsidR="00DF0ADB" w:rsidRPr="00884100">
        <w:rPr>
          <w:rFonts w:cstheme="minorHAnsi"/>
          <w:sz w:val="24"/>
          <w:szCs w:val="24"/>
        </w:rPr>
        <w:t xml:space="preserve">incorporated as </w:t>
      </w:r>
      <w:r w:rsidR="00B017E4" w:rsidRPr="00884100">
        <w:rPr>
          <w:rFonts w:cstheme="minorHAnsi"/>
          <w:sz w:val="24"/>
          <w:szCs w:val="24"/>
        </w:rPr>
        <w:t xml:space="preserve">a </w:t>
      </w:r>
      <w:r w:rsidR="00DF0ADB" w:rsidRPr="00884100">
        <w:rPr>
          <w:rFonts w:cstheme="minorHAnsi"/>
          <w:sz w:val="24"/>
          <w:szCs w:val="24"/>
        </w:rPr>
        <w:t>Public Company Limited on 30</w:t>
      </w:r>
      <w:r w:rsidR="00DF0ADB" w:rsidRPr="00884100">
        <w:rPr>
          <w:rFonts w:cstheme="minorHAnsi"/>
          <w:sz w:val="24"/>
          <w:szCs w:val="24"/>
          <w:vertAlign w:val="superscript"/>
        </w:rPr>
        <w:t>th</w:t>
      </w:r>
      <w:r w:rsidR="00DF0ADB" w:rsidRPr="00884100">
        <w:rPr>
          <w:rFonts w:cstheme="minorHAnsi"/>
          <w:sz w:val="24"/>
          <w:szCs w:val="24"/>
        </w:rPr>
        <w:t xml:space="preserve"> December 2022.</w:t>
      </w:r>
      <w:r w:rsidR="00FD64CF" w:rsidRPr="00884100">
        <w:rPr>
          <w:rFonts w:cstheme="minorHAnsi"/>
          <w:sz w:val="24"/>
          <w:szCs w:val="24"/>
        </w:rPr>
        <w:t xml:space="preserve"> </w:t>
      </w:r>
      <w:r w:rsidR="00B62F1B" w:rsidRPr="00884100">
        <w:rPr>
          <w:rFonts w:cstheme="minorHAnsi"/>
          <w:sz w:val="24"/>
          <w:szCs w:val="24"/>
        </w:rPr>
        <w:t>The Bank is</w:t>
      </w:r>
      <w:r w:rsidR="00FD64CF" w:rsidRPr="00884100">
        <w:rPr>
          <w:rFonts w:cstheme="minorHAnsi"/>
          <w:sz w:val="24"/>
          <w:szCs w:val="24"/>
        </w:rPr>
        <w:t xml:space="preserve"> </w:t>
      </w:r>
      <w:r w:rsidR="00554B6A">
        <w:rPr>
          <w:rFonts w:cstheme="minorHAnsi"/>
          <w:sz w:val="24"/>
          <w:szCs w:val="24"/>
        </w:rPr>
        <w:t>committed to</w:t>
      </w:r>
      <w:r w:rsidR="006754D4" w:rsidRPr="00884100">
        <w:rPr>
          <w:rFonts w:cstheme="minorHAnsi"/>
          <w:sz w:val="24"/>
          <w:szCs w:val="24"/>
        </w:rPr>
        <w:t xml:space="preserve"> the strategic roadmap</w:t>
      </w:r>
      <w:r w:rsidRPr="00884100">
        <w:rPr>
          <w:rFonts w:cstheme="minorHAnsi"/>
          <w:sz w:val="24"/>
          <w:szCs w:val="24"/>
        </w:rPr>
        <w:t xml:space="preserve"> </w:t>
      </w:r>
      <w:r w:rsidR="00554B6A">
        <w:rPr>
          <w:rFonts w:cstheme="minorHAnsi"/>
          <w:sz w:val="24"/>
          <w:szCs w:val="24"/>
        </w:rPr>
        <w:t>of</w:t>
      </w:r>
      <w:r w:rsidRPr="00884100">
        <w:rPr>
          <w:rFonts w:cstheme="minorHAnsi"/>
          <w:sz w:val="24"/>
          <w:szCs w:val="24"/>
        </w:rPr>
        <w:t xml:space="preserve"> </w:t>
      </w:r>
      <w:r w:rsidR="00FD64CF" w:rsidRPr="00884100">
        <w:rPr>
          <w:rFonts w:cstheme="minorHAnsi"/>
          <w:sz w:val="24"/>
          <w:szCs w:val="24"/>
        </w:rPr>
        <w:t>go</w:t>
      </w:r>
      <w:r w:rsidR="00554B6A">
        <w:rPr>
          <w:rFonts w:cstheme="minorHAnsi"/>
          <w:sz w:val="24"/>
          <w:szCs w:val="24"/>
        </w:rPr>
        <w:t>ing</w:t>
      </w:r>
      <w:r w:rsidR="00FD64CF" w:rsidRPr="00884100">
        <w:rPr>
          <w:rFonts w:cstheme="minorHAnsi"/>
          <w:sz w:val="24"/>
          <w:szCs w:val="24"/>
        </w:rPr>
        <w:t xml:space="preserve"> public with higher level of</w:t>
      </w:r>
      <w:r w:rsidR="00880D85" w:rsidRPr="00884100">
        <w:rPr>
          <w:rFonts w:cstheme="minorHAnsi"/>
          <w:sz w:val="24"/>
          <w:szCs w:val="24"/>
        </w:rPr>
        <w:t xml:space="preserve"> transparency,</w:t>
      </w:r>
      <w:r w:rsidR="00FD64CF" w:rsidRPr="00884100">
        <w:rPr>
          <w:rFonts w:cstheme="minorHAnsi"/>
          <w:sz w:val="24"/>
          <w:szCs w:val="24"/>
        </w:rPr>
        <w:t xml:space="preserve"> </w:t>
      </w:r>
      <w:r w:rsidR="009D1A39" w:rsidRPr="00884100">
        <w:rPr>
          <w:rFonts w:cstheme="minorHAnsi"/>
          <w:sz w:val="24"/>
          <w:szCs w:val="24"/>
        </w:rPr>
        <w:t>financial</w:t>
      </w:r>
      <w:r w:rsidR="00587C06" w:rsidRPr="00884100">
        <w:rPr>
          <w:rFonts w:cstheme="minorHAnsi"/>
          <w:sz w:val="24"/>
          <w:szCs w:val="24"/>
        </w:rPr>
        <w:t xml:space="preserve"> rigor</w:t>
      </w:r>
      <w:r w:rsidR="00FD64CF" w:rsidRPr="00884100">
        <w:rPr>
          <w:rFonts w:cstheme="minorHAnsi"/>
          <w:color w:val="000000" w:themeColor="text1"/>
          <w:sz w:val="24"/>
          <w:szCs w:val="24"/>
        </w:rPr>
        <w:t xml:space="preserve">, </w:t>
      </w:r>
      <w:r w:rsidR="00EE3895">
        <w:rPr>
          <w:rFonts w:cstheme="minorHAnsi"/>
          <w:color w:val="000000" w:themeColor="text1"/>
          <w:sz w:val="24"/>
          <w:szCs w:val="24"/>
        </w:rPr>
        <w:t>stringent</w:t>
      </w:r>
      <w:r w:rsidR="00FD64CF" w:rsidRPr="00884100">
        <w:rPr>
          <w:rFonts w:cstheme="minorHAnsi"/>
          <w:color w:val="000000" w:themeColor="text1"/>
          <w:sz w:val="24"/>
          <w:szCs w:val="24"/>
        </w:rPr>
        <w:t xml:space="preserve"> reporting deadlines </w:t>
      </w:r>
      <w:r w:rsidR="004859F3" w:rsidRPr="00884100">
        <w:rPr>
          <w:rFonts w:cstheme="minorHAnsi"/>
          <w:color w:val="000000" w:themeColor="text1"/>
          <w:sz w:val="24"/>
          <w:szCs w:val="24"/>
        </w:rPr>
        <w:t>and compliance</w:t>
      </w:r>
      <w:r w:rsidR="00FD64CF" w:rsidRPr="00884100">
        <w:rPr>
          <w:rFonts w:cstheme="minorHAnsi"/>
          <w:color w:val="000000" w:themeColor="text1"/>
          <w:sz w:val="24"/>
          <w:szCs w:val="24"/>
        </w:rPr>
        <w:t xml:space="preserve"> requirements.</w:t>
      </w:r>
      <w:r w:rsidR="00FB6075" w:rsidRPr="00884100">
        <w:rPr>
          <w:rFonts w:cstheme="minorHAnsi"/>
          <w:color w:val="000000" w:themeColor="text1"/>
          <w:sz w:val="24"/>
          <w:szCs w:val="24"/>
        </w:rPr>
        <w:t xml:space="preserve"> </w:t>
      </w:r>
      <w:r w:rsidR="00F14CFF" w:rsidRPr="00884100">
        <w:rPr>
          <w:rFonts w:cstheme="minorHAnsi"/>
          <w:color w:val="000000" w:themeColor="text1"/>
          <w:sz w:val="24"/>
          <w:szCs w:val="24"/>
        </w:rPr>
        <w:t xml:space="preserve">This transition from private to public intends to distribute ownership among general public shareholders </w:t>
      </w:r>
      <w:r w:rsidR="0010107F" w:rsidRPr="00884100">
        <w:rPr>
          <w:rFonts w:cstheme="minorHAnsi"/>
          <w:color w:val="000000" w:themeColor="text1"/>
          <w:sz w:val="24"/>
          <w:szCs w:val="24"/>
        </w:rPr>
        <w:t xml:space="preserve">in the future </w:t>
      </w:r>
      <w:r w:rsidR="00F14CFF" w:rsidRPr="00884100">
        <w:rPr>
          <w:rFonts w:cstheme="minorHAnsi"/>
          <w:color w:val="000000" w:themeColor="text1"/>
          <w:sz w:val="24"/>
          <w:szCs w:val="24"/>
        </w:rPr>
        <w:t>and allows them to reap the benefits of a business's success by delivering strong returns.</w:t>
      </w:r>
    </w:p>
    <w:p w14:paraId="36222D20" w14:textId="77777777" w:rsidR="00DA4E5B" w:rsidRPr="00884100" w:rsidRDefault="004D78EC" w:rsidP="00884100">
      <w:pPr>
        <w:spacing w:line="360" w:lineRule="auto"/>
        <w:jc w:val="both"/>
        <w:rPr>
          <w:rFonts w:cstheme="minorHAnsi"/>
          <w:sz w:val="24"/>
          <w:szCs w:val="24"/>
        </w:rPr>
      </w:pPr>
      <w:r w:rsidRPr="00884100">
        <w:rPr>
          <w:rFonts w:cstheme="minorHAnsi"/>
          <w:sz w:val="24"/>
          <w:szCs w:val="24"/>
        </w:rPr>
        <w:t xml:space="preserve">Headquartered in Yangon, AYA Bank is </w:t>
      </w:r>
      <w:r w:rsidR="00DA4E5B" w:rsidRPr="00884100">
        <w:rPr>
          <w:rFonts w:cstheme="minorHAnsi"/>
          <w:sz w:val="24"/>
          <w:szCs w:val="24"/>
        </w:rPr>
        <w:t>serving individuals, small- and middle-market businesses, lar</w:t>
      </w:r>
      <w:r w:rsidR="00AA6AF2" w:rsidRPr="00884100">
        <w:rPr>
          <w:rFonts w:cstheme="minorHAnsi"/>
          <w:sz w:val="24"/>
          <w:szCs w:val="24"/>
        </w:rPr>
        <w:t>ge corporations, and government</w:t>
      </w:r>
      <w:r w:rsidR="00DA4E5B" w:rsidRPr="00884100">
        <w:rPr>
          <w:rFonts w:cstheme="minorHAnsi"/>
          <w:sz w:val="24"/>
          <w:szCs w:val="24"/>
        </w:rPr>
        <w:t xml:space="preserve"> </w:t>
      </w:r>
      <w:r w:rsidR="00C55654" w:rsidRPr="00884100">
        <w:rPr>
          <w:rFonts w:cstheme="minorHAnsi"/>
          <w:sz w:val="24"/>
          <w:szCs w:val="24"/>
        </w:rPr>
        <w:t xml:space="preserve">sector </w:t>
      </w:r>
      <w:r w:rsidR="00DA4E5B" w:rsidRPr="00884100">
        <w:rPr>
          <w:rFonts w:cstheme="minorHAnsi"/>
          <w:sz w:val="24"/>
          <w:szCs w:val="24"/>
        </w:rPr>
        <w:t xml:space="preserve">with </w:t>
      </w:r>
      <w:r w:rsidR="00AA6AF2" w:rsidRPr="00884100">
        <w:rPr>
          <w:rFonts w:cstheme="minorHAnsi"/>
          <w:sz w:val="24"/>
          <w:szCs w:val="24"/>
        </w:rPr>
        <w:t>extensive branch network</w:t>
      </w:r>
      <w:r w:rsidR="00332AFE" w:rsidRPr="00884100">
        <w:rPr>
          <w:rFonts w:cstheme="minorHAnsi"/>
          <w:sz w:val="24"/>
          <w:szCs w:val="24"/>
        </w:rPr>
        <w:t xml:space="preserve"> across the country</w:t>
      </w:r>
      <w:r w:rsidR="00AA6AF2" w:rsidRPr="00884100">
        <w:rPr>
          <w:rFonts w:cstheme="minorHAnsi"/>
          <w:sz w:val="24"/>
          <w:szCs w:val="24"/>
        </w:rPr>
        <w:t xml:space="preserve">. Our comprehensive network does not end </w:t>
      </w:r>
      <w:r w:rsidR="002D31D8" w:rsidRPr="00884100">
        <w:rPr>
          <w:rFonts w:cstheme="minorHAnsi"/>
          <w:sz w:val="24"/>
          <w:szCs w:val="24"/>
        </w:rPr>
        <w:t xml:space="preserve">local, and we are connected to the </w:t>
      </w:r>
      <w:r w:rsidR="00F972E6" w:rsidRPr="00884100">
        <w:rPr>
          <w:rFonts w:cstheme="minorHAnsi"/>
          <w:sz w:val="24"/>
          <w:szCs w:val="24"/>
        </w:rPr>
        <w:t xml:space="preserve">wider Asia region and </w:t>
      </w:r>
      <w:r w:rsidR="004859F3">
        <w:rPr>
          <w:rFonts w:cstheme="minorHAnsi"/>
          <w:sz w:val="24"/>
          <w:szCs w:val="24"/>
        </w:rPr>
        <w:t>global.</w:t>
      </w:r>
      <w:r w:rsidR="00AD1098" w:rsidRPr="00884100">
        <w:rPr>
          <w:rFonts w:cstheme="minorHAnsi"/>
          <w:sz w:val="24"/>
          <w:szCs w:val="24"/>
        </w:rPr>
        <w:t xml:space="preserve"> </w:t>
      </w:r>
    </w:p>
    <w:p w14:paraId="582A03DC" w14:textId="77777777" w:rsidR="00CD3522" w:rsidRPr="00884100" w:rsidRDefault="001E48C1" w:rsidP="00884100">
      <w:pPr>
        <w:spacing w:line="360" w:lineRule="auto"/>
        <w:jc w:val="both"/>
        <w:rPr>
          <w:rFonts w:cstheme="minorHAnsi"/>
          <w:sz w:val="24"/>
          <w:szCs w:val="24"/>
        </w:rPr>
      </w:pPr>
      <w:r w:rsidRPr="00884100">
        <w:rPr>
          <w:rFonts w:cstheme="minorHAnsi"/>
          <w:noProof/>
          <w:sz w:val="24"/>
          <w:szCs w:val="24"/>
        </w:rPr>
        <mc:AlternateContent>
          <mc:Choice Requires="wps">
            <w:drawing>
              <wp:anchor distT="45720" distB="45720" distL="114300" distR="114300" simplePos="0" relativeHeight="251663360" behindDoc="0" locked="0" layoutInCell="1" allowOverlap="1" wp14:anchorId="78338FC1" wp14:editId="6D1ED1FA">
                <wp:simplePos x="0" y="0"/>
                <wp:positionH relativeFrom="column">
                  <wp:posOffset>331470</wp:posOffset>
                </wp:positionH>
                <wp:positionV relativeFrom="paragraph">
                  <wp:posOffset>1954530</wp:posOffset>
                </wp:positionV>
                <wp:extent cx="2911475" cy="244030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2440305"/>
                        </a:xfrm>
                        <a:prstGeom prst="rect">
                          <a:avLst/>
                        </a:prstGeom>
                        <a:noFill/>
                        <a:ln w="9525">
                          <a:no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81"/>
                            </w:tblGrid>
                            <w:tr w:rsidR="0088446C" w:rsidRPr="00CD3522" w14:paraId="17690BAA" w14:textId="77777777" w:rsidTr="00CD3522">
                              <w:trPr>
                                <w:tblCellSpacing w:w="15" w:type="dxa"/>
                              </w:trPr>
                              <w:tc>
                                <w:tcPr>
                                  <w:tcW w:w="0" w:type="auto"/>
                                  <w:vAlign w:val="center"/>
                                </w:tcPr>
                                <w:tbl>
                                  <w:tblPr>
                                    <w:tblW w:w="3877" w:type="dxa"/>
                                    <w:tblCellSpacing w:w="15" w:type="dxa"/>
                                    <w:tblCellMar>
                                      <w:top w:w="15" w:type="dxa"/>
                                      <w:left w:w="15" w:type="dxa"/>
                                      <w:bottom w:w="15" w:type="dxa"/>
                                      <w:right w:w="15" w:type="dxa"/>
                                    </w:tblCellMar>
                                    <w:tblLook w:val="04A0" w:firstRow="1" w:lastRow="0" w:firstColumn="1" w:lastColumn="0" w:noHBand="0" w:noVBand="1"/>
                                  </w:tblPr>
                                  <w:tblGrid>
                                    <w:gridCol w:w="1590"/>
                                    <w:gridCol w:w="30"/>
                                    <w:gridCol w:w="1121"/>
                                    <w:gridCol w:w="1136"/>
                                  </w:tblGrid>
                                  <w:tr w:rsidR="0088446C" w:rsidRPr="00CD3522" w14:paraId="339D6959" w14:textId="77777777" w:rsidTr="00D71D93">
                                    <w:trPr>
                                      <w:tblCellSpacing w:w="15" w:type="dxa"/>
                                    </w:trPr>
                                    <w:tc>
                                      <w:tcPr>
                                        <w:tcW w:w="1575" w:type="dxa"/>
                                        <w:gridSpan w:val="2"/>
                                        <w:hideMark/>
                                      </w:tcPr>
                                      <w:p w14:paraId="66E12810" w14:textId="77777777" w:rsidR="0088446C" w:rsidRPr="00CD3522" w:rsidRDefault="0088446C" w:rsidP="00CD3522">
                                        <w:pPr>
                                          <w:pStyle w:val="NoSpacing"/>
                                          <w:rPr>
                                            <w:color w:val="FFFFFF" w:themeColor="background1"/>
                                          </w:rPr>
                                        </w:pPr>
                                        <w:r w:rsidRPr="00CD3522">
                                          <w:rPr>
                                            <w:color w:val="FFFFFF" w:themeColor="background1"/>
                                          </w:rPr>
                                          <w:t>Native Name</w:t>
                                        </w:r>
                                      </w:p>
                                    </w:tc>
                                    <w:tc>
                                      <w:tcPr>
                                        <w:tcW w:w="0" w:type="auto"/>
                                        <w:gridSpan w:val="2"/>
                                        <w:vAlign w:val="center"/>
                                        <w:hideMark/>
                                      </w:tcPr>
                                      <w:p w14:paraId="66CAE505" w14:textId="77777777" w:rsidR="0088446C" w:rsidRDefault="0088446C" w:rsidP="0088446C">
                                        <w:pPr>
                                          <w:pStyle w:val="NoSpacing"/>
                                          <w:rPr>
                                            <w:rFonts w:cs="Myanmar Text"/>
                                            <w:color w:val="FFFFFF" w:themeColor="background1"/>
                                          </w:rPr>
                                        </w:pPr>
                                        <w:r w:rsidRPr="00CD3522">
                                          <w:rPr>
                                            <w:rFonts w:cs="Myanmar Text"/>
                                            <w:color w:val="FFFFFF" w:themeColor="background1"/>
                                            <w:cs/>
                                          </w:rPr>
                                          <w:t>ဧရာဝတီဘဏ်</w:t>
                                        </w:r>
                                        <w:r>
                                          <w:rPr>
                                            <w:rFonts w:cs="Myanmar Text"/>
                                            <w:color w:val="FFFFFF" w:themeColor="background1"/>
                                          </w:rPr>
                                          <w:t xml:space="preserve">  </w:t>
                                        </w:r>
                                      </w:p>
                                      <w:p w14:paraId="10C0F0A6" w14:textId="77777777" w:rsidR="0088446C" w:rsidRPr="0088446C" w:rsidRDefault="0088446C" w:rsidP="0088446C">
                                        <w:pPr>
                                          <w:rPr>
                                            <w:b/>
                                            <w:bCs/>
                                            <w:color w:val="FFFFFF" w:themeColor="background1"/>
                                            <w:sz w:val="24"/>
                                            <w:szCs w:val="24"/>
                                          </w:rPr>
                                        </w:pPr>
                                        <w:r w:rsidRPr="0088446C">
                                          <w:rPr>
                                            <w:b/>
                                            <w:bCs/>
                                            <w:color w:val="FFFFFF" w:themeColor="background1"/>
                                          </w:rPr>
                                          <w:t>AYEYARWADY BANK</w:t>
                                        </w:r>
                                      </w:p>
                                      <w:p w14:paraId="54DCBF22" w14:textId="77777777" w:rsidR="0088446C" w:rsidRPr="00CD3522" w:rsidRDefault="0088446C" w:rsidP="0088446C">
                                        <w:pPr>
                                          <w:pStyle w:val="NoSpacing"/>
                                          <w:rPr>
                                            <w:color w:val="FFFFFF" w:themeColor="background1"/>
                                          </w:rPr>
                                        </w:pPr>
                                      </w:p>
                                    </w:tc>
                                  </w:tr>
                                  <w:tr w:rsidR="0088446C" w:rsidRPr="00CD3522" w14:paraId="3D61741A" w14:textId="77777777" w:rsidTr="00D71D93">
                                    <w:trPr>
                                      <w:tblCellSpacing w:w="15" w:type="dxa"/>
                                    </w:trPr>
                                    <w:tc>
                                      <w:tcPr>
                                        <w:tcW w:w="1575" w:type="dxa"/>
                                        <w:gridSpan w:val="2"/>
                                        <w:vAlign w:val="center"/>
                                        <w:hideMark/>
                                      </w:tcPr>
                                      <w:p w14:paraId="38DF47AF" w14:textId="77777777" w:rsidR="0088446C" w:rsidRPr="00CD3522" w:rsidRDefault="0088446C" w:rsidP="00CD3522">
                                        <w:pPr>
                                          <w:pStyle w:val="NoSpacing"/>
                                          <w:rPr>
                                            <w:color w:val="FFFFFF" w:themeColor="background1"/>
                                          </w:rPr>
                                        </w:pPr>
                                        <w:r w:rsidRPr="00CD3522">
                                          <w:rPr>
                                            <w:color w:val="FFFFFF" w:themeColor="background1"/>
                                          </w:rPr>
                                          <w:t>Type</w:t>
                                        </w:r>
                                      </w:p>
                                    </w:tc>
                                    <w:tc>
                                      <w:tcPr>
                                        <w:tcW w:w="0" w:type="auto"/>
                                        <w:gridSpan w:val="2"/>
                                        <w:vAlign w:val="center"/>
                                        <w:hideMark/>
                                      </w:tcPr>
                                      <w:p w14:paraId="68CDE1EF" w14:textId="77777777" w:rsidR="0088446C" w:rsidRPr="00CD3522" w:rsidRDefault="0088446C" w:rsidP="008C1673">
                                        <w:pPr>
                                          <w:pStyle w:val="NoSpacing"/>
                                          <w:rPr>
                                            <w:color w:val="FFFFFF" w:themeColor="background1"/>
                                          </w:rPr>
                                        </w:pPr>
                                        <w:r w:rsidRPr="00CD3522">
                                          <w:rPr>
                                            <w:color w:val="FFFFFF" w:themeColor="background1"/>
                                          </w:rPr>
                                          <w:t>P</w:t>
                                        </w:r>
                                        <w:r>
                                          <w:rPr>
                                            <w:color w:val="FFFFFF" w:themeColor="background1"/>
                                          </w:rPr>
                                          <w:t>ublic</w:t>
                                        </w:r>
                                      </w:p>
                                    </w:tc>
                                  </w:tr>
                                  <w:tr w:rsidR="0088446C" w:rsidRPr="00CD3522" w14:paraId="2EAB1395" w14:textId="77777777" w:rsidTr="00D71D93">
                                    <w:trPr>
                                      <w:tblCellSpacing w:w="15" w:type="dxa"/>
                                    </w:trPr>
                                    <w:tc>
                                      <w:tcPr>
                                        <w:tcW w:w="1575" w:type="dxa"/>
                                        <w:gridSpan w:val="2"/>
                                        <w:vAlign w:val="center"/>
                                        <w:hideMark/>
                                      </w:tcPr>
                                      <w:p w14:paraId="5EAFE0F6" w14:textId="77777777" w:rsidR="0088446C" w:rsidRPr="00CD3522" w:rsidRDefault="0088446C" w:rsidP="00CD3522">
                                        <w:pPr>
                                          <w:pStyle w:val="NoSpacing"/>
                                          <w:rPr>
                                            <w:color w:val="FFFFFF" w:themeColor="background1"/>
                                          </w:rPr>
                                        </w:pPr>
                                        <w:r w:rsidRPr="00CD3522">
                                          <w:rPr>
                                            <w:color w:val="FFFFFF" w:themeColor="background1"/>
                                          </w:rPr>
                                          <w:t>Founded In</w:t>
                                        </w:r>
                                      </w:p>
                                    </w:tc>
                                    <w:tc>
                                      <w:tcPr>
                                        <w:tcW w:w="0" w:type="auto"/>
                                        <w:gridSpan w:val="2"/>
                                        <w:vAlign w:val="center"/>
                                        <w:hideMark/>
                                      </w:tcPr>
                                      <w:p w14:paraId="1C561D34" w14:textId="77777777" w:rsidR="0088446C" w:rsidRPr="00CD3522" w:rsidRDefault="0088446C" w:rsidP="00CD3522">
                                        <w:pPr>
                                          <w:pStyle w:val="NoSpacing"/>
                                          <w:rPr>
                                            <w:color w:val="FFFFFF" w:themeColor="background1"/>
                                          </w:rPr>
                                        </w:pPr>
                                        <w:r w:rsidRPr="00CD3522">
                                          <w:rPr>
                                            <w:color w:val="FFFFFF" w:themeColor="background1"/>
                                          </w:rPr>
                                          <w:t>2010</w:t>
                                        </w:r>
                                      </w:p>
                                    </w:tc>
                                  </w:tr>
                                  <w:tr w:rsidR="0088446C" w:rsidRPr="00CD3522" w14:paraId="7156E17C" w14:textId="77777777" w:rsidTr="00D71D93">
                                    <w:trPr>
                                      <w:tblCellSpacing w:w="15" w:type="dxa"/>
                                    </w:trPr>
                                    <w:tc>
                                      <w:tcPr>
                                        <w:tcW w:w="1575" w:type="dxa"/>
                                        <w:gridSpan w:val="2"/>
                                        <w:vAlign w:val="center"/>
                                        <w:hideMark/>
                                      </w:tcPr>
                                      <w:p w14:paraId="741AFDBD" w14:textId="77777777" w:rsidR="0088446C" w:rsidRPr="00CD3522" w:rsidRDefault="0088446C" w:rsidP="00CD3522">
                                        <w:pPr>
                                          <w:pStyle w:val="NoSpacing"/>
                                          <w:rPr>
                                            <w:color w:val="FFFFFF" w:themeColor="background1"/>
                                          </w:rPr>
                                        </w:pPr>
                                        <w:r w:rsidRPr="00CD3522">
                                          <w:rPr>
                                            <w:color w:val="FFFFFF" w:themeColor="background1"/>
                                          </w:rPr>
                                          <w:t>Founder</w:t>
                                        </w:r>
                                      </w:p>
                                    </w:tc>
                                    <w:tc>
                                      <w:tcPr>
                                        <w:tcW w:w="0" w:type="auto"/>
                                        <w:gridSpan w:val="2"/>
                                        <w:vAlign w:val="center"/>
                                        <w:hideMark/>
                                      </w:tcPr>
                                      <w:p w14:paraId="4A8527DB" w14:textId="77777777" w:rsidR="0088446C" w:rsidRPr="00CD3522" w:rsidRDefault="0088446C" w:rsidP="00CD3522">
                                        <w:pPr>
                                          <w:pStyle w:val="NoSpacing"/>
                                          <w:rPr>
                                            <w:color w:val="FFFFFF" w:themeColor="background1"/>
                                          </w:rPr>
                                        </w:pPr>
                                        <w:r w:rsidRPr="00CD3522">
                                          <w:rPr>
                                            <w:color w:val="FFFFFF" w:themeColor="background1"/>
                                          </w:rPr>
                                          <w:t>U Zaw Zaw</w:t>
                                        </w:r>
                                      </w:p>
                                    </w:tc>
                                  </w:tr>
                                  <w:tr w:rsidR="0088446C" w:rsidRPr="00CD3522" w14:paraId="7115BC34" w14:textId="77777777" w:rsidTr="008C1673">
                                    <w:trPr>
                                      <w:tblCellSpacing w:w="15" w:type="dxa"/>
                                    </w:trPr>
                                    <w:tc>
                                      <w:tcPr>
                                        <w:tcW w:w="1575" w:type="dxa"/>
                                        <w:gridSpan w:val="2"/>
                                        <w:hideMark/>
                                      </w:tcPr>
                                      <w:p w14:paraId="2D154596" w14:textId="77777777" w:rsidR="0088446C" w:rsidRPr="00CD3522" w:rsidRDefault="0088446C" w:rsidP="008C1673">
                                        <w:pPr>
                                          <w:pStyle w:val="NoSpacing"/>
                                          <w:rPr>
                                            <w:color w:val="FFFFFF" w:themeColor="background1"/>
                                          </w:rPr>
                                        </w:pPr>
                                        <w:r w:rsidRPr="00CD3522">
                                          <w:rPr>
                                            <w:color w:val="FFFFFF" w:themeColor="background1"/>
                                          </w:rPr>
                                          <w:t>Key Persons</w:t>
                                        </w:r>
                                      </w:p>
                                    </w:tc>
                                    <w:tc>
                                      <w:tcPr>
                                        <w:tcW w:w="0" w:type="auto"/>
                                        <w:gridSpan w:val="2"/>
                                        <w:vAlign w:val="center"/>
                                        <w:hideMark/>
                                      </w:tcPr>
                                      <w:p w14:paraId="241B68EE" w14:textId="77777777" w:rsidR="0088446C" w:rsidRPr="00CD3522" w:rsidRDefault="0088446C" w:rsidP="00CD3522">
                                        <w:pPr>
                                          <w:pStyle w:val="NoSpacing"/>
                                          <w:rPr>
                                            <w:color w:val="FFFFFF" w:themeColor="background1"/>
                                          </w:rPr>
                                        </w:pPr>
                                        <w:r w:rsidRPr="00CD3522">
                                          <w:rPr>
                                            <w:color w:val="FFFFFF" w:themeColor="background1"/>
                                          </w:rPr>
                                          <w:t>U Zaw Zaw</w:t>
                                        </w:r>
                                      </w:p>
                                      <w:p w14:paraId="4A953958" w14:textId="77777777" w:rsidR="0088446C" w:rsidRDefault="0088446C" w:rsidP="00CD3522">
                                        <w:pPr>
                                          <w:pStyle w:val="NoSpacing"/>
                                          <w:rPr>
                                            <w:color w:val="FFFFFF" w:themeColor="background1"/>
                                          </w:rPr>
                                        </w:pPr>
                                        <w:r w:rsidRPr="00CD3522">
                                          <w:rPr>
                                            <w:color w:val="FFFFFF" w:themeColor="background1"/>
                                          </w:rPr>
                                          <w:t>(Founder and Chairman)</w:t>
                                        </w:r>
                                      </w:p>
                                      <w:p w14:paraId="59C5B85D" w14:textId="77777777" w:rsidR="0088446C" w:rsidRDefault="0088446C" w:rsidP="00CD3522">
                                        <w:pPr>
                                          <w:pStyle w:val="NoSpacing"/>
                                          <w:rPr>
                                            <w:color w:val="FFFFFF" w:themeColor="background1"/>
                                          </w:rPr>
                                        </w:pPr>
                                      </w:p>
                                      <w:p w14:paraId="113EA7FF" w14:textId="77777777" w:rsidR="0088446C" w:rsidRPr="00CD3522" w:rsidRDefault="0088446C" w:rsidP="00CD3522">
                                        <w:pPr>
                                          <w:pStyle w:val="NoSpacing"/>
                                          <w:rPr>
                                            <w:color w:val="FFFFFF" w:themeColor="background1"/>
                                          </w:rPr>
                                        </w:pPr>
                                        <w:r w:rsidRPr="00CD3522">
                                          <w:rPr>
                                            <w:color w:val="FFFFFF" w:themeColor="background1"/>
                                          </w:rPr>
                                          <w:t>Daw Khin Saw Oo</w:t>
                                        </w:r>
                                      </w:p>
                                      <w:p w14:paraId="2BBF9DCE" w14:textId="77777777" w:rsidR="0088446C" w:rsidRPr="00CD3522" w:rsidRDefault="0088446C" w:rsidP="00CD3522">
                                        <w:pPr>
                                          <w:pStyle w:val="NoSpacing"/>
                                          <w:rPr>
                                            <w:color w:val="FFFFFF" w:themeColor="background1"/>
                                          </w:rPr>
                                        </w:pPr>
                                        <w:r w:rsidRPr="00CD3522">
                                          <w:rPr>
                                            <w:color w:val="FFFFFF" w:themeColor="background1"/>
                                          </w:rPr>
                                          <w:t>(Executive Chairman)</w:t>
                                        </w:r>
                                      </w:p>
                                    </w:tc>
                                  </w:tr>
                                  <w:tr w:rsidR="0088446C" w:rsidRPr="00CD3522" w14:paraId="57C02D0C" w14:textId="77777777" w:rsidTr="008C1673">
                                    <w:trPr>
                                      <w:tblCellSpacing w:w="15" w:type="dxa"/>
                                    </w:trPr>
                                    <w:tc>
                                      <w:tcPr>
                                        <w:tcW w:w="1575" w:type="dxa"/>
                                        <w:gridSpan w:val="2"/>
                                        <w:vAlign w:val="center"/>
                                      </w:tcPr>
                                      <w:p w14:paraId="69E204F5" w14:textId="77777777" w:rsidR="0088446C" w:rsidRPr="00CD3522" w:rsidRDefault="0088446C" w:rsidP="00CD3522">
                                        <w:pPr>
                                          <w:pStyle w:val="NoSpacing"/>
                                          <w:rPr>
                                            <w:color w:val="FFFFFF" w:themeColor="background1"/>
                                          </w:rPr>
                                        </w:pPr>
                                      </w:p>
                                    </w:tc>
                                    <w:tc>
                                      <w:tcPr>
                                        <w:tcW w:w="0" w:type="auto"/>
                                        <w:gridSpan w:val="2"/>
                                        <w:vAlign w:val="center"/>
                                      </w:tcPr>
                                      <w:p w14:paraId="1EE524C4" w14:textId="77777777" w:rsidR="0088446C" w:rsidRPr="00CD3522" w:rsidRDefault="0088446C" w:rsidP="00CD3522">
                                        <w:pPr>
                                          <w:pStyle w:val="NoSpacing"/>
                                          <w:rPr>
                                            <w:color w:val="FFFFFF" w:themeColor="background1"/>
                                          </w:rPr>
                                        </w:pPr>
                                      </w:p>
                                    </w:tc>
                                  </w:tr>
                                  <w:tr w:rsidR="0088446C" w:rsidRPr="00CD3522" w14:paraId="4CE68E3C" w14:textId="77777777" w:rsidTr="00D71D93">
                                    <w:trPr>
                                      <w:gridAfter w:val="1"/>
                                      <w:tblCellSpacing w:w="15" w:type="dxa"/>
                                    </w:trPr>
                                    <w:tc>
                                      <w:tcPr>
                                        <w:tcW w:w="0" w:type="auto"/>
                                        <w:vAlign w:val="center"/>
                                      </w:tcPr>
                                      <w:p w14:paraId="028D07E5" w14:textId="77777777" w:rsidR="0088446C" w:rsidRPr="00CD3522" w:rsidRDefault="0088446C" w:rsidP="00CD3522">
                                        <w:pPr>
                                          <w:pStyle w:val="NoSpacing"/>
                                          <w:rPr>
                                            <w:color w:val="FFFFFF" w:themeColor="background1"/>
                                          </w:rPr>
                                        </w:pPr>
                                      </w:p>
                                    </w:tc>
                                    <w:tc>
                                      <w:tcPr>
                                        <w:tcW w:w="0" w:type="auto"/>
                                        <w:gridSpan w:val="2"/>
                                        <w:vAlign w:val="center"/>
                                      </w:tcPr>
                                      <w:p w14:paraId="77748A32" w14:textId="77777777" w:rsidR="0088446C" w:rsidRPr="00CD3522" w:rsidRDefault="0088446C" w:rsidP="00CD3522">
                                        <w:pPr>
                                          <w:pStyle w:val="NoSpacing"/>
                                          <w:rPr>
                                            <w:color w:val="FFFFFF" w:themeColor="background1"/>
                                          </w:rPr>
                                        </w:pPr>
                                      </w:p>
                                    </w:tc>
                                  </w:tr>
                                  <w:tr w:rsidR="0088446C" w:rsidRPr="00CD3522" w14:paraId="39BEF8CD" w14:textId="77777777" w:rsidTr="00D71D93">
                                    <w:trPr>
                                      <w:gridAfter w:val="1"/>
                                      <w:tblCellSpacing w:w="15" w:type="dxa"/>
                                    </w:trPr>
                                    <w:tc>
                                      <w:tcPr>
                                        <w:tcW w:w="0" w:type="auto"/>
                                        <w:vAlign w:val="center"/>
                                      </w:tcPr>
                                      <w:p w14:paraId="43EB7E1F" w14:textId="77777777" w:rsidR="0088446C" w:rsidRPr="00CD3522" w:rsidRDefault="0088446C" w:rsidP="00CD3522">
                                        <w:pPr>
                                          <w:pStyle w:val="NoSpacing"/>
                                          <w:rPr>
                                            <w:color w:val="FFFFFF" w:themeColor="background1"/>
                                          </w:rPr>
                                        </w:pPr>
                                      </w:p>
                                    </w:tc>
                                    <w:tc>
                                      <w:tcPr>
                                        <w:tcW w:w="0" w:type="auto"/>
                                        <w:gridSpan w:val="2"/>
                                        <w:vAlign w:val="center"/>
                                      </w:tcPr>
                                      <w:p w14:paraId="3C523B6F" w14:textId="77777777" w:rsidR="0088446C" w:rsidRPr="00CD3522" w:rsidRDefault="0088446C" w:rsidP="00CD3522">
                                        <w:pPr>
                                          <w:pStyle w:val="NoSpacing"/>
                                          <w:rPr>
                                            <w:color w:val="FFFFFF" w:themeColor="background1"/>
                                          </w:rPr>
                                        </w:pPr>
                                      </w:p>
                                    </w:tc>
                                  </w:tr>
                                  <w:tr w:rsidR="0088446C" w:rsidRPr="00CD3522" w14:paraId="427FA866" w14:textId="77777777" w:rsidTr="00D71D93">
                                    <w:trPr>
                                      <w:gridAfter w:val="1"/>
                                      <w:tblCellSpacing w:w="15" w:type="dxa"/>
                                    </w:trPr>
                                    <w:tc>
                                      <w:tcPr>
                                        <w:tcW w:w="0" w:type="auto"/>
                                        <w:vAlign w:val="center"/>
                                      </w:tcPr>
                                      <w:p w14:paraId="6E5BA464" w14:textId="77777777" w:rsidR="0088446C" w:rsidRPr="00CD3522" w:rsidRDefault="0088446C" w:rsidP="00CD3522">
                                        <w:pPr>
                                          <w:pStyle w:val="NoSpacing"/>
                                          <w:rPr>
                                            <w:color w:val="FFFFFF" w:themeColor="background1"/>
                                          </w:rPr>
                                        </w:pPr>
                                      </w:p>
                                    </w:tc>
                                    <w:tc>
                                      <w:tcPr>
                                        <w:tcW w:w="0" w:type="auto"/>
                                        <w:gridSpan w:val="2"/>
                                        <w:vAlign w:val="center"/>
                                      </w:tcPr>
                                      <w:p w14:paraId="4CBE7AF3" w14:textId="77777777" w:rsidR="0088446C" w:rsidRPr="00CD3522" w:rsidRDefault="0088446C" w:rsidP="00CD3522">
                                        <w:pPr>
                                          <w:pStyle w:val="NoSpacing"/>
                                          <w:rPr>
                                            <w:color w:val="FFFFFF" w:themeColor="background1"/>
                                          </w:rPr>
                                        </w:pPr>
                                      </w:p>
                                    </w:tc>
                                  </w:tr>
                                </w:tbl>
                                <w:p w14:paraId="366C2F04" w14:textId="77777777" w:rsidR="0088446C" w:rsidRPr="00CD3522" w:rsidRDefault="0088446C" w:rsidP="00CD3522">
                                  <w:pPr>
                                    <w:pStyle w:val="NoSpacing"/>
                                    <w:rPr>
                                      <w:color w:val="FFFFFF" w:themeColor="background1"/>
                                    </w:rPr>
                                  </w:pPr>
                                </w:p>
                              </w:tc>
                              <w:tc>
                                <w:tcPr>
                                  <w:tcW w:w="0" w:type="auto"/>
                                  <w:vAlign w:val="center"/>
                                </w:tcPr>
                                <w:p w14:paraId="6F547DBF" w14:textId="77777777" w:rsidR="0088446C" w:rsidRPr="00CD3522" w:rsidRDefault="0088446C" w:rsidP="00CD3522">
                                  <w:pPr>
                                    <w:pStyle w:val="NoSpacing"/>
                                    <w:rPr>
                                      <w:color w:val="FFFFFF" w:themeColor="background1"/>
                                    </w:rPr>
                                  </w:pPr>
                                </w:p>
                              </w:tc>
                            </w:tr>
                            <w:tr w:rsidR="0088446C" w:rsidRPr="00CD3522" w14:paraId="099E36DE" w14:textId="77777777" w:rsidTr="00CD3522">
                              <w:trPr>
                                <w:tblCellSpacing w:w="15" w:type="dxa"/>
                              </w:trPr>
                              <w:tc>
                                <w:tcPr>
                                  <w:tcW w:w="0" w:type="auto"/>
                                  <w:vAlign w:val="center"/>
                                </w:tcPr>
                                <w:p w14:paraId="33F1353A" w14:textId="77777777" w:rsidR="0088446C" w:rsidRPr="00CD3522" w:rsidRDefault="0088446C" w:rsidP="00CD3522">
                                  <w:pPr>
                                    <w:rPr>
                                      <w:color w:val="FFFFFF" w:themeColor="background1"/>
                                    </w:rPr>
                                  </w:pPr>
                                </w:p>
                              </w:tc>
                              <w:tc>
                                <w:tcPr>
                                  <w:tcW w:w="0" w:type="auto"/>
                                  <w:vAlign w:val="center"/>
                                </w:tcPr>
                                <w:p w14:paraId="4793BBF3" w14:textId="77777777" w:rsidR="0088446C" w:rsidRPr="00CD3522" w:rsidRDefault="0088446C" w:rsidP="00CD3522">
                                  <w:pPr>
                                    <w:rPr>
                                      <w:color w:val="FFFFFF" w:themeColor="background1"/>
                                    </w:rPr>
                                  </w:pPr>
                                </w:p>
                              </w:tc>
                            </w:tr>
                            <w:tr w:rsidR="0088446C" w:rsidRPr="00CD3522" w14:paraId="4CD55553" w14:textId="77777777" w:rsidTr="00CD3522">
                              <w:trPr>
                                <w:tblCellSpacing w:w="15" w:type="dxa"/>
                              </w:trPr>
                              <w:tc>
                                <w:tcPr>
                                  <w:tcW w:w="0" w:type="auto"/>
                                  <w:vAlign w:val="center"/>
                                </w:tcPr>
                                <w:p w14:paraId="15AB911B" w14:textId="77777777" w:rsidR="0088446C" w:rsidRPr="00CD3522" w:rsidRDefault="0088446C" w:rsidP="00CD3522">
                                  <w:pPr>
                                    <w:rPr>
                                      <w:color w:val="FFFFFF" w:themeColor="background1"/>
                                    </w:rPr>
                                  </w:pPr>
                                </w:p>
                              </w:tc>
                              <w:tc>
                                <w:tcPr>
                                  <w:tcW w:w="0" w:type="auto"/>
                                  <w:vAlign w:val="center"/>
                                </w:tcPr>
                                <w:p w14:paraId="71EA83F5" w14:textId="77777777" w:rsidR="0088446C" w:rsidRPr="00CD3522" w:rsidRDefault="0088446C" w:rsidP="00CD3522">
                                  <w:pPr>
                                    <w:rPr>
                                      <w:color w:val="FFFFFF" w:themeColor="background1"/>
                                    </w:rPr>
                                  </w:pPr>
                                </w:p>
                              </w:tc>
                            </w:tr>
                            <w:tr w:rsidR="0088446C" w:rsidRPr="00CD3522" w14:paraId="02FEC1AF" w14:textId="77777777" w:rsidTr="00CD3522">
                              <w:trPr>
                                <w:tblCellSpacing w:w="15" w:type="dxa"/>
                              </w:trPr>
                              <w:tc>
                                <w:tcPr>
                                  <w:tcW w:w="0" w:type="auto"/>
                                  <w:vAlign w:val="center"/>
                                </w:tcPr>
                                <w:p w14:paraId="2F372CCA" w14:textId="77777777" w:rsidR="0088446C" w:rsidRPr="00CD3522" w:rsidRDefault="0088446C" w:rsidP="00CD3522">
                                  <w:pPr>
                                    <w:rPr>
                                      <w:color w:val="FFFFFF" w:themeColor="background1"/>
                                    </w:rPr>
                                  </w:pPr>
                                </w:p>
                              </w:tc>
                              <w:tc>
                                <w:tcPr>
                                  <w:tcW w:w="0" w:type="auto"/>
                                  <w:vAlign w:val="center"/>
                                </w:tcPr>
                                <w:p w14:paraId="72BE20D7" w14:textId="77777777" w:rsidR="0088446C" w:rsidRPr="00CD3522" w:rsidRDefault="0088446C" w:rsidP="00CD3522">
                                  <w:pPr>
                                    <w:rPr>
                                      <w:color w:val="FFFFFF" w:themeColor="background1"/>
                                    </w:rPr>
                                  </w:pPr>
                                </w:p>
                              </w:tc>
                            </w:tr>
                            <w:tr w:rsidR="0088446C" w:rsidRPr="00CD3522" w14:paraId="058210CD" w14:textId="77777777" w:rsidTr="00CD3522">
                              <w:trPr>
                                <w:tblCellSpacing w:w="15" w:type="dxa"/>
                              </w:trPr>
                              <w:tc>
                                <w:tcPr>
                                  <w:tcW w:w="0" w:type="auto"/>
                                  <w:vAlign w:val="center"/>
                                </w:tcPr>
                                <w:p w14:paraId="02590782" w14:textId="77777777" w:rsidR="0088446C" w:rsidRPr="00CD3522" w:rsidRDefault="0088446C" w:rsidP="00CD3522">
                                  <w:pPr>
                                    <w:rPr>
                                      <w:color w:val="FFFFFF" w:themeColor="background1"/>
                                    </w:rPr>
                                  </w:pPr>
                                </w:p>
                              </w:tc>
                              <w:tc>
                                <w:tcPr>
                                  <w:tcW w:w="0" w:type="auto"/>
                                  <w:vAlign w:val="center"/>
                                </w:tcPr>
                                <w:p w14:paraId="2C81AACC" w14:textId="77777777" w:rsidR="0088446C" w:rsidRPr="00CD3522" w:rsidRDefault="0088446C" w:rsidP="00CD3522">
                                  <w:pPr>
                                    <w:rPr>
                                      <w:color w:val="FFFFFF" w:themeColor="background1"/>
                                    </w:rPr>
                                  </w:pPr>
                                </w:p>
                              </w:tc>
                            </w:tr>
                            <w:tr w:rsidR="0088446C" w:rsidRPr="00CD3522" w14:paraId="690F219A" w14:textId="77777777" w:rsidTr="00CD3522">
                              <w:trPr>
                                <w:tblCellSpacing w:w="15" w:type="dxa"/>
                              </w:trPr>
                              <w:tc>
                                <w:tcPr>
                                  <w:tcW w:w="0" w:type="auto"/>
                                  <w:vAlign w:val="center"/>
                                </w:tcPr>
                                <w:p w14:paraId="69CB3940" w14:textId="77777777" w:rsidR="0088446C" w:rsidRPr="00CD3522" w:rsidRDefault="0088446C" w:rsidP="00CD3522">
                                  <w:pPr>
                                    <w:rPr>
                                      <w:color w:val="FFFFFF" w:themeColor="background1"/>
                                    </w:rPr>
                                  </w:pPr>
                                </w:p>
                              </w:tc>
                              <w:tc>
                                <w:tcPr>
                                  <w:tcW w:w="0" w:type="auto"/>
                                  <w:vAlign w:val="center"/>
                                </w:tcPr>
                                <w:p w14:paraId="34602F9B" w14:textId="77777777" w:rsidR="0088446C" w:rsidRPr="00CD3522" w:rsidRDefault="0088446C" w:rsidP="00CD3522">
                                  <w:pPr>
                                    <w:rPr>
                                      <w:color w:val="FFFFFF" w:themeColor="background1"/>
                                    </w:rPr>
                                  </w:pPr>
                                </w:p>
                              </w:tc>
                            </w:tr>
                            <w:tr w:rsidR="0088446C" w:rsidRPr="00CD3522" w14:paraId="52518056" w14:textId="77777777" w:rsidTr="00CD3522">
                              <w:trPr>
                                <w:tblCellSpacing w:w="15" w:type="dxa"/>
                              </w:trPr>
                              <w:tc>
                                <w:tcPr>
                                  <w:tcW w:w="0" w:type="auto"/>
                                  <w:vAlign w:val="center"/>
                                </w:tcPr>
                                <w:p w14:paraId="0488F80D" w14:textId="77777777" w:rsidR="0088446C" w:rsidRPr="00CD3522" w:rsidRDefault="0088446C" w:rsidP="00CD3522">
                                  <w:pPr>
                                    <w:rPr>
                                      <w:color w:val="FFFFFF" w:themeColor="background1"/>
                                    </w:rPr>
                                  </w:pPr>
                                </w:p>
                              </w:tc>
                              <w:tc>
                                <w:tcPr>
                                  <w:tcW w:w="0" w:type="auto"/>
                                  <w:vAlign w:val="center"/>
                                </w:tcPr>
                                <w:p w14:paraId="15A0BBCE" w14:textId="77777777" w:rsidR="0088446C" w:rsidRPr="00CD3522" w:rsidRDefault="0088446C" w:rsidP="00CD3522">
                                  <w:pPr>
                                    <w:rPr>
                                      <w:color w:val="FFFFFF" w:themeColor="background1"/>
                                    </w:rPr>
                                  </w:pPr>
                                </w:p>
                              </w:tc>
                            </w:tr>
                            <w:tr w:rsidR="0088446C" w:rsidRPr="00CD3522" w14:paraId="48DB2F87" w14:textId="77777777" w:rsidTr="00CD3522">
                              <w:trPr>
                                <w:tblCellSpacing w:w="15" w:type="dxa"/>
                              </w:trPr>
                              <w:tc>
                                <w:tcPr>
                                  <w:tcW w:w="0" w:type="auto"/>
                                  <w:vAlign w:val="center"/>
                                </w:tcPr>
                                <w:p w14:paraId="1BB54D6B" w14:textId="77777777" w:rsidR="0088446C" w:rsidRPr="00CD3522" w:rsidRDefault="0088446C" w:rsidP="00CD3522">
                                  <w:pPr>
                                    <w:rPr>
                                      <w:color w:val="FFFFFF" w:themeColor="background1"/>
                                    </w:rPr>
                                  </w:pPr>
                                </w:p>
                              </w:tc>
                              <w:tc>
                                <w:tcPr>
                                  <w:tcW w:w="0" w:type="auto"/>
                                  <w:vAlign w:val="center"/>
                                </w:tcPr>
                                <w:p w14:paraId="1567C41C" w14:textId="77777777" w:rsidR="0088446C" w:rsidRPr="00CD3522" w:rsidRDefault="0088446C" w:rsidP="00CD3522">
                                  <w:pPr>
                                    <w:rPr>
                                      <w:color w:val="FFFFFF" w:themeColor="background1"/>
                                    </w:rPr>
                                  </w:pPr>
                                </w:p>
                              </w:tc>
                            </w:tr>
                          </w:tbl>
                          <w:p w14:paraId="1BBB2137" w14:textId="77777777" w:rsidR="0088446C" w:rsidRPr="00CD3522" w:rsidRDefault="0088446C" w:rsidP="0088446C">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38FC1" id="_x0000_t202" coordsize="21600,21600" o:spt="202" path="m,l,21600r21600,l21600,xe">
                <v:stroke joinstyle="miter"/>
                <v:path gradientshapeok="t" o:connecttype="rect"/>
              </v:shapetype>
              <v:shape id="Text Box 2" o:spid="_x0000_s1026" type="#_x0000_t202" style="position:absolute;left:0;text-align:left;margin-left:26.1pt;margin-top:153.9pt;width:229.25pt;height:19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81"/>
                      </w:tblGrid>
                      <w:tr w:rsidR="0088446C" w:rsidRPr="00CD3522" w14:paraId="17690BAA" w14:textId="77777777" w:rsidTr="00CD3522">
                        <w:trPr>
                          <w:tblCellSpacing w:w="15" w:type="dxa"/>
                        </w:trPr>
                        <w:tc>
                          <w:tcPr>
                            <w:tcW w:w="0" w:type="auto"/>
                            <w:vAlign w:val="center"/>
                          </w:tcPr>
                          <w:tbl>
                            <w:tblPr>
                              <w:tblW w:w="3877" w:type="dxa"/>
                              <w:tblCellSpacing w:w="15" w:type="dxa"/>
                              <w:tblCellMar>
                                <w:top w:w="15" w:type="dxa"/>
                                <w:left w:w="15" w:type="dxa"/>
                                <w:bottom w:w="15" w:type="dxa"/>
                                <w:right w:w="15" w:type="dxa"/>
                              </w:tblCellMar>
                              <w:tblLook w:val="04A0" w:firstRow="1" w:lastRow="0" w:firstColumn="1" w:lastColumn="0" w:noHBand="0" w:noVBand="1"/>
                            </w:tblPr>
                            <w:tblGrid>
                              <w:gridCol w:w="1590"/>
                              <w:gridCol w:w="30"/>
                              <w:gridCol w:w="1121"/>
                              <w:gridCol w:w="1136"/>
                            </w:tblGrid>
                            <w:tr w:rsidR="0088446C" w:rsidRPr="00CD3522" w14:paraId="339D6959" w14:textId="77777777" w:rsidTr="00D71D93">
                              <w:trPr>
                                <w:tblCellSpacing w:w="15" w:type="dxa"/>
                              </w:trPr>
                              <w:tc>
                                <w:tcPr>
                                  <w:tcW w:w="1575" w:type="dxa"/>
                                  <w:gridSpan w:val="2"/>
                                  <w:hideMark/>
                                </w:tcPr>
                                <w:p w14:paraId="66E12810" w14:textId="77777777" w:rsidR="0088446C" w:rsidRPr="00CD3522" w:rsidRDefault="0088446C" w:rsidP="00CD3522">
                                  <w:pPr>
                                    <w:pStyle w:val="NoSpacing"/>
                                    <w:rPr>
                                      <w:color w:val="FFFFFF" w:themeColor="background1"/>
                                    </w:rPr>
                                  </w:pPr>
                                  <w:r w:rsidRPr="00CD3522">
                                    <w:rPr>
                                      <w:color w:val="FFFFFF" w:themeColor="background1"/>
                                    </w:rPr>
                                    <w:t>Native Name</w:t>
                                  </w:r>
                                </w:p>
                              </w:tc>
                              <w:tc>
                                <w:tcPr>
                                  <w:tcW w:w="0" w:type="auto"/>
                                  <w:gridSpan w:val="2"/>
                                  <w:vAlign w:val="center"/>
                                  <w:hideMark/>
                                </w:tcPr>
                                <w:p w14:paraId="66CAE505" w14:textId="77777777" w:rsidR="0088446C" w:rsidRDefault="0088446C" w:rsidP="0088446C">
                                  <w:pPr>
                                    <w:pStyle w:val="NoSpacing"/>
                                    <w:rPr>
                                      <w:rFonts w:cs="Myanmar Text"/>
                                      <w:color w:val="FFFFFF" w:themeColor="background1"/>
                                    </w:rPr>
                                  </w:pPr>
                                  <w:r w:rsidRPr="00CD3522">
                                    <w:rPr>
                                      <w:rFonts w:cs="Myanmar Text"/>
                                      <w:color w:val="FFFFFF" w:themeColor="background1"/>
                                      <w:cs/>
                                    </w:rPr>
                                    <w:t>ဧရာဝတီဘဏ်</w:t>
                                  </w:r>
                                  <w:r>
                                    <w:rPr>
                                      <w:rFonts w:cs="Myanmar Text"/>
                                      <w:color w:val="FFFFFF" w:themeColor="background1"/>
                                    </w:rPr>
                                    <w:t xml:space="preserve">  </w:t>
                                  </w:r>
                                </w:p>
                                <w:p w14:paraId="10C0F0A6" w14:textId="77777777" w:rsidR="0088446C" w:rsidRPr="0088446C" w:rsidRDefault="0088446C" w:rsidP="0088446C">
                                  <w:pPr>
                                    <w:rPr>
                                      <w:b/>
                                      <w:bCs/>
                                      <w:color w:val="FFFFFF" w:themeColor="background1"/>
                                      <w:sz w:val="24"/>
                                      <w:szCs w:val="24"/>
                                    </w:rPr>
                                  </w:pPr>
                                  <w:r w:rsidRPr="0088446C">
                                    <w:rPr>
                                      <w:b/>
                                      <w:bCs/>
                                      <w:color w:val="FFFFFF" w:themeColor="background1"/>
                                    </w:rPr>
                                    <w:t>AYEYARWADY BANK</w:t>
                                  </w:r>
                                </w:p>
                                <w:p w14:paraId="54DCBF22" w14:textId="77777777" w:rsidR="0088446C" w:rsidRPr="00CD3522" w:rsidRDefault="0088446C" w:rsidP="0088446C">
                                  <w:pPr>
                                    <w:pStyle w:val="NoSpacing"/>
                                    <w:rPr>
                                      <w:color w:val="FFFFFF" w:themeColor="background1"/>
                                    </w:rPr>
                                  </w:pPr>
                                </w:p>
                              </w:tc>
                            </w:tr>
                            <w:tr w:rsidR="0088446C" w:rsidRPr="00CD3522" w14:paraId="3D61741A" w14:textId="77777777" w:rsidTr="00D71D93">
                              <w:trPr>
                                <w:tblCellSpacing w:w="15" w:type="dxa"/>
                              </w:trPr>
                              <w:tc>
                                <w:tcPr>
                                  <w:tcW w:w="1575" w:type="dxa"/>
                                  <w:gridSpan w:val="2"/>
                                  <w:vAlign w:val="center"/>
                                  <w:hideMark/>
                                </w:tcPr>
                                <w:p w14:paraId="38DF47AF" w14:textId="77777777" w:rsidR="0088446C" w:rsidRPr="00CD3522" w:rsidRDefault="0088446C" w:rsidP="00CD3522">
                                  <w:pPr>
                                    <w:pStyle w:val="NoSpacing"/>
                                    <w:rPr>
                                      <w:color w:val="FFFFFF" w:themeColor="background1"/>
                                    </w:rPr>
                                  </w:pPr>
                                  <w:r w:rsidRPr="00CD3522">
                                    <w:rPr>
                                      <w:color w:val="FFFFFF" w:themeColor="background1"/>
                                    </w:rPr>
                                    <w:t>Type</w:t>
                                  </w:r>
                                </w:p>
                              </w:tc>
                              <w:tc>
                                <w:tcPr>
                                  <w:tcW w:w="0" w:type="auto"/>
                                  <w:gridSpan w:val="2"/>
                                  <w:vAlign w:val="center"/>
                                  <w:hideMark/>
                                </w:tcPr>
                                <w:p w14:paraId="68CDE1EF" w14:textId="77777777" w:rsidR="0088446C" w:rsidRPr="00CD3522" w:rsidRDefault="0088446C" w:rsidP="008C1673">
                                  <w:pPr>
                                    <w:pStyle w:val="NoSpacing"/>
                                    <w:rPr>
                                      <w:color w:val="FFFFFF" w:themeColor="background1"/>
                                    </w:rPr>
                                  </w:pPr>
                                  <w:r w:rsidRPr="00CD3522">
                                    <w:rPr>
                                      <w:color w:val="FFFFFF" w:themeColor="background1"/>
                                    </w:rPr>
                                    <w:t>P</w:t>
                                  </w:r>
                                  <w:r>
                                    <w:rPr>
                                      <w:color w:val="FFFFFF" w:themeColor="background1"/>
                                    </w:rPr>
                                    <w:t>ublic</w:t>
                                  </w:r>
                                </w:p>
                              </w:tc>
                            </w:tr>
                            <w:tr w:rsidR="0088446C" w:rsidRPr="00CD3522" w14:paraId="2EAB1395" w14:textId="77777777" w:rsidTr="00D71D93">
                              <w:trPr>
                                <w:tblCellSpacing w:w="15" w:type="dxa"/>
                              </w:trPr>
                              <w:tc>
                                <w:tcPr>
                                  <w:tcW w:w="1575" w:type="dxa"/>
                                  <w:gridSpan w:val="2"/>
                                  <w:vAlign w:val="center"/>
                                  <w:hideMark/>
                                </w:tcPr>
                                <w:p w14:paraId="5EAFE0F6" w14:textId="77777777" w:rsidR="0088446C" w:rsidRPr="00CD3522" w:rsidRDefault="0088446C" w:rsidP="00CD3522">
                                  <w:pPr>
                                    <w:pStyle w:val="NoSpacing"/>
                                    <w:rPr>
                                      <w:color w:val="FFFFFF" w:themeColor="background1"/>
                                    </w:rPr>
                                  </w:pPr>
                                  <w:r w:rsidRPr="00CD3522">
                                    <w:rPr>
                                      <w:color w:val="FFFFFF" w:themeColor="background1"/>
                                    </w:rPr>
                                    <w:t>Founded In</w:t>
                                  </w:r>
                                </w:p>
                              </w:tc>
                              <w:tc>
                                <w:tcPr>
                                  <w:tcW w:w="0" w:type="auto"/>
                                  <w:gridSpan w:val="2"/>
                                  <w:vAlign w:val="center"/>
                                  <w:hideMark/>
                                </w:tcPr>
                                <w:p w14:paraId="1C561D34" w14:textId="77777777" w:rsidR="0088446C" w:rsidRPr="00CD3522" w:rsidRDefault="0088446C" w:rsidP="00CD3522">
                                  <w:pPr>
                                    <w:pStyle w:val="NoSpacing"/>
                                    <w:rPr>
                                      <w:color w:val="FFFFFF" w:themeColor="background1"/>
                                    </w:rPr>
                                  </w:pPr>
                                  <w:r w:rsidRPr="00CD3522">
                                    <w:rPr>
                                      <w:color w:val="FFFFFF" w:themeColor="background1"/>
                                    </w:rPr>
                                    <w:t>2010</w:t>
                                  </w:r>
                                </w:p>
                              </w:tc>
                            </w:tr>
                            <w:tr w:rsidR="0088446C" w:rsidRPr="00CD3522" w14:paraId="7156E17C" w14:textId="77777777" w:rsidTr="00D71D93">
                              <w:trPr>
                                <w:tblCellSpacing w:w="15" w:type="dxa"/>
                              </w:trPr>
                              <w:tc>
                                <w:tcPr>
                                  <w:tcW w:w="1575" w:type="dxa"/>
                                  <w:gridSpan w:val="2"/>
                                  <w:vAlign w:val="center"/>
                                  <w:hideMark/>
                                </w:tcPr>
                                <w:p w14:paraId="741AFDBD" w14:textId="77777777" w:rsidR="0088446C" w:rsidRPr="00CD3522" w:rsidRDefault="0088446C" w:rsidP="00CD3522">
                                  <w:pPr>
                                    <w:pStyle w:val="NoSpacing"/>
                                    <w:rPr>
                                      <w:color w:val="FFFFFF" w:themeColor="background1"/>
                                    </w:rPr>
                                  </w:pPr>
                                  <w:r w:rsidRPr="00CD3522">
                                    <w:rPr>
                                      <w:color w:val="FFFFFF" w:themeColor="background1"/>
                                    </w:rPr>
                                    <w:t>Founder</w:t>
                                  </w:r>
                                </w:p>
                              </w:tc>
                              <w:tc>
                                <w:tcPr>
                                  <w:tcW w:w="0" w:type="auto"/>
                                  <w:gridSpan w:val="2"/>
                                  <w:vAlign w:val="center"/>
                                  <w:hideMark/>
                                </w:tcPr>
                                <w:p w14:paraId="4A8527DB" w14:textId="77777777" w:rsidR="0088446C" w:rsidRPr="00CD3522" w:rsidRDefault="0088446C" w:rsidP="00CD3522">
                                  <w:pPr>
                                    <w:pStyle w:val="NoSpacing"/>
                                    <w:rPr>
                                      <w:color w:val="FFFFFF" w:themeColor="background1"/>
                                    </w:rPr>
                                  </w:pPr>
                                  <w:r w:rsidRPr="00CD3522">
                                    <w:rPr>
                                      <w:color w:val="FFFFFF" w:themeColor="background1"/>
                                    </w:rPr>
                                    <w:t>U Zaw Zaw</w:t>
                                  </w:r>
                                </w:p>
                              </w:tc>
                            </w:tr>
                            <w:tr w:rsidR="0088446C" w:rsidRPr="00CD3522" w14:paraId="7115BC34" w14:textId="77777777" w:rsidTr="008C1673">
                              <w:trPr>
                                <w:tblCellSpacing w:w="15" w:type="dxa"/>
                              </w:trPr>
                              <w:tc>
                                <w:tcPr>
                                  <w:tcW w:w="1575" w:type="dxa"/>
                                  <w:gridSpan w:val="2"/>
                                  <w:hideMark/>
                                </w:tcPr>
                                <w:p w14:paraId="2D154596" w14:textId="77777777" w:rsidR="0088446C" w:rsidRPr="00CD3522" w:rsidRDefault="0088446C" w:rsidP="008C1673">
                                  <w:pPr>
                                    <w:pStyle w:val="NoSpacing"/>
                                    <w:rPr>
                                      <w:color w:val="FFFFFF" w:themeColor="background1"/>
                                    </w:rPr>
                                  </w:pPr>
                                  <w:r w:rsidRPr="00CD3522">
                                    <w:rPr>
                                      <w:color w:val="FFFFFF" w:themeColor="background1"/>
                                    </w:rPr>
                                    <w:t>Key Persons</w:t>
                                  </w:r>
                                </w:p>
                              </w:tc>
                              <w:tc>
                                <w:tcPr>
                                  <w:tcW w:w="0" w:type="auto"/>
                                  <w:gridSpan w:val="2"/>
                                  <w:vAlign w:val="center"/>
                                  <w:hideMark/>
                                </w:tcPr>
                                <w:p w14:paraId="241B68EE" w14:textId="77777777" w:rsidR="0088446C" w:rsidRPr="00CD3522" w:rsidRDefault="0088446C" w:rsidP="00CD3522">
                                  <w:pPr>
                                    <w:pStyle w:val="NoSpacing"/>
                                    <w:rPr>
                                      <w:color w:val="FFFFFF" w:themeColor="background1"/>
                                    </w:rPr>
                                  </w:pPr>
                                  <w:r w:rsidRPr="00CD3522">
                                    <w:rPr>
                                      <w:color w:val="FFFFFF" w:themeColor="background1"/>
                                    </w:rPr>
                                    <w:t>U Zaw Zaw</w:t>
                                  </w:r>
                                </w:p>
                                <w:p w14:paraId="4A953958" w14:textId="77777777" w:rsidR="0088446C" w:rsidRDefault="0088446C" w:rsidP="00CD3522">
                                  <w:pPr>
                                    <w:pStyle w:val="NoSpacing"/>
                                    <w:rPr>
                                      <w:color w:val="FFFFFF" w:themeColor="background1"/>
                                    </w:rPr>
                                  </w:pPr>
                                  <w:r w:rsidRPr="00CD3522">
                                    <w:rPr>
                                      <w:color w:val="FFFFFF" w:themeColor="background1"/>
                                    </w:rPr>
                                    <w:t>(Founder and Chairman)</w:t>
                                  </w:r>
                                </w:p>
                                <w:p w14:paraId="59C5B85D" w14:textId="77777777" w:rsidR="0088446C" w:rsidRDefault="0088446C" w:rsidP="00CD3522">
                                  <w:pPr>
                                    <w:pStyle w:val="NoSpacing"/>
                                    <w:rPr>
                                      <w:color w:val="FFFFFF" w:themeColor="background1"/>
                                    </w:rPr>
                                  </w:pPr>
                                </w:p>
                                <w:p w14:paraId="113EA7FF" w14:textId="77777777" w:rsidR="0088446C" w:rsidRPr="00CD3522" w:rsidRDefault="0088446C" w:rsidP="00CD3522">
                                  <w:pPr>
                                    <w:pStyle w:val="NoSpacing"/>
                                    <w:rPr>
                                      <w:color w:val="FFFFFF" w:themeColor="background1"/>
                                    </w:rPr>
                                  </w:pPr>
                                  <w:r w:rsidRPr="00CD3522">
                                    <w:rPr>
                                      <w:color w:val="FFFFFF" w:themeColor="background1"/>
                                    </w:rPr>
                                    <w:t>Daw Khin Saw Oo</w:t>
                                  </w:r>
                                </w:p>
                                <w:p w14:paraId="2BBF9DCE" w14:textId="77777777" w:rsidR="0088446C" w:rsidRPr="00CD3522" w:rsidRDefault="0088446C" w:rsidP="00CD3522">
                                  <w:pPr>
                                    <w:pStyle w:val="NoSpacing"/>
                                    <w:rPr>
                                      <w:color w:val="FFFFFF" w:themeColor="background1"/>
                                    </w:rPr>
                                  </w:pPr>
                                  <w:r w:rsidRPr="00CD3522">
                                    <w:rPr>
                                      <w:color w:val="FFFFFF" w:themeColor="background1"/>
                                    </w:rPr>
                                    <w:t>(Executive Chairman)</w:t>
                                  </w:r>
                                </w:p>
                              </w:tc>
                            </w:tr>
                            <w:tr w:rsidR="0088446C" w:rsidRPr="00CD3522" w14:paraId="57C02D0C" w14:textId="77777777" w:rsidTr="008C1673">
                              <w:trPr>
                                <w:tblCellSpacing w:w="15" w:type="dxa"/>
                              </w:trPr>
                              <w:tc>
                                <w:tcPr>
                                  <w:tcW w:w="1575" w:type="dxa"/>
                                  <w:gridSpan w:val="2"/>
                                  <w:vAlign w:val="center"/>
                                </w:tcPr>
                                <w:p w14:paraId="69E204F5" w14:textId="77777777" w:rsidR="0088446C" w:rsidRPr="00CD3522" w:rsidRDefault="0088446C" w:rsidP="00CD3522">
                                  <w:pPr>
                                    <w:pStyle w:val="NoSpacing"/>
                                    <w:rPr>
                                      <w:color w:val="FFFFFF" w:themeColor="background1"/>
                                    </w:rPr>
                                  </w:pPr>
                                </w:p>
                              </w:tc>
                              <w:tc>
                                <w:tcPr>
                                  <w:tcW w:w="0" w:type="auto"/>
                                  <w:gridSpan w:val="2"/>
                                  <w:vAlign w:val="center"/>
                                </w:tcPr>
                                <w:p w14:paraId="1EE524C4" w14:textId="77777777" w:rsidR="0088446C" w:rsidRPr="00CD3522" w:rsidRDefault="0088446C" w:rsidP="00CD3522">
                                  <w:pPr>
                                    <w:pStyle w:val="NoSpacing"/>
                                    <w:rPr>
                                      <w:color w:val="FFFFFF" w:themeColor="background1"/>
                                    </w:rPr>
                                  </w:pPr>
                                </w:p>
                              </w:tc>
                            </w:tr>
                            <w:tr w:rsidR="0088446C" w:rsidRPr="00CD3522" w14:paraId="4CE68E3C" w14:textId="77777777" w:rsidTr="00D71D93">
                              <w:trPr>
                                <w:gridAfter w:val="1"/>
                                <w:tblCellSpacing w:w="15" w:type="dxa"/>
                              </w:trPr>
                              <w:tc>
                                <w:tcPr>
                                  <w:tcW w:w="0" w:type="auto"/>
                                  <w:vAlign w:val="center"/>
                                </w:tcPr>
                                <w:p w14:paraId="028D07E5" w14:textId="77777777" w:rsidR="0088446C" w:rsidRPr="00CD3522" w:rsidRDefault="0088446C" w:rsidP="00CD3522">
                                  <w:pPr>
                                    <w:pStyle w:val="NoSpacing"/>
                                    <w:rPr>
                                      <w:color w:val="FFFFFF" w:themeColor="background1"/>
                                    </w:rPr>
                                  </w:pPr>
                                </w:p>
                              </w:tc>
                              <w:tc>
                                <w:tcPr>
                                  <w:tcW w:w="0" w:type="auto"/>
                                  <w:gridSpan w:val="2"/>
                                  <w:vAlign w:val="center"/>
                                </w:tcPr>
                                <w:p w14:paraId="77748A32" w14:textId="77777777" w:rsidR="0088446C" w:rsidRPr="00CD3522" w:rsidRDefault="0088446C" w:rsidP="00CD3522">
                                  <w:pPr>
                                    <w:pStyle w:val="NoSpacing"/>
                                    <w:rPr>
                                      <w:color w:val="FFFFFF" w:themeColor="background1"/>
                                    </w:rPr>
                                  </w:pPr>
                                </w:p>
                              </w:tc>
                            </w:tr>
                            <w:tr w:rsidR="0088446C" w:rsidRPr="00CD3522" w14:paraId="39BEF8CD" w14:textId="77777777" w:rsidTr="00D71D93">
                              <w:trPr>
                                <w:gridAfter w:val="1"/>
                                <w:tblCellSpacing w:w="15" w:type="dxa"/>
                              </w:trPr>
                              <w:tc>
                                <w:tcPr>
                                  <w:tcW w:w="0" w:type="auto"/>
                                  <w:vAlign w:val="center"/>
                                </w:tcPr>
                                <w:p w14:paraId="43EB7E1F" w14:textId="77777777" w:rsidR="0088446C" w:rsidRPr="00CD3522" w:rsidRDefault="0088446C" w:rsidP="00CD3522">
                                  <w:pPr>
                                    <w:pStyle w:val="NoSpacing"/>
                                    <w:rPr>
                                      <w:color w:val="FFFFFF" w:themeColor="background1"/>
                                    </w:rPr>
                                  </w:pPr>
                                </w:p>
                              </w:tc>
                              <w:tc>
                                <w:tcPr>
                                  <w:tcW w:w="0" w:type="auto"/>
                                  <w:gridSpan w:val="2"/>
                                  <w:vAlign w:val="center"/>
                                </w:tcPr>
                                <w:p w14:paraId="3C523B6F" w14:textId="77777777" w:rsidR="0088446C" w:rsidRPr="00CD3522" w:rsidRDefault="0088446C" w:rsidP="00CD3522">
                                  <w:pPr>
                                    <w:pStyle w:val="NoSpacing"/>
                                    <w:rPr>
                                      <w:color w:val="FFFFFF" w:themeColor="background1"/>
                                    </w:rPr>
                                  </w:pPr>
                                </w:p>
                              </w:tc>
                            </w:tr>
                            <w:tr w:rsidR="0088446C" w:rsidRPr="00CD3522" w14:paraId="427FA866" w14:textId="77777777" w:rsidTr="00D71D93">
                              <w:trPr>
                                <w:gridAfter w:val="1"/>
                                <w:tblCellSpacing w:w="15" w:type="dxa"/>
                              </w:trPr>
                              <w:tc>
                                <w:tcPr>
                                  <w:tcW w:w="0" w:type="auto"/>
                                  <w:vAlign w:val="center"/>
                                </w:tcPr>
                                <w:p w14:paraId="6E5BA464" w14:textId="77777777" w:rsidR="0088446C" w:rsidRPr="00CD3522" w:rsidRDefault="0088446C" w:rsidP="00CD3522">
                                  <w:pPr>
                                    <w:pStyle w:val="NoSpacing"/>
                                    <w:rPr>
                                      <w:color w:val="FFFFFF" w:themeColor="background1"/>
                                    </w:rPr>
                                  </w:pPr>
                                </w:p>
                              </w:tc>
                              <w:tc>
                                <w:tcPr>
                                  <w:tcW w:w="0" w:type="auto"/>
                                  <w:gridSpan w:val="2"/>
                                  <w:vAlign w:val="center"/>
                                </w:tcPr>
                                <w:p w14:paraId="4CBE7AF3" w14:textId="77777777" w:rsidR="0088446C" w:rsidRPr="00CD3522" w:rsidRDefault="0088446C" w:rsidP="00CD3522">
                                  <w:pPr>
                                    <w:pStyle w:val="NoSpacing"/>
                                    <w:rPr>
                                      <w:color w:val="FFFFFF" w:themeColor="background1"/>
                                    </w:rPr>
                                  </w:pPr>
                                </w:p>
                              </w:tc>
                            </w:tr>
                          </w:tbl>
                          <w:p w14:paraId="366C2F04" w14:textId="77777777" w:rsidR="0088446C" w:rsidRPr="00CD3522" w:rsidRDefault="0088446C" w:rsidP="00CD3522">
                            <w:pPr>
                              <w:pStyle w:val="NoSpacing"/>
                              <w:rPr>
                                <w:color w:val="FFFFFF" w:themeColor="background1"/>
                              </w:rPr>
                            </w:pPr>
                          </w:p>
                        </w:tc>
                        <w:tc>
                          <w:tcPr>
                            <w:tcW w:w="0" w:type="auto"/>
                            <w:vAlign w:val="center"/>
                          </w:tcPr>
                          <w:p w14:paraId="6F547DBF" w14:textId="77777777" w:rsidR="0088446C" w:rsidRPr="00CD3522" w:rsidRDefault="0088446C" w:rsidP="00CD3522">
                            <w:pPr>
                              <w:pStyle w:val="NoSpacing"/>
                              <w:rPr>
                                <w:color w:val="FFFFFF" w:themeColor="background1"/>
                              </w:rPr>
                            </w:pPr>
                          </w:p>
                        </w:tc>
                      </w:tr>
                      <w:tr w:rsidR="0088446C" w:rsidRPr="00CD3522" w14:paraId="099E36DE" w14:textId="77777777" w:rsidTr="00CD3522">
                        <w:trPr>
                          <w:tblCellSpacing w:w="15" w:type="dxa"/>
                        </w:trPr>
                        <w:tc>
                          <w:tcPr>
                            <w:tcW w:w="0" w:type="auto"/>
                            <w:vAlign w:val="center"/>
                          </w:tcPr>
                          <w:p w14:paraId="33F1353A" w14:textId="77777777" w:rsidR="0088446C" w:rsidRPr="00CD3522" w:rsidRDefault="0088446C" w:rsidP="00CD3522">
                            <w:pPr>
                              <w:rPr>
                                <w:color w:val="FFFFFF" w:themeColor="background1"/>
                              </w:rPr>
                            </w:pPr>
                          </w:p>
                        </w:tc>
                        <w:tc>
                          <w:tcPr>
                            <w:tcW w:w="0" w:type="auto"/>
                            <w:vAlign w:val="center"/>
                          </w:tcPr>
                          <w:p w14:paraId="4793BBF3" w14:textId="77777777" w:rsidR="0088446C" w:rsidRPr="00CD3522" w:rsidRDefault="0088446C" w:rsidP="00CD3522">
                            <w:pPr>
                              <w:rPr>
                                <w:color w:val="FFFFFF" w:themeColor="background1"/>
                              </w:rPr>
                            </w:pPr>
                          </w:p>
                        </w:tc>
                      </w:tr>
                      <w:tr w:rsidR="0088446C" w:rsidRPr="00CD3522" w14:paraId="4CD55553" w14:textId="77777777" w:rsidTr="00CD3522">
                        <w:trPr>
                          <w:tblCellSpacing w:w="15" w:type="dxa"/>
                        </w:trPr>
                        <w:tc>
                          <w:tcPr>
                            <w:tcW w:w="0" w:type="auto"/>
                            <w:vAlign w:val="center"/>
                          </w:tcPr>
                          <w:p w14:paraId="15AB911B" w14:textId="77777777" w:rsidR="0088446C" w:rsidRPr="00CD3522" w:rsidRDefault="0088446C" w:rsidP="00CD3522">
                            <w:pPr>
                              <w:rPr>
                                <w:color w:val="FFFFFF" w:themeColor="background1"/>
                              </w:rPr>
                            </w:pPr>
                          </w:p>
                        </w:tc>
                        <w:tc>
                          <w:tcPr>
                            <w:tcW w:w="0" w:type="auto"/>
                            <w:vAlign w:val="center"/>
                          </w:tcPr>
                          <w:p w14:paraId="71EA83F5" w14:textId="77777777" w:rsidR="0088446C" w:rsidRPr="00CD3522" w:rsidRDefault="0088446C" w:rsidP="00CD3522">
                            <w:pPr>
                              <w:rPr>
                                <w:color w:val="FFFFFF" w:themeColor="background1"/>
                              </w:rPr>
                            </w:pPr>
                          </w:p>
                        </w:tc>
                      </w:tr>
                      <w:tr w:rsidR="0088446C" w:rsidRPr="00CD3522" w14:paraId="02FEC1AF" w14:textId="77777777" w:rsidTr="00CD3522">
                        <w:trPr>
                          <w:tblCellSpacing w:w="15" w:type="dxa"/>
                        </w:trPr>
                        <w:tc>
                          <w:tcPr>
                            <w:tcW w:w="0" w:type="auto"/>
                            <w:vAlign w:val="center"/>
                          </w:tcPr>
                          <w:p w14:paraId="2F372CCA" w14:textId="77777777" w:rsidR="0088446C" w:rsidRPr="00CD3522" w:rsidRDefault="0088446C" w:rsidP="00CD3522">
                            <w:pPr>
                              <w:rPr>
                                <w:color w:val="FFFFFF" w:themeColor="background1"/>
                              </w:rPr>
                            </w:pPr>
                          </w:p>
                        </w:tc>
                        <w:tc>
                          <w:tcPr>
                            <w:tcW w:w="0" w:type="auto"/>
                            <w:vAlign w:val="center"/>
                          </w:tcPr>
                          <w:p w14:paraId="72BE20D7" w14:textId="77777777" w:rsidR="0088446C" w:rsidRPr="00CD3522" w:rsidRDefault="0088446C" w:rsidP="00CD3522">
                            <w:pPr>
                              <w:rPr>
                                <w:color w:val="FFFFFF" w:themeColor="background1"/>
                              </w:rPr>
                            </w:pPr>
                          </w:p>
                        </w:tc>
                      </w:tr>
                      <w:tr w:rsidR="0088446C" w:rsidRPr="00CD3522" w14:paraId="058210CD" w14:textId="77777777" w:rsidTr="00CD3522">
                        <w:trPr>
                          <w:tblCellSpacing w:w="15" w:type="dxa"/>
                        </w:trPr>
                        <w:tc>
                          <w:tcPr>
                            <w:tcW w:w="0" w:type="auto"/>
                            <w:vAlign w:val="center"/>
                          </w:tcPr>
                          <w:p w14:paraId="02590782" w14:textId="77777777" w:rsidR="0088446C" w:rsidRPr="00CD3522" w:rsidRDefault="0088446C" w:rsidP="00CD3522">
                            <w:pPr>
                              <w:rPr>
                                <w:color w:val="FFFFFF" w:themeColor="background1"/>
                              </w:rPr>
                            </w:pPr>
                          </w:p>
                        </w:tc>
                        <w:tc>
                          <w:tcPr>
                            <w:tcW w:w="0" w:type="auto"/>
                            <w:vAlign w:val="center"/>
                          </w:tcPr>
                          <w:p w14:paraId="2C81AACC" w14:textId="77777777" w:rsidR="0088446C" w:rsidRPr="00CD3522" w:rsidRDefault="0088446C" w:rsidP="00CD3522">
                            <w:pPr>
                              <w:rPr>
                                <w:color w:val="FFFFFF" w:themeColor="background1"/>
                              </w:rPr>
                            </w:pPr>
                          </w:p>
                        </w:tc>
                      </w:tr>
                      <w:tr w:rsidR="0088446C" w:rsidRPr="00CD3522" w14:paraId="690F219A" w14:textId="77777777" w:rsidTr="00CD3522">
                        <w:trPr>
                          <w:tblCellSpacing w:w="15" w:type="dxa"/>
                        </w:trPr>
                        <w:tc>
                          <w:tcPr>
                            <w:tcW w:w="0" w:type="auto"/>
                            <w:vAlign w:val="center"/>
                          </w:tcPr>
                          <w:p w14:paraId="69CB3940" w14:textId="77777777" w:rsidR="0088446C" w:rsidRPr="00CD3522" w:rsidRDefault="0088446C" w:rsidP="00CD3522">
                            <w:pPr>
                              <w:rPr>
                                <w:color w:val="FFFFFF" w:themeColor="background1"/>
                              </w:rPr>
                            </w:pPr>
                          </w:p>
                        </w:tc>
                        <w:tc>
                          <w:tcPr>
                            <w:tcW w:w="0" w:type="auto"/>
                            <w:vAlign w:val="center"/>
                          </w:tcPr>
                          <w:p w14:paraId="34602F9B" w14:textId="77777777" w:rsidR="0088446C" w:rsidRPr="00CD3522" w:rsidRDefault="0088446C" w:rsidP="00CD3522">
                            <w:pPr>
                              <w:rPr>
                                <w:color w:val="FFFFFF" w:themeColor="background1"/>
                              </w:rPr>
                            </w:pPr>
                          </w:p>
                        </w:tc>
                      </w:tr>
                      <w:tr w:rsidR="0088446C" w:rsidRPr="00CD3522" w14:paraId="52518056" w14:textId="77777777" w:rsidTr="00CD3522">
                        <w:trPr>
                          <w:tblCellSpacing w:w="15" w:type="dxa"/>
                        </w:trPr>
                        <w:tc>
                          <w:tcPr>
                            <w:tcW w:w="0" w:type="auto"/>
                            <w:vAlign w:val="center"/>
                          </w:tcPr>
                          <w:p w14:paraId="0488F80D" w14:textId="77777777" w:rsidR="0088446C" w:rsidRPr="00CD3522" w:rsidRDefault="0088446C" w:rsidP="00CD3522">
                            <w:pPr>
                              <w:rPr>
                                <w:color w:val="FFFFFF" w:themeColor="background1"/>
                              </w:rPr>
                            </w:pPr>
                          </w:p>
                        </w:tc>
                        <w:tc>
                          <w:tcPr>
                            <w:tcW w:w="0" w:type="auto"/>
                            <w:vAlign w:val="center"/>
                          </w:tcPr>
                          <w:p w14:paraId="15A0BBCE" w14:textId="77777777" w:rsidR="0088446C" w:rsidRPr="00CD3522" w:rsidRDefault="0088446C" w:rsidP="00CD3522">
                            <w:pPr>
                              <w:rPr>
                                <w:color w:val="FFFFFF" w:themeColor="background1"/>
                              </w:rPr>
                            </w:pPr>
                          </w:p>
                        </w:tc>
                      </w:tr>
                      <w:tr w:rsidR="0088446C" w:rsidRPr="00CD3522" w14:paraId="48DB2F87" w14:textId="77777777" w:rsidTr="00CD3522">
                        <w:trPr>
                          <w:tblCellSpacing w:w="15" w:type="dxa"/>
                        </w:trPr>
                        <w:tc>
                          <w:tcPr>
                            <w:tcW w:w="0" w:type="auto"/>
                            <w:vAlign w:val="center"/>
                          </w:tcPr>
                          <w:p w14:paraId="1BB54D6B" w14:textId="77777777" w:rsidR="0088446C" w:rsidRPr="00CD3522" w:rsidRDefault="0088446C" w:rsidP="00CD3522">
                            <w:pPr>
                              <w:rPr>
                                <w:color w:val="FFFFFF" w:themeColor="background1"/>
                              </w:rPr>
                            </w:pPr>
                          </w:p>
                        </w:tc>
                        <w:tc>
                          <w:tcPr>
                            <w:tcW w:w="0" w:type="auto"/>
                            <w:vAlign w:val="center"/>
                          </w:tcPr>
                          <w:p w14:paraId="1567C41C" w14:textId="77777777" w:rsidR="0088446C" w:rsidRPr="00CD3522" w:rsidRDefault="0088446C" w:rsidP="00CD3522">
                            <w:pPr>
                              <w:rPr>
                                <w:color w:val="FFFFFF" w:themeColor="background1"/>
                              </w:rPr>
                            </w:pPr>
                          </w:p>
                        </w:tc>
                      </w:tr>
                    </w:tbl>
                    <w:p w14:paraId="1BBB2137" w14:textId="77777777" w:rsidR="0088446C" w:rsidRPr="00CD3522" w:rsidRDefault="0088446C" w:rsidP="0088446C">
                      <w:pPr>
                        <w:rPr>
                          <w:b/>
                          <w:bCs/>
                          <w:color w:val="FFFFFF" w:themeColor="background1"/>
                        </w:rPr>
                      </w:pPr>
                    </w:p>
                  </w:txbxContent>
                </v:textbox>
                <w10:wrap type="square"/>
              </v:shape>
            </w:pict>
          </mc:Fallback>
        </mc:AlternateContent>
      </w:r>
      <w:r w:rsidRPr="00884100">
        <w:rPr>
          <w:rFonts w:cstheme="minorHAnsi"/>
          <w:noProof/>
          <w:sz w:val="24"/>
          <w:szCs w:val="24"/>
        </w:rPr>
        <mc:AlternateContent>
          <mc:Choice Requires="wps">
            <w:drawing>
              <wp:anchor distT="45720" distB="45720" distL="114300" distR="114300" simplePos="0" relativeHeight="251660288" behindDoc="0" locked="0" layoutInCell="1" allowOverlap="1" wp14:anchorId="526A4F31" wp14:editId="536CEFE1">
                <wp:simplePos x="0" y="0"/>
                <wp:positionH relativeFrom="column">
                  <wp:posOffset>364490</wp:posOffset>
                </wp:positionH>
                <wp:positionV relativeFrom="paragraph">
                  <wp:posOffset>1694815</wp:posOffset>
                </wp:positionV>
                <wp:extent cx="61277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404620"/>
                        </a:xfrm>
                        <a:prstGeom prst="rect">
                          <a:avLst/>
                        </a:prstGeom>
                        <a:noFill/>
                        <a:ln w="9525">
                          <a:noFill/>
                          <a:miter lim="800000"/>
                          <a:headEnd/>
                          <a:tailEnd/>
                        </a:ln>
                      </wps:spPr>
                      <wps:txbx>
                        <w:txbxContent>
                          <w:p w14:paraId="1D5BE70D" w14:textId="77777777" w:rsidR="0088446C" w:rsidRPr="00C068F2" w:rsidRDefault="0088446C" w:rsidP="0088446C">
                            <w:pPr>
                              <w:rPr>
                                <w:color w:val="FFFFFF" w:themeColor="background1"/>
                              </w:rPr>
                            </w:pPr>
                            <w:r w:rsidRPr="00C068F2">
                              <w:rPr>
                                <w:color w:val="FFFFFF" w:themeColor="background1"/>
                              </w:rPr>
                              <w:t>……………………………………………………………………………………………………………………………………………………………</w:t>
                            </w:r>
                            <w:r>
                              <w:rPr>
                                <w:color w:val="FFFFFF" w:themeColor="background1"/>
                              </w:rPr>
                              <w:t>…</w:t>
                            </w:r>
                            <w:r w:rsidRPr="00C068F2">
                              <w:rPr>
                                <w:color w:val="FFFFFF" w:themeColor="background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6A4F31" id="_x0000_s1027" type="#_x0000_t202" style="position:absolute;left:0;text-align:left;margin-left:28.7pt;margin-top:133.45pt;width:48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" filled="f" stroked="f">
                <v:textbox style="mso-fit-shape-to-text:t">
                  <w:txbxContent>
                    <w:p w14:paraId="1D5BE70D" w14:textId="77777777" w:rsidR="0088446C" w:rsidRPr="00C068F2" w:rsidRDefault="0088446C" w:rsidP="0088446C">
                      <w:pPr>
                        <w:rPr>
                          <w:color w:val="FFFFFF" w:themeColor="background1"/>
                        </w:rPr>
                      </w:pPr>
                      <w:r w:rsidRPr="00C068F2">
                        <w:rPr>
                          <w:color w:val="FFFFFF" w:themeColor="background1"/>
                        </w:rPr>
                        <w:t>……………………………………………………………………………………………………………………………………………………………</w:t>
                      </w:r>
                      <w:r>
                        <w:rPr>
                          <w:color w:val="FFFFFF" w:themeColor="background1"/>
                        </w:rPr>
                        <w:t>…</w:t>
                      </w:r>
                      <w:r w:rsidRPr="00C068F2">
                        <w:rPr>
                          <w:color w:val="FFFFFF" w:themeColor="background1"/>
                        </w:rPr>
                        <w:t>..</w:t>
                      </w:r>
                    </w:p>
                  </w:txbxContent>
                </v:textbox>
                <w10:wrap type="square"/>
              </v:shape>
            </w:pict>
          </mc:Fallback>
        </mc:AlternateContent>
      </w:r>
      <w:r w:rsidRPr="00884100">
        <w:rPr>
          <w:rFonts w:cstheme="minorHAnsi"/>
          <w:noProof/>
          <w:sz w:val="24"/>
          <w:szCs w:val="24"/>
        </w:rPr>
        <mc:AlternateContent>
          <mc:Choice Requires="wps">
            <w:drawing>
              <wp:anchor distT="45720" distB="45720" distL="114300" distR="114300" simplePos="0" relativeHeight="251661312" behindDoc="0" locked="0" layoutInCell="1" allowOverlap="1" wp14:anchorId="153B65DB" wp14:editId="22BF313E">
                <wp:simplePos x="0" y="0"/>
                <wp:positionH relativeFrom="column">
                  <wp:posOffset>368935</wp:posOffset>
                </wp:positionH>
                <wp:positionV relativeFrom="paragraph">
                  <wp:posOffset>1575435</wp:posOffset>
                </wp:positionV>
                <wp:extent cx="27813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noFill/>
                        <a:ln w="9525">
                          <a:noFill/>
                          <a:miter lim="800000"/>
                          <a:headEnd/>
                          <a:tailEnd/>
                        </a:ln>
                      </wps:spPr>
                      <wps:txbx>
                        <w:txbxContent>
                          <w:p w14:paraId="6080EC5D" w14:textId="77777777" w:rsidR="0088446C" w:rsidRPr="00C068F2" w:rsidRDefault="0088446C" w:rsidP="0088446C">
                            <w:pPr>
                              <w:rPr>
                                <w:b/>
                                <w:bCs/>
                                <w:color w:val="FFFFFF" w:themeColor="background1"/>
                                <w:sz w:val="24"/>
                                <w:szCs w:val="24"/>
                              </w:rPr>
                            </w:pPr>
                            <w:r>
                              <w:rPr>
                                <w:b/>
                                <w:bCs/>
                                <w:color w:val="FFFFFF" w:themeColor="background1"/>
                                <w:sz w:val="24"/>
                                <w:szCs w:val="24"/>
                              </w:rPr>
                              <w:t>CORPORATE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B65DB" id="_x0000_s1028" type="#_x0000_t202" style="position:absolute;left:0;text-align:left;margin-left:29.05pt;margin-top:124.05pt;width:21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" filled="f" stroked="f">
                <v:textbox style="mso-fit-shape-to-text:t">
                  <w:txbxContent>
                    <w:p w14:paraId="6080EC5D" w14:textId="77777777" w:rsidR="0088446C" w:rsidRPr="00C068F2" w:rsidRDefault="0088446C" w:rsidP="0088446C">
                      <w:pPr>
                        <w:rPr>
                          <w:b/>
                          <w:bCs/>
                          <w:color w:val="FFFFFF" w:themeColor="background1"/>
                          <w:sz w:val="24"/>
                          <w:szCs w:val="24"/>
                        </w:rPr>
                      </w:pPr>
                      <w:r>
                        <w:rPr>
                          <w:b/>
                          <w:bCs/>
                          <w:color w:val="FFFFFF" w:themeColor="background1"/>
                          <w:sz w:val="24"/>
                          <w:szCs w:val="24"/>
                        </w:rPr>
                        <w:t>CORPORATE INFORMATION</w:t>
                      </w:r>
                    </w:p>
                  </w:txbxContent>
                </v:textbox>
                <w10:wrap type="square"/>
              </v:shape>
            </w:pict>
          </mc:Fallback>
        </mc:AlternateContent>
      </w:r>
      <w:r w:rsidRPr="00884100">
        <w:rPr>
          <w:rFonts w:cstheme="minorHAnsi"/>
          <w:noProof/>
          <w:sz w:val="24"/>
          <w:szCs w:val="24"/>
        </w:rPr>
        <mc:AlternateContent>
          <mc:Choice Requires="wps">
            <w:drawing>
              <wp:anchor distT="45720" distB="45720" distL="114300" distR="114300" simplePos="0" relativeHeight="251662336" behindDoc="0" locked="0" layoutInCell="1" allowOverlap="1" wp14:anchorId="1BD0D139" wp14:editId="34F725F0">
                <wp:simplePos x="0" y="0"/>
                <wp:positionH relativeFrom="column">
                  <wp:posOffset>3703320</wp:posOffset>
                </wp:positionH>
                <wp:positionV relativeFrom="paragraph">
                  <wp:posOffset>3361641</wp:posOffset>
                </wp:positionV>
                <wp:extent cx="2552700" cy="1118235"/>
                <wp:effectExtent l="0" t="0" r="0" b="57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118235"/>
                        </a:xfrm>
                        <a:prstGeom prst="rect">
                          <a:avLst/>
                        </a:prstGeom>
                        <a:noFill/>
                        <a:ln w="9525">
                          <a:no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gridCol w:w="81"/>
                            </w:tblGrid>
                            <w:tr w:rsidR="0088446C" w:rsidRPr="00CD3522" w14:paraId="0006D57A" w14:textId="77777777" w:rsidTr="00CD3522">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334"/>
                                  </w:tblGrid>
                                  <w:tr w:rsidR="0088446C" w14:paraId="0BABA5A1" w14:textId="77777777" w:rsidTr="00CD3522">
                                    <w:trPr>
                                      <w:tblCellSpacing w:w="15" w:type="dxa"/>
                                    </w:trPr>
                                    <w:tc>
                                      <w:tcPr>
                                        <w:tcW w:w="0" w:type="auto"/>
                                        <w:vAlign w:val="center"/>
                                        <w:hideMark/>
                                      </w:tcPr>
                                      <w:p w14:paraId="77B4BF91" w14:textId="77777777" w:rsidR="0088446C" w:rsidRPr="008C1673" w:rsidRDefault="0088446C" w:rsidP="00D2508D">
                                        <w:pPr>
                                          <w:pStyle w:val="NoSpacing"/>
                                          <w:spacing w:line="276" w:lineRule="auto"/>
                                          <w:rPr>
                                            <w:color w:val="FFFFFF" w:themeColor="background1"/>
                                          </w:rPr>
                                        </w:pPr>
                                        <w:r w:rsidRPr="008C1673">
                                          <w:rPr>
                                            <w:color w:val="FFFFFF" w:themeColor="background1"/>
                                          </w:rPr>
                                          <w:t>Products</w:t>
                                        </w:r>
                                      </w:p>
                                    </w:tc>
                                    <w:tc>
                                      <w:tcPr>
                                        <w:tcW w:w="0" w:type="auto"/>
                                        <w:vAlign w:val="center"/>
                                        <w:hideMark/>
                                      </w:tcPr>
                                      <w:p w14:paraId="6C2612C9" w14:textId="77777777" w:rsidR="0088446C" w:rsidRPr="008C1673" w:rsidRDefault="0088446C" w:rsidP="00D2508D">
                                        <w:pPr>
                                          <w:pStyle w:val="NoSpacing"/>
                                          <w:spacing w:line="276" w:lineRule="auto"/>
                                          <w:ind w:left="378"/>
                                          <w:rPr>
                                            <w:color w:val="FFFFFF" w:themeColor="background1"/>
                                          </w:rPr>
                                        </w:pPr>
                                        <w:r w:rsidRPr="008C1673">
                                          <w:rPr>
                                            <w:color w:val="FFFFFF" w:themeColor="background1"/>
                                          </w:rPr>
                                          <w:t>Financial Services</w:t>
                                        </w:r>
                                      </w:p>
                                    </w:tc>
                                  </w:tr>
                                  <w:tr w:rsidR="0088446C" w14:paraId="22AE71E0" w14:textId="77777777" w:rsidTr="00CD3522">
                                    <w:trPr>
                                      <w:tblCellSpacing w:w="15" w:type="dxa"/>
                                    </w:trPr>
                                    <w:tc>
                                      <w:tcPr>
                                        <w:tcW w:w="0" w:type="auto"/>
                                        <w:vAlign w:val="center"/>
                                        <w:hideMark/>
                                      </w:tcPr>
                                      <w:p w14:paraId="52FDC7A9" w14:textId="77777777" w:rsidR="0088446C" w:rsidRPr="008C1673" w:rsidRDefault="0088446C" w:rsidP="00D2508D">
                                        <w:pPr>
                                          <w:pStyle w:val="NoSpacing"/>
                                          <w:spacing w:line="276" w:lineRule="auto"/>
                                          <w:rPr>
                                            <w:color w:val="FFFFFF" w:themeColor="background1"/>
                                          </w:rPr>
                                        </w:pPr>
                                        <w:r w:rsidRPr="008C1673">
                                          <w:rPr>
                                            <w:color w:val="FFFFFF" w:themeColor="background1"/>
                                          </w:rPr>
                                          <w:t>Headquarters</w:t>
                                        </w:r>
                                      </w:p>
                                    </w:tc>
                                    <w:tc>
                                      <w:tcPr>
                                        <w:tcW w:w="0" w:type="auto"/>
                                        <w:vAlign w:val="center"/>
                                        <w:hideMark/>
                                      </w:tcPr>
                                      <w:p w14:paraId="6CE184BF" w14:textId="77777777" w:rsidR="0088446C" w:rsidRPr="008C1673" w:rsidRDefault="0088446C" w:rsidP="00D2508D">
                                        <w:pPr>
                                          <w:pStyle w:val="NoSpacing"/>
                                          <w:spacing w:line="276" w:lineRule="auto"/>
                                          <w:ind w:left="378"/>
                                          <w:rPr>
                                            <w:color w:val="FFFFFF" w:themeColor="background1"/>
                                          </w:rPr>
                                        </w:pPr>
                                        <w:r w:rsidRPr="008C1673">
                                          <w:rPr>
                                            <w:color w:val="FFFFFF" w:themeColor="background1"/>
                                          </w:rPr>
                                          <w:t>Yangon, Myanmar</w:t>
                                        </w:r>
                                      </w:p>
                                    </w:tc>
                                  </w:tr>
                                  <w:tr w:rsidR="0088446C" w14:paraId="427A8432" w14:textId="77777777" w:rsidTr="00CD3522">
                                    <w:trPr>
                                      <w:tblCellSpacing w:w="15" w:type="dxa"/>
                                    </w:trPr>
                                    <w:tc>
                                      <w:tcPr>
                                        <w:tcW w:w="0" w:type="auto"/>
                                        <w:vAlign w:val="center"/>
                                        <w:hideMark/>
                                      </w:tcPr>
                                      <w:p w14:paraId="195353CD" w14:textId="77777777" w:rsidR="0088446C" w:rsidRPr="008C1673" w:rsidRDefault="0088446C" w:rsidP="00D2508D">
                                        <w:pPr>
                                          <w:pStyle w:val="NoSpacing"/>
                                          <w:spacing w:line="276" w:lineRule="auto"/>
                                          <w:rPr>
                                            <w:color w:val="FFFFFF" w:themeColor="background1"/>
                                          </w:rPr>
                                        </w:pPr>
                                        <w:r w:rsidRPr="008C1673">
                                          <w:rPr>
                                            <w:color w:val="FFFFFF" w:themeColor="background1"/>
                                          </w:rPr>
                                          <w:t>Motto</w:t>
                                        </w:r>
                                      </w:p>
                                    </w:tc>
                                    <w:tc>
                                      <w:tcPr>
                                        <w:tcW w:w="0" w:type="auto"/>
                                        <w:vAlign w:val="center"/>
                                        <w:hideMark/>
                                      </w:tcPr>
                                      <w:p w14:paraId="2CC2A682" w14:textId="77777777" w:rsidR="0088446C" w:rsidRPr="008C1673" w:rsidRDefault="0088446C" w:rsidP="00D2508D">
                                        <w:pPr>
                                          <w:pStyle w:val="NoSpacing"/>
                                          <w:spacing w:line="276" w:lineRule="auto"/>
                                          <w:ind w:left="378"/>
                                          <w:rPr>
                                            <w:color w:val="FFFFFF" w:themeColor="background1"/>
                                          </w:rPr>
                                        </w:pPr>
                                        <w:r w:rsidRPr="008C1673">
                                          <w:rPr>
                                            <w:color w:val="FFFFFF" w:themeColor="background1"/>
                                          </w:rPr>
                                          <w:t>Your Trusted Partner</w:t>
                                        </w:r>
                                      </w:p>
                                    </w:tc>
                                  </w:tr>
                                  <w:tr w:rsidR="0088446C" w14:paraId="56299F77" w14:textId="77777777" w:rsidTr="00CD3522">
                                    <w:trPr>
                                      <w:tblCellSpacing w:w="15" w:type="dxa"/>
                                    </w:trPr>
                                    <w:tc>
                                      <w:tcPr>
                                        <w:tcW w:w="0" w:type="auto"/>
                                        <w:vAlign w:val="center"/>
                                        <w:hideMark/>
                                      </w:tcPr>
                                      <w:p w14:paraId="712E4A21" w14:textId="77777777" w:rsidR="0088446C" w:rsidRPr="008C1673" w:rsidRDefault="0088446C" w:rsidP="00D2508D">
                                        <w:pPr>
                                          <w:pStyle w:val="NoSpacing"/>
                                          <w:spacing w:line="276" w:lineRule="auto"/>
                                          <w:rPr>
                                            <w:color w:val="FFFFFF" w:themeColor="background1"/>
                                          </w:rPr>
                                        </w:pPr>
                                        <w:r w:rsidRPr="008C1673">
                                          <w:rPr>
                                            <w:color w:val="FFFFFF" w:themeColor="background1"/>
                                          </w:rPr>
                                          <w:t>Website</w:t>
                                        </w:r>
                                      </w:p>
                                    </w:tc>
                                    <w:tc>
                                      <w:tcPr>
                                        <w:tcW w:w="0" w:type="auto"/>
                                        <w:vAlign w:val="center"/>
                                        <w:hideMark/>
                                      </w:tcPr>
                                      <w:p w14:paraId="17DEB745" w14:textId="77777777" w:rsidR="0088446C" w:rsidRPr="008C1673" w:rsidRDefault="00000000" w:rsidP="00D2508D">
                                        <w:pPr>
                                          <w:pStyle w:val="NoSpacing"/>
                                          <w:spacing w:line="276" w:lineRule="auto"/>
                                          <w:ind w:left="378"/>
                                          <w:rPr>
                                            <w:color w:val="FFFFFF" w:themeColor="background1"/>
                                          </w:rPr>
                                        </w:pPr>
                                        <w:hyperlink r:id="rId4" w:tgtFrame="_blank" w:history="1">
                                          <w:r w:rsidR="0088446C" w:rsidRPr="008C1673">
                                            <w:rPr>
                                              <w:rStyle w:val="Hyperlink"/>
                                              <w:color w:val="FFFFFF" w:themeColor="background1"/>
                                            </w:rPr>
                                            <w:t>https://ayabank.com</w:t>
                                          </w:r>
                                        </w:hyperlink>
                                      </w:p>
                                    </w:tc>
                                  </w:tr>
                                </w:tbl>
                                <w:p w14:paraId="15D78A6D" w14:textId="77777777" w:rsidR="0088446C" w:rsidRPr="00CD3522" w:rsidRDefault="0088446C" w:rsidP="00D2508D">
                                  <w:pPr>
                                    <w:pStyle w:val="NoSpacing"/>
                                    <w:spacing w:line="276" w:lineRule="auto"/>
                                    <w:rPr>
                                      <w:color w:val="ED7D31" w:themeColor="accent2"/>
                                    </w:rPr>
                                  </w:pPr>
                                </w:p>
                              </w:tc>
                              <w:tc>
                                <w:tcPr>
                                  <w:tcW w:w="0" w:type="auto"/>
                                  <w:vAlign w:val="center"/>
                                </w:tcPr>
                                <w:p w14:paraId="08E6242F" w14:textId="77777777" w:rsidR="0088446C" w:rsidRPr="00CD3522" w:rsidRDefault="0088446C" w:rsidP="00D2508D">
                                  <w:pPr>
                                    <w:pStyle w:val="NoSpacing"/>
                                    <w:spacing w:line="276" w:lineRule="auto"/>
                                    <w:rPr>
                                      <w:color w:val="ED7D31" w:themeColor="accent2"/>
                                    </w:rPr>
                                  </w:pPr>
                                </w:p>
                              </w:tc>
                            </w:tr>
                            <w:tr w:rsidR="0088446C" w:rsidRPr="00CD3522" w14:paraId="51A4C5E6" w14:textId="77777777" w:rsidTr="00CD3522">
                              <w:trPr>
                                <w:tblCellSpacing w:w="15" w:type="dxa"/>
                              </w:trPr>
                              <w:tc>
                                <w:tcPr>
                                  <w:tcW w:w="0" w:type="auto"/>
                                  <w:vAlign w:val="center"/>
                                </w:tcPr>
                                <w:p w14:paraId="213857DA" w14:textId="77777777" w:rsidR="0088446C" w:rsidRPr="00CD3522" w:rsidRDefault="0088446C" w:rsidP="000326FD">
                                  <w:pPr>
                                    <w:spacing w:line="480" w:lineRule="auto"/>
                                    <w:rPr>
                                      <w:color w:val="ED7D31" w:themeColor="accent2"/>
                                    </w:rPr>
                                  </w:pPr>
                                </w:p>
                              </w:tc>
                              <w:tc>
                                <w:tcPr>
                                  <w:tcW w:w="0" w:type="auto"/>
                                  <w:vAlign w:val="center"/>
                                </w:tcPr>
                                <w:p w14:paraId="098F1852" w14:textId="77777777" w:rsidR="0088446C" w:rsidRPr="00CD3522" w:rsidRDefault="0088446C" w:rsidP="000326FD">
                                  <w:pPr>
                                    <w:spacing w:line="480" w:lineRule="auto"/>
                                    <w:rPr>
                                      <w:color w:val="ED7D31" w:themeColor="accent2"/>
                                    </w:rPr>
                                  </w:pPr>
                                </w:p>
                              </w:tc>
                            </w:tr>
                            <w:tr w:rsidR="0088446C" w:rsidRPr="00CD3522" w14:paraId="0F3B72F2" w14:textId="77777777" w:rsidTr="00CD3522">
                              <w:trPr>
                                <w:tblCellSpacing w:w="15" w:type="dxa"/>
                              </w:trPr>
                              <w:tc>
                                <w:tcPr>
                                  <w:tcW w:w="0" w:type="auto"/>
                                  <w:vAlign w:val="center"/>
                                </w:tcPr>
                                <w:p w14:paraId="3948E6AA" w14:textId="77777777" w:rsidR="0088446C" w:rsidRPr="00CD3522" w:rsidRDefault="0088446C" w:rsidP="000326FD">
                                  <w:pPr>
                                    <w:spacing w:line="480" w:lineRule="auto"/>
                                    <w:rPr>
                                      <w:color w:val="ED7D31" w:themeColor="accent2"/>
                                    </w:rPr>
                                  </w:pPr>
                                </w:p>
                              </w:tc>
                              <w:tc>
                                <w:tcPr>
                                  <w:tcW w:w="0" w:type="auto"/>
                                  <w:vAlign w:val="center"/>
                                </w:tcPr>
                                <w:p w14:paraId="3CC5E6FE" w14:textId="77777777" w:rsidR="0088446C" w:rsidRPr="00CD3522" w:rsidRDefault="0088446C" w:rsidP="000326FD">
                                  <w:pPr>
                                    <w:spacing w:line="480" w:lineRule="auto"/>
                                    <w:rPr>
                                      <w:color w:val="ED7D31" w:themeColor="accent2"/>
                                    </w:rPr>
                                  </w:pPr>
                                </w:p>
                              </w:tc>
                            </w:tr>
                            <w:tr w:rsidR="0088446C" w:rsidRPr="00CD3522" w14:paraId="10829E2E" w14:textId="77777777" w:rsidTr="00CD3522">
                              <w:trPr>
                                <w:tblCellSpacing w:w="15" w:type="dxa"/>
                              </w:trPr>
                              <w:tc>
                                <w:tcPr>
                                  <w:tcW w:w="0" w:type="auto"/>
                                  <w:vAlign w:val="center"/>
                                </w:tcPr>
                                <w:p w14:paraId="76B56B21" w14:textId="77777777" w:rsidR="0088446C" w:rsidRPr="00CD3522" w:rsidRDefault="0088446C" w:rsidP="000326FD">
                                  <w:pPr>
                                    <w:spacing w:line="480" w:lineRule="auto"/>
                                    <w:rPr>
                                      <w:color w:val="ED7D31" w:themeColor="accent2"/>
                                    </w:rPr>
                                  </w:pPr>
                                </w:p>
                              </w:tc>
                              <w:tc>
                                <w:tcPr>
                                  <w:tcW w:w="0" w:type="auto"/>
                                  <w:vAlign w:val="center"/>
                                </w:tcPr>
                                <w:p w14:paraId="28DBBA30" w14:textId="77777777" w:rsidR="0088446C" w:rsidRPr="00CD3522" w:rsidRDefault="0088446C" w:rsidP="000326FD">
                                  <w:pPr>
                                    <w:spacing w:line="480" w:lineRule="auto"/>
                                    <w:rPr>
                                      <w:color w:val="ED7D31" w:themeColor="accent2"/>
                                    </w:rPr>
                                  </w:pPr>
                                </w:p>
                              </w:tc>
                            </w:tr>
                            <w:tr w:rsidR="0088446C" w:rsidRPr="00CD3522" w14:paraId="50B2887F" w14:textId="77777777" w:rsidTr="00CD3522">
                              <w:trPr>
                                <w:tblCellSpacing w:w="15" w:type="dxa"/>
                              </w:trPr>
                              <w:tc>
                                <w:tcPr>
                                  <w:tcW w:w="0" w:type="auto"/>
                                  <w:vAlign w:val="center"/>
                                </w:tcPr>
                                <w:p w14:paraId="7DFAFCE9" w14:textId="77777777" w:rsidR="0088446C" w:rsidRPr="00CD3522" w:rsidRDefault="0088446C" w:rsidP="000326FD">
                                  <w:pPr>
                                    <w:spacing w:line="480" w:lineRule="auto"/>
                                    <w:rPr>
                                      <w:color w:val="ED7D31" w:themeColor="accent2"/>
                                    </w:rPr>
                                  </w:pPr>
                                </w:p>
                              </w:tc>
                              <w:tc>
                                <w:tcPr>
                                  <w:tcW w:w="0" w:type="auto"/>
                                  <w:vAlign w:val="center"/>
                                </w:tcPr>
                                <w:p w14:paraId="20C56B4F" w14:textId="77777777" w:rsidR="0088446C" w:rsidRPr="00CD3522" w:rsidRDefault="0088446C" w:rsidP="000326FD">
                                  <w:pPr>
                                    <w:spacing w:line="480" w:lineRule="auto"/>
                                    <w:rPr>
                                      <w:color w:val="ED7D31" w:themeColor="accent2"/>
                                    </w:rPr>
                                  </w:pPr>
                                </w:p>
                              </w:tc>
                            </w:tr>
                            <w:tr w:rsidR="0088446C" w:rsidRPr="00CD3522" w14:paraId="7A86664F" w14:textId="77777777" w:rsidTr="00CD3522">
                              <w:trPr>
                                <w:tblCellSpacing w:w="15" w:type="dxa"/>
                              </w:trPr>
                              <w:tc>
                                <w:tcPr>
                                  <w:tcW w:w="0" w:type="auto"/>
                                  <w:vAlign w:val="center"/>
                                </w:tcPr>
                                <w:p w14:paraId="6C2B3EF5" w14:textId="77777777" w:rsidR="0088446C" w:rsidRPr="00CD3522" w:rsidRDefault="0088446C" w:rsidP="000326FD">
                                  <w:pPr>
                                    <w:spacing w:line="480" w:lineRule="auto"/>
                                    <w:rPr>
                                      <w:color w:val="ED7D31" w:themeColor="accent2"/>
                                    </w:rPr>
                                  </w:pPr>
                                </w:p>
                              </w:tc>
                              <w:tc>
                                <w:tcPr>
                                  <w:tcW w:w="0" w:type="auto"/>
                                  <w:vAlign w:val="center"/>
                                </w:tcPr>
                                <w:p w14:paraId="521B4081" w14:textId="77777777" w:rsidR="0088446C" w:rsidRPr="00CD3522" w:rsidRDefault="0088446C" w:rsidP="000326FD">
                                  <w:pPr>
                                    <w:spacing w:line="480" w:lineRule="auto"/>
                                    <w:rPr>
                                      <w:color w:val="ED7D31" w:themeColor="accent2"/>
                                    </w:rPr>
                                  </w:pPr>
                                </w:p>
                              </w:tc>
                            </w:tr>
                            <w:tr w:rsidR="0088446C" w:rsidRPr="00CD3522" w14:paraId="7E48AE25" w14:textId="77777777" w:rsidTr="00CD3522">
                              <w:trPr>
                                <w:tblCellSpacing w:w="15" w:type="dxa"/>
                              </w:trPr>
                              <w:tc>
                                <w:tcPr>
                                  <w:tcW w:w="0" w:type="auto"/>
                                  <w:vAlign w:val="center"/>
                                </w:tcPr>
                                <w:p w14:paraId="110FCF8D" w14:textId="77777777" w:rsidR="0088446C" w:rsidRPr="00CD3522" w:rsidRDefault="0088446C" w:rsidP="000326FD">
                                  <w:pPr>
                                    <w:spacing w:line="480" w:lineRule="auto"/>
                                    <w:rPr>
                                      <w:color w:val="ED7D31" w:themeColor="accent2"/>
                                    </w:rPr>
                                  </w:pPr>
                                </w:p>
                              </w:tc>
                              <w:tc>
                                <w:tcPr>
                                  <w:tcW w:w="0" w:type="auto"/>
                                  <w:vAlign w:val="center"/>
                                </w:tcPr>
                                <w:p w14:paraId="269A0899" w14:textId="77777777" w:rsidR="0088446C" w:rsidRPr="00CD3522" w:rsidRDefault="0088446C" w:rsidP="000326FD">
                                  <w:pPr>
                                    <w:spacing w:line="480" w:lineRule="auto"/>
                                    <w:rPr>
                                      <w:color w:val="ED7D31" w:themeColor="accent2"/>
                                    </w:rPr>
                                  </w:pPr>
                                </w:p>
                              </w:tc>
                            </w:tr>
                            <w:tr w:rsidR="0088446C" w:rsidRPr="00CD3522" w14:paraId="049A9523" w14:textId="77777777" w:rsidTr="00CD3522">
                              <w:trPr>
                                <w:tblCellSpacing w:w="15" w:type="dxa"/>
                              </w:trPr>
                              <w:tc>
                                <w:tcPr>
                                  <w:tcW w:w="0" w:type="auto"/>
                                  <w:vAlign w:val="center"/>
                                </w:tcPr>
                                <w:p w14:paraId="454DB61B" w14:textId="77777777" w:rsidR="0088446C" w:rsidRPr="00CD3522" w:rsidRDefault="0088446C" w:rsidP="000326FD">
                                  <w:pPr>
                                    <w:spacing w:line="480" w:lineRule="auto"/>
                                    <w:rPr>
                                      <w:color w:val="ED7D31" w:themeColor="accent2"/>
                                    </w:rPr>
                                  </w:pPr>
                                </w:p>
                              </w:tc>
                              <w:tc>
                                <w:tcPr>
                                  <w:tcW w:w="0" w:type="auto"/>
                                  <w:vAlign w:val="center"/>
                                </w:tcPr>
                                <w:p w14:paraId="514FFC9B" w14:textId="77777777" w:rsidR="0088446C" w:rsidRPr="00CD3522" w:rsidRDefault="0088446C" w:rsidP="000326FD">
                                  <w:pPr>
                                    <w:spacing w:line="480" w:lineRule="auto"/>
                                    <w:rPr>
                                      <w:color w:val="ED7D31" w:themeColor="accent2"/>
                                    </w:rPr>
                                  </w:pPr>
                                </w:p>
                              </w:tc>
                            </w:tr>
                          </w:tbl>
                          <w:p w14:paraId="3958167D" w14:textId="77777777" w:rsidR="0088446C" w:rsidRPr="00CD3522" w:rsidRDefault="0088446C" w:rsidP="000326FD">
                            <w:pPr>
                              <w:spacing w:line="480" w:lineRule="auto"/>
                              <w:rPr>
                                <w:b/>
                                <w:bCs/>
                                <w:color w:val="ED7D31"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0D139" id="_x0000_s1029" type="#_x0000_t202" style="position:absolute;left:0;text-align:left;margin-left:291.6pt;margin-top:264.7pt;width:201pt;height:88.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gridCol w:w="81"/>
                      </w:tblGrid>
                      <w:tr w:rsidR="0088446C" w:rsidRPr="00CD3522" w14:paraId="0006D57A" w14:textId="77777777" w:rsidTr="00CD3522">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334"/>
                            </w:tblGrid>
                            <w:tr w:rsidR="0088446C" w14:paraId="0BABA5A1" w14:textId="77777777" w:rsidTr="00CD3522">
                              <w:trPr>
                                <w:tblCellSpacing w:w="15" w:type="dxa"/>
                              </w:trPr>
                              <w:tc>
                                <w:tcPr>
                                  <w:tcW w:w="0" w:type="auto"/>
                                  <w:vAlign w:val="center"/>
                                  <w:hideMark/>
                                </w:tcPr>
                                <w:p w14:paraId="77B4BF91" w14:textId="77777777" w:rsidR="0088446C" w:rsidRPr="008C1673" w:rsidRDefault="0088446C" w:rsidP="00D2508D">
                                  <w:pPr>
                                    <w:pStyle w:val="NoSpacing"/>
                                    <w:spacing w:line="276" w:lineRule="auto"/>
                                    <w:rPr>
                                      <w:color w:val="FFFFFF" w:themeColor="background1"/>
                                    </w:rPr>
                                  </w:pPr>
                                  <w:r w:rsidRPr="008C1673">
                                    <w:rPr>
                                      <w:color w:val="FFFFFF" w:themeColor="background1"/>
                                    </w:rPr>
                                    <w:t>Products</w:t>
                                  </w:r>
                                </w:p>
                              </w:tc>
                              <w:tc>
                                <w:tcPr>
                                  <w:tcW w:w="0" w:type="auto"/>
                                  <w:vAlign w:val="center"/>
                                  <w:hideMark/>
                                </w:tcPr>
                                <w:p w14:paraId="6C2612C9" w14:textId="77777777" w:rsidR="0088446C" w:rsidRPr="008C1673" w:rsidRDefault="0088446C" w:rsidP="00D2508D">
                                  <w:pPr>
                                    <w:pStyle w:val="NoSpacing"/>
                                    <w:spacing w:line="276" w:lineRule="auto"/>
                                    <w:ind w:left="378"/>
                                    <w:rPr>
                                      <w:color w:val="FFFFFF" w:themeColor="background1"/>
                                    </w:rPr>
                                  </w:pPr>
                                  <w:r w:rsidRPr="008C1673">
                                    <w:rPr>
                                      <w:color w:val="FFFFFF" w:themeColor="background1"/>
                                    </w:rPr>
                                    <w:t>Financial Services</w:t>
                                  </w:r>
                                </w:p>
                              </w:tc>
                            </w:tr>
                            <w:tr w:rsidR="0088446C" w14:paraId="22AE71E0" w14:textId="77777777" w:rsidTr="00CD3522">
                              <w:trPr>
                                <w:tblCellSpacing w:w="15" w:type="dxa"/>
                              </w:trPr>
                              <w:tc>
                                <w:tcPr>
                                  <w:tcW w:w="0" w:type="auto"/>
                                  <w:vAlign w:val="center"/>
                                  <w:hideMark/>
                                </w:tcPr>
                                <w:p w14:paraId="52FDC7A9" w14:textId="77777777" w:rsidR="0088446C" w:rsidRPr="008C1673" w:rsidRDefault="0088446C" w:rsidP="00D2508D">
                                  <w:pPr>
                                    <w:pStyle w:val="NoSpacing"/>
                                    <w:spacing w:line="276" w:lineRule="auto"/>
                                    <w:rPr>
                                      <w:color w:val="FFFFFF" w:themeColor="background1"/>
                                    </w:rPr>
                                  </w:pPr>
                                  <w:r w:rsidRPr="008C1673">
                                    <w:rPr>
                                      <w:color w:val="FFFFFF" w:themeColor="background1"/>
                                    </w:rPr>
                                    <w:t>Headquarters</w:t>
                                  </w:r>
                                </w:p>
                              </w:tc>
                              <w:tc>
                                <w:tcPr>
                                  <w:tcW w:w="0" w:type="auto"/>
                                  <w:vAlign w:val="center"/>
                                  <w:hideMark/>
                                </w:tcPr>
                                <w:p w14:paraId="6CE184BF" w14:textId="77777777" w:rsidR="0088446C" w:rsidRPr="008C1673" w:rsidRDefault="0088446C" w:rsidP="00D2508D">
                                  <w:pPr>
                                    <w:pStyle w:val="NoSpacing"/>
                                    <w:spacing w:line="276" w:lineRule="auto"/>
                                    <w:ind w:left="378"/>
                                    <w:rPr>
                                      <w:color w:val="FFFFFF" w:themeColor="background1"/>
                                    </w:rPr>
                                  </w:pPr>
                                  <w:r w:rsidRPr="008C1673">
                                    <w:rPr>
                                      <w:color w:val="FFFFFF" w:themeColor="background1"/>
                                    </w:rPr>
                                    <w:t>Yangon, Myanmar</w:t>
                                  </w:r>
                                </w:p>
                              </w:tc>
                            </w:tr>
                            <w:tr w:rsidR="0088446C" w14:paraId="427A8432" w14:textId="77777777" w:rsidTr="00CD3522">
                              <w:trPr>
                                <w:tblCellSpacing w:w="15" w:type="dxa"/>
                              </w:trPr>
                              <w:tc>
                                <w:tcPr>
                                  <w:tcW w:w="0" w:type="auto"/>
                                  <w:vAlign w:val="center"/>
                                  <w:hideMark/>
                                </w:tcPr>
                                <w:p w14:paraId="195353CD" w14:textId="77777777" w:rsidR="0088446C" w:rsidRPr="008C1673" w:rsidRDefault="0088446C" w:rsidP="00D2508D">
                                  <w:pPr>
                                    <w:pStyle w:val="NoSpacing"/>
                                    <w:spacing w:line="276" w:lineRule="auto"/>
                                    <w:rPr>
                                      <w:color w:val="FFFFFF" w:themeColor="background1"/>
                                    </w:rPr>
                                  </w:pPr>
                                  <w:r w:rsidRPr="008C1673">
                                    <w:rPr>
                                      <w:color w:val="FFFFFF" w:themeColor="background1"/>
                                    </w:rPr>
                                    <w:t>Motto</w:t>
                                  </w:r>
                                </w:p>
                              </w:tc>
                              <w:tc>
                                <w:tcPr>
                                  <w:tcW w:w="0" w:type="auto"/>
                                  <w:vAlign w:val="center"/>
                                  <w:hideMark/>
                                </w:tcPr>
                                <w:p w14:paraId="2CC2A682" w14:textId="77777777" w:rsidR="0088446C" w:rsidRPr="008C1673" w:rsidRDefault="0088446C" w:rsidP="00D2508D">
                                  <w:pPr>
                                    <w:pStyle w:val="NoSpacing"/>
                                    <w:spacing w:line="276" w:lineRule="auto"/>
                                    <w:ind w:left="378"/>
                                    <w:rPr>
                                      <w:color w:val="FFFFFF" w:themeColor="background1"/>
                                    </w:rPr>
                                  </w:pPr>
                                  <w:r w:rsidRPr="008C1673">
                                    <w:rPr>
                                      <w:color w:val="FFFFFF" w:themeColor="background1"/>
                                    </w:rPr>
                                    <w:t>Your Trusted Partner</w:t>
                                  </w:r>
                                </w:p>
                              </w:tc>
                            </w:tr>
                            <w:tr w:rsidR="0088446C" w14:paraId="56299F77" w14:textId="77777777" w:rsidTr="00CD3522">
                              <w:trPr>
                                <w:tblCellSpacing w:w="15" w:type="dxa"/>
                              </w:trPr>
                              <w:tc>
                                <w:tcPr>
                                  <w:tcW w:w="0" w:type="auto"/>
                                  <w:vAlign w:val="center"/>
                                  <w:hideMark/>
                                </w:tcPr>
                                <w:p w14:paraId="712E4A21" w14:textId="77777777" w:rsidR="0088446C" w:rsidRPr="008C1673" w:rsidRDefault="0088446C" w:rsidP="00D2508D">
                                  <w:pPr>
                                    <w:pStyle w:val="NoSpacing"/>
                                    <w:spacing w:line="276" w:lineRule="auto"/>
                                    <w:rPr>
                                      <w:color w:val="FFFFFF" w:themeColor="background1"/>
                                    </w:rPr>
                                  </w:pPr>
                                  <w:r w:rsidRPr="008C1673">
                                    <w:rPr>
                                      <w:color w:val="FFFFFF" w:themeColor="background1"/>
                                    </w:rPr>
                                    <w:t>Website</w:t>
                                  </w:r>
                                </w:p>
                              </w:tc>
                              <w:tc>
                                <w:tcPr>
                                  <w:tcW w:w="0" w:type="auto"/>
                                  <w:vAlign w:val="center"/>
                                  <w:hideMark/>
                                </w:tcPr>
                                <w:p w14:paraId="17DEB745" w14:textId="77777777" w:rsidR="0088446C" w:rsidRPr="008C1673" w:rsidRDefault="00000000" w:rsidP="00D2508D">
                                  <w:pPr>
                                    <w:pStyle w:val="NoSpacing"/>
                                    <w:spacing w:line="276" w:lineRule="auto"/>
                                    <w:ind w:left="378"/>
                                    <w:rPr>
                                      <w:color w:val="FFFFFF" w:themeColor="background1"/>
                                    </w:rPr>
                                  </w:pPr>
                                  <w:hyperlink r:id="rId5" w:tgtFrame="_blank" w:history="1">
                                    <w:r w:rsidR="0088446C" w:rsidRPr="008C1673">
                                      <w:rPr>
                                        <w:rStyle w:val="Hyperlink"/>
                                        <w:color w:val="FFFFFF" w:themeColor="background1"/>
                                      </w:rPr>
                                      <w:t>https://ayabank.com</w:t>
                                    </w:r>
                                  </w:hyperlink>
                                </w:p>
                              </w:tc>
                            </w:tr>
                          </w:tbl>
                          <w:p w14:paraId="15D78A6D" w14:textId="77777777" w:rsidR="0088446C" w:rsidRPr="00CD3522" w:rsidRDefault="0088446C" w:rsidP="00D2508D">
                            <w:pPr>
                              <w:pStyle w:val="NoSpacing"/>
                              <w:spacing w:line="276" w:lineRule="auto"/>
                              <w:rPr>
                                <w:color w:val="ED7D31" w:themeColor="accent2"/>
                              </w:rPr>
                            </w:pPr>
                          </w:p>
                        </w:tc>
                        <w:tc>
                          <w:tcPr>
                            <w:tcW w:w="0" w:type="auto"/>
                            <w:vAlign w:val="center"/>
                          </w:tcPr>
                          <w:p w14:paraId="08E6242F" w14:textId="77777777" w:rsidR="0088446C" w:rsidRPr="00CD3522" w:rsidRDefault="0088446C" w:rsidP="00D2508D">
                            <w:pPr>
                              <w:pStyle w:val="NoSpacing"/>
                              <w:spacing w:line="276" w:lineRule="auto"/>
                              <w:rPr>
                                <w:color w:val="ED7D31" w:themeColor="accent2"/>
                              </w:rPr>
                            </w:pPr>
                          </w:p>
                        </w:tc>
                      </w:tr>
                      <w:tr w:rsidR="0088446C" w:rsidRPr="00CD3522" w14:paraId="51A4C5E6" w14:textId="77777777" w:rsidTr="00CD3522">
                        <w:trPr>
                          <w:tblCellSpacing w:w="15" w:type="dxa"/>
                        </w:trPr>
                        <w:tc>
                          <w:tcPr>
                            <w:tcW w:w="0" w:type="auto"/>
                            <w:vAlign w:val="center"/>
                          </w:tcPr>
                          <w:p w14:paraId="213857DA" w14:textId="77777777" w:rsidR="0088446C" w:rsidRPr="00CD3522" w:rsidRDefault="0088446C" w:rsidP="000326FD">
                            <w:pPr>
                              <w:spacing w:line="480" w:lineRule="auto"/>
                              <w:rPr>
                                <w:color w:val="ED7D31" w:themeColor="accent2"/>
                              </w:rPr>
                            </w:pPr>
                          </w:p>
                        </w:tc>
                        <w:tc>
                          <w:tcPr>
                            <w:tcW w:w="0" w:type="auto"/>
                            <w:vAlign w:val="center"/>
                          </w:tcPr>
                          <w:p w14:paraId="098F1852" w14:textId="77777777" w:rsidR="0088446C" w:rsidRPr="00CD3522" w:rsidRDefault="0088446C" w:rsidP="000326FD">
                            <w:pPr>
                              <w:spacing w:line="480" w:lineRule="auto"/>
                              <w:rPr>
                                <w:color w:val="ED7D31" w:themeColor="accent2"/>
                              </w:rPr>
                            </w:pPr>
                          </w:p>
                        </w:tc>
                      </w:tr>
                      <w:tr w:rsidR="0088446C" w:rsidRPr="00CD3522" w14:paraId="0F3B72F2" w14:textId="77777777" w:rsidTr="00CD3522">
                        <w:trPr>
                          <w:tblCellSpacing w:w="15" w:type="dxa"/>
                        </w:trPr>
                        <w:tc>
                          <w:tcPr>
                            <w:tcW w:w="0" w:type="auto"/>
                            <w:vAlign w:val="center"/>
                          </w:tcPr>
                          <w:p w14:paraId="3948E6AA" w14:textId="77777777" w:rsidR="0088446C" w:rsidRPr="00CD3522" w:rsidRDefault="0088446C" w:rsidP="000326FD">
                            <w:pPr>
                              <w:spacing w:line="480" w:lineRule="auto"/>
                              <w:rPr>
                                <w:color w:val="ED7D31" w:themeColor="accent2"/>
                              </w:rPr>
                            </w:pPr>
                          </w:p>
                        </w:tc>
                        <w:tc>
                          <w:tcPr>
                            <w:tcW w:w="0" w:type="auto"/>
                            <w:vAlign w:val="center"/>
                          </w:tcPr>
                          <w:p w14:paraId="3CC5E6FE" w14:textId="77777777" w:rsidR="0088446C" w:rsidRPr="00CD3522" w:rsidRDefault="0088446C" w:rsidP="000326FD">
                            <w:pPr>
                              <w:spacing w:line="480" w:lineRule="auto"/>
                              <w:rPr>
                                <w:color w:val="ED7D31" w:themeColor="accent2"/>
                              </w:rPr>
                            </w:pPr>
                          </w:p>
                        </w:tc>
                      </w:tr>
                      <w:tr w:rsidR="0088446C" w:rsidRPr="00CD3522" w14:paraId="10829E2E" w14:textId="77777777" w:rsidTr="00CD3522">
                        <w:trPr>
                          <w:tblCellSpacing w:w="15" w:type="dxa"/>
                        </w:trPr>
                        <w:tc>
                          <w:tcPr>
                            <w:tcW w:w="0" w:type="auto"/>
                            <w:vAlign w:val="center"/>
                          </w:tcPr>
                          <w:p w14:paraId="76B56B21" w14:textId="77777777" w:rsidR="0088446C" w:rsidRPr="00CD3522" w:rsidRDefault="0088446C" w:rsidP="000326FD">
                            <w:pPr>
                              <w:spacing w:line="480" w:lineRule="auto"/>
                              <w:rPr>
                                <w:color w:val="ED7D31" w:themeColor="accent2"/>
                              </w:rPr>
                            </w:pPr>
                          </w:p>
                        </w:tc>
                        <w:tc>
                          <w:tcPr>
                            <w:tcW w:w="0" w:type="auto"/>
                            <w:vAlign w:val="center"/>
                          </w:tcPr>
                          <w:p w14:paraId="28DBBA30" w14:textId="77777777" w:rsidR="0088446C" w:rsidRPr="00CD3522" w:rsidRDefault="0088446C" w:rsidP="000326FD">
                            <w:pPr>
                              <w:spacing w:line="480" w:lineRule="auto"/>
                              <w:rPr>
                                <w:color w:val="ED7D31" w:themeColor="accent2"/>
                              </w:rPr>
                            </w:pPr>
                          </w:p>
                        </w:tc>
                      </w:tr>
                      <w:tr w:rsidR="0088446C" w:rsidRPr="00CD3522" w14:paraId="50B2887F" w14:textId="77777777" w:rsidTr="00CD3522">
                        <w:trPr>
                          <w:tblCellSpacing w:w="15" w:type="dxa"/>
                        </w:trPr>
                        <w:tc>
                          <w:tcPr>
                            <w:tcW w:w="0" w:type="auto"/>
                            <w:vAlign w:val="center"/>
                          </w:tcPr>
                          <w:p w14:paraId="7DFAFCE9" w14:textId="77777777" w:rsidR="0088446C" w:rsidRPr="00CD3522" w:rsidRDefault="0088446C" w:rsidP="000326FD">
                            <w:pPr>
                              <w:spacing w:line="480" w:lineRule="auto"/>
                              <w:rPr>
                                <w:color w:val="ED7D31" w:themeColor="accent2"/>
                              </w:rPr>
                            </w:pPr>
                          </w:p>
                        </w:tc>
                        <w:tc>
                          <w:tcPr>
                            <w:tcW w:w="0" w:type="auto"/>
                            <w:vAlign w:val="center"/>
                          </w:tcPr>
                          <w:p w14:paraId="20C56B4F" w14:textId="77777777" w:rsidR="0088446C" w:rsidRPr="00CD3522" w:rsidRDefault="0088446C" w:rsidP="000326FD">
                            <w:pPr>
                              <w:spacing w:line="480" w:lineRule="auto"/>
                              <w:rPr>
                                <w:color w:val="ED7D31" w:themeColor="accent2"/>
                              </w:rPr>
                            </w:pPr>
                          </w:p>
                        </w:tc>
                      </w:tr>
                      <w:tr w:rsidR="0088446C" w:rsidRPr="00CD3522" w14:paraId="7A86664F" w14:textId="77777777" w:rsidTr="00CD3522">
                        <w:trPr>
                          <w:tblCellSpacing w:w="15" w:type="dxa"/>
                        </w:trPr>
                        <w:tc>
                          <w:tcPr>
                            <w:tcW w:w="0" w:type="auto"/>
                            <w:vAlign w:val="center"/>
                          </w:tcPr>
                          <w:p w14:paraId="6C2B3EF5" w14:textId="77777777" w:rsidR="0088446C" w:rsidRPr="00CD3522" w:rsidRDefault="0088446C" w:rsidP="000326FD">
                            <w:pPr>
                              <w:spacing w:line="480" w:lineRule="auto"/>
                              <w:rPr>
                                <w:color w:val="ED7D31" w:themeColor="accent2"/>
                              </w:rPr>
                            </w:pPr>
                          </w:p>
                        </w:tc>
                        <w:tc>
                          <w:tcPr>
                            <w:tcW w:w="0" w:type="auto"/>
                            <w:vAlign w:val="center"/>
                          </w:tcPr>
                          <w:p w14:paraId="521B4081" w14:textId="77777777" w:rsidR="0088446C" w:rsidRPr="00CD3522" w:rsidRDefault="0088446C" w:rsidP="000326FD">
                            <w:pPr>
                              <w:spacing w:line="480" w:lineRule="auto"/>
                              <w:rPr>
                                <w:color w:val="ED7D31" w:themeColor="accent2"/>
                              </w:rPr>
                            </w:pPr>
                          </w:p>
                        </w:tc>
                      </w:tr>
                      <w:tr w:rsidR="0088446C" w:rsidRPr="00CD3522" w14:paraId="7E48AE25" w14:textId="77777777" w:rsidTr="00CD3522">
                        <w:trPr>
                          <w:tblCellSpacing w:w="15" w:type="dxa"/>
                        </w:trPr>
                        <w:tc>
                          <w:tcPr>
                            <w:tcW w:w="0" w:type="auto"/>
                            <w:vAlign w:val="center"/>
                          </w:tcPr>
                          <w:p w14:paraId="110FCF8D" w14:textId="77777777" w:rsidR="0088446C" w:rsidRPr="00CD3522" w:rsidRDefault="0088446C" w:rsidP="000326FD">
                            <w:pPr>
                              <w:spacing w:line="480" w:lineRule="auto"/>
                              <w:rPr>
                                <w:color w:val="ED7D31" w:themeColor="accent2"/>
                              </w:rPr>
                            </w:pPr>
                          </w:p>
                        </w:tc>
                        <w:tc>
                          <w:tcPr>
                            <w:tcW w:w="0" w:type="auto"/>
                            <w:vAlign w:val="center"/>
                          </w:tcPr>
                          <w:p w14:paraId="269A0899" w14:textId="77777777" w:rsidR="0088446C" w:rsidRPr="00CD3522" w:rsidRDefault="0088446C" w:rsidP="000326FD">
                            <w:pPr>
                              <w:spacing w:line="480" w:lineRule="auto"/>
                              <w:rPr>
                                <w:color w:val="ED7D31" w:themeColor="accent2"/>
                              </w:rPr>
                            </w:pPr>
                          </w:p>
                        </w:tc>
                      </w:tr>
                      <w:tr w:rsidR="0088446C" w:rsidRPr="00CD3522" w14:paraId="049A9523" w14:textId="77777777" w:rsidTr="00CD3522">
                        <w:trPr>
                          <w:tblCellSpacing w:w="15" w:type="dxa"/>
                        </w:trPr>
                        <w:tc>
                          <w:tcPr>
                            <w:tcW w:w="0" w:type="auto"/>
                            <w:vAlign w:val="center"/>
                          </w:tcPr>
                          <w:p w14:paraId="454DB61B" w14:textId="77777777" w:rsidR="0088446C" w:rsidRPr="00CD3522" w:rsidRDefault="0088446C" w:rsidP="000326FD">
                            <w:pPr>
                              <w:spacing w:line="480" w:lineRule="auto"/>
                              <w:rPr>
                                <w:color w:val="ED7D31" w:themeColor="accent2"/>
                              </w:rPr>
                            </w:pPr>
                          </w:p>
                        </w:tc>
                        <w:tc>
                          <w:tcPr>
                            <w:tcW w:w="0" w:type="auto"/>
                            <w:vAlign w:val="center"/>
                          </w:tcPr>
                          <w:p w14:paraId="514FFC9B" w14:textId="77777777" w:rsidR="0088446C" w:rsidRPr="00CD3522" w:rsidRDefault="0088446C" w:rsidP="000326FD">
                            <w:pPr>
                              <w:spacing w:line="480" w:lineRule="auto"/>
                              <w:rPr>
                                <w:color w:val="ED7D31" w:themeColor="accent2"/>
                              </w:rPr>
                            </w:pPr>
                          </w:p>
                        </w:tc>
                      </w:tr>
                    </w:tbl>
                    <w:p w14:paraId="3958167D" w14:textId="77777777" w:rsidR="0088446C" w:rsidRPr="00CD3522" w:rsidRDefault="0088446C" w:rsidP="000326FD">
                      <w:pPr>
                        <w:spacing w:line="480" w:lineRule="auto"/>
                        <w:rPr>
                          <w:b/>
                          <w:bCs/>
                          <w:color w:val="ED7D31" w:themeColor="accent2"/>
                        </w:rPr>
                      </w:pPr>
                    </w:p>
                  </w:txbxContent>
                </v:textbox>
                <w10:wrap type="square"/>
              </v:shape>
            </w:pict>
          </mc:Fallback>
        </mc:AlternateContent>
      </w:r>
      <w:r w:rsidR="00CE444B" w:rsidRPr="00884100">
        <w:rPr>
          <w:rFonts w:cstheme="minorHAnsi"/>
          <w:noProof/>
          <w:sz w:val="24"/>
          <w:szCs w:val="24"/>
        </w:rPr>
        <w:drawing>
          <wp:anchor distT="0" distB="0" distL="114300" distR="114300" simplePos="0" relativeHeight="251659264" behindDoc="0" locked="0" layoutInCell="1" allowOverlap="1" wp14:anchorId="087744CD" wp14:editId="6297336E">
            <wp:simplePos x="0" y="0"/>
            <wp:positionH relativeFrom="column">
              <wp:posOffset>-116889</wp:posOffset>
            </wp:positionH>
            <wp:positionV relativeFrom="paragraph">
              <wp:posOffset>1464945</wp:posOffset>
            </wp:positionV>
            <wp:extent cx="6461760" cy="3073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1760" cy="307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522" w:rsidRPr="00884100">
        <w:rPr>
          <w:rFonts w:cstheme="minorHAnsi"/>
          <w:sz w:val="24"/>
          <w:szCs w:val="24"/>
        </w:rPr>
        <w:t xml:space="preserve">AYA Bank is the country’s second largest bank with </w:t>
      </w:r>
      <w:r w:rsidR="00CD3522" w:rsidRPr="0010258C">
        <w:rPr>
          <w:rFonts w:cstheme="minorHAnsi"/>
          <w:color w:val="000000" w:themeColor="text1"/>
          <w:sz w:val="24"/>
          <w:szCs w:val="24"/>
        </w:rPr>
        <w:t xml:space="preserve">more than (3.2) million </w:t>
      </w:r>
      <w:r w:rsidR="00CD3522" w:rsidRPr="00884100">
        <w:rPr>
          <w:rFonts w:cstheme="minorHAnsi"/>
          <w:sz w:val="24"/>
          <w:szCs w:val="24"/>
        </w:rPr>
        <w:t xml:space="preserve">customers </w:t>
      </w:r>
      <w:r w:rsidR="00CD3522" w:rsidRPr="0031184B">
        <w:rPr>
          <w:rFonts w:cstheme="minorHAnsi"/>
          <w:color w:val="000000" w:themeColor="text1"/>
          <w:sz w:val="24"/>
          <w:szCs w:val="24"/>
        </w:rPr>
        <w:t xml:space="preserve">and (265) </w:t>
      </w:r>
      <w:r w:rsidR="00CD3522" w:rsidRPr="00884100">
        <w:rPr>
          <w:rFonts w:cstheme="minorHAnsi"/>
          <w:sz w:val="24"/>
          <w:szCs w:val="24"/>
        </w:rPr>
        <w:t>branches. Our large and loyal customer base has been one of the key drivers of our success, allowing us for rapid growth over the years. The Bank focus on deepening relationships with customers, providing best-in-class customer service, and leveraging technology as the enabler to rapidly expand the customer base.</w:t>
      </w:r>
    </w:p>
    <w:tbl>
      <w:tblPr>
        <w:tblW w:w="10101" w:type="dxa"/>
        <w:tblCellSpacing w:w="15" w:type="dxa"/>
        <w:tblCellMar>
          <w:top w:w="15" w:type="dxa"/>
          <w:left w:w="15" w:type="dxa"/>
          <w:bottom w:w="15" w:type="dxa"/>
          <w:right w:w="15" w:type="dxa"/>
        </w:tblCellMar>
        <w:tblLook w:val="04A0" w:firstRow="1" w:lastRow="0" w:firstColumn="1" w:lastColumn="0" w:noHBand="0" w:noVBand="1"/>
      </w:tblPr>
      <w:tblGrid>
        <w:gridCol w:w="5657"/>
        <w:gridCol w:w="4444"/>
      </w:tblGrid>
      <w:tr w:rsidR="0038229C" w:rsidRPr="00D217BF" w14:paraId="5BC0BE6F" w14:textId="77777777" w:rsidTr="00071014">
        <w:trPr>
          <w:trHeight w:val="222"/>
          <w:tblCellSpacing w:w="15" w:type="dxa"/>
        </w:trPr>
        <w:tc>
          <w:tcPr>
            <w:tcW w:w="0" w:type="auto"/>
            <w:vAlign w:val="center"/>
            <w:hideMark/>
          </w:tcPr>
          <w:p w14:paraId="5EE2E397" w14:textId="77777777" w:rsidR="0038229C" w:rsidRDefault="0038229C" w:rsidP="00071014">
            <w:pPr>
              <w:spacing w:after="0" w:line="360" w:lineRule="auto"/>
              <w:rPr>
                <w:rFonts w:eastAsia="Times New Roman" w:cstheme="minorHAnsi"/>
                <w:b/>
                <w:bCs/>
                <w:sz w:val="24"/>
                <w:szCs w:val="24"/>
              </w:rPr>
            </w:pPr>
            <w:r>
              <w:rPr>
                <w:rFonts w:eastAsia="Times New Roman" w:cstheme="minorHAnsi"/>
                <w:b/>
                <w:bCs/>
                <w:sz w:val="24"/>
                <w:szCs w:val="24"/>
              </w:rPr>
              <w:lastRenderedPageBreak/>
              <w:t>Assets *</w:t>
            </w:r>
          </w:p>
          <w:p w14:paraId="4141FB6F" w14:textId="77777777" w:rsidR="0038229C" w:rsidRPr="00D217BF" w:rsidRDefault="0038229C" w:rsidP="00071014">
            <w:pPr>
              <w:spacing w:after="0" w:line="360" w:lineRule="auto"/>
              <w:rPr>
                <w:rFonts w:eastAsia="Times New Roman" w:cstheme="minorHAnsi"/>
                <w:sz w:val="24"/>
                <w:szCs w:val="24"/>
              </w:rPr>
            </w:pPr>
            <w:r>
              <w:rPr>
                <w:rFonts w:eastAsia="Times New Roman" w:cstheme="minorHAnsi"/>
                <w:b/>
                <w:bCs/>
                <w:sz w:val="24"/>
                <w:szCs w:val="24"/>
              </w:rPr>
              <w:t>Equity *</w:t>
            </w:r>
          </w:p>
        </w:tc>
        <w:tc>
          <w:tcPr>
            <w:tcW w:w="0" w:type="auto"/>
            <w:vAlign w:val="center"/>
            <w:hideMark/>
          </w:tcPr>
          <w:p w14:paraId="1B57BA87" w14:textId="77777777" w:rsidR="0038229C" w:rsidRDefault="0038229C" w:rsidP="00071014">
            <w:pPr>
              <w:spacing w:after="0" w:line="360" w:lineRule="auto"/>
              <w:rPr>
                <w:rFonts w:eastAsia="Times New Roman" w:cstheme="minorHAnsi"/>
                <w:sz w:val="24"/>
                <w:szCs w:val="24"/>
              </w:rPr>
            </w:pPr>
            <w:r>
              <w:rPr>
                <w:rFonts w:eastAsia="Times New Roman" w:cstheme="minorHAnsi"/>
                <w:sz w:val="24"/>
                <w:szCs w:val="24"/>
              </w:rPr>
              <w:t>7 Trillion MMK</w:t>
            </w:r>
          </w:p>
          <w:p w14:paraId="0F9B816C" w14:textId="77777777" w:rsidR="0038229C" w:rsidRPr="00D217BF" w:rsidRDefault="0038229C" w:rsidP="00071014">
            <w:pPr>
              <w:spacing w:after="0" w:line="360" w:lineRule="auto"/>
              <w:rPr>
                <w:rFonts w:eastAsia="Times New Roman" w:cstheme="minorHAnsi"/>
                <w:sz w:val="24"/>
                <w:szCs w:val="24"/>
              </w:rPr>
            </w:pPr>
            <w:r>
              <w:rPr>
                <w:rFonts w:eastAsia="Times New Roman" w:cstheme="minorHAnsi"/>
                <w:sz w:val="24"/>
                <w:szCs w:val="24"/>
              </w:rPr>
              <w:t>334</w:t>
            </w:r>
            <w:r w:rsidRPr="00D217BF">
              <w:rPr>
                <w:rFonts w:eastAsia="Times New Roman" w:cstheme="minorHAnsi"/>
                <w:sz w:val="24"/>
                <w:szCs w:val="24"/>
              </w:rPr>
              <w:t xml:space="preserve"> Billion MMK</w:t>
            </w:r>
          </w:p>
        </w:tc>
      </w:tr>
      <w:tr w:rsidR="0038229C" w:rsidRPr="00D217BF" w14:paraId="09A7D6B6" w14:textId="77777777" w:rsidTr="00071014">
        <w:trPr>
          <w:trHeight w:val="213"/>
          <w:tblCellSpacing w:w="15" w:type="dxa"/>
        </w:trPr>
        <w:tc>
          <w:tcPr>
            <w:tcW w:w="0" w:type="auto"/>
            <w:vAlign w:val="center"/>
            <w:hideMark/>
          </w:tcPr>
          <w:p w14:paraId="0C569CFE" w14:textId="77777777" w:rsidR="0038229C" w:rsidRPr="000D473A" w:rsidRDefault="0038229C" w:rsidP="00071014">
            <w:pPr>
              <w:spacing w:after="0" w:line="360" w:lineRule="auto"/>
              <w:rPr>
                <w:rFonts w:eastAsia="Times New Roman" w:cstheme="minorHAnsi"/>
                <w:b/>
                <w:bCs/>
                <w:sz w:val="24"/>
                <w:szCs w:val="24"/>
              </w:rPr>
            </w:pPr>
            <w:r w:rsidRPr="00D217BF">
              <w:rPr>
                <w:rFonts w:eastAsia="Times New Roman" w:cstheme="minorHAnsi"/>
                <w:b/>
                <w:bCs/>
                <w:sz w:val="24"/>
                <w:szCs w:val="24"/>
              </w:rPr>
              <w:t>Paid Up Capital</w:t>
            </w:r>
            <w:r>
              <w:rPr>
                <w:rFonts w:eastAsia="Times New Roman" w:cstheme="minorHAnsi"/>
                <w:b/>
                <w:bCs/>
                <w:sz w:val="24"/>
                <w:szCs w:val="24"/>
              </w:rPr>
              <w:t xml:space="preserve"> * </w:t>
            </w:r>
          </w:p>
        </w:tc>
        <w:tc>
          <w:tcPr>
            <w:tcW w:w="0" w:type="auto"/>
            <w:vAlign w:val="center"/>
            <w:hideMark/>
          </w:tcPr>
          <w:p w14:paraId="71D168A1"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sz w:val="24"/>
                <w:szCs w:val="24"/>
              </w:rPr>
              <w:t>140 Billion MMK</w:t>
            </w:r>
          </w:p>
        </w:tc>
      </w:tr>
      <w:tr w:rsidR="0038229C" w:rsidRPr="00D217BF" w14:paraId="20DD4849" w14:textId="77777777" w:rsidTr="00071014">
        <w:trPr>
          <w:trHeight w:val="213"/>
          <w:tblCellSpacing w:w="15" w:type="dxa"/>
        </w:trPr>
        <w:tc>
          <w:tcPr>
            <w:tcW w:w="0" w:type="auto"/>
            <w:vAlign w:val="center"/>
            <w:hideMark/>
          </w:tcPr>
          <w:p w14:paraId="06E4BF17"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b/>
                <w:bCs/>
                <w:sz w:val="24"/>
                <w:szCs w:val="24"/>
              </w:rPr>
              <w:t>Branches</w:t>
            </w:r>
            <w:r>
              <w:rPr>
                <w:rFonts w:eastAsia="Times New Roman" w:cstheme="minorHAnsi"/>
                <w:b/>
                <w:bCs/>
                <w:sz w:val="24"/>
                <w:szCs w:val="24"/>
              </w:rPr>
              <w:t xml:space="preserve"> *</w:t>
            </w:r>
          </w:p>
        </w:tc>
        <w:tc>
          <w:tcPr>
            <w:tcW w:w="0" w:type="auto"/>
            <w:vAlign w:val="center"/>
            <w:hideMark/>
          </w:tcPr>
          <w:p w14:paraId="108386F6" w14:textId="77777777" w:rsidR="0038229C" w:rsidRPr="00D217BF" w:rsidRDefault="0038229C" w:rsidP="00071014">
            <w:pPr>
              <w:spacing w:after="0" w:line="360" w:lineRule="auto"/>
              <w:rPr>
                <w:rFonts w:eastAsia="Times New Roman" w:cstheme="minorHAnsi"/>
                <w:sz w:val="24"/>
                <w:szCs w:val="24"/>
              </w:rPr>
            </w:pPr>
            <w:r>
              <w:rPr>
                <w:rFonts w:eastAsia="Times New Roman" w:cstheme="minorHAnsi"/>
                <w:sz w:val="24"/>
                <w:szCs w:val="24"/>
              </w:rPr>
              <w:t>265</w:t>
            </w:r>
            <w:r w:rsidRPr="00D217BF">
              <w:rPr>
                <w:rFonts w:eastAsia="Times New Roman" w:cstheme="minorHAnsi"/>
                <w:sz w:val="24"/>
                <w:szCs w:val="24"/>
              </w:rPr>
              <w:t xml:space="preserve"> </w:t>
            </w:r>
          </w:p>
        </w:tc>
      </w:tr>
      <w:tr w:rsidR="0038229C" w:rsidRPr="00D217BF" w14:paraId="5F2FAF5E" w14:textId="77777777" w:rsidTr="00071014">
        <w:trPr>
          <w:trHeight w:val="222"/>
          <w:tblCellSpacing w:w="15" w:type="dxa"/>
        </w:trPr>
        <w:tc>
          <w:tcPr>
            <w:tcW w:w="0" w:type="auto"/>
            <w:vAlign w:val="center"/>
            <w:hideMark/>
          </w:tcPr>
          <w:p w14:paraId="642AE5D8"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b/>
                <w:bCs/>
                <w:sz w:val="24"/>
                <w:szCs w:val="24"/>
              </w:rPr>
              <w:t>ATMs</w:t>
            </w:r>
            <w:r>
              <w:rPr>
                <w:rFonts w:eastAsia="Times New Roman" w:cstheme="minorHAnsi"/>
                <w:b/>
                <w:bCs/>
                <w:sz w:val="24"/>
                <w:szCs w:val="24"/>
              </w:rPr>
              <w:t xml:space="preserve"> </w:t>
            </w:r>
            <w:r w:rsidRPr="00D217BF">
              <w:rPr>
                <w:rFonts w:eastAsia="Times New Roman" w:cstheme="minorHAnsi"/>
                <w:b/>
                <w:bCs/>
                <w:sz w:val="24"/>
                <w:szCs w:val="24"/>
              </w:rPr>
              <w:t>*</w:t>
            </w:r>
          </w:p>
        </w:tc>
        <w:tc>
          <w:tcPr>
            <w:tcW w:w="0" w:type="auto"/>
            <w:vAlign w:val="center"/>
            <w:hideMark/>
          </w:tcPr>
          <w:p w14:paraId="5CC07AB1" w14:textId="77777777" w:rsidR="0038229C" w:rsidRPr="00D217BF" w:rsidRDefault="0038229C" w:rsidP="00071014">
            <w:pPr>
              <w:spacing w:after="0" w:line="360" w:lineRule="auto"/>
              <w:rPr>
                <w:rFonts w:eastAsia="Times New Roman" w:cstheme="minorHAnsi"/>
                <w:sz w:val="24"/>
                <w:szCs w:val="24"/>
              </w:rPr>
            </w:pPr>
            <w:r>
              <w:rPr>
                <w:rFonts w:eastAsia="Times New Roman" w:cstheme="minorHAnsi"/>
                <w:sz w:val="24"/>
                <w:szCs w:val="24"/>
              </w:rPr>
              <w:t>832</w:t>
            </w:r>
          </w:p>
        </w:tc>
      </w:tr>
      <w:tr w:rsidR="0038229C" w:rsidRPr="00D217BF" w14:paraId="7EEC3ECC" w14:textId="77777777" w:rsidTr="00071014">
        <w:trPr>
          <w:trHeight w:val="213"/>
          <w:tblCellSpacing w:w="15" w:type="dxa"/>
        </w:trPr>
        <w:tc>
          <w:tcPr>
            <w:tcW w:w="0" w:type="auto"/>
            <w:vAlign w:val="center"/>
            <w:hideMark/>
          </w:tcPr>
          <w:p w14:paraId="43678589"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b/>
                <w:bCs/>
                <w:sz w:val="24"/>
                <w:szCs w:val="24"/>
              </w:rPr>
              <w:t>Exchange Counters</w:t>
            </w:r>
            <w:r w:rsidRPr="00884100">
              <w:rPr>
                <w:rFonts w:eastAsia="Times New Roman" w:cstheme="minorHAnsi"/>
                <w:b/>
                <w:bCs/>
                <w:sz w:val="24"/>
                <w:szCs w:val="24"/>
              </w:rPr>
              <w:t xml:space="preserve"> *</w:t>
            </w:r>
          </w:p>
        </w:tc>
        <w:tc>
          <w:tcPr>
            <w:tcW w:w="0" w:type="auto"/>
            <w:vAlign w:val="center"/>
            <w:hideMark/>
          </w:tcPr>
          <w:p w14:paraId="757AB12F"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sz w:val="24"/>
                <w:szCs w:val="24"/>
              </w:rPr>
              <w:t>162</w:t>
            </w:r>
            <w:r>
              <w:rPr>
                <w:rFonts w:eastAsia="Times New Roman" w:cstheme="minorHAnsi"/>
                <w:sz w:val="24"/>
                <w:szCs w:val="24"/>
              </w:rPr>
              <w:t xml:space="preserve">  </w:t>
            </w:r>
          </w:p>
        </w:tc>
      </w:tr>
      <w:tr w:rsidR="0038229C" w:rsidRPr="00D217BF" w14:paraId="193631CF" w14:textId="77777777" w:rsidTr="00071014">
        <w:trPr>
          <w:trHeight w:val="222"/>
          <w:tblCellSpacing w:w="15" w:type="dxa"/>
        </w:trPr>
        <w:tc>
          <w:tcPr>
            <w:tcW w:w="0" w:type="auto"/>
            <w:vAlign w:val="center"/>
            <w:hideMark/>
          </w:tcPr>
          <w:p w14:paraId="48321983"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b/>
                <w:bCs/>
                <w:sz w:val="24"/>
                <w:szCs w:val="24"/>
              </w:rPr>
              <w:t xml:space="preserve">Employees </w:t>
            </w:r>
            <w:r w:rsidRPr="00884100">
              <w:rPr>
                <w:rFonts w:eastAsia="Times New Roman" w:cstheme="minorHAnsi"/>
                <w:b/>
                <w:bCs/>
                <w:sz w:val="24"/>
                <w:szCs w:val="24"/>
              </w:rPr>
              <w:t>*</w:t>
            </w:r>
          </w:p>
        </w:tc>
        <w:tc>
          <w:tcPr>
            <w:tcW w:w="0" w:type="auto"/>
            <w:vAlign w:val="center"/>
            <w:hideMark/>
          </w:tcPr>
          <w:p w14:paraId="450984BD" w14:textId="77777777" w:rsidR="0038229C" w:rsidRPr="00D217BF" w:rsidRDefault="0038229C" w:rsidP="00071014">
            <w:pPr>
              <w:spacing w:after="0" w:line="360" w:lineRule="auto"/>
              <w:rPr>
                <w:rFonts w:eastAsia="Times New Roman" w:cstheme="minorHAnsi"/>
                <w:sz w:val="24"/>
                <w:szCs w:val="24"/>
              </w:rPr>
            </w:pPr>
            <w:r w:rsidRPr="00D217BF">
              <w:rPr>
                <w:rFonts w:eastAsia="Times New Roman" w:cstheme="minorHAnsi"/>
                <w:sz w:val="24"/>
                <w:szCs w:val="24"/>
              </w:rPr>
              <w:t>Over 6,000</w:t>
            </w:r>
            <w:r>
              <w:rPr>
                <w:rFonts w:eastAsia="Times New Roman" w:cstheme="minorHAnsi"/>
                <w:sz w:val="24"/>
                <w:szCs w:val="24"/>
              </w:rPr>
              <w:t xml:space="preserve">  </w:t>
            </w:r>
          </w:p>
        </w:tc>
      </w:tr>
    </w:tbl>
    <w:p w14:paraId="4F21A24C" w14:textId="77777777" w:rsidR="00A51BFA" w:rsidRPr="00884100" w:rsidRDefault="005420A7" w:rsidP="0038229C">
      <w:pPr>
        <w:spacing w:line="360" w:lineRule="auto"/>
        <w:rPr>
          <w:rFonts w:cstheme="minorHAnsi"/>
          <w:noProof/>
          <w:color w:val="FF0000"/>
          <w:sz w:val="24"/>
          <w:szCs w:val="24"/>
        </w:rPr>
      </w:pPr>
      <w:r w:rsidRPr="00884100">
        <w:rPr>
          <w:rFonts w:cstheme="minorHAnsi"/>
          <w:noProof/>
          <w:sz w:val="24"/>
          <w:szCs w:val="24"/>
        </w:rPr>
        <mc:AlternateContent>
          <mc:Choice Requires="wps">
            <w:drawing>
              <wp:anchor distT="45720" distB="45720" distL="114300" distR="114300" simplePos="0" relativeHeight="251667456" behindDoc="0" locked="0" layoutInCell="1" allowOverlap="1" wp14:anchorId="5D9CDD53" wp14:editId="65E3953D">
                <wp:simplePos x="0" y="0"/>
                <wp:positionH relativeFrom="column">
                  <wp:posOffset>-73025</wp:posOffset>
                </wp:positionH>
                <wp:positionV relativeFrom="paragraph">
                  <wp:posOffset>-2200910</wp:posOffset>
                </wp:positionV>
                <wp:extent cx="6358255" cy="344170"/>
                <wp:effectExtent l="0" t="0" r="444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344170"/>
                        </a:xfrm>
                        <a:prstGeom prst="rect">
                          <a:avLst/>
                        </a:prstGeom>
                        <a:solidFill>
                          <a:srgbClr val="215483"/>
                        </a:solidFill>
                        <a:ln w="9525">
                          <a:noFill/>
                          <a:miter lim="800000"/>
                          <a:headEnd/>
                          <a:tailEnd/>
                        </a:ln>
                      </wps:spPr>
                      <wps:txbx>
                        <w:txbxContent>
                          <w:p w14:paraId="1CCFFE8A" w14:textId="77777777" w:rsidR="00A51BFA" w:rsidRPr="005420A7" w:rsidRDefault="00A51BFA" w:rsidP="00A51BFA">
                            <w:pPr>
                              <w:spacing w:line="360" w:lineRule="auto"/>
                              <w:rPr>
                                <w:b/>
                                <w:bCs/>
                                <w:color w:val="FFFFFF" w:themeColor="background1"/>
                                <w:sz w:val="28"/>
                                <w:szCs w:val="28"/>
                              </w:rPr>
                            </w:pPr>
                            <w:r w:rsidRPr="005420A7">
                              <w:rPr>
                                <w:b/>
                                <w:bCs/>
                                <w:color w:val="FFFFFF" w:themeColor="background1"/>
                                <w:sz w:val="28"/>
                                <w:szCs w:val="28"/>
                              </w:rPr>
                              <w:t>L</w:t>
                            </w:r>
                            <w:r w:rsidRPr="005420A7">
                              <w:rPr>
                                <w:rFonts w:cstheme="minorHAnsi"/>
                                <w:b/>
                                <w:bCs/>
                                <w:color w:val="FFFFFF" w:themeColor="background1"/>
                                <w:sz w:val="28"/>
                                <w:szCs w:val="28"/>
                              </w:rPr>
                              <w:t xml:space="preserve">EADING CAPABILITIES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CDD53" id="_x0000_s1030" type="#_x0000_t202" style="position:absolute;margin-left:-5.75pt;margin-top:-173.3pt;width:500.65pt;height:27.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" fillcolor="#215483" stroked="f">
                <v:textbox>
                  <w:txbxContent>
                    <w:p w14:paraId="1CCFFE8A" w14:textId="77777777" w:rsidR="00A51BFA" w:rsidRPr="005420A7" w:rsidRDefault="00A51BFA" w:rsidP="00A51BFA">
                      <w:pPr>
                        <w:spacing w:line="360" w:lineRule="auto"/>
                        <w:rPr>
                          <w:b/>
                          <w:bCs/>
                          <w:color w:val="FFFFFF" w:themeColor="background1"/>
                          <w:sz w:val="28"/>
                          <w:szCs w:val="28"/>
                        </w:rPr>
                      </w:pPr>
                      <w:r w:rsidRPr="005420A7">
                        <w:rPr>
                          <w:b/>
                          <w:bCs/>
                          <w:color w:val="FFFFFF" w:themeColor="background1"/>
                          <w:sz w:val="28"/>
                          <w:szCs w:val="28"/>
                        </w:rPr>
                        <w:t>L</w:t>
                      </w:r>
                      <w:r w:rsidRPr="005420A7">
                        <w:rPr>
                          <w:rFonts w:cstheme="minorHAnsi"/>
                          <w:b/>
                          <w:bCs/>
                          <w:color w:val="FFFFFF" w:themeColor="background1"/>
                          <w:sz w:val="28"/>
                          <w:szCs w:val="28"/>
                        </w:rPr>
                        <w:t xml:space="preserve">EADING CAPABILITIES </w:t>
                      </w:r>
                    </w:p>
                  </w:txbxContent>
                </v:textbox>
                <w10:wrap type="square"/>
              </v:shape>
            </w:pict>
          </mc:Fallback>
        </mc:AlternateContent>
      </w:r>
      <w:r w:rsidR="00D217BF" w:rsidRPr="00884100">
        <w:rPr>
          <w:rFonts w:cstheme="minorHAnsi"/>
          <w:color w:val="FF0000"/>
        </w:rPr>
        <w:t xml:space="preserve">* As at </w:t>
      </w:r>
      <w:r w:rsidR="00C16B4C">
        <w:rPr>
          <w:rFonts w:cstheme="minorHAnsi"/>
          <w:color w:val="FF0000"/>
        </w:rPr>
        <w:t xml:space="preserve">February </w:t>
      </w:r>
      <w:r w:rsidR="00D217BF" w:rsidRPr="00884100">
        <w:rPr>
          <w:rFonts w:cstheme="minorHAnsi"/>
          <w:color w:val="FF0000"/>
        </w:rPr>
        <w:t>202</w:t>
      </w:r>
      <w:r w:rsidR="002C4945">
        <w:rPr>
          <w:rFonts w:cstheme="minorHAnsi"/>
          <w:color w:val="FF0000"/>
        </w:rPr>
        <w:t>3</w:t>
      </w:r>
      <w:r w:rsidR="00D217BF" w:rsidRPr="00884100">
        <w:rPr>
          <w:rFonts w:cstheme="minorHAnsi"/>
          <w:color w:val="FF0000"/>
        </w:rPr>
        <w:t xml:space="preserve"> </w:t>
      </w:r>
    </w:p>
    <w:p w14:paraId="585C1E1E" w14:textId="77777777" w:rsidR="00A51BFA" w:rsidRPr="00884100" w:rsidRDefault="00A51BFA" w:rsidP="001C3BB9">
      <w:pPr>
        <w:pStyle w:val="NoSpacing"/>
        <w:rPr>
          <w:noProof/>
        </w:rPr>
      </w:pPr>
    </w:p>
    <w:p w14:paraId="60FC3CF0" w14:textId="77777777" w:rsidR="00AD38D9" w:rsidRPr="00884100" w:rsidRDefault="00AD38D9" w:rsidP="00884100">
      <w:pPr>
        <w:spacing w:line="360" w:lineRule="auto"/>
        <w:jc w:val="center"/>
        <w:rPr>
          <w:rFonts w:cstheme="minorHAnsi"/>
          <w:b/>
          <w:bCs/>
          <w:sz w:val="24"/>
          <w:szCs w:val="24"/>
        </w:rPr>
      </w:pPr>
      <w:r w:rsidRPr="00884100">
        <w:rPr>
          <w:rFonts w:cstheme="minorHAnsi"/>
          <w:b/>
          <w:bCs/>
          <w:sz w:val="24"/>
          <w:szCs w:val="24"/>
        </w:rPr>
        <w:t>“A Driver of Growth”</w:t>
      </w:r>
    </w:p>
    <w:p w14:paraId="47BAAD70" w14:textId="77777777" w:rsidR="00986D6E" w:rsidRPr="00884100" w:rsidRDefault="00AD1098" w:rsidP="00884100">
      <w:pPr>
        <w:spacing w:line="360" w:lineRule="auto"/>
        <w:jc w:val="both"/>
        <w:rPr>
          <w:rFonts w:cstheme="minorHAnsi"/>
          <w:sz w:val="24"/>
          <w:szCs w:val="24"/>
        </w:rPr>
      </w:pPr>
      <w:r w:rsidRPr="00884100">
        <w:rPr>
          <w:rFonts w:cstheme="minorHAnsi"/>
          <w:sz w:val="24"/>
          <w:szCs w:val="24"/>
        </w:rPr>
        <w:t>We make financial lives better through our focus on responsible growth.</w:t>
      </w:r>
      <w:r w:rsidR="00822ABE" w:rsidRPr="00884100">
        <w:rPr>
          <w:rFonts w:cstheme="minorHAnsi"/>
          <w:sz w:val="24"/>
          <w:szCs w:val="24"/>
        </w:rPr>
        <w:t xml:space="preserve"> We take the initiatives to provide customers with financial solutions for their personal and business needs, and to support the community.</w:t>
      </w:r>
      <w:r w:rsidR="000D2ADD" w:rsidRPr="00884100">
        <w:rPr>
          <w:rFonts w:cstheme="minorHAnsi"/>
          <w:sz w:val="24"/>
          <w:szCs w:val="24"/>
        </w:rPr>
        <w:t xml:space="preserve"> </w:t>
      </w:r>
      <w:r w:rsidR="00986D6E" w:rsidRPr="00884100">
        <w:rPr>
          <w:rFonts w:cstheme="minorHAnsi"/>
          <w:sz w:val="24"/>
          <w:szCs w:val="24"/>
        </w:rPr>
        <w:t>Our primary business strategy is to provide comprehensive banking and related financial solutions through the initiatives of enabling growth and enriching lives.</w:t>
      </w:r>
    </w:p>
    <w:p w14:paraId="5F9C6AE4" w14:textId="77777777" w:rsidR="00475ED5" w:rsidRDefault="000D2ADD" w:rsidP="00884100">
      <w:pPr>
        <w:spacing w:line="360" w:lineRule="auto"/>
        <w:jc w:val="both"/>
        <w:rPr>
          <w:rFonts w:cstheme="minorHAnsi"/>
          <w:sz w:val="24"/>
          <w:szCs w:val="24"/>
        </w:rPr>
      </w:pPr>
      <w:r w:rsidRPr="00884100">
        <w:rPr>
          <w:rFonts w:cstheme="minorHAnsi"/>
          <w:sz w:val="24"/>
          <w:szCs w:val="24"/>
        </w:rPr>
        <w:t xml:space="preserve">Taking the drive to cashless transactions and payments, AYA Bank has </w:t>
      </w:r>
      <w:r w:rsidRPr="00803DD7">
        <w:rPr>
          <w:rFonts w:cstheme="minorHAnsi"/>
          <w:color w:val="000000" w:themeColor="text1"/>
          <w:sz w:val="24"/>
          <w:szCs w:val="24"/>
        </w:rPr>
        <w:t xml:space="preserve">transformed </w:t>
      </w:r>
      <w:commentRangeStart w:id="0"/>
      <w:r w:rsidRPr="00803DD7">
        <w:rPr>
          <w:rFonts w:cstheme="minorHAnsi"/>
          <w:color w:val="000000" w:themeColor="text1"/>
          <w:sz w:val="24"/>
          <w:szCs w:val="24"/>
        </w:rPr>
        <w:t>52%</w:t>
      </w:r>
      <w:commentRangeEnd w:id="0"/>
      <w:r w:rsidR="000323A3" w:rsidRPr="00803DD7">
        <w:rPr>
          <w:rStyle w:val="CommentReference"/>
          <w:color w:val="000000" w:themeColor="text1"/>
        </w:rPr>
        <w:commentReference w:id="0"/>
      </w:r>
      <w:r w:rsidRPr="00803DD7">
        <w:rPr>
          <w:rFonts w:cstheme="minorHAnsi"/>
          <w:color w:val="000000" w:themeColor="text1"/>
          <w:sz w:val="24"/>
          <w:szCs w:val="24"/>
        </w:rPr>
        <w:t xml:space="preserve"> </w:t>
      </w:r>
      <w:r w:rsidRPr="00884100">
        <w:rPr>
          <w:rFonts w:cstheme="minorHAnsi"/>
          <w:sz w:val="24"/>
          <w:szCs w:val="24"/>
        </w:rPr>
        <w:t xml:space="preserve">of active customers to Digital Banking. </w:t>
      </w:r>
      <w:r w:rsidR="004859F3">
        <w:rPr>
          <w:rFonts w:cstheme="minorHAnsi"/>
          <w:sz w:val="24"/>
          <w:szCs w:val="24"/>
        </w:rPr>
        <w:t>The Bank</w:t>
      </w:r>
      <w:r w:rsidRPr="00884100">
        <w:rPr>
          <w:rFonts w:cstheme="minorHAnsi"/>
          <w:sz w:val="24"/>
          <w:szCs w:val="24"/>
        </w:rPr>
        <w:t xml:space="preserve"> consistently creates significant value to strategic investment partners, driven by digitalization, human resource development, innovative products and services across all customer segments.</w:t>
      </w:r>
      <w:r w:rsidR="00475ED5" w:rsidRPr="00884100">
        <w:rPr>
          <w:rFonts w:cstheme="minorHAnsi"/>
          <w:sz w:val="24"/>
          <w:szCs w:val="24"/>
        </w:rPr>
        <w:t xml:space="preserve"> </w:t>
      </w:r>
    </w:p>
    <w:p w14:paraId="0EBD986E" w14:textId="77777777" w:rsidR="00FE410D" w:rsidRPr="00884100" w:rsidRDefault="00FE410D" w:rsidP="001C3BB9">
      <w:pPr>
        <w:pStyle w:val="NoSpacing"/>
      </w:pPr>
    </w:p>
    <w:p w14:paraId="1A8D6125" w14:textId="77777777" w:rsidR="000D2ADD" w:rsidRPr="00884100" w:rsidRDefault="00787B05" w:rsidP="00884100">
      <w:pPr>
        <w:spacing w:line="360" w:lineRule="auto"/>
        <w:jc w:val="center"/>
        <w:rPr>
          <w:rFonts w:cstheme="minorHAnsi"/>
          <w:b/>
          <w:bCs/>
          <w:sz w:val="24"/>
          <w:szCs w:val="24"/>
        </w:rPr>
      </w:pPr>
      <w:r w:rsidRPr="00884100">
        <w:rPr>
          <w:rFonts w:cstheme="minorHAnsi"/>
          <w:b/>
          <w:bCs/>
          <w:sz w:val="24"/>
          <w:szCs w:val="24"/>
        </w:rPr>
        <w:t>“Business Practices”</w:t>
      </w:r>
    </w:p>
    <w:p w14:paraId="3CD49039" w14:textId="77777777" w:rsidR="00F2659D" w:rsidRPr="00884100" w:rsidRDefault="00F2659D" w:rsidP="00884100">
      <w:pPr>
        <w:spacing w:line="360" w:lineRule="auto"/>
        <w:jc w:val="both"/>
        <w:rPr>
          <w:rFonts w:cstheme="minorHAnsi"/>
          <w:sz w:val="24"/>
          <w:szCs w:val="24"/>
        </w:rPr>
      </w:pPr>
      <w:r w:rsidRPr="00884100">
        <w:rPr>
          <w:rFonts w:cstheme="minorHAnsi"/>
          <w:sz w:val="24"/>
          <w:szCs w:val="24"/>
        </w:rPr>
        <w:t>AYA Bank aim</w:t>
      </w:r>
      <w:r w:rsidR="00A2031D" w:rsidRPr="00884100">
        <w:rPr>
          <w:rFonts w:cstheme="minorHAnsi"/>
          <w:sz w:val="24"/>
          <w:szCs w:val="24"/>
        </w:rPr>
        <w:t>s</w:t>
      </w:r>
      <w:r w:rsidRPr="00884100">
        <w:rPr>
          <w:rFonts w:cstheme="minorHAnsi"/>
          <w:sz w:val="24"/>
          <w:szCs w:val="24"/>
        </w:rPr>
        <w:t xml:space="preserve"> to have an overall positive impact on financial sector as well as</w:t>
      </w:r>
      <w:r w:rsidR="0031086A" w:rsidRPr="00884100">
        <w:rPr>
          <w:rFonts w:cstheme="minorHAnsi"/>
          <w:sz w:val="24"/>
          <w:szCs w:val="24"/>
        </w:rPr>
        <w:t xml:space="preserve"> </w:t>
      </w:r>
      <w:r w:rsidRPr="00884100">
        <w:rPr>
          <w:rFonts w:cstheme="minorHAnsi"/>
          <w:sz w:val="24"/>
          <w:szCs w:val="24"/>
        </w:rPr>
        <w:t>social and environment</w:t>
      </w:r>
      <w:r w:rsidR="00610F81" w:rsidRPr="00884100">
        <w:rPr>
          <w:rFonts w:cstheme="minorHAnsi"/>
          <w:sz w:val="24"/>
          <w:szCs w:val="24"/>
        </w:rPr>
        <w:t xml:space="preserve"> </w:t>
      </w:r>
      <w:r w:rsidR="00B12EAE" w:rsidRPr="00884100">
        <w:rPr>
          <w:rFonts w:cstheme="minorHAnsi"/>
          <w:sz w:val="24"/>
          <w:szCs w:val="24"/>
        </w:rPr>
        <w:t>through</w:t>
      </w:r>
      <w:r w:rsidRPr="00884100">
        <w:rPr>
          <w:rFonts w:cstheme="minorHAnsi"/>
          <w:sz w:val="24"/>
          <w:szCs w:val="24"/>
        </w:rPr>
        <w:t xml:space="preserve"> responsible</w:t>
      </w:r>
      <w:r w:rsidR="0031086A" w:rsidRPr="00884100">
        <w:rPr>
          <w:rFonts w:cstheme="minorHAnsi"/>
          <w:sz w:val="24"/>
          <w:szCs w:val="24"/>
        </w:rPr>
        <w:t xml:space="preserve"> practices</w:t>
      </w:r>
      <w:r w:rsidR="00610F81" w:rsidRPr="00884100">
        <w:rPr>
          <w:rFonts w:cstheme="minorHAnsi"/>
          <w:sz w:val="24"/>
          <w:szCs w:val="24"/>
        </w:rPr>
        <w:t>,</w:t>
      </w:r>
      <w:r w:rsidRPr="00884100">
        <w:rPr>
          <w:rFonts w:cstheme="minorHAnsi"/>
          <w:sz w:val="24"/>
          <w:szCs w:val="24"/>
        </w:rPr>
        <w:t xml:space="preserve"> align with our Code of Busines</w:t>
      </w:r>
      <w:r w:rsidR="00984B3D" w:rsidRPr="00884100">
        <w:rPr>
          <w:rFonts w:cstheme="minorHAnsi"/>
          <w:sz w:val="24"/>
          <w:szCs w:val="24"/>
        </w:rPr>
        <w:t>s Conduct, effective governance and</w:t>
      </w:r>
      <w:r w:rsidRPr="00884100">
        <w:rPr>
          <w:rFonts w:cstheme="minorHAnsi"/>
          <w:sz w:val="24"/>
          <w:szCs w:val="24"/>
        </w:rPr>
        <w:t xml:space="preserve"> risk and compliance</w:t>
      </w:r>
      <w:r w:rsidR="00CD7F20" w:rsidRPr="00884100">
        <w:rPr>
          <w:rFonts w:cstheme="minorHAnsi"/>
          <w:sz w:val="24"/>
          <w:szCs w:val="24"/>
        </w:rPr>
        <w:t xml:space="preserve"> framework</w:t>
      </w:r>
      <w:r w:rsidRPr="00884100">
        <w:rPr>
          <w:rFonts w:cstheme="minorHAnsi"/>
          <w:sz w:val="24"/>
          <w:szCs w:val="24"/>
        </w:rPr>
        <w:t>.</w:t>
      </w:r>
      <w:r w:rsidR="00C8723C" w:rsidRPr="00884100">
        <w:rPr>
          <w:rFonts w:cstheme="minorHAnsi"/>
          <w:sz w:val="24"/>
          <w:szCs w:val="24"/>
        </w:rPr>
        <w:t xml:space="preserve"> </w:t>
      </w:r>
      <w:r w:rsidR="00A2031D" w:rsidRPr="00884100">
        <w:rPr>
          <w:rFonts w:cstheme="minorHAnsi"/>
          <w:sz w:val="24"/>
          <w:szCs w:val="24"/>
        </w:rPr>
        <w:t xml:space="preserve">We grow as a responsible business </w:t>
      </w:r>
      <w:r w:rsidR="00C34475" w:rsidRPr="00884100">
        <w:rPr>
          <w:rFonts w:cstheme="minorHAnsi"/>
          <w:sz w:val="24"/>
          <w:szCs w:val="24"/>
        </w:rPr>
        <w:t>at the strategic, portfolio and transactional levels and across all business areas</w:t>
      </w:r>
      <w:r w:rsidR="00130BA5" w:rsidRPr="00884100">
        <w:rPr>
          <w:rFonts w:cstheme="minorHAnsi"/>
          <w:sz w:val="24"/>
          <w:szCs w:val="24"/>
        </w:rPr>
        <w:t xml:space="preserve"> with following key highlights,</w:t>
      </w:r>
    </w:p>
    <w:p w14:paraId="41ADB4FF" w14:textId="1060D68C" w:rsidR="009832EA" w:rsidRPr="00884100" w:rsidRDefault="00435EC6" w:rsidP="00884100">
      <w:pPr>
        <w:spacing w:line="360" w:lineRule="auto"/>
        <w:jc w:val="both"/>
        <w:rPr>
          <w:rFonts w:cstheme="minorHAnsi"/>
          <w:color w:val="000000" w:themeColor="text1"/>
          <w:sz w:val="24"/>
          <w:szCs w:val="24"/>
        </w:rPr>
      </w:pPr>
      <w:r w:rsidRPr="00884100">
        <w:rPr>
          <w:rFonts w:cstheme="minorHAnsi"/>
          <w:b/>
          <w:bCs/>
          <w:color w:val="000000" w:themeColor="text1"/>
          <w:sz w:val="24"/>
          <w:szCs w:val="24"/>
        </w:rPr>
        <w:t>&gt;&gt;</w:t>
      </w:r>
      <w:r w:rsidR="00827417" w:rsidRPr="00884100">
        <w:rPr>
          <w:rFonts w:cstheme="minorHAnsi"/>
          <w:b/>
          <w:bCs/>
          <w:color w:val="000000" w:themeColor="text1"/>
          <w:sz w:val="24"/>
          <w:szCs w:val="24"/>
        </w:rPr>
        <w:t xml:space="preserve"> Consumer Financial Protection:</w:t>
      </w:r>
      <w:r w:rsidR="00827417" w:rsidRPr="00884100">
        <w:rPr>
          <w:rFonts w:cstheme="minorHAnsi"/>
          <w:color w:val="000000" w:themeColor="text1"/>
          <w:sz w:val="24"/>
          <w:szCs w:val="24"/>
        </w:rPr>
        <w:t xml:space="preserve"> </w:t>
      </w:r>
      <w:r w:rsidR="009832EA" w:rsidRPr="00884100">
        <w:rPr>
          <w:rFonts w:cstheme="minorHAnsi"/>
          <w:color w:val="000000" w:themeColor="text1"/>
          <w:sz w:val="24"/>
          <w:szCs w:val="24"/>
        </w:rPr>
        <w:t>AYA Bank</w:t>
      </w:r>
      <w:r w:rsidR="00827417" w:rsidRPr="00884100">
        <w:rPr>
          <w:rFonts w:cstheme="minorHAnsi"/>
          <w:color w:val="000000" w:themeColor="text1"/>
          <w:sz w:val="24"/>
          <w:szCs w:val="24"/>
        </w:rPr>
        <w:t xml:space="preserve"> protect</w:t>
      </w:r>
      <w:r w:rsidR="00172AEE" w:rsidRPr="00884100">
        <w:rPr>
          <w:rFonts w:cstheme="minorHAnsi"/>
          <w:color w:val="000000" w:themeColor="text1"/>
          <w:sz w:val="24"/>
          <w:szCs w:val="24"/>
        </w:rPr>
        <w:t>s</w:t>
      </w:r>
      <w:r w:rsidR="00827417" w:rsidRPr="00884100">
        <w:rPr>
          <w:rFonts w:cstheme="minorHAnsi"/>
          <w:color w:val="000000" w:themeColor="text1"/>
          <w:sz w:val="24"/>
          <w:szCs w:val="24"/>
        </w:rPr>
        <w:t xml:space="preserve"> and safeguard</w:t>
      </w:r>
      <w:r w:rsidR="00172AEE" w:rsidRPr="00884100">
        <w:rPr>
          <w:rFonts w:cstheme="minorHAnsi"/>
          <w:color w:val="000000" w:themeColor="text1"/>
          <w:sz w:val="24"/>
          <w:szCs w:val="24"/>
        </w:rPr>
        <w:t>s</w:t>
      </w:r>
      <w:r w:rsidR="00827417" w:rsidRPr="00884100">
        <w:rPr>
          <w:rFonts w:cstheme="minorHAnsi"/>
          <w:color w:val="000000" w:themeColor="text1"/>
          <w:sz w:val="24"/>
          <w:szCs w:val="24"/>
        </w:rPr>
        <w:t xml:space="preserve"> </w:t>
      </w:r>
      <w:r w:rsidR="001F34E7" w:rsidRPr="00884100">
        <w:rPr>
          <w:rFonts w:cstheme="minorHAnsi"/>
          <w:color w:val="000000" w:themeColor="text1"/>
          <w:sz w:val="24"/>
          <w:szCs w:val="24"/>
        </w:rPr>
        <w:t>custome</w:t>
      </w:r>
      <w:r w:rsidR="00ED03A9" w:rsidRPr="00884100">
        <w:rPr>
          <w:rFonts w:cstheme="minorHAnsi"/>
          <w:color w:val="000000" w:themeColor="text1"/>
          <w:sz w:val="24"/>
          <w:szCs w:val="24"/>
        </w:rPr>
        <w:t>rs with accurate and</w:t>
      </w:r>
      <w:r w:rsidR="00172AEE" w:rsidRPr="00884100">
        <w:rPr>
          <w:rFonts w:cstheme="minorHAnsi"/>
          <w:color w:val="000000" w:themeColor="text1"/>
          <w:sz w:val="24"/>
          <w:szCs w:val="24"/>
        </w:rPr>
        <w:t xml:space="preserve"> </w:t>
      </w:r>
      <w:r w:rsidR="00827417" w:rsidRPr="00884100">
        <w:rPr>
          <w:rFonts w:cstheme="minorHAnsi"/>
          <w:color w:val="000000" w:themeColor="text1"/>
          <w:sz w:val="24"/>
          <w:szCs w:val="24"/>
        </w:rPr>
        <w:t>unbiased information on financial solutions offered by the Bank, complying</w:t>
      </w:r>
      <w:r w:rsidR="00827417" w:rsidRPr="00884100">
        <w:rPr>
          <w:rFonts w:cstheme="minorHAnsi"/>
          <w:color w:val="000000" w:themeColor="text1"/>
          <w:sz w:val="24"/>
          <w:szCs w:val="24"/>
        </w:rPr>
        <w:br/>
        <w:t>with all applicable laws, regulations, corporate policies and best practices.</w:t>
      </w:r>
      <w:r w:rsidR="00B20102" w:rsidRPr="00884100">
        <w:rPr>
          <w:rFonts w:cstheme="minorHAnsi"/>
          <w:color w:val="000000" w:themeColor="text1"/>
          <w:sz w:val="24"/>
          <w:szCs w:val="24"/>
        </w:rPr>
        <w:t xml:space="preserve"> </w:t>
      </w:r>
      <w:r w:rsidR="006B4938" w:rsidRPr="00884100">
        <w:rPr>
          <w:rFonts w:cstheme="minorHAnsi"/>
          <w:color w:val="000000" w:themeColor="text1"/>
          <w:sz w:val="24"/>
          <w:szCs w:val="24"/>
        </w:rPr>
        <w:t xml:space="preserve">We deliver appropriate knowledge to </w:t>
      </w:r>
      <w:r w:rsidR="000323A3" w:rsidRPr="00803DD7">
        <w:rPr>
          <w:rFonts w:cstheme="minorHAnsi"/>
          <w:color w:val="000000" w:themeColor="text1"/>
          <w:sz w:val="24"/>
          <w:szCs w:val="24"/>
        </w:rPr>
        <w:t>our</w:t>
      </w:r>
      <w:r w:rsidR="006B4938" w:rsidRPr="00803DD7">
        <w:rPr>
          <w:rFonts w:cstheme="minorHAnsi"/>
          <w:color w:val="000000" w:themeColor="text1"/>
          <w:sz w:val="24"/>
          <w:szCs w:val="24"/>
        </w:rPr>
        <w:t xml:space="preserve"> clients </w:t>
      </w:r>
      <w:r w:rsidR="006B4938" w:rsidRPr="00884100">
        <w:rPr>
          <w:rFonts w:cstheme="minorHAnsi"/>
          <w:color w:val="000000" w:themeColor="text1"/>
          <w:sz w:val="24"/>
          <w:szCs w:val="24"/>
        </w:rPr>
        <w:t xml:space="preserve">for their financial planning and ensure a strong, fair and consistent consumer experience.  </w:t>
      </w:r>
      <w:r w:rsidR="009832EA" w:rsidRPr="00884100">
        <w:rPr>
          <w:rFonts w:cstheme="minorHAnsi"/>
          <w:color w:val="000000" w:themeColor="text1"/>
          <w:sz w:val="24"/>
          <w:szCs w:val="24"/>
        </w:rPr>
        <w:t xml:space="preserve">For decades, AYA Bank establishes a deed of trust with our creditors such as deposit holders, businesses, and other parties through our strong creditor’s right deals. </w:t>
      </w:r>
    </w:p>
    <w:p w14:paraId="40056FC1" w14:textId="77777777" w:rsidR="0054374D" w:rsidRPr="00884100" w:rsidRDefault="0054374D" w:rsidP="00884100">
      <w:pPr>
        <w:pStyle w:val="NoSpacing"/>
        <w:spacing w:line="360" w:lineRule="auto"/>
        <w:rPr>
          <w:rFonts w:cstheme="minorHAnsi"/>
        </w:rPr>
      </w:pPr>
    </w:p>
    <w:p w14:paraId="2B9D2624" w14:textId="07DEE16F" w:rsidR="003B364D" w:rsidRPr="00884100" w:rsidRDefault="005E54DA" w:rsidP="00884100">
      <w:pPr>
        <w:pStyle w:val="NoSpacing"/>
        <w:spacing w:line="360" w:lineRule="auto"/>
        <w:jc w:val="both"/>
        <w:rPr>
          <w:rStyle w:val="hgkelc"/>
          <w:rFonts w:cstheme="minorHAnsi"/>
          <w:sz w:val="24"/>
          <w:szCs w:val="24"/>
          <w:lang w:val="en"/>
        </w:rPr>
      </w:pPr>
      <w:r w:rsidRPr="00884100">
        <w:rPr>
          <w:rFonts w:cstheme="minorHAnsi"/>
          <w:b/>
          <w:bCs/>
          <w:color w:val="000000" w:themeColor="text1"/>
          <w:sz w:val="24"/>
          <w:szCs w:val="24"/>
        </w:rPr>
        <w:t xml:space="preserve">&gt;&gt; </w:t>
      </w:r>
      <w:r w:rsidR="009C4B4E">
        <w:rPr>
          <w:rFonts w:cstheme="minorHAnsi"/>
          <w:b/>
          <w:bCs/>
          <w:color w:val="000000" w:themeColor="text1"/>
          <w:sz w:val="24"/>
          <w:szCs w:val="24"/>
        </w:rPr>
        <w:t>Responsible L</w:t>
      </w:r>
      <w:r w:rsidR="003B364D" w:rsidRPr="00884100">
        <w:rPr>
          <w:rFonts w:cstheme="minorHAnsi"/>
          <w:b/>
          <w:bCs/>
          <w:color w:val="000000" w:themeColor="text1"/>
          <w:sz w:val="24"/>
          <w:szCs w:val="24"/>
        </w:rPr>
        <w:t>ending</w:t>
      </w:r>
      <w:r w:rsidRPr="00884100">
        <w:rPr>
          <w:rFonts w:cstheme="minorHAnsi"/>
          <w:b/>
          <w:bCs/>
          <w:color w:val="000000" w:themeColor="text1"/>
          <w:sz w:val="24"/>
          <w:szCs w:val="24"/>
        </w:rPr>
        <w:t xml:space="preserve">: </w:t>
      </w:r>
      <w:r w:rsidRPr="00884100">
        <w:rPr>
          <w:rFonts w:cstheme="minorHAnsi"/>
          <w:color w:val="000000" w:themeColor="text1"/>
          <w:sz w:val="24"/>
          <w:szCs w:val="24"/>
        </w:rPr>
        <w:t>We</w:t>
      </w:r>
      <w:r w:rsidRPr="00884100">
        <w:rPr>
          <w:rFonts w:cstheme="minorHAnsi"/>
          <w:sz w:val="24"/>
          <w:szCs w:val="24"/>
        </w:rPr>
        <w:t xml:space="preserve"> act carefully and responsibly at al</w:t>
      </w:r>
      <w:r w:rsidR="006F0C66" w:rsidRPr="00884100">
        <w:rPr>
          <w:rFonts w:cstheme="minorHAnsi"/>
          <w:sz w:val="24"/>
          <w:szCs w:val="24"/>
        </w:rPr>
        <w:t>l times to ensure borrow</w:t>
      </w:r>
      <w:r w:rsidR="001C3BB9">
        <w:rPr>
          <w:rFonts w:cstheme="minorHAnsi"/>
          <w:sz w:val="24"/>
          <w:szCs w:val="24"/>
        </w:rPr>
        <w:t xml:space="preserve">er’s </w:t>
      </w:r>
      <w:r w:rsidRPr="00884100">
        <w:rPr>
          <w:rFonts w:cstheme="minorHAnsi"/>
          <w:sz w:val="24"/>
          <w:szCs w:val="24"/>
        </w:rPr>
        <w:t xml:space="preserve">affordability, </w:t>
      </w:r>
      <w:r w:rsidRPr="00884100">
        <w:rPr>
          <w:rStyle w:val="hgkelc"/>
          <w:rFonts w:cstheme="minorHAnsi"/>
          <w:sz w:val="24"/>
          <w:szCs w:val="24"/>
          <w:lang w:val="en"/>
        </w:rPr>
        <w:t>transparency of terms and conditions and sup</w:t>
      </w:r>
      <w:r w:rsidR="00ED03A9" w:rsidRPr="00884100">
        <w:rPr>
          <w:rStyle w:val="hgkelc"/>
          <w:rFonts w:cstheme="minorHAnsi"/>
          <w:sz w:val="24"/>
          <w:szCs w:val="24"/>
          <w:lang w:val="en"/>
        </w:rPr>
        <w:t>port</w:t>
      </w:r>
      <w:r w:rsidR="001C3BB9">
        <w:rPr>
          <w:rStyle w:val="hgkelc"/>
          <w:rFonts w:cstheme="minorHAnsi"/>
          <w:sz w:val="24"/>
          <w:szCs w:val="24"/>
          <w:lang w:val="en"/>
        </w:rPr>
        <w:t xml:space="preserve"> a borrower if they experience </w:t>
      </w:r>
      <w:r w:rsidRPr="00884100">
        <w:rPr>
          <w:rStyle w:val="hgkelc"/>
          <w:rFonts w:cstheme="minorHAnsi"/>
          <w:sz w:val="24"/>
          <w:szCs w:val="24"/>
          <w:lang w:val="en"/>
        </w:rPr>
        <w:t>repayment difficulties.</w:t>
      </w:r>
      <w:r w:rsidR="00C72017" w:rsidRPr="00884100">
        <w:rPr>
          <w:rStyle w:val="hgkelc"/>
          <w:rFonts w:cstheme="minorHAnsi"/>
          <w:sz w:val="24"/>
          <w:szCs w:val="24"/>
          <w:lang w:val="en"/>
        </w:rPr>
        <w:t xml:space="preserve"> </w:t>
      </w:r>
      <w:r w:rsidR="00C32F5C" w:rsidRPr="00884100">
        <w:rPr>
          <w:rStyle w:val="hgkelc"/>
          <w:rFonts w:cstheme="minorHAnsi"/>
          <w:sz w:val="24"/>
          <w:szCs w:val="24"/>
          <w:lang w:val="en"/>
        </w:rPr>
        <w:t xml:space="preserve">Our lending policy </w:t>
      </w:r>
      <w:r w:rsidR="00C32F5C" w:rsidRPr="00884100">
        <w:rPr>
          <w:rFonts w:cstheme="minorHAnsi"/>
          <w:sz w:val="24"/>
          <w:szCs w:val="24"/>
        </w:rPr>
        <w:t xml:space="preserve">follow the guidelines set out by the </w:t>
      </w:r>
      <w:r w:rsidR="00393593" w:rsidRPr="00884100">
        <w:rPr>
          <w:rFonts w:cstheme="minorHAnsi"/>
          <w:sz w:val="24"/>
          <w:szCs w:val="24"/>
        </w:rPr>
        <w:t xml:space="preserve">regulator and </w:t>
      </w:r>
      <w:r w:rsidR="000323A3" w:rsidRPr="00884100">
        <w:rPr>
          <w:rFonts w:cstheme="minorHAnsi"/>
          <w:sz w:val="24"/>
          <w:szCs w:val="24"/>
        </w:rPr>
        <w:t>formalized</w:t>
      </w:r>
      <w:r w:rsidR="00393593" w:rsidRPr="00884100">
        <w:rPr>
          <w:rFonts w:cstheme="minorHAnsi"/>
          <w:sz w:val="24"/>
          <w:szCs w:val="24"/>
        </w:rPr>
        <w:t xml:space="preserve"> responsible lending guidelines.</w:t>
      </w:r>
    </w:p>
    <w:p w14:paraId="46CD038D" w14:textId="77777777" w:rsidR="00D543EB" w:rsidRPr="00884100" w:rsidRDefault="00D543EB" w:rsidP="00884100">
      <w:pPr>
        <w:pStyle w:val="NoSpacing"/>
        <w:spacing w:line="360" w:lineRule="auto"/>
        <w:jc w:val="both"/>
        <w:rPr>
          <w:rStyle w:val="hgkelc"/>
          <w:rFonts w:cstheme="minorHAnsi"/>
          <w:sz w:val="24"/>
          <w:szCs w:val="24"/>
          <w:lang w:val="en"/>
        </w:rPr>
      </w:pPr>
    </w:p>
    <w:p w14:paraId="420E1535" w14:textId="77777777" w:rsidR="00C72017" w:rsidRPr="00884100" w:rsidRDefault="00DA1F4D" w:rsidP="00884100">
      <w:pPr>
        <w:spacing w:line="360" w:lineRule="auto"/>
        <w:jc w:val="both"/>
        <w:rPr>
          <w:rFonts w:cstheme="minorHAnsi"/>
          <w:sz w:val="24"/>
          <w:szCs w:val="24"/>
        </w:rPr>
      </w:pPr>
      <w:r w:rsidRPr="00884100">
        <w:rPr>
          <w:rFonts w:cstheme="minorHAnsi"/>
          <w:b/>
          <w:bCs/>
          <w:sz w:val="24"/>
          <w:szCs w:val="24"/>
        </w:rPr>
        <w:t>&gt;&gt;</w:t>
      </w:r>
      <w:r w:rsidR="00C72017" w:rsidRPr="00884100">
        <w:rPr>
          <w:rFonts w:cstheme="minorHAnsi"/>
          <w:b/>
          <w:bCs/>
          <w:sz w:val="24"/>
          <w:szCs w:val="24"/>
        </w:rPr>
        <w:t xml:space="preserve"> Transparent Marketing</w:t>
      </w:r>
      <w:r w:rsidR="00C72017" w:rsidRPr="00884100">
        <w:rPr>
          <w:rFonts w:cstheme="minorHAnsi"/>
          <w:sz w:val="24"/>
          <w:szCs w:val="24"/>
        </w:rPr>
        <w:t xml:space="preserve">: We promote products, services and the </w:t>
      </w:r>
      <w:r w:rsidR="00AE765E" w:rsidRPr="00884100">
        <w:rPr>
          <w:rFonts w:cstheme="minorHAnsi"/>
          <w:sz w:val="24"/>
          <w:szCs w:val="24"/>
        </w:rPr>
        <w:t>c</w:t>
      </w:r>
      <w:r w:rsidR="00C72017" w:rsidRPr="00884100">
        <w:rPr>
          <w:rFonts w:cstheme="minorHAnsi"/>
          <w:sz w:val="24"/>
          <w:szCs w:val="24"/>
        </w:rPr>
        <w:t>ompany in a</w:t>
      </w:r>
      <w:r w:rsidR="001C3BB9">
        <w:rPr>
          <w:rFonts w:cstheme="minorHAnsi"/>
          <w:sz w:val="24"/>
          <w:szCs w:val="24"/>
        </w:rPr>
        <w:t xml:space="preserve"> </w:t>
      </w:r>
      <w:r w:rsidR="00C72017" w:rsidRPr="00884100">
        <w:rPr>
          <w:rFonts w:cstheme="minorHAnsi"/>
          <w:sz w:val="24"/>
          <w:szCs w:val="24"/>
        </w:rPr>
        <w:t>transparent manner ensuring that no advertisements are misleading, inaccurate</w:t>
      </w:r>
      <w:r w:rsidR="001C3BB9">
        <w:rPr>
          <w:rFonts w:cstheme="minorHAnsi"/>
          <w:sz w:val="24"/>
          <w:szCs w:val="24"/>
        </w:rPr>
        <w:t xml:space="preserve"> or misrepresent products, </w:t>
      </w:r>
      <w:r w:rsidR="002635E1" w:rsidRPr="00884100">
        <w:rPr>
          <w:rFonts w:cstheme="minorHAnsi"/>
          <w:sz w:val="24"/>
          <w:szCs w:val="24"/>
        </w:rPr>
        <w:t xml:space="preserve">services, </w:t>
      </w:r>
      <w:r w:rsidR="00C72017" w:rsidRPr="00884100">
        <w:rPr>
          <w:rFonts w:cstheme="minorHAnsi"/>
          <w:sz w:val="24"/>
          <w:szCs w:val="24"/>
        </w:rPr>
        <w:t xml:space="preserve">or </w:t>
      </w:r>
      <w:r w:rsidR="002635E1" w:rsidRPr="00884100">
        <w:rPr>
          <w:rFonts w:cstheme="minorHAnsi"/>
          <w:sz w:val="24"/>
          <w:szCs w:val="24"/>
        </w:rPr>
        <w:t xml:space="preserve">terms </w:t>
      </w:r>
      <w:r w:rsidR="00C72017" w:rsidRPr="00884100">
        <w:rPr>
          <w:rFonts w:cstheme="minorHAnsi"/>
          <w:sz w:val="24"/>
          <w:szCs w:val="24"/>
        </w:rPr>
        <w:t>a</w:t>
      </w:r>
      <w:r w:rsidR="001C3BB9">
        <w:rPr>
          <w:rFonts w:cstheme="minorHAnsi"/>
          <w:sz w:val="24"/>
          <w:szCs w:val="24"/>
        </w:rPr>
        <w:t xml:space="preserve">nd activities are in conformity </w:t>
      </w:r>
      <w:r w:rsidR="00C72017" w:rsidRPr="00884100">
        <w:rPr>
          <w:rFonts w:cstheme="minorHAnsi"/>
          <w:sz w:val="24"/>
          <w:szCs w:val="24"/>
        </w:rPr>
        <w:t>with all applicab</w:t>
      </w:r>
      <w:r w:rsidR="001C3BB9">
        <w:rPr>
          <w:rFonts w:cstheme="minorHAnsi"/>
          <w:sz w:val="24"/>
          <w:szCs w:val="24"/>
        </w:rPr>
        <w:t xml:space="preserve">le laws, regulations and comply with the company’s marketing </w:t>
      </w:r>
      <w:r w:rsidR="00C72017" w:rsidRPr="00884100">
        <w:rPr>
          <w:rFonts w:cstheme="minorHAnsi"/>
          <w:sz w:val="24"/>
          <w:szCs w:val="24"/>
        </w:rPr>
        <w:t>advertising guidelines.</w:t>
      </w:r>
    </w:p>
    <w:p w14:paraId="31507C0E" w14:textId="77777777" w:rsidR="00B20102" w:rsidRPr="00884100" w:rsidRDefault="00B20102" w:rsidP="00884100">
      <w:pPr>
        <w:pStyle w:val="NoSpacing"/>
        <w:spacing w:line="360" w:lineRule="auto"/>
        <w:jc w:val="both"/>
        <w:rPr>
          <w:rFonts w:cstheme="minorHAnsi"/>
          <w:color w:val="000000" w:themeColor="text1"/>
          <w:sz w:val="24"/>
          <w:szCs w:val="24"/>
        </w:rPr>
      </w:pPr>
    </w:p>
    <w:p w14:paraId="77B3EAD7" w14:textId="77777777" w:rsidR="004C21B1" w:rsidRPr="00884100" w:rsidRDefault="00591C0C" w:rsidP="00884100">
      <w:pPr>
        <w:pStyle w:val="NoSpacing"/>
        <w:spacing w:line="360" w:lineRule="auto"/>
        <w:jc w:val="both"/>
        <w:rPr>
          <w:rFonts w:cstheme="minorHAnsi"/>
          <w:sz w:val="24"/>
          <w:szCs w:val="24"/>
        </w:rPr>
      </w:pPr>
      <w:r w:rsidRPr="00884100">
        <w:rPr>
          <w:rFonts w:cstheme="minorHAnsi"/>
          <w:b/>
          <w:bCs/>
          <w:sz w:val="24"/>
          <w:szCs w:val="24"/>
        </w:rPr>
        <w:t>&gt;&gt;</w:t>
      </w:r>
      <w:r w:rsidR="00334270" w:rsidRPr="00884100">
        <w:rPr>
          <w:rFonts w:cstheme="minorHAnsi"/>
          <w:b/>
          <w:bCs/>
          <w:sz w:val="24"/>
          <w:szCs w:val="24"/>
        </w:rPr>
        <w:t xml:space="preserve"> </w:t>
      </w:r>
      <w:r w:rsidR="00A03C35" w:rsidRPr="00884100">
        <w:rPr>
          <w:rFonts w:cstheme="minorHAnsi"/>
          <w:b/>
          <w:bCs/>
          <w:sz w:val="24"/>
          <w:szCs w:val="24"/>
        </w:rPr>
        <w:t>Financial</w:t>
      </w:r>
      <w:r w:rsidR="00334270" w:rsidRPr="00884100">
        <w:rPr>
          <w:rFonts w:cstheme="minorHAnsi"/>
          <w:b/>
          <w:bCs/>
          <w:sz w:val="24"/>
          <w:szCs w:val="24"/>
        </w:rPr>
        <w:t xml:space="preserve"> Inclusion</w:t>
      </w:r>
      <w:r w:rsidR="00334270" w:rsidRPr="00884100">
        <w:rPr>
          <w:rFonts w:cstheme="minorHAnsi"/>
          <w:sz w:val="24"/>
          <w:szCs w:val="24"/>
        </w:rPr>
        <w:t xml:space="preserve">: </w:t>
      </w:r>
      <w:r w:rsidR="00883FC6" w:rsidRPr="00884100">
        <w:rPr>
          <w:rFonts w:cstheme="minorHAnsi"/>
          <w:sz w:val="24"/>
          <w:szCs w:val="24"/>
        </w:rPr>
        <w:t>We provide financial solutions and services to meet the evolving needs of vulnerable, marginalized, underrepresented and under resourced groups including small- and medium-sized businesses, NGOs, INGOs and women, minorit</w:t>
      </w:r>
      <w:r w:rsidR="00192ACA" w:rsidRPr="00884100">
        <w:rPr>
          <w:rFonts w:cstheme="minorHAnsi"/>
          <w:sz w:val="24"/>
          <w:szCs w:val="24"/>
        </w:rPr>
        <w:t>ies</w:t>
      </w:r>
      <w:r w:rsidR="00883FC6" w:rsidRPr="00884100">
        <w:rPr>
          <w:rFonts w:cstheme="minorHAnsi"/>
          <w:sz w:val="24"/>
          <w:szCs w:val="24"/>
        </w:rPr>
        <w:t>, veteran</w:t>
      </w:r>
      <w:r w:rsidR="00192ACA" w:rsidRPr="00884100">
        <w:rPr>
          <w:rFonts w:cstheme="minorHAnsi"/>
          <w:sz w:val="24"/>
          <w:szCs w:val="24"/>
        </w:rPr>
        <w:t>s</w:t>
      </w:r>
      <w:r w:rsidR="00883FC6" w:rsidRPr="00884100">
        <w:rPr>
          <w:rFonts w:cstheme="minorHAnsi"/>
          <w:sz w:val="24"/>
          <w:szCs w:val="24"/>
        </w:rPr>
        <w:t xml:space="preserve">, </w:t>
      </w:r>
      <w:r w:rsidR="00192ACA" w:rsidRPr="00884100">
        <w:rPr>
          <w:rFonts w:cstheme="minorHAnsi"/>
          <w:sz w:val="24"/>
          <w:szCs w:val="24"/>
        </w:rPr>
        <w:t xml:space="preserve">people with </w:t>
      </w:r>
      <w:r w:rsidR="00883FC6" w:rsidRPr="00884100">
        <w:rPr>
          <w:rFonts w:cstheme="minorHAnsi"/>
          <w:sz w:val="24"/>
          <w:szCs w:val="24"/>
        </w:rPr>
        <w:t>disab</w:t>
      </w:r>
      <w:r w:rsidR="00192ACA" w:rsidRPr="00884100">
        <w:rPr>
          <w:rFonts w:cstheme="minorHAnsi"/>
          <w:sz w:val="24"/>
          <w:szCs w:val="24"/>
        </w:rPr>
        <w:t>ilities</w:t>
      </w:r>
      <w:r w:rsidR="00883FC6" w:rsidRPr="00884100">
        <w:rPr>
          <w:rFonts w:cstheme="minorHAnsi"/>
          <w:sz w:val="24"/>
          <w:szCs w:val="24"/>
        </w:rPr>
        <w:t>.</w:t>
      </w:r>
      <w:r w:rsidR="006862D0" w:rsidRPr="00884100">
        <w:rPr>
          <w:rFonts w:cstheme="minorHAnsi"/>
          <w:sz w:val="24"/>
          <w:szCs w:val="24"/>
        </w:rPr>
        <w:t xml:space="preserve"> </w:t>
      </w:r>
      <w:r w:rsidR="006C13EA" w:rsidRPr="00884100">
        <w:rPr>
          <w:rFonts w:cstheme="minorHAnsi"/>
          <w:sz w:val="24"/>
          <w:szCs w:val="24"/>
        </w:rPr>
        <w:t>A</w:t>
      </w:r>
      <w:r w:rsidR="008A1C34" w:rsidRPr="00884100">
        <w:rPr>
          <w:rFonts w:cstheme="minorHAnsi"/>
          <w:sz w:val="24"/>
          <w:szCs w:val="24"/>
        </w:rPr>
        <w:t xml:space="preserve"> wide range of banking products and services </w:t>
      </w:r>
      <w:r w:rsidR="006C13EA" w:rsidRPr="00884100">
        <w:rPr>
          <w:rFonts w:cstheme="minorHAnsi"/>
          <w:sz w:val="24"/>
          <w:szCs w:val="24"/>
        </w:rPr>
        <w:t xml:space="preserve">are accessible by individuals and businesses </w:t>
      </w:r>
      <w:r w:rsidR="008A1C34" w:rsidRPr="00884100">
        <w:rPr>
          <w:rFonts w:cstheme="minorHAnsi"/>
          <w:sz w:val="24"/>
          <w:szCs w:val="24"/>
        </w:rPr>
        <w:t xml:space="preserve">at </w:t>
      </w:r>
      <w:r w:rsidR="006C13EA" w:rsidRPr="00884100">
        <w:rPr>
          <w:rFonts w:cstheme="minorHAnsi"/>
          <w:sz w:val="24"/>
          <w:szCs w:val="24"/>
        </w:rPr>
        <w:t>an affordable terms and conditions and</w:t>
      </w:r>
      <w:r w:rsidR="00DD20BD" w:rsidRPr="00884100">
        <w:rPr>
          <w:rFonts w:cstheme="minorHAnsi"/>
          <w:sz w:val="24"/>
          <w:szCs w:val="24"/>
        </w:rPr>
        <w:t xml:space="preserve"> the Bank will not knowingly undertake activities that would disproportionally harm any group.</w:t>
      </w:r>
    </w:p>
    <w:p w14:paraId="4C453E6E" w14:textId="77777777" w:rsidR="009509E3" w:rsidRDefault="009509E3" w:rsidP="00884100">
      <w:pPr>
        <w:spacing w:line="360" w:lineRule="auto"/>
        <w:jc w:val="both"/>
        <w:rPr>
          <w:rFonts w:cstheme="minorHAnsi"/>
          <w:sz w:val="24"/>
          <w:szCs w:val="24"/>
        </w:rPr>
      </w:pPr>
    </w:p>
    <w:p w14:paraId="1778D369" w14:textId="20124E63" w:rsidR="004D4056" w:rsidRPr="00803DD7" w:rsidRDefault="004D4056" w:rsidP="00884100">
      <w:pPr>
        <w:spacing w:line="360" w:lineRule="auto"/>
        <w:jc w:val="both"/>
        <w:rPr>
          <w:rFonts w:cstheme="minorHAnsi"/>
          <w:color w:val="000000" w:themeColor="text1"/>
          <w:sz w:val="24"/>
          <w:szCs w:val="24"/>
        </w:rPr>
      </w:pPr>
      <w:r w:rsidRPr="004D4056">
        <w:rPr>
          <w:rFonts w:cstheme="minorHAnsi"/>
          <w:sz w:val="24"/>
          <w:szCs w:val="24"/>
        </w:rPr>
        <w:t xml:space="preserve">To ensure adequacy and effectiveness of the </w:t>
      </w:r>
      <w:r w:rsidR="00107B70">
        <w:rPr>
          <w:rFonts w:cstheme="minorHAnsi"/>
          <w:sz w:val="24"/>
          <w:szCs w:val="24"/>
        </w:rPr>
        <w:t>Bank</w:t>
      </w:r>
      <w:r w:rsidRPr="004D4056">
        <w:rPr>
          <w:rFonts w:cstheme="minorHAnsi"/>
          <w:sz w:val="24"/>
          <w:szCs w:val="24"/>
        </w:rPr>
        <w:t>'s internal control systems</w:t>
      </w:r>
      <w:r>
        <w:rPr>
          <w:rFonts w:cstheme="minorHAnsi"/>
          <w:sz w:val="24"/>
          <w:szCs w:val="24"/>
        </w:rPr>
        <w:t xml:space="preserve">, both financial and non-financial auditing practices are in place. </w:t>
      </w:r>
      <w:r w:rsidRPr="004D4056">
        <w:rPr>
          <w:rFonts w:cstheme="minorHAnsi"/>
          <w:sz w:val="24"/>
          <w:szCs w:val="24"/>
        </w:rPr>
        <w:t xml:space="preserve">AYA Bank is audited under International Standards of Auditing (ISA) by a big-four international firm, Deloitte from </w:t>
      </w:r>
      <w:r w:rsidR="0086731F">
        <w:rPr>
          <w:rFonts w:cstheme="minorHAnsi"/>
          <w:sz w:val="24"/>
          <w:szCs w:val="24"/>
        </w:rPr>
        <w:t xml:space="preserve">year </w:t>
      </w:r>
      <w:r w:rsidR="00297C5F" w:rsidRPr="001C3BB9">
        <w:rPr>
          <w:rFonts w:cstheme="minorHAnsi"/>
          <w:color w:val="000000" w:themeColor="text1"/>
          <w:sz w:val="24"/>
          <w:szCs w:val="24"/>
        </w:rPr>
        <w:t>2016 to 2019</w:t>
      </w:r>
      <w:r w:rsidRPr="001C3BB9">
        <w:rPr>
          <w:rFonts w:cstheme="minorHAnsi"/>
          <w:color w:val="000000" w:themeColor="text1"/>
          <w:sz w:val="24"/>
          <w:szCs w:val="24"/>
        </w:rPr>
        <w:t xml:space="preserve"> and by a leading local audit firm, Win Thin &amp; Associates from </w:t>
      </w:r>
      <w:r w:rsidR="0086731F" w:rsidRPr="001C3BB9">
        <w:rPr>
          <w:rFonts w:cstheme="minorHAnsi"/>
          <w:color w:val="000000" w:themeColor="text1"/>
          <w:sz w:val="24"/>
          <w:szCs w:val="24"/>
        </w:rPr>
        <w:t xml:space="preserve">year </w:t>
      </w:r>
      <w:r w:rsidR="00297C5F" w:rsidRPr="00803DD7">
        <w:rPr>
          <w:rFonts w:cstheme="minorHAnsi"/>
          <w:color w:val="000000" w:themeColor="text1"/>
          <w:sz w:val="24"/>
          <w:szCs w:val="24"/>
        </w:rPr>
        <w:t>2020</w:t>
      </w:r>
      <w:r w:rsidRPr="00803DD7">
        <w:rPr>
          <w:rFonts w:cstheme="minorHAnsi"/>
          <w:color w:val="000000" w:themeColor="text1"/>
          <w:sz w:val="24"/>
          <w:szCs w:val="24"/>
        </w:rPr>
        <w:t xml:space="preserve"> to date. To enhance control mechanism,</w:t>
      </w:r>
      <w:r w:rsidR="009D4ED0" w:rsidRPr="00803DD7">
        <w:rPr>
          <w:rFonts w:cstheme="minorHAnsi"/>
          <w:color w:val="000000" w:themeColor="text1"/>
          <w:sz w:val="24"/>
          <w:szCs w:val="24"/>
        </w:rPr>
        <w:t xml:space="preserve"> a</w:t>
      </w:r>
      <w:r w:rsidRPr="00803DD7">
        <w:rPr>
          <w:rFonts w:cstheme="minorHAnsi"/>
          <w:color w:val="000000" w:themeColor="text1"/>
          <w:sz w:val="24"/>
          <w:szCs w:val="24"/>
        </w:rPr>
        <w:t xml:space="preserve"> </w:t>
      </w:r>
      <w:r w:rsidR="00BD05EE" w:rsidRPr="00803DD7">
        <w:rPr>
          <w:rFonts w:cstheme="minorHAnsi"/>
          <w:color w:val="000000" w:themeColor="text1"/>
          <w:sz w:val="24"/>
          <w:szCs w:val="24"/>
        </w:rPr>
        <w:t>global management consulting</w:t>
      </w:r>
      <w:r w:rsidR="00A964D3" w:rsidRPr="00803DD7">
        <w:rPr>
          <w:rFonts w:cstheme="minorHAnsi"/>
          <w:color w:val="000000" w:themeColor="text1"/>
          <w:sz w:val="24"/>
          <w:szCs w:val="24"/>
        </w:rPr>
        <w:t xml:space="preserve"> </w:t>
      </w:r>
      <w:r w:rsidRPr="00803DD7">
        <w:rPr>
          <w:rFonts w:cstheme="minorHAnsi"/>
          <w:color w:val="000000" w:themeColor="text1"/>
          <w:sz w:val="24"/>
          <w:szCs w:val="24"/>
        </w:rPr>
        <w:t>firm</w:t>
      </w:r>
      <w:r w:rsidR="009D4ED0" w:rsidRPr="00803DD7">
        <w:rPr>
          <w:rFonts w:cstheme="minorHAnsi"/>
          <w:color w:val="000000" w:themeColor="text1"/>
          <w:sz w:val="24"/>
          <w:szCs w:val="24"/>
        </w:rPr>
        <w:t xml:space="preserve"> was engaged to</w:t>
      </w:r>
      <w:r w:rsidRPr="00803DD7">
        <w:rPr>
          <w:rFonts w:cstheme="minorHAnsi"/>
          <w:color w:val="000000" w:themeColor="text1"/>
          <w:sz w:val="24"/>
          <w:szCs w:val="24"/>
        </w:rPr>
        <w:t xml:space="preserve"> analyze</w:t>
      </w:r>
      <w:r w:rsidR="00C510FB" w:rsidRPr="00803DD7">
        <w:rPr>
          <w:rFonts w:cstheme="minorHAnsi"/>
          <w:color w:val="000000" w:themeColor="text1"/>
          <w:sz w:val="24"/>
          <w:szCs w:val="24"/>
        </w:rPr>
        <w:t xml:space="preserve"> and provide</w:t>
      </w:r>
      <w:r w:rsidR="009D4ED0" w:rsidRPr="00803DD7">
        <w:rPr>
          <w:rFonts w:cstheme="minorHAnsi"/>
          <w:color w:val="000000" w:themeColor="text1"/>
          <w:sz w:val="24"/>
          <w:szCs w:val="24"/>
        </w:rPr>
        <w:t xml:space="preserve"> </w:t>
      </w:r>
      <w:r w:rsidR="00C510FB" w:rsidRPr="00803DD7">
        <w:rPr>
          <w:rFonts w:cstheme="minorHAnsi"/>
          <w:color w:val="000000" w:themeColor="text1"/>
          <w:sz w:val="24"/>
          <w:szCs w:val="24"/>
        </w:rPr>
        <w:t>professional advice on</w:t>
      </w:r>
      <w:r w:rsidRPr="00803DD7">
        <w:rPr>
          <w:rFonts w:cstheme="minorHAnsi"/>
          <w:color w:val="000000" w:themeColor="text1"/>
          <w:sz w:val="24"/>
          <w:szCs w:val="24"/>
        </w:rPr>
        <w:t xml:space="preserve"> the Bank’s non-financial data</w:t>
      </w:r>
      <w:r w:rsidR="00FD7A6D" w:rsidRPr="00803DD7">
        <w:rPr>
          <w:rFonts w:cstheme="minorHAnsi"/>
          <w:color w:val="000000" w:themeColor="text1"/>
          <w:sz w:val="24"/>
          <w:szCs w:val="24"/>
        </w:rPr>
        <w:t>.</w:t>
      </w:r>
    </w:p>
    <w:p w14:paraId="3E242614" w14:textId="6B27A498" w:rsidR="002C1C26" w:rsidRDefault="009136BC" w:rsidP="00884100">
      <w:pPr>
        <w:spacing w:line="360" w:lineRule="auto"/>
        <w:jc w:val="both"/>
        <w:rPr>
          <w:rFonts w:cstheme="minorHAnsi"/>
          <w:color w:val="000000" w:themeColor="text1"/>
          <w:sz w:val="24"/>
          <w:szCs w:val="24"/>
        </w:rPr>
      </w:pPr>
      <w:r w:rsidRPr="00803DD7">
        <w:rPr>
          <w:rFonts w:cstheme="minorHAnsi"/>
          <w:color w:val="000000" w:themeColor="text1"/>
          <w:sz w:val="24"/>
          <w:szCs w:val="24"/>
        </w:rPr>
        <w:t xml:space="preserve">AYA Bank </w:t>
      </w:r>
      <w:r w:rsidR="00C6006F" w:rsidRPr="00803DD7">
        <w:rPr>
          <w:rFonts w:cstheme="minorHAnsi"/>
          <w:color w:val="000000" w:themeColor="text1"/>
          <w:sz w:val="24"/>
          <w:szCs w:val="24"/>
        </w:rPr>
        <w:t>have</w:t>
      </w:r>
      <w:r w:rsidRPr="00803DD7">
        <w:rPr>
          <w:rFonts w:cstheme="minorHAnsi"/>
          <w:color w:val="000000" w:themeColor="text1"/>
          <w:sz w:val="24"/>
          <w:szCs w:val="24"/>
        </w:rPr>
        <w:t xml:space="preserve"> always </w:t>
      </w:r>
      <w:r w:rsidRPr="00884100">
        <w:rPr>
          <w:rFonts w:cstheme="minorHAnsi"/>
          <w:sz w:val="24"/>
          <w:szCs w:val="24"/>
        </w:rPr>
        <w:t xml:space="preserve">ensure to promote responsible business practices by delivering on our purpose and striving to be a good corporate citizen. </w:t>
      </w:r>
      <w:r w:rsidR="007E509F" w:rsidRPr="00884100">
        <w:rPr>
          <w:rFonts w:cstheme="minorHAnsi"/>
          <w:color w:val="000000" w:themeColor="text1"/>
          <w:sz w:val="24"/>
          <w:szCs w:val="24"/>
        </w:rPr>
        <w:t xml:space="preserve">With a long term sustainable development as our ambition, the Bank continue </w:t>
      </w:r>
      <w:r w:rsidR="00475ED5" w:rsidRPr="00884100">
        <w:rPr>
          <w:rFonts w:cstheme="minorHAnsi"/>
          <w:color w:val="000000" w:themeColor="text1"/>
          <w:sz w:val="24"/>
          <w:szCs w:val="24"/>
        </w:rPr>
        <w:t>to further strengthen its governance, risk and compliance structure as a measure to ensure balance and sustain growth.</w:t>
      </w:r>
    </w:p>
    <w:p w14:paraId="0BD597E6" w14:textId="77777777" w:rsidR="007C162D" w:rsidRDefault="007C162D" w:rsidP="00884100">
      <w:pPr>
        <w:spacing w:line="360" w:lineRule="auto"/>
        <w:jc w:val="both"/>
        <w:rPr>
          <w:rFonts w:cstheme="minorHAnsi"/>
          <w:color w:val="000000" w:themeColor="text1"/>
          <w:sz w:val="24"/>
          <w:szCs w:val="24"/>
        </w:rPr>
      </w:pPr>
    </w:p>
    <w:p w14:paraId="1C3102BC" w14:textId="5337611E" w:rsidR="007C162D" w:rsidRDefault="007C162D" w:rsidP="00884100">
      <w:pPr>
        <w:spacing w:line="360" w:lineRule="auto"/>
        <w:jc w:val="both"/>
        <w:rPr>
          <w:rFonts w:cstheme="minorHAnsi"/>
          <w:color w:val="000000" w:themeColor="text1"/>
          <w:sz w:val="24"/>
          <w:szCs w:val="24"/>
        </w:rPr>
      </w:pPr>
    </w:p>
    <w:p w14:paraId="0E95AB19" w14:textId="1ED18BF1" w:rsidR="00C6006F" w:rsidRDefault="00C6006F" w:rsidP="00884100">
      <w:pPr>
        <w:spacing w:line="360" w:lineRule="auto"/>
        <w:jc w:val="both"/>
        <w:rPr>
          <w:rFonts w:cstheme="minorHAnsi"/>
          <w:color w:val="000000" w:themeColor="text1"/>
          <w:sz w:val="24"/>
          <w:szCs w:val="24"/>
        </w:rPr>
      </w:pPr>
    </w:p>
    <w:p w14:paraId="1F42B845" w14:textId="77777777" w:rsidR="00884100" w:rsidRPr="00884100" w:rsidRDefault="00884100" w:rsidP="00884100">
      <w:pPr>
        <w:pStyle w:val="Heading3"/>
        <w:spacing w:line="360" w:lineRule="auto"/>
        <w:jc w:val="center"/>
        <w:rPr>
          <w:rFonts w:asciiTheme="minorHAnsi" w:hAnsiTheme="minorHAnsi" w:cstheme="minorHAnsi"/>
          <w:color w:val="000000" w:themeColor="text1"/>
        </w:rPr>
      </w:pPr>
      <w:r w:rsidRPr="00884100">
        <w:rPr>
          <w:rFonts w:asciiTheme="minorHAnsi" w:hAnsiTheme="minorHAnsi" w:cstheme="minorHAnsi"/>
          <w:color w:val="000000" w:themeColor="text1"/>
        </w:rPr>
        <w:lastRenderedPageBreak/>
        <w:t>Shareholding Information</w:t>
      </w:r>
    </w:p>
    <w:p w14:paraId="5DA3FDF7" w14:textId="77777777" w:rsidR="00884100" w:rsidRDefault="00884100" w:rsidP="00884100">
      <w:pPr>
        <w:pStyle w:val="Heading3"/>
        <w:spacing w:line="360" w:lineRule="auto"/>
        <w:jc w:val="both"/>
        <w:rPr>
          <w:rFonts w:asciiTheme="minorHAnsi" w:hAnsiTheme="minorHAnsi" w:cstheme="minorHAnsi"/>
          <w:b w:val="0"/>
          <w:bCs w:val="0"/>
          <w:sz w:val="24"/>
          <w:szCs w:val="24"/>
        </w:rPr>
      </w:pPr>
      <w:r w:rsidRPr="00884100">
        <w:rPr>
          <w:rFonts w:asciiTheme="minorHAnsi" w:hAnsiTheme="minorHAnsi" w:cstheme="minorHAnsi"/>
          <w:b w:val="0"/>
          <w:bCs w:val="0"/>
          <w:sz w:val="24"/>
          <w:szCs w:val="24"/>
        </w:rPr>
        <w:t>AYA Bank is organized independently as a stand-alone business and has been operating with its own culture, management structure, business structure and legal structure. It is incorporated with 1,400,090 shares, in which share capital is owned by following shareholders:</w:t>
      </w:r>
    </w:p>
    <w:tbl>
      <w:tblPr>
        <w:tblW w:w="9540" w:type="dxa"/>
        <w:tblCellSpacing w:w="15" w:type="dxa"/>
        <w:tblCellMar>
          <w:top w:w="15" w:type="dxa"/>
          <w:left w:w="15" w:type="dxa"/>
          <w:bottom w:w="15" w:type="dxa"/>
          <w:right w:w="15" w:type="dxa"/>
        </w:tblCellMar>
        <w:tblLook w:val="04A0" w:firstRow="1" w:lastRow="0" w:firstColumn="1" w:lastColumn="0" w:noHBand="0" w:noVBand="1"/>
      </w:tblPr>
      <w:tblGrid>
        <w:gridCol w:w="2668"/>
        <w:gridCol w:w="1873"/>
        <w:gridCol w:w="2389"/>
        <w:gridCol w:w="2610"/>
      </w:tblGrid>
      <w:tr w:rsidR="00884100" w:rsidRPr="00884100" w14:paraId="1E66D557" w14:textId="77777777" w:rsidTr="00D87446">
        <w:trPr>
          <w:trHeight w:val="675"/>
          <w:tblHeader/>
          <w:tblCellSpacing w:w="15" w:type="dxa"/>
        </w:trPr>
        <w:tc>
          <w:tcPr>
            <w:tcW w:w="0" w:type="auto"/>
            <w:vAlign w:val="center"/>
            <w:hideMark/>
          </w:tcPr>
          <w:p w14:paraId="7752D0D5" w14:textId="77777777" w:rsidR="00884100" w:rsidRPr="00884100" w:rsidRDefault="00884100" w:rsidP="00884100">
            <w:pPr>
              <w:spacing w:after="0" w:line="240" w:lineRule="auto"/>
              <w:rPr>
                <w:rFonts w:eastAsia="Times New Roman" w:cstheme="minorHAnsi"/>
                <w:b/>
                <w:bCs/>
                <w:sz w:val="24"/>
                <w:szCs w:val="24"/>
              </w:rPr>
            </w:pPr>
            <w:r w:rsidRPr="00884100">
              <w:rPr>
                <w:rFonts w:eastAsia="Times New Roman" w:cstheme="minorHAnsi"/>
                <w:b/>
                <w:bCs/>
                <w:sz w:val="24"/>
                <w:szCs w:val="24"/>
              </w:rPr>
              <w:t>Name</w:t>
            </w:r>
          </w:p>
        </w:tc>
        <w:tc>
          <w:tcPr>
            <w:tcW w:w="0" w:type="auto"/>
            <w:vAlign w:val="center"/>
            <w:hideMark/>
          </w:tcPr>
          <w:p w14:paraId="3F226EFE" w14:textId="77777777" w:rsidR="00884100" w:rsidRPr="00884100" w:rsidRDefault="00884100" w:rsidP="00884100">
            <w:pPr>
              <w:spacing w:after="0" w:line="240" w:lineRule="auto"/>
              <w:rPr>
                <w:rFonts w:eastAsia="Times New Roman" w:cstheme="minorHAnsi"/>
                <w:b/>
                <w:bCs/>
                <w:sz w:val="24"/>
                <w:szCs w:val="24"/>
              </w:rPr>
            </w:pPr>
            <w:r w:rsidRPr="00884100">
              <w:rPr>
                <w:rFonts w:eastAsia="Times New Roman" w:cstheme="minorHAnsi"/>
                <w:b/>
                <w:bCs/>
                <w:sz w:val="24"/>
                <w:szCs w:val="24"/>
              </w:rPr>
              <w:t>Board Member</w:t>
            </w:r>
          </w:p>
        </w:tc>
        <w:tc>
          <w:tcPr>
            <w:tcW w:w="2359" w:type="dxa"/>
            <w:vAlign w:val="center"/>
            <w:hideMark/>
          </w:tcPr>
          <w:p w14:paraId="2708EA9B" w14:textId="77777777" w:rsidR="00884100" w:rsidRPr="00884100" w:rsidRDefault="00884100" w:rsidP="00884100">
            <w:pPr>
              <w:spacing w:after="0" w:line="240" w:lineRule="auto"/>
              <w:jc w:val="right"/>
              <w:rPr>
                <w:rFonts w:eastAsia="Times New Roman" w:cstheme="minorHAnsi"/>
                <w:b/>
                <w:bCs/>
                <w:sz w:val="24"/>
                <w:szCs w:val="24"/>
              </w:rPr>
            </w:pPr>
            <w:r w:rsidRPr="00884100">
              <w:rPr>
                <w:rFonts w:eastAsia="Times New Roman" w:cstheme="minorHAnsi"/>
                <w:b/>
                <w:bCs/>
                <w:sz w:val="24"/>
                <w:szCs w:val="24"/>
              </w:rPr>
              <w:t>No. of Shares</w:t>
            </w:r>
          </w:p>
        </w:tc>
        <w:tc>
          <w:tcPr>
            <w:tcW w:w="2565" w:type="dxa"/>
            <w:vAlign w:val="center"/>
            <w:hideMark/>
          </w:tcPr>
          <w:p w14:paraId="1C1CF81B" w14:textId="77777777" w:rsidR="00884100" w:rsidRPr="00884100" w:rsidRDefault="00884100" w:rsidP="00884100">
            <w:pPr>
              <w:spacing w:after="0" w:line="240" w:lineRule="auto"/>
              <w:jc w:val="right"/>
              <w:rPr>
                <w:rFonts w:eastAsia="Times New Roman" w:cstheme="minorHAnsi"/>
                <w:b/>
                <w:bCs/>
                <w:sz w:val="24"/>
                <w:szCs w:val="24"/>
              </w:rPr>
            </w:pPr>
            <w:r w:rsidRPr="00884100">
              <w:rPr>
                <w:rFonts w:eastAsia="Times New Roman" w:cstheme="minorHAnsi"/>
                <w:b/>
                <w:bCs/>
                <w:sz w:val="24"/>
                <w:szCs w:val="24"/>
              </w:rPr>
              <w:t>Holding %</w:t>
            </w:r>
          </w:p>
        </w:tc>
      </w:tr>
      <w:tr w:rsidR="00D87446" w:rsidRPr="00884100" w14:paraId="0AEBD3C4" w14:textId="77777777" w:rsidTr="00D87446">
        <w:trPr>
          <w:trHeight w:val="262"/>
          <w:tblCellSpacing w:w="15" w:type="dxa"/>
        </w:trPr>
        <w:tc>
          <w:tcPr>
            <w:tcW w:w="0" w:type="auto"/>
            <w:vAlign w:val="center"/>
            <w:hideMark/>
          </w:tcPr>
          <w:p w14:paraId="6A13208D"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U Zaw Zaw</w:t>
            </w:r>
          </w:p>
        </w:tc>
        <w:tc>
          <w:tcPr>
            <w:tcW w:w="0" w:type="auto"/>
            <w:vAlign w:val="center"/>
            <w:hideMark/>
          </w:tcPr>
          <w:p w14:paraId="7AD4B908" w14:textId="77777777" w:rsidR="00884100" w:rsidRPr="00884100" w:rsidRDefault="00884100" w:rsidP="00884100">
            <w:pPr>
              <w:spacing w:after="0" w:line="240" w:lineRule="auto"/>
              <w:jc w:val="center"/>
              <w:rPr>
                <w:rFonts w:eastAsia="Times New Roman" w:cstheme="minorHAnsi"/>
                <w:sz w:val="24"/>
                <w:szCs w:val="24"/>
              </w:rPr>
            </w:pPr>
            <w:r w:rsidRPr="00884100">
              <w:rPr>
                <w:rFonts w:eastAsia="Times New Roman" w:cstheme="minorHAnsi"/>
                <w:sz w:val="24"/>
                <w:szCs w:val="24"/>
              </w:rPr>
              <w:t>√</w:t>
            </w:r>
          </w:p>
        </w:tc>
        <w:tc>
          <w:tcPr>
            <w:tcW w:w="2359" w:type="dxa"/>
            <w:vAlign w:val="center"/>
            <w:hideMark/>
          </w:tcPr>
          <w:p w14:paraId="4DCB52C1"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1,036,000</w:t>
            </w:r>
          </w:p>
        </w:tc>
        <w:tc>
          <w:tcPr>
            <w:tcW w:w="2565" w:type="dxa"/>
            <w:vAlign w:val="center"/>
            <w:hideMark/>
          </w:tcPr>
          <w:p w14:paraId="0C3290DB"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74.00 %</w:t>
            </w:r>
          </w:p>
        </w:tc>
      </w:tr>
      <w:tr w:rsidR="00D87446" w:rsidRPr="00884100" w14:paraId="707658ED" w14:textId="77777777" w:rsidTr="00D87446">
        <w:trPr>
          <w:trHeight w:val="262"/>
          <w:tblCellSpacing w:w="15" w:type="dxa"/>
        </w:trPr>
        <w:tc>
          <w:tcPr>
            <w:tcW w:w="0" w:type="auto"/>
            <w:vAlign w:val="center"/>
            <w:hideMark/>
          </w:tcPr>
          <w:p w14:paraId="1427AE25"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Daw Htay Htay Khaing</w:t>
            </w:r>
          </w:p>
        </w:tc>
        <w:tc>
          <w:tcPr>
            <w:tcW w:w="0" w:type="auto"/>
            <w:vAlign w:val="center"/>
            <w:hideMark/>
          </w:tcPr>
          <w:p w14:paraId="51506DCC" w14:textId="77777777" w:rsidR="00884100" w:rsidRPr="00884100" w:rsidRDefault="00884100" w:rsidP="00884100">
            <w:pPr>
              <w:spacing w:after="0" w:line="240" w:lineRule="auto"/>
              <w:jc w:val="center"/>
              <w:rPr>
                <w:rFonts w:eastAsia="Times New Roman" w:cstheme="minorHAnsi"/>
                <w:sz w:val="24"/>
                <w:szCs w:val="24"/>
              </w:rPr>
            </w:pPr>
            <w:r w:rsidRPr="00884100">
              <w:rPr>
                <w:rFonts w:eastAsia="Times New Roman" w:cstheme="minorHAnsi"/>
                <w:sz w:val="24"/>
                <w:szCs w:val="24"/>
              </w:rPr>
              <w:t>√</w:t>
            </w:r>
          </w:p>
        </w:tc>
        <w:tc>
          <w:tcPr>
            <w:tcW w:w="2359" w:type="dxa"/>
            <w:vAlign w:val="center"/>
            <w:hideMark/>
          </w:tcPr>
          <w:p w14:paraId="15911955"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170,000</w:t>
            </w:r>
          </w:p>
        </w:tc>
        <w:tc>
          <w:tcPr>
            <w:tcW w:w="2565" w:type="dxa"/>
            <w:vAlign w:val="center"/>
            <w:hideMark/>
          </w:tcPr>
          <w:p w14:paraId="7A858CC5"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12.14 %</w:t>
            </w:r>
          </w:p>
        </w:tc>
      </w:tr>
      <w:tr w:rsidR="00D87446" w:rsidRPr="00884100" w14:paraId="0E717500" w14:textId="77777777" w:rsidTr="00D87446">
        <w:trPr>
          <w:trHeight w:val="273"/>
          <w:tblCellSpacing w:w="15" w:type="dxa"/>
        </w:trPr>
        <w:tc>
          <w:tcPr>
            <w:tcW w:w="0" w:type="auto"/>
            <w:vAlign w:val="center"/>
            <w:hideMark/>
          </w:tcPr>
          <w:p w14:paraId="073E6394"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U Soe Tint</w:t>
            </w:r>
          </w:p>
        </w:tc>
        <w:tc>
          <w:tcPr>
            <w:tcW w:w="0" w:type="auto"/>
            <w:vAlign w:val="center"/>
            <w:hideMark/>
          </w:tcPr>
          <w:p w14:paraId="7F7ED265" w14:textId="77777777" w:rsidR="00884100" w:rsidRPr="00884100" w:rsidRDefault="00884100" w:rsidP="00884100">
            <w:pPr>
              <w:spacing w:after="0" w:line="240" w:lineRule="auto"/>
              <w:jc w:val="center"/>
              <w:rPr>
                <w:rFonts w:eastAsia="Times New Roman" w:cstheme="minorHAnsi"/>
                <w:sz w:val="24"/>
                <w:szCs w:val="24"/>
              </w:rPr>
            </w:pPr>
          </w:p>
        </w:tc>
        <w:tc>
          <w:tcPr>
            <w:tcW w:w="2359" w:type="dxa"/>
            <w:vAlign w:val="center"/>
            <w:hideMark/>
          </w:tcPr>
          <w:p w14:paraId="3F5A5E48"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63,000</w:t>
            </w:r>
          </w:p>
        </w:tc>
        <w:tc>
          <w:tcPr>
            <w:tcW w:w="2565" w:type="dxa"/>
            <w:vAlign w:val="center"/>
            <w:hideMark/>
          </w:tcPr>
          <w:p w14:paraId="08DFD816"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4.50 %</w:t>
            </w:r>
          </w:p>
        </w:tc>
      </w:tr>
      <w:tr w:rsidR="00D87446" w:rsidRPr="00884100" w14:paraId="66850F55" w14:textId="77777777" w:rsidTr="00D87446">
        <w:trPr>
          <w:trHeight w:val="262"/>
          <w:tblCellSpacing w:w="15" w:type="dxa"/>
        </w:trPr>
        <w:tc>
          <w:tcPr>
            <w:tcW w:w="0" w:type="auto"/>
            <w:vAlign w:val="center"/>
            <w:hideMark/>
          </w:tcPr>
          <w:p w14:paraId="31A22C89"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U Ohn Kyaw</w:t>
            </w:r>
          </w:p>
        </w:tc>
        <w:tc>
          <w:tcPr>
            <w:tcW w:w="0" w:type="auto"/>
            <w:vAlign w:val="center"/>
            <w:hideMark/>
          </w:tcPr>
          <w:p w14:paraId="35934BB4" w14:textId="77777777" w:rsidR="00884100" w:rsidRPr="00884100" w:rsidRDefault="00884100" w:rsidP="00884100">
            <w:pPr>
              <w:spacing w:after="0" w:line="240" w:lineRule="auto"/>
              <w:jc w:val="center"/>
              <w:rPr>
                <w:rFonts w:eastAsia="Times New Roman" w:cstheme="minorHAnsi"/>
                <w:sz w:val="24"/>
                <w:szCs w:val="24"/>
              </w:rPr>
            </w:pPr>
          </w:p>
        </w:tc>
        <w:tc>
          <w:tcPr>
            <w:tcW w:w="2359" w:type="dxa"/>
            <w:vAlign w:val="center"/>
            <w:hideMark/>
          </w:tcPr>
          <w:p w14:paraId="6ECBFA40"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63,000</w:t>
            </w:r>
          </w:p>
        </w:tc>
        <w:tc>
          <w:tcPr>
            <w:tcW w:w="2565" w:type="dxa"/>
            <w:vAlign w:val="center"/>
            <w:hideMark/>
          </w:tcPr>
          <w:p w14:paraId="224C5C7E"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4.50 %</w:t>
            </w:r>
          </w:p>
        </w:tc>
      </w:tr>
      <w:tr w:rsidR="00D87446" w:rsidRPr="00884100" w14:paraId="38023FAB" w14:textId="77777777" w:rsidTr="00D87446">
        <w:trPr>
          <w:trHeight w:val="262"/>
          <w:tblCellSpacing w:w="15" w:type="dxa"/>
        </w:trPr>
        <w:tc>
          <w:tcPr>
            <w:tcW w:w="0" w:type="auto"/>
            <w:vAlign w:val="center"/>
            <w:hideMark/>
          </w:tcPr>
          <w:p w14:paraId="19AA2D9C"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Daw San San</w:t>
            </w:r>
          </w:p>
        </w:tc>
        <w:tc>
          <w:tcPr>
            <w:tcW w:w="0" w:type="auto"/>
            <w:vAlign w:val="center"/>
            <w:hideMark/>
          </w:tcPr>
          <w:p w14:paraId="30A48B92" w14:textId="77777777" w:rsidR="00884100" w:rsidRPr="00884100" w:rsidRDefault="00884100" w:rsidP="00884100">
            <w:pPr>
              <w:spacing w:after="0" w:line="240" w:lineRule="auto"/>
              <w:jc w:val="center"/>
              <w:rPr>
                <w:rFonts w:eastAsia="Times New Roman" w:cstheme="minorHAnsi"/>
                <w:sz w:val="24"/>
                <w:szCs w:val="24"/>
              </w:rPr>
            </w:pPr>
          </w:p>
        </w:tc>
        <w:tc>
          <w:tcPr>
            <w:tcW w:w="2359" w:type="dxa"/>
            <w:vAlign w:val="center"/>
            <w:hideMark/>
          </w:tcPr>
          <w:p w14:paraId="338B27F9"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34,000</w:t>
            </w:r>
          </w:p>
        </w:tc>
        <w:tc>
          <w:tcPr>
            <w:tcW w:w="2565" w:type="dxa"/>
            <w:vAlign w:val="center"/>
            <w:hideMark/>
          </w:tcPr>
          <w:p w14:paraId="7C893D51"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2.428 %</w:t>
            </w:r>
          </w:p>
        </w:tc>
      </w:tr>
      <w:tr w:rsidR="00D87446" w:rsidRPr="00884100" w14:paraId="7E5799FA" w14:textId="77777777" w:rsidTr="00D87446">
        <w:trPr>
          <w:trHeight w:val="273"/>
          <w:tblCellSpacing w:w="15" w:type="dxa"/>
        </w:trPr>
        <w:tc>
          <w:tcPr>
            <w:tcW w:w="0" w:type="auto"/>
            <w:vAlign w:val="center"/>
            <w:hideMark/>
          </w:tcPr>
          <w:p w14:paraId="495144AF"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U Than Zaw</w:t>
            </w:r>
          </w:p>
        </w:tc>
        <w:tc>
          <w:tcPr>
            <w:tcW w:w="0" w:type="auto"/>
            <w:vAlign w:val="center"/>
            <w:hideMark/>
          </w:tcPr>
          <w:p w14:paraId="4DC4C4F1" w14:textId="77777777" w:rsidR="00884100" w:rsidRPr="00884100" w:rsidRDefault="00884100" w:rsidP="00884100">
            <w:pPr>
              <w:spacing w:after="0" w:line="240" w:lineRule="auto"/>
              <w:jc w:val="center"/>
              <w:rPr>
                <w:rFonts w:eastAsia="Times New Roman" w:cstheme="minorHAnsi"/>
                <w:sz w:val="24"/>
                <w:szCs w:val="24"/>
              </w:rPr>
            </w:pPr>
            <w:r w:rsidRPr="00884100">
              <w:rPr>
                <w:rFonts w:eastAsia="Times New Roman" w:cstheme="minorHAnsi"/>
                <w:sz w:val="24"/>
                <w:szCs w:val="24"/>
              </w:rPr>
              <w:t>√</w:t>
            </w:r>
          </w:p>
        </w:tc>
        <w:tc>
          <w:tcPr>
            <w:tcW w:w="2359" w:type="dxa"/>
            <w:vAlign w:val="center"/>
            <w:hideMark/>
          </w:tcPr>
          <w:p w14:paraId="10C42373"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34,000</w:t>
            </w:r>
          </w:p>
        </w:tc>
        <w:tc>
          <w:tcPr>
            <w:tcW w:w="2565" w:type="dxa"/>
            <w:vAlign w:val="center"/>
            <w:hideMark/>
          </w:tcPr>
          <w:p w14:paraId="4F90BAB5"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2.428 %</w:t>
            </w:r>
          </w:p>
        </w:tc>
      </w:tr>
      <w:tr w:rsidR="00D87446" w:rsidRPr="00884100" w14:paraId="6EFBF755" w14:textId="77777777" w:rsidTr="00D87446">
        <w:trPr>
          <w:trHeight w:val="262"/>
          <w:tblCellSpacing w:w="15" w:type="dxa"/>
        </w:trPr>
        <w:tc>
          <w:tcPr>
            <w:tcW w:w="0" w:type="auto"/>
            <w:vAlign w:val="center"/>
            <w:hideMark/>
          </w:tcPr>
          <w:p w14:paraId="01BAFF10"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Daw Khin Saw Oo</w:t>
            </w:r>
          </w:p>
        </w:tc>
        <w:tc>
          <w:tcPr>
            <w:tcW w:w="0" w:type="auto"/>
            <w:vAlign w:val="center"/>
            <w:hideMark/>
          </w:tcPr>
          <w:p w14:paraId="7DD7CA5F" w14:textId="77777777" w:rsidR="00884100" w:rsidRPr="00884100" w:rsidRDefault="00884100" w:rsidP="00884100">
            <w:pPr>
              <w:spacing w:after="0" w:line="240" w:lineRule="auto"/>
              <w:jc w:val="center"/>
              <w:rPr>
                <w:rFonts w:eastAsia="Times New Roman" w:cstheme="minorHAnsi"/>
                <w:sz w:val="24"/>
                <w:szCs w:val="24"/>
              </w:rPr>
            </w:pPr>
            <w:r w:rsidRPr="00884100">
              <w:rPr>
                <w:rFonts w:eastAsia="Times New Roman" w:cstheme="minorHAnsi"/>
                <w:sz w:val="24"/>
                <w:szCs w:val="24"/>
              </w:rPr>
              <w:t>√</w:t>
            </w:r>
          </w:p>
        </w:tc>
        <w:tc>
          <w:tcPr>
            <w:tcW w:w="2359" w:type="dxa"/>
            <w:vAlign w:val="center"/>
            <w:hideMark/>
          </w:tcPr>
          <w:p w14:paraId="5A7B9C3E"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 xml:space="preserve">30 </w:t>
            </w:r>
          </w:p>
        </w:tc>
        <w:tc>
          <w:tcPr>
            <w:tcW w:w="2565" w:type="dxa"/>
            <w:vAlign w:val="center"/>
            <w:hideMark/>
          </w:tcPr>
          <w:p w14:paraId="5325DF7F"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0.002%</w:t>
            </w:r>
          </w:p>
        </w:tc>
      </w:tr>
      <w:tr w:rsidR="00D87446" w:rsidRPr="00884100" w14:paraId="01CCE0BC" w14:textId="77777777" w:rsidTr="00D87446">
        <w:trPr>
          <w:trHeight w:val="262"/>
          <w:tblCellSpacing w:w="15" w:type="dxa"/>
        </w:trPr>
        <w:tc>
          <w:tcPr>
            <w:tcW w:w="0" w:type="auto"/>
            <w:vAlign w:val="center"/>
            <w:hideMark/>
          </w:tcPr>
          <w:p w14:paraId="534C5CCE"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Daw Khin Ma Ma</w:t>
            </w:r>
          </w:p>
        </w:tc>
        <w:tc>
          <w:tcPr>
            <w:tcW w:w="0" w:type="auto"/>
            <w:vAlign w:val="center"/>
            <w:hideMark/>
          </w:tcPr>
          <w:p w14:paraId="33913E74" w14:textId="77777777" w:rsidR="00884100" w:rsidRPr="00884100" w:rsidRDefault="00884100" w:rsidP="00884100">
            <w:pPr>
              <w:spacing w:after="0" w:line="240" w:lineRule="auto"/>
              <w:jc w:val="center"/>
              <w:rPr>
                <w:rFonts w:eastAsia="Times New Roman" w:cstheme="minorHAnsi"/>
                <w:sz w:val="24"/>
                <w:szCs w:val="24"/>
              </w:rPr>
            </w:pPr>
            <w:r w:rsidRPr="00884100">
              <w:rPr>
                <w:rFonts w:eastAsia="Times New Roman" w:cstheme="minorHAnsi"/>
                <w:sz w:val="24"/>
                <w:szCs w:val="24"/>
              </w:rPr>
              <w:t>√</w:t>
            </w:r>
          </w:p>
        </w:tc>
        <w:tc>
          <w:tcPr>
            <w:tcW w:w="2359" w:type="dxa"/>
            <w:vAlign w:val="center"/>
            <w:hideMark/>
          </w:tcPr>
          <w:p w14:paraId="6615A608"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 xml:space="preserve">30 </w:t>
            </w:r>
          </w:p>
        </w:tc>
        <w:tc>
          <w:tcPr>
            <w:tcW w:w="2565" w:type="dxa"/>
            <w:vAlign w:val="center"/>
            <w:hideMark/>
          </w:tcPr>
          <w:p w14:paraId="678F5C18"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0.002%</w:t>
            </w:r>
          </w:p>
        </w:tc>
      </w:tr>
      <w:tr w:rsidR="00D87446" w:rsidRPr="00884100" w14:paraId="01AF9431" w14:textId="77777777" w:rsidTr="00D87446">
        <w:trPr>
          <w:trHeight w:val="273"/>
          <w:tblCellSpacing w:w="15" w:type="dxa"/>
        </w:trPr>
        <w:tc>
          <w:tcPr>
            <w:tcW w:w="0" w:type="auto"/>
            <w:vAlign w:val="center"/>
            <w:hideMark/>
          </w:tcPr>
          <w:p w14:paraId="2BD641DF" w14:textId="77777777" w:rsidR="00884100" w:rsidRPr="00884100" w:rsidRDefault="00884100" w:rsidP="00884100">
            <w:pPr>
              <w:spacing w:after="0" w:line="240" w:lineRule="auto"/>
              <w:rPr>
                <w:rFonts w:eastAsia="Times New Roman" w:cstheme="minorHAnsi"/>
                <w:sz w:val="24"/>
                <w:szCs w:val="24"/>
              </w:rPr>
            </w:pPr>
            <w:r w:rsidRPr="00884100">
              <w:rPr>
                <w:rFonts w:eastAsia="Times New Roman" w:cstheme="minorHAnsi"/>
                <w:sz w:val="24"/>
                <w:szCs w:val="24"/>
              </w:rPr>
              <w:t>U Myint Zaw</w:t>
            </w:r>
          </w:p>
        </w:tc>
        <w:tc>
          <w:tcPr>
            <w:tcW w:w="0" w:type="auto"/>
            <w:vAlign w:val="center"/>
            <w:hideMark/>
          </w:tcPr>
          <w:p w14:paraId="55A9DCFB" w14:textId="77777777" w:rsidR="00884100" w:rsidRPr="00884100" w:rsidRDefault="00884100" w:rsidP="00884100">
            <w:pPr>
              <w:spacing w:after="0" w:line="240" w:lineRule="auto"/>
              <w:jc w:val="center"/>
              <w:rPr>
                <w:rFonts w:eastAsia="Times New Roman" w:cstheme="minorHAnsi"/>
                <w:sz w:val="24"/>
                <w:szCs w:val="24"/>
              </w:rPr>
            </w:pPr>
            <w:r w:rsidRPr="00884100">
              <w:rPr>
                <w:rFonts w:eastAsia="Times New Roman" w:cstheme="minorHAnsi"/>
                <w:sz w:val="24"/>
                <w:szCs w:val="24"/>
              </w:rPr>
              <w:t>√</w:t>
            </w:r>
          </w:p>
        </w:tc>
        <w:tc>
          <w:tcPr>
            <w:tcW w:w="2359" w:type="dxa"/>
            <w:vAlign w:val="center"/>
            <w:hideMark/>
          </w:tcPr>
          <w:p w14:paraId="708F7946"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 xml:space="preserve">30 </w:t>
            </w:r>
          </w:p>
        </w:tc>
        <w:tc>
          <w:tcPr>
            <w:tcW w:w="2565" w:type="dxa"/>
            <w:vAlign w:val="center"/>
            <w:hideMark/>
          </w:tcPr>
          <w:p w14:paraId="4B2C6871" w14:textId="77777777" w:rsidR="00884100" w:rsidRPr="00884100" w:rsidRDefault="00884100" w:rsidP="00884100">
            <w:pPr>
              <w:spacing w:after="0" w:line="240" w:lineRule="auto"/>
              <w:jc w:val="right"/>
              <w:rPr>
                <w:rFonts w:eastAsia="Times New Roman" w:cstheme="minorHAnsi"/>
                <w:sz w:val="24"/>
                <w:szCs w:val="24"/>
              </w:rPr>
            </w:pPr>
            <w:r w:rsidRPr="00884100">
              <w:rPr>
                <w:rFonts w:eastAsia="Times New Roman" w:cstheme="minorHAnsi"/>
                <w:sz w:val="24"/>
                <w:szCs w:val="24"/>
              </w:rPr>
              <w:t>0.002%</w:t>
            </w:r>
          </w:p>
        </w:tc>
      </w:tr>
      <w:tr w:rsidR="00884100" w:rsidRPr="00884100" w14:paraId="398CD15F" w14:textId="77777777" w:rsidTr="00D87446">
        <w:trPr>
          <w:trHeight w:val="1050"/>
          <w:tblCellSpacing w:w="15" w:type="dxa"/>
        </w:trPr>
        <w:tc>
          <w:tcPr>
            <w:tcW w:w="0" w:type="auto"/>
            <w:gridSpan w:val="2"/>
            <w:vAlign w:val="center"/>
            <w:hideMark/>
          </w:tcPr>
          <w:p w14:paraId="47D4C6CF" w14:textId="77777777" w:rsidR="00884100" w:rsidRPr="00884100" w:rsidRDefault="00884100" w:rsidP="00884100">
            <w:pPr>
              <w:spacing w:after="0" w:line="240" w:lineRule="auto"/>
              <w:rPr>
                <w:rFonts w:eastAsia="Times New Roman" w:cstheme="minorHAnsi"/>
                <w:b/>
                <w:bCs/>
                <w:sz w:val="24"/>
                <w:szCs w:val="24"/>
              </w:rPr>
            </w:pPr>
            <w:r w:rsidRPr="00884100">
              <w:rPr>
                <w:rFonts w:eastAsia="Times New Roman" w:cstheme="minorHAnsi"/>
                <w:b/>
                <w:bCs/>
                <w:sz w:val="24"/>
                <w:szCs w:val="24"/>
              </w:rPr>
              <w:t>Total</w:t>
            </w:r>
          </w:p>
        </w:tc>
        <w:tc>
          <w:tcPr>
            <w:tcW w:w="2359" w:type="dxa"/>
            <w:vAlign w:val="center"/>
            <w:hideMark/>
          </w:tcPr>
          <w:p w14:paraId="48DBD715" w14:textId="77777777" w:rsidR="00884100" w:rsidRPr="00884100" w:rsidRDefault="00884100" w:rsidP="00884100">
            <w:pPr>
              <w:spacing w:after="0" w:line="240" w:lineRule="auto"/>
              <w:jc w:val="right"/>
              <w:rPr>
                <w:rFonts w:eastAsia="Times New Roman" w:cstheme="minorHAnsi"/>
                <w:b/>
                <w:bCs/>
                <w:sz w:val="24"/>
                <w:szCs w:val="24"/>
              </w:rPr>
            </w:pPr>
            <w:r w:rsidRPr="00884100">
              <w:rPr>
                <w:rFonts w:eastAsia="Times New Roman" w:cstheme="minorHAnsi"/>
                <w:b/>
                <w:bCs/>
                <w:sz w:val="24"/>
                <w:szCs w:val="24"/>
              </w:rPr>
              <w:t>1,400,090</w:t>
            </w:r>
          </w:p>
        </w:tc>
        <w:tc>
          <w:tcPr>
            <w:tcW w:w="2565" w:type="dxa"/>
            <w:vAlign w:val="center"/>
            <w:hideMark/>
          </w:tcPr>
          <w:p w14:paraId="34D70FFB" w14:textId="77777777" w:rsidR="00884100" w:rsidRPr="00884100" w:rsidRDefault="00884100" w:rsidP="00884100">
            <w:pPr>
              <w:spacing w:after="0" w:line="240" w:lineRule="auto"/>
              <w:jc w:val="right"/>
              <w:rPr>
                <w:rFonts w:eastAsia="Times New Roman" w:cstheme="minorHAnsi"/>
                <w:b/>
                <w:bCs/>
                <w:sz w:val="24"/>
                <w:szCs w:val="24"/>
              </w:rPr>
            </w:pPr>
            <w:r w:rsidRPr="00884100">
              <w:rPr>
                <w:rFonts w:eastAsia="Times New Roman" w:cstheme="minorHAnsi"/>
                <w:b/>
                <w:bCs/>
                <w:sz w:val="24"/>
                <w:szCs w:val="24"/>
              </w:rPr>
              <w:t>100%</w:t>
            </w:r>
          </w:p>
        </w:tc>
      </w:tr>
    </w:tbl>
    <w:p w14:paraId="6A490466" w14:textId="77777777" w:rsidR="00884100" w:rsidRPr="00884100" w:rsidRDefault="0023287B" w:rsidP="00884100">
      <w:pPr>
        <w:pStyle w:val="Heading3"/>
        <w:spacing w:line="360" w:lineRule="auto"/>
        <w:jc w:val="both"/>
        <w:rPr>
          <w:rFonts w:asciiTheme="minorHAnsi" w:hAnsiTheme="minorHAnsi" w:cstheme="minorHAnsi"/>
          <w:b w:val="0"/>
          <w:bCs w:val="0"/>
          <w:color w:val="A47D00"/>
          <w:sz w:val="24"/>
          <w:szCs w:val="24"/>
        </w:rPr>
      </w:pPr>
      <w:r>
        <w:rPr>
          <w:rFonts w:asciiTheme="minorHAnsi" w:hAnsiTheme="minorHAnsi" w:cstheme="minorHAnsi"/>
          <w:b w:val="0"/>
          <w:bCs w:val="0"/>
          <w:color w:val="A47D00"/>
          <w:sz w:val="24"/>
          <w:szCs w:val="24"/>
        </w:rPr>
        <w:t>----------------------------------------------------------------------------------------------------</w:t>
      </w:r>
      <w:r w:rsidR="00AF1B25">
        <w:rPr>
          <w:rFonts w:asciiTheme="minorHAnsi" w:hAnsiTheme="minorHAnsi" w:cstheme="minorHAnsi"/>
          <w:b w:val="0"/>
          <w:bCs w:val="0"/>
          <w:color w:val="A47D00"/>
          <w:sz w:val="24"/>
          <w:szCs w:val="24"/>
        </w:rPr>
        <w:t>-------------------------------</w:t>
      </w:r>
    </w:p>
    <w:p w14:paraId="0E3AA38F" w14:textId="77777777" w:rsidR="00C64560" w:rsidRDefault="00DC6CC3" w:rsidP="00884100">
      <w:pPr>
        <w:spacing w:line="360" w:lineRule="auto"/>
        <w:jc w:val="center"/>
        <w:rPr>
          <w:rFonts w:cstheme="minorHAnsi"/>
          <w:color w:val="000000" w:themeColor="text1"/>
          <w:sz w:val="24"/>
          <w:szCs w:val="24"/>
        </w:rPr>
      </w:pPr>
      <w:r w:rsidRPr="00884100">
        <w:rPr>
          <w:rFonts w:cstheme="minorHAnsi"/>
          <w:color w:val="000000" w:themeColor="text1"/>
          <w:sz w:val="24"/>
          <w:szCs w:val="24"/>
        </w:rPr>
        <w:t>Proposed Design</w:t>
      </w:r>
      <w:r w:rsidR="00A41C1F" w:rsidRPr="00884100">
        <w:rPr>
          <w:rFonts w:cstheme="minorHAnsi"/>
          <w:color w:val="000000" w:themeColor="text1"/>
          <w:sz w:val="24"/>
          <w:szCs w:val="24"/>
        </w:rPr>
        <w:t xml:space="preserve"> </w:t>
      </w:r>
      <w:r w:rsidR="0010423D">
        <w:rPr>
          <w:rFonts w:cstheme="minorHAnsi"/>
          <w:color w:val="000000" w:themeColor="text1"/>
          <w:sz w:val="24"/>
          <w:szCs w:val="24"/>
        </w:rPr>
        <w:t>(</w:t>
      </w:r>
      <w:r w:rsidR="00F364FD">
        <w:rPr>
          <w:rFonts w:cstheme="minorHAnsi"/>
          <w:color w:val="000000" w:themeColor="text1"/>
          <w:sz w:val="24"/>
          <w:szCs w:val="24"/>
        </w:rPr>
        <w:t>Samples</w:t>
      </w:r>
      <w:r w:rsidR="0010423D">
        <w:rPr>
          <w:rFonts w:cstheme="minorHAnsi"/>
          <w:color w:val="000000" w:themeColor="text1"/>
          <w:sz w:val="24"/>
          <w:szCs w:val="24"/>
        </w:rPr>
        <w:t>)</w:t>
      </w:r>
    </w:p>
    <w:p w14:paraId="7AA16B01" w14:textId="77777777" w:rsidR="007C35A9" w:rsidRDefault="00000000" w:rsidP="00884100">
      <w:pPr>
        <w:spacing w:line="360" w:lineRule="auto"/>
        <w:jc w:val="center"/>
        <w:rPr>
          <w:rStyle w:val="Hyperlink"/>
          <w:rFonts w:cstheme="minorHAnsi"/>
          <w:sz w:val="24"/>
          <w:szCs w:val="24"/>
        </w:rPr>
      </w:pPr>
      <w:hyperlink r:id="rId11" w:history="1">
        <w:r w:rsidR="00DE78BD" w:rsidRPr="00884100">
          <w:rPr>
            <w:rStyle w:val="Hyperlink"/>
            <w:rFonts w:cstheme="minorHAnsi"/>
            <w:sz w:val="24"/>
            <w:szCs w:val="24"/>
          </w:rPr>
          <w:t>https://about.bankofamerica.com/en/our-company</w:t>
        </w:r>
      </w:hyperlink>
      <w:r w:rsidR="00DE78BD" w:rsidRPr="00884100">
        <w:rPr>
          <w:rStyle w:val="Hyperlink"/>
          <w:rFonts w:cstheme="minorHAnsi"/>
          <w:sz w:val="24"/>
          <w:szCs w:val="24"/>
        </w:rPr>
        <w:t xml:space="preserve"> </w:t>
      </w:r>
    </w:p>
    <w:p w14:paraId="1D92FF33" w14:textId="77777777" w:rsidR="00C64560" w:rsidRPr="00884100" w:rsidRDefault="00000000" w:rsidP="00884100">
      <w:pPr>
        <w:spacing w:line="360" w:lineRule="auto"/>
        <w:jc w:val="center"/>
        <w:rPr>
          <w:rFonts w:cstheme="minorHAnsi"/>
          <w:noProof/>
          <w:sz w:val="24"/>
          <w:szCs w:val="24"/>
        </w:rPr>
      </w:pPr>
      <w:hyperlink r:id="rId12" w:history="1">
        <w:r w:rsidR="00C64560" w:rsidRPr="00001099">
          <w:rPr>
            <w:rStyle w:val="Hyperlink"/>
            <w:rFonts w:cstheme="minorHAnsi"/>
            <w:noProof/>
            <w:sz w:val="24"/>
            <w:szCs w:val="24"/>
          </w:rPr>
          <w:t>https://www.natwestgroup.com/who-we-are.html</w:t>
        </w:r>
      </w:hyperlink>
      <w:r w:rsidR="00C64560">
        <w:rPr>
          <w:rFonts w:cstheme="minorHAnsi"/>
          <w:noProof/>
          <w:sz w:val="24"/>
          <w:szCs w:val="24"/>
        </w:rPr>
        <w:t xml:space="preserve"> </w:t>
      </w:r>
    </w:p>
    <w:p w14:paraId="2B55087E" w14:textId="77777777" w:rsidR="00DC6CC3" w:rsidRPr="00884100" w:rsidRDefault="00DC6CC3" w:rsidP="00884100">
      <w:pPr>
        <w:spacing w:line="360" w:lineRule="auto"/>
        <w:jc w:val="center"/>
        <w:rPr>
          <w:rFonts w:cstheme="minorHAnsi"/>
          <w:sz w:val="24"/>
          <w:szCs w:val="24"/>
        </w:rPr>
      </w:pPr>
    </w:p>
    <w:sectPr w:rsidR="00DC6CC3" w:rsidRPr="00884100" w:rsidSect="00050F06">
      <w:pgSz w:w="11907" w:h="16839" w:code="9"/>
      <w:pgMar w:top="1152" w:right="1080" w:bottom="864"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ng Myo Saw" w:date="2023-02-28T17:50:00Z" w:initials="AMS">
    <w:p w14:paraId="7345D4DE" w14:textId="77777777" w:rsidR="000323A3" w:rsidRDefault="000323A3" w:rsidP="00E06867">
      <w:pPr>
        <w:pStyle w:val="CommentText"/>
      </w:pPr>
      <w:r>
        <w:rPr>
          <w:rStyle w:val="CommentReference"/>
        </w:rPr>
        <w:annotationRef/>
      </w:r>
      <w:r>
        <w:t>Numbers Check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45D4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BD75" w16cex:dateUtc="2023-02-28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45D4DE" w16cid:durableId="27A8BD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ng Myo Saw">
    <w15:presenceInfo w15:providerId="AD" w15:userId="S::aungmyosaw@ayabank.com::0ff6d7ab-4f3d-4c8c-bf98-c66c3174f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6C1"/>
    <w:rsid w:val="00012D38"/>
    <w:rsid w:val="000323A3"/>
    <w:rsid w:val="000326FD"/>
    <w:rsid w:val="00045557"/>
    <w:rsid w:val="00050F06"/>
    <w:rsid w:val="00054467"/>
    <w:rsid w:val="000570EA"/>
    <w:rsid w:val="000614DD"/>
    <w:rsid w:val="00063ED3"/>
    <w:rsid w:val="000701B3"/>
    <w:rsid w:val="000727FC"/>
    <w:rsid w:val="00090F91"/>
    <w:rsid w:val="000A7EEC"/>
    <w:rsid w:val="000D1A9F"/>
    <w:rsid w:val="000D2ADD"/>
    <w:rsid w:val="000D473A"/>
    <w:rsid w:val="000D6AC0"/>
    <w:rsid w:val="0010107F"/>
    <w:rsid w:val="0010258C"/>
    <w:rsid w:val="0010423D"/>
    <w:rsid w:val="00107B70"/>
    <w:rsid w:val="0012786C"/>
    <w:rsid w:val="00127B0A"/>
    <w:rsid w:val="00130BA5"/>
    <w:rsid w:val="00137C24"/>
    <w:rsid w:val="001421C0"/>
    <w:rsid w:val="001506B4"/>
    <w:rsid w:val="0015104C"/>
    <w:rsid w:val="00172AEE"/>
    <w:rsid w:val="001803EE"/>
    <w:rsid w:val="0018703B"/>
    <w:rsid w:val="00192ACA"/>
    <w:rsid w:val="00192D4E"/>
    <w:rsid w:val="00193E0A"/>
    <w:rsid w:val="001A25F8"/>
    <w:rsid w:val="001C3BB9"/>
    <w:rsid w:val="001D2E09"/>
    <w:rsid w:val="001D32B0"/>
    <w:rsid w:val="001D542C"/>
    <w:rsid w:val="001E368E"/>
    <w:rsid w:val="001E48C1"/>
    <w:rsid w:val="001E54A7"/>
    <w:rsid w:val="001F220C"/>
    <w:rsid w:val="001F34E7"/>
    <w:rsid w:val="002137BA"/>
    <w:rsid w:val="00220927"/>
    <w:rsid w:val="002249EF"/>
    <w:rsid w:val="00225C7F"/>
    <w:rsid w:val="0023287B"/>
    <w:rsid w:val="00241C83"/>
    <w:rsid w:val="0024285C"/>
    <w:rsid w:val="00246151"/>
    <w:rsid w:val="002470EF"/>
    <w:rsid w:val="00251B77"/>
    <w:rsid w:val="00255604"/>
    <w:rsid w:val="00261C7E"/>
    <w:rsid w:val="002635E1"/>
    <w:rsid w:val="00283007"/>
    <w:rsid w:val="00297C5F"/>
    <w:rsid w:val="002B609F"/>
    <w:rsid w:val="002C1C26"/>
    <w:rsid w:val="002C4945"/>
    <w:rsid w:val="002D0F99"/>
    <w:rsid w:val="002D31D8"/>
    <w:rsid w:val="002D646B"/>
    <w:rsid w:val="002F3CAB"/>
    <w:rsid w:val="0031086A"/>
    <w:rsid w:val="0031184B"/>
    <w:rsid w:val="003169C7"/>
    <w:rsid w:val="00327A80"/>
    <w:rsid w:val="00330892"/>
    <w:rsid w:val="00332AFE"/>
    <w:rsid w:val="0033398A"/>
    <w:rsid w:val="00334270"/>
    <w:rsid w:val="00347280"/>
    <w:rsid w:val="00350031"/>
    <w:rsid w:val="00361C9C"/>
    <w:rsid w:val="00362AD1"/>
    <w:rsid w:val="003631F3"/>
    <w:rsid w:val="0038229C"/>
    <w:rsid w:val="00393593"/>
    <w:rsid w:val="003A47B3"/>
    <w:rsid w:val="003B364D"/>
    <w:rsid w:val="003B6588"/>
    <w:rsid w:val="003C0969"/>
    <w:rsid w:val="003C31C5"/>
    <w:rsid w:val="003E68F1"/>
    <w:rsid w:val="003F50C3"/>
    <w:rsid w:val="003F6AE0"/>
    <w:rsid w:val="00416CC2"/>
    <w:rsid w:val="00431E61"/>
    <w:rsid w:val="00435EC6"/>
    <w:rsid w:val="00436A33"/>
    <w:rsid w:val="00455692"/>
    <w:rsid w:val="004636EE"/>
    <w:rsid w:val="00473660"/>
    <w:rsid w:val="00475ED5"/>
    <w:rsid w:val="004859F3"/>
    <w:rsid w:val="004A18FF"/>
    <w:rsid w:val="004B132C"/>
    <w:rsid w:val="004C21B1"/>
    <w:rsid w:val="004D4056"/>
    <w:rsid w:val="004D6225"/>
    <w:rsid w:val="004D78EC"/>
    <w:rsid w:val="004E7DF3"/>
    <w:rsid w:val="005101E4"/>
    <w:rsid w:val="00516871"/>
    <w:rsid w:val="00520881"/>
    <w:rsid w:val="0052136C"/>
    <w:rsid w:val="0053241E"/>
    <w:rsid w:val="00533874"/>
    <w:rsid w:val="005420A7"/>
    <w:rsid w:val="0054374D"/>
    <w:rsid w:val="00552AD9"/>
    <w:rsid w:val="00554B6A"/>
    <w:rsid w:val="00560632"/>
    <w:rsid w:val="005716C1"/>
    <w:rsid w:val="00574468"/>
    <w:rsid w:val="00580AF5"/>
    <w:rsid w:val="005866F5"/>
    <w:rsid w:val="00587C06"/>
    <w:rsid w:val="00591C0C"/>
    <w:rsid w:val="005960C1"/>
    <w:rsid w:val="005E54DA"/>
    <w:rsid w:val="005F1B1C"/>
    <w:rsid w:val="005F7543"/>
    <w:rsid w:val="00610F81"/>
    <w:rsid w:val="00611CBB"/>
    <w:rsid w:val="00642BFE"/>
    <w:rsid w:val="0064794E"/>
    <w:rsid w:val="00650DB4"/>
    <w:rsid w:val="006559CA"/>
    <w:rsid w:val="006754D4"/>
    <w:rsid w:val="00675AFE"/>
    <w:rsid w:val="00676537"/>
    <w:rsid w:val="00685F3C"/>
    <w:rsid w:val="006862D0"/>
    <w:rsid w:val="00687DC8"/>
    <w:rsid w:val="006B4938"/>
    <w:rsid w:val="006B7615"/>
    <w:rsid w:val="006C13EA"/>
    <w:rsid w:val="006C22EF"/>
    <w:rsid w:val="006C36A9"/>
    <w:rsid w:val="006C56D3"/>
    <w:rsid w:val="006D5B20"/>
    <w:rsid w:val="006E68C4"/>
    <w:rsid w:val="006F0C66"/>
    <w:rsid w:val="00710D35"/>
    <w:rsid w:val="00712B5E"/>
    <w:rsid w:val="00717F65"/>
    <w:rsid w:val="0072341E"/>
    <w:rsid w:val="00753831"/>
    <w:rsid w:val="007604F4"/>
    <w:rsid w:val="00763441"/>
    <w:rsid w:val="00787B05"/>
    <w:rsid w:val="007A5AC5"/>
    <w:rsid w:val="007B1953"/>
    <w:rsid w:val="007B19A6"/>
    <w:rsid w:val="007C162D"/>
    <w:rsid w:val="007C2337"/>
    <w:rsid w:val="007C35A9"/>
    <w:rsid w:val="007C74FB"/>
    <w:rsid w:val="007D11F8"/>
    <w:rsid w:val="007E4D14"/>
    <w:rsid w:val="007E509F"/>
    <w:rsid w:val="007F63E2"/>
    <w:rsid w:val="008007A9"/>
    <w:rsid w:val="00803DD7"/>
    <w:rsid w:val="00812D91"/>
    <w:rsid w:val="00822ABE"/>
    <w:rsid w:val="00827417"/>
    <w:rsid w:val="00850B13"/>
    <w:rsid w:val="00862CA2"/>
    <w:rsid w:val="0086731F"/>
    <w:rsid w:val="00880D85"/>
    <w:rsid w:val="00883FC6"/>
    <w:rsid w:val="00884100"/>
    <w:rsid w:val="0088446C"/>
    <w:rsid w:val="008A1C34"/>
    <w:rsid w:val="008A3B1F"/>
    <w:rsid w:val="008B0EF6"/>
    <w:rsid w:val="008B6F06"/>
    <w:rsid w:val="008C1673"/>
    <w:rsid w:val="008C1BCC"/>
    <w:rsid w:val="008C460B"/>
    <w:rsid w:val="008D15F8"/>
    <w:rsid w:val="008D29D2"/>
    <w:rsid w:val="008D4AE3"/>
    <w:rsid w:val="008E59B6"/>
    <w:rsid w:val="008E6C04"/>
    <w:rsid w:val="00906082"/>
    <w:rsid w:val="00912500"/>
    <w:rsid w:val="009136BC"/>
    <w:rsid w:val="00913944"/>
    <w:rsid w:val="00943675"/>
    <w:rsid w:val="009509E3"/>
    <w:rsid w:val="00965150"/>
    <w:rsid w:val="009832EA"/>
    <w:rsid w:val="00984B3D"/>
    <w:rsid w:val="00985395"/>
    <w:rsid w:val="00985CE4"/>
    <w:rsid w:val="00986D6E"/>
    <w:rsid w:val="00986FE2"/>
    <w:rsid w:val="00995DAA"/>
    <w:rsid w:val="009A42DE"/>
    <w:rsid w:val="009B75F0"/>
    <w:rsid w:val="009C4B4E"/>
    <w:rsid w:val="009C4E29"/>
    <w:rsid w:val="009D1A39"/>
    <w:rsid w:val="009D4ED0"/>
    <w:rsid w:val="009F05D7"/>
    <w:rsid w:val="009F6F3D"/>
    <w:rsid w:val="00A02467"/>
    <w:rsid w:val="00A03C35"/>
    <w:rsid w:val="00A048DB"/>
    <w:rsid w:val="00A06CCF"/>
    <w:rsid w:val="00A2031D"/>
    <w:rsid w:val="00A23F8E"/>
    <w:rsid w:val="00A25995"/>
    <w:rsid w:val="00A3096A"/>
    <w:rsid w:val="00A33EE8"/>
    <w:rsid w:val="00A41C1F"/>
    <w:rsid w:val="00A51BFA"/>
    <w:rsid w:val="00A524F1"/>
    <w:rsid w:val="00A57D1E"/>
    <w:rsid w:val="00A84402"/>
    <w:rsid w:val="00A87230"/>
    <w:rsid w:val="00A910E7"/>
    <w:rsid w:val="00A964D3"/>
    <w:rsid w:val="00A967F8"/>
    <w:rsid w:val="00AA6AF2"/>
    <w:rsid w:val="00AA7D2B"/>
    <w:rsid w:val="00AB026B"/>
    <w:rsid w:val="00AC1630"/>
    <w:rsid w:val="00AD076D"/>
    <w:rsid w:val="00AD1098"/>
    <w:rsid w:val="00AD38D9"/>
    <w:rsid w:val="00AD6DF3"/>
    <w:rsid w:val="00AE301B"/>
    <w:rsid w:val="00AE765E"/>
    <w:rsid w:val="00AF1B25"/>
    <w:rsid w:val="00B00AAC"/>
    <w:rsid w:val="00B017E4"/>
    <w:rsid w:val="00B07D4D"/>
    <w:rsid w:val="00B12EAE"/>
    <w:rsid w:val="00B20102"/>
    <w:rsid w:val="00B51D6B"/>
    <w:rsid w:val="00B57068"/>
    <w:rsid w:val="00B62F1B"/>
    <w:rsid w:val="00B7119E"/>
    <w:rsid w:val="00B75695"/>
    <w:rsid w:val="00B760A3"/>
    <w:rsid w:val="00B92B2A"/>
    <w:rsid w:val="00BB5367"/>
    <w:rsid w:val="00BD05EE"/>
    <w:rsid w:val="00BD1146"/>
    <w:rsid w:val="00BD6091"/>
    <w:rsid w:val="00BF0D0E"/>
    <w:rsid w:val="00BF6249"/>
    <w:rsid w:val="00C006CE"/>
    <w:rsid w:val="00C068F2"/>
    <w:rsid w:val="00C11DF5"/>
    <w:rsid w:val="00C16B4C"/>
    <w:rsid w:val="00C30B82"/>
    <w:rsid w:val="00C326A0"/>
    <w:rsid w:val="00C32F5C"/>
    <w:rsid w:val="00C34475"/>
    <w:rsid w:val="00C34A28"/>
    <w:rsid w:val="00C510FB"/>
    <w:rsid w:val="00C55654"/>
    <w:rsid w:val="00C5750A"/>
    <w:rsid w:val="00C6006F"/>
    <w:rsid w:val="00C64560"/>
    <w:rsid w:val="00C7097C"/>
    <w:rsid w:val="00C72017"/>
    <w:rsid w:val="00C85A88"/>
    <w:rsid w:val="00C8723C"/>
    <w:rsid w:val="00CA15F6"/>
    <w:rsid w:val="00CA5321"/>
    <w:rsid w:val="00CA6733"/>
    <w:rsid w:val="00CA7BFA"/>
    <w:rsid w:val="00CB69F4"/>
    <w:rsid w:val="00CC553A"/>
    <w:rsid w:val="00CD3522"/>
    <w:rsid w:val="00CD39B7"/>
    <w:rsid w:val="00CD3F37"/>
    <w:rsid w:val="00CD4691"/>
    <w:rsid w:val="00CD74EB"/>
    <w:rsid w:val="00CD7F20"/>
    <w:rsid w:val="00CE444B"/>
    <w:rsid w:val="00CE47F7"/>
    <w:rsid w:val="00CF2A58"/>
    <w:rsid w:val="00D07C17"/>
    <w:rsid w:val="00D12BF8"/>
    <w:rsid w:val="00D217BF"/>
    <w:rsid w:val="00D23970"/>
    <w:rsid w:val="00D242E0"/>
    <w:rsid w:val="00D2508D"/>
    <w:rsid w:val="00D2713F"/>
    <w:rsid w:val="00D30087"/>
    <w:rsid w:val="00D310E3"/>
    <w:rsid w:val="00D313B2"/>
    <w:rsid w:val="00D439C1"/>
    <w:rsid w:val="00D51FC7"/>
    <w:rsid w:val="00D543EB"/>
    <w:rsid w:val="00D602B8"/>
    <w:rsid w:val="00D71D93"/>
    <w:rsid w:val="00D80845"/>
    <w:rsid w:val="00D83838"/>
    <w:rsid w:val="00D86DB9"/>
    <w:rsid w:val="00D87446"/>
    <w:rsid w:val="00DA1F4D"/>
    <w:rsid w:val="00DA4E5B"/>
    <w:rsid w:val="00DA6DB5"/>
    <w:rsid w:val="00DB20E8"/>
    <w:rsid w:val="00DC6CC3"/>
    <w:rsid w:val="00DD00E8"/>
    <w:rsid w:val="00DD20BD"/>
    <w:rsid w:val="00DD5ACB"/>
    <w:rsid w:val="00DE3B5D"/>
    <w:rsid w:val="00DE78BD"/>
    <w:rsid w:val="00DF0ADB"/>
    <w:rsid w:val="00DF179A"/>
    <w:rsid w:val="00E2650C"/>
    <w:rsid w:val="00E27EE4"/>
    <w:rsid w:val="00E45A69"/>
    <w:rsid w:val="00E53725"/>
    <w:rsid w:val="00E67A9B"/>
    <w:rsid w:val="00E723F4"/>
    <w:rsid w:val="00E8417A"/>
    <w:rsid w:val="00E861A8"/>
    <w:rsid w:val="00E919C4"/>
    <w:rsid w:val="00EA020E"/>
    <w:rsid w:val="00EA2D31"/>
    <w:rsid w:val="00EB520D"/>
    <w:rsid w:val="00EB73B3"/>
    <w:rsid w:val="00EC5C98"/>
    <w:rsid w:val="00ED03A9"/>
    <w:rsid w:val="00ED18D8"/>
    <w:rsid w:val="00ED2285"/>
    <w:rsid w:val="00EE3895"/>
    <w:rsid w:val="00EE6D54"/>
    <w:rsid w:val="00EF0B5F"/>
    <w:rsid w:val="00EF253E"/>
    <w:rsid w:val="00F05DAC"/>
    <w:rsid w:val="00F12F30"/>
    <w:rsid w:val="00F14CFF"/>
    <w:rsid w:val="00F20752"/>
    <w:rsid w:val="00F2659D"/>
    <w:rsid w:val="00F31193"/>
    <w:rsid w:val="00F320C4"/>
    <w:rsid w:val="00F364FD"/>
    <w:rsid w:val="00F66B9E"/>
    <w:rsid w:val="00F731F5"/>
    <w:rsid w:val="00F75AB6"/>
    <w:rsid w:val="00F76D81"/>
    <w:rsid w:val="00F800E3"/>
    <w:rsid w:val="00F81BE5"/>
    <w:rsid w:val="00F81CC6"/>
    <w:rsid w:val="00F83510"/>
    <w:rsid w:val="00F90279"/>
    <w:rsid w:val="00F92400"/>
    <w:rsid w:val="00F972E6"/>
    <w:rsid w:val="00FA392C"/>
    <w:rsid w:val="00FA41C4"/>
    <w:rsid w:val="00FB6075"/>
    <w:rsid w:val="00FC1A1E"/>
    <w:rsid w:val="00FC39DA"/>
    <w:rsid w:val="00FC48B5"/>
    <w:rsid w:val="00FD64CF"/>
    <w:rsid w:val="00FD7A6D"/>
    <w:rsid w:val="00FE410D"/>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EB4"/>
  <w15:chartTrackingRefBased/>
  <w15:docId w15:val="{E25D36A6-37CE-44AC-A019-A4C66D86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7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87B05"/>
  </w:style>
  <w:style w:type="character" w:customStyle="1" w:styleId="Heading3Char">
    <w:name w:val="Heading 3 Char"/>
    <w:basedOn w:val="DefaultParagraphFont"/>
    <w:link w:val="Heading3"/>
    <w:uiPriority w:val="9"/>
    <w:rsid w:val="00D2713F"/>
    <w:rPr>
      <w:rFonts w:ascii="Times New Roman" w:eastAsia="Times New Roman" w:hAnsi="Times New Roman" w:cs="Times New Roman"/>
      <w:b/>
      <w:bCs/>
      <w:sz w:val="27"/>
      <w:szCs w:val="27"/>
    </w:rPr>
  </w:style>
  <w:style w:type="paragraph" w:styleId="NoSpacing">
    <w:name w:val="No Spacing"/>
    <w:uiPriority w:val="1"/>
    <w:qFormat/>
    <w:rsid w:val="00D543EB"/>
    <w:pPr>
      <w:spacing w:after="0" w:line="240" w:lineRule="auto"/>
    </w:pPr>
  </w:style>
  <w:style w:type="character" w:styleId="Hyperlink">
    <w:name w:val="Hyperlink"/>
    <w:basedOn w:val="DefaultParagraphFont"/>
    <w:uiPriority w:val="99"/>
    <w:unhideWhenUsed/>
    <w:rsid w:val="00EF253E"/>
    <w:rPr>
      <w:color w:val="0563C1" w:themeColor="hyperlink"/>
      <w:u w:val="single"/>
    </w:rPr>
  </w:style>
  <w:style w:type="character" w:styleId="FollowedHyperlink">
    <w:name w:val="FollowedHyperlink"/>
    <w:basedOn w:val="DefaultParagraphFont"/>
    <w:uiPriority w:val="99"/>
    <w:semiHidden/>
    <w:unhideWhenUsed/>
    <w:rsid w:val="00DC6CC3"/>
    <w:rPr>
      <w:color w:val="954F72" w:themeColor="followedHyperlink"/>
      <w:u w:val="single"/>
    </w:rPr>
  </w:style>
  <w:style w:type="character" w:customStyle="1" w:styleId="markedcontent">
    <w:name w:val="markedcontent"/>
    <w:basedOn w:val="DefaultParagraphFont"/>
    <w:rsid w:val="008A1C34"/>
  </w:style>
  <w:style w:type="character" w:customStyle="1" w:styleId="xcontentpasted0">
    <w:name w:val="x_contentpasted0"/>
    <w:basedOn w:val="DefaultParagraphFont"/>
    <w:rsid w:val="00F12F30"/>
  </w:style>
  <w:style w:type="character" w:customStyle="1" w:styleId="summary-text">
    <w:name w:val="summary-text"/>
    <w:basedOn w:val="DefaultParagraphFont"/>
    <w:rsid w:val="001D32B0"/>
  </w:style>
  <w:style w:type="character" w:styleId="CommentReference">
    <w:name w:val="annotation reference"/>
    <w:basedOn w:val="DefaultParagraphFont"/>
    <w:uiPriority w:val="99"/>
    <w:semiHidden/>
    <w:unhideWhenUsed/>
    <w:rsid w:val="000323A3"/>
    <w:rPr>
      <w:sz w:val="16"/>
      <w:szCs w:val="16"/>
    </w:rPr>
  </w:style>
  <w:style w:type="paragraph" w:styleId="CommentText">
    <w:name w:val="annotation text"/>
    <w:basedOn w:val="Normal"/>
    <w:link w:val="CommentTextChar"/>
    <w:uiPriority w:val="99"/>
    <w:unhideWhenUsed/>
    <w:rsid w:val="000323A3"/>
    <w:pPr>
      <w:spacing w:line="240" w:lineRule="auto"/>
    </w:pPr>
    <w:rPr>
      <w:sz w:val="20"/>
      <w:szCs w:val="20"/>
    </w:rPr>
  </w:style>
  <w:style w:type="character" w:customStyle="1" w:styleId="CommentTextChar">
    <w:name w:val="Comment Text Char"/>
    <w:basedOn w:val="DefaultParagraphFont"/>
    <w:link w:val="CommentText"/>
    <w:uiPriority w:val="99"/>
    <w:rsid w:val="000323A3"/>
    <w:rPr>
      <w:sz w:val="20"/>
      <w:szCs w:val="20"/>
    </w:rPr>
  </w:style>
  <w:style w:type="paragraph" w:styleId="CommentSubject">
    <w:name w:val="annotation subject"/>
    <w:basedOn w:val="CommentText"/>
    <w:next w:val="CommentText"/>
    <w:link w:val="CommentSubjectChar"/>
    <w:uiPriority w:val="99"/>
    <w:semiHidden/>
    <w:unhideWhenUsed/>
    <w:rsid w:val="000323A3"/>
    <w:rPr>
      <w:b/>
      <w:bCs/>
    </w:rPr>
  </w:style>
  <w:style w:type="character" w:customStyle="1" w:styleId="CommentSubjectChar">
    <w:name w:val="Comment Subject Char"/>
    <w:basedOn w:val="CommentTextChar"/>
    <w:link w:val="CommentSubject"/>
    <w:uiPriority w:val="99"/>
    <w:semiHidden/>
    <w:rsid w:val="000323A3"/>
    <w:rPr>
      <w:b/>
      <w:bCs/>
      <w:sz w:val="20"/>
      <w:szCs w:val="20"/>
    </w:rPr>
  </w:style>
  <w:style w:type="paragraph" w:styleId="BalloonText">
    <w:name w:val="Balloon Text"/>
    <w:basedOn w:val="Normal"/>
    <w:link w:val="BalloonTextChar"/>
    <w:uiPriority w:val="99"/>
    <w:semiHidden/>
    <w:unhideWhenUsed/>
    <w:rsid w:val="00102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5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12367">
      <w:bodyDiv w:val="1"/>
      <w:marLeft w:val="0"/>
      <w:marRight w:val="0"/>
      <w:marTop w:val="0"/>
      <w:marBottom w:val="0"/>
      <w:divBdr>
        <w:top w:val="none" w:sz="0" w:space="0" w:color="auto"/>
        <w:left w:val="none" w:sz="0" w:space="0" w:color="auto"/>
        <w:bottom w:val="none" w:sz="0" w:space="0" w:color="auto"/>
        <w:right w:val="none" w:sz="0" w:space="0" w:color="auto"/>
      </w:divBdr>
      <w:divsChild>
        <w:div w:id="1378628583">
          <w:marLeft w:val="0"/>
          <w:marRight w:val="0"/>
          <w:marTop w:val="0"/>
          <w:marBottom w:val="0"/>
          <w:divBdr>
            <w:top w:val="none" w:sz="0" w:space="0" w:color="auto"/>
            <w:left w:val="none" w:sz="0" w:space="0" w:color="auto"/>
            <w:bottom w:val="none" w:sz="0" w:space="0" w:color="auto"/>
            <w:right w:val="none" w:sz="0" w:space="0" w:color="auto"/>
          </w:divBdr>
        </w:div>
        <w:div w:id="708720217">
          <w:marLeft w:val="0"/>
          <w:marRight w:val="0"/>
          <w:marTop w:val="0"/>
          <w:marBottom w:val="0"/>
          <w:divBdr>
            <w:top w:val="none" w:sz="0" w:space="0" w:color="auto"/>
            <w:left w:val="none" w:sz="0" w:space="0" w:color="auto"/>
            <w:bottom w:val="none" w:sz="0" w:space="0" w:color="auto"/>
            <w:right w:val="none" w:sz="0" w:space="0" w:color="auto"/>
          </w:divBdr>
        </w:div>
      </w:divsChild>
    </w:div>
    <w:div w:id="969555495">
      <w:bodyDiv w:val="1"/>
      <w:marLeft w:val="0"/>
      <w:marRight w:val="0"/>
      <w:marTop w:val="0"/>
      <w:marBottom w:val="0"/>
      <w:divBdr>
        <w:top w:val="none" w:sz="0" w:space="0" w:color="auto"/>
        <w:left w:val="none" w:sz="0" w:space="0" w:color="auto"/>
        <w:bottom w:val="none" w:sz="0" w:space="0" w:color="auto"/>
        <w:right w:val="none" w:sz="0" w:space="0" w:color="auto"/>
      </w:divBdr>
    </w:div>
    <w:div w:id="998734433">
      <w:bodyDiv w:val="1"/>
      <w:marLeft w:val="0"/>
      <w:marRight w:val="0"/>
      <w:marTop w:val="0"/>
      <w:marBottom w:val="0"/>
      <w:divBdr>
        <w:top w:val="none" w:sz="0" w:space="0" w:color="auto"/>
        <w:left w:val="none" w:sz="0" w:space="0" w:color="auto"/>
        <w:bottom w:val="none" w:sz="0" w:space="0" w:color="auto"/>
        <w:right w:val="none" w:sz="0" w:space="0" w:color="auto"/>
      </w:divBdr>
      <w:divsChild>
        <w:div w:id="666442380">
          <w:marLeft w:val="0"/>
          <w:marRight w:val="0"/>
          <w:marTop w:val="0"/>
          <w:marBottom w:val="0"/>
          <w:divBdr>
            <w:top w:val="none" w:sz="0" w:space="0" w:color="auto"/>
            <w:left w:val="none" w:sz="0" w:space="0" w:color="auto"/>
            <w:bottom w:val="none" w:sz="0" w:space="0" w:color="auto"/>
            <w:right w:val="none" w:sz="0" w:space="0" w:color="auto"/>
          </w:divBdr>
        </w:div>
        <w:div w:id="50660911">
          <w:marLeft w:val="0"/>
          <w:marRight w:val="0"/>
          <w:marTop w:val="0"/>
          <w:marBottom w:val="0"/>
          <w:divBdr>
            <w:top w:val="none" w:sz="0" w:space="0" w:color="auto"/>
            <w:left w:val="none" w:sz="0" w:space="0" w:color="auto"/>
            <w:bottom w:val="none" w:sz="0" w:space="0" w:color="auto"/>
            <w:right w:val="none" w:sz="0" w:space="0" w:color="auto"/>
          </w:divBdr>
        </w:div>
      </w:divsChild>
    </w:div>
    <w:div w:id="999652117">
      <w:bodyDiv w:val="1"/>
      <w:marLeft w:val="0"/>
      <w:marRight w:val="0"/>
      <w:marTop w:val="0"/>
      <w:marBottom w:val="0"/>
      <w:divBdr>
        <w:top w:val="none" w:sz="0" w:space="0" w:color="auto"/>
        <w:left w:val="none" w:sz="0" w:space="0" w:color="auto"/>
        <w:bottom w:val="none" w:sz="0" w:space="0" w:color="auto"/>
        <w:right w:val="none" w:sz="0" w:space="0" w:color="auto"/>
      </w:divBdr>
    </w:div>
    <w:div w:id="1200513536">
      <w:bodyDiv w:val="1"/>
      <w:marLeft w:val="0"/>
      <w:marRight w:val="0"/>
      <w:marTop w:val="0"/>
      <w:marBottom w:val="0"/>
      <w:divBdr>
        <w:top w:val="none" w:sz="0" w:space="0" w:color="auto"/>
        <w:left w:val="none" w:sz="0" w:space="0" w:color="auto"/>
        <w:bottom w:val="none" w:sz="0" w:space="0" w:color="auto"/>
        <w:right w:val="none" w:sz="0" w:space="0" w:color="auto"/>
      </w:divBdr>
      <w:divsChild>
        <w:div w:id="1535652588">
          <w:marLeft w:val="0"/>
          <w:marRight w:val="0"/>
          <w:marTop w:val="0"/>
          <w:marBottom w:val="0"/>
          <w:divBdr>
            <w:top w:val="none" w:sz="0" w:space="0" w:color="auto"/>
            <w:left w:val="none" w:sz="0" w:space="0" w:color="auto"/>
            <w:bottom w:val="none" w:sz="0" w:space="0" w:color="auto"/>
            <w:right w:val="none" w:sz="0" w:space="0" w:color="auto"/>
          </w:divBdr>
        </w:div>
        <w:div w:id="269943486">
          <w:marLeft w:val="0"/>
          <w:marRight w:val="0"/>
          <w:marTop w:val="0"/>
          <w:marBottom w:val="0"/>
          <w:divBdr>
            <w:top w:val="none" w:sz="0" w:space="0" w:color="auto"/>
            <w:left w:val="none" w:sz="0" w:space="0" w:color="auto"/>
            <w:bottom w:val="none" w:sz="0" w:space="0" w:color="auto"/>
            <w:right w:val="none" w:sz="0" w:space="0" w:color="auto"/>
          </w:divBdr>
        </w:div>
      </w:divsChild>
    </w:div>
    <w:div w:id="1275555938">
      <w:bodyDiv w:val="1"/>
      <w:marLeft w:val="0"/>
      <w:marRight w:val="0"/>
      <w:marTop w:val="0"/>
      <w:marBottom w:val="0"/>
      <w:divBdr>
        <w:top w:val="none" w:sz="0" w:space="0" w:color="auto"/>
        <w:left w:val="none" w:sz="0" w:space="0" w:color="auto"/>
        <w:bottom w:val="none" w:sz="0" w:space="0" w:color="auto"/>
        <w:right w:val="none" w:sz="0" w:space="0" w:color="auto"/>
      </w:divBdr>
    </w:div>
    <w:div w:id="1502623416">
      <w:bodyDiv w:val="1"/>
      <w:marLeft w:val="0"/>
      <w:marRight w:val="0"/>
      <w:marTop w:val="0"/>
      <w:marBottom w:val="0"/>
      <w:divBdr>
        <w:top w:val="none" w:sz="0" w:space="0" w:color="auto"/>
        <w:left w:val="none" w:sz="0" w:space="0" w:color="auto"/>
        <w:bottom w:val="none" w:sz="0" w:space="0" w:color="auto"/>
        <w:right w:val="none" w:sz="0" w:space="0" w:color="auto"/>
      </w:divBdr>
    </w:div>
    <w:div w:id="1772701043">
      <w:bodyDiv w:val="1"/>
      <w:marLeft w:val="0"/>
      <w:marRight w:val="0"/>
      <w:marTop w:val="0"/>
      <w:marBottom w:val="0"/>
      <w:divBdr>
        <w:top w:val="none" w:sz="0" w:space="0" w:color="auto"/>
        <w:left w:val="none" w:sz="0" w:space="0" w:color="auto"/>
        <w:bottom w:val="none" w:sz="0" w:space="0" w:color="auto"/>
        <w:right w:val="none" w:sz="0" w:space="0" w:color="auto"/>
      </w:divBdr>
    </w:div>
    <w:div w:id="193679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www.natwestgroup.com/who-we-a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about.bankofamerica.com/en/our-company" TargetMode="External"/><Relationship Id="rId5" Type="http://schemas.openxmlformats.org/officeDocument/2006/relationships/hyperlink" Target="https://ayabank.com"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hyperlink" Target="https://ayabank.com" TargetMode="Externa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Bankuser</dc:creator>
  <cp:keywords/>
  <dc:description/>
  <cp:lastModifiedBy>Salt Pixel</cp:lastModifiedBy>
  <cp:revision>2</cp:revision>
  <dcterms:created xsi:type="dcterms:W3CDTF">2023-06-01T09:38:00Z</dcterms:created>
  <dcterms:modified xsi:type="dcterms:W3CDTF">2023-06-01T09:38:00Z</dcterms:modified>
</cp:coreProperties>
</file>