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color w:val="C0392B"/>
          <w:spacing w:val="30"/>
          <w:sz w:val="18"/>
          <w:szCs w:val="18"/>
        </w:rPr>
        <w:t xml:space="preserve">ภายในองค์กร — INTERNAL USE ONLY</w:t>
      </w:r>
    </w:p>
    <w:p>
      <w:pPr>
        <w:spacing w:after="600"/>
      </w:pP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color w:val="1F3864"/>
          <w:sz w:val="44"/>
          <w:szCs w:val="44"/>
        </w:rPr>
        <w:t xml:space="preserve">คู่มือผู้ดูแลระบบ — การผูก Intranet App เข้ากับ Company Portal</w:t>
      </w:r>
    </w:p>
    <w:p>
      <w:pPr>
        <w:spacing w:after="500"/>
        <w:jc w:val="center"/>
      </w:pPr>
      <w:r>
        <w:rPr>
          <w:rFonts w:ascii="Tahoma" w:cs="Tahoma" w:eastAsia="Tahoma" w:hAnsi="Tahoma"/>
          <w:color w:val="595959"/>
          <w:sz w:val="26"/>
          <w:szCs w:val="26"/>
        </w:rPr>
        <w:t xml:space="preserve">ขั้นตอนมาตรฐานสำหรับระบบงานภายในองค์กร (Intranet / VPN)</w:t>
      </w:r>
    </w:p>
    <w:p>
      <w:pPr>
        <w:pBdr>
          <w:top w:val="single" w:color="1F3864" w:sz="8" w:space="10"/>
        </w:pBdr>
        <w:spacing w:after="700"/>
        <w:jc w:val="center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รหัสเอกสาร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SSO-OPS-004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ชื่อระบบ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Company Portal — Hybrid Single Sign-On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ที่อยู่ระบบ (Production)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https://company-portal-sso.vercel.app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กลุ่มผู้อ่านเป้าหมาย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ผู้ดูแลระบบพอร์ทัล (Portal Administrator) และผู้ดูแลระบบ IT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เวอร์ชันเอกสาร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วันที่มีผลบังคับใช้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 กันยายน 2569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หน่วยงานเจ้าของเอกสาร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ฝ่ายเทคโนโลยีสารสนเทศ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ชั้นความลับ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ภายในองค์กร — Internal Use Only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เอกสารที่เกี่ยวข้อง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SSO-OPS-001 (เพิ่มระบบงานใหม่)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SSO-OPS-002 (HTTPS สำหรับ IIS)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SSO-OPS-003 (คู่มือระบบฉบับสมบูรณ์)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SSO-VND-002 (สเปกงานสำหรับผู้พัฒนา — PHP)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SSO-OPS-005 (ผูก Internet App จาก 3rd Party)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การควบคุมเอกสาร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วัตถุประสงค์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เอกสารฉบับนี้กำหนดขั้นตอนมาตรฐาน (Standard Operating Procedure) สำหรับผู้ดูแลระบบในการนำระบบงานภายในองค์กร (Intranet App) มาผูกเข้ากับ Company Portal ตั้งแต่การรับคำขอ การเตรียมความพร้อมด้านเครือข่าย การลงทะเบียนกับระบบยืนยันตัวตนกลาง (Auth0) การส่งมอบค่าให้ผู้พัฒนา การลงทะเบียนบนพอร์ทัล การทดสอบตรวจรับ ไปจนถึงการดูแลต่อเนื่องหลังเปิดใช้งาน เพื่อให้ทุกระบบงานถูกผูกด้วยมาตรฐานเดียวกัน ตรวจสอบย้อนหลังได้ และไม่เกิดช่องโหว่ด้านความปลอดภัย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ขอบเขต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อยู่ในขอบเขต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นอกขอบเขต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• ระบบงานที่ติดตั้งในเครือข่ายภายใน เข้าถึงผ่าน LAN หรือ VPN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• การแสดงการ์ดและสถานะการเชื่อมต่อบนพอร์ทัล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• การเชื่อมต่อ SSO แบบ OAuth 2.0 Authorization Code (Regular Web Application)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• งานฝั่งผู้ดูแลระบบทั้งหมด และเกณฑ์ตรวจรับงานจากผู้พัฒนา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• การเขียนโค้ดฝั่งระบบงาน (ดู SSO-VND-002)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• ระบบงานบนคลาวด์ที่พัฒนาโดยผู้พัฒนาภายนอก (ดู SSO-OPS-005)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• การติดตั้งใบรับรอง HTTPS บน IIS โดยละเอียด (ดู SSO-OPS-002)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• การจัดการบัญชีผู้ใช้และกลุ่มใน Active Directory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ประวัติการแก้ไข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เวอร์ชัน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วันที่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ผู้แก้ไข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รายละเอียดการเปลี่ยนแปลง</w:t>
            </w:r>
          </w:p>
        </w:tc>
      </w:tr>
      <w:tr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 กันยายน 2569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ฝ่ายเทคโนโลยีสารสนเทศ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จัดทำฉบับแรก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การแจกจ่ายเอกสาร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หน่วยงาน / บทบาท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วัตถุประสงค์การใช้งาน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ผู้ดูแลระบบพอร์ทัล (Portal Administrator)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ดำเนินการตามขั้นตอนในบทที่ 3–10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ผู้ดูแลระบบเครือข่าย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เตรียม DNS, ใบรับรอง HTTPS, กฎไฟร์วอลล์ และ VPN (บทที่ 4)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 Auth0 Tenant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ลงทะเบียนแอปพลิเคชันและดูแลค่าลับ (บทที่ 5)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เจ้าของระบบงาน (Application Owner)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ยื่นคำขอ ให้ข้อมูล และร่วมตรวจรับ (บทที่ 3, 8)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ผู้บริหารฝ่าย IT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อนุมัติคำขอและรับทราบความเสี่ยง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คำนิยาม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คำศัพท์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Intranet App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ระบบงานที่ติดตั้งบนเซิร์ฟเวอร์ภายในองค์กร เข้าถึงได้เฉพาะจากเครือข่ายภายในหรือผ่าน VPN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การผูกระดับ A (ลงทะเบียนบนพอร์ทัล)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แสดงการ์ดของระบบงานบนพอร์ทัลพร้อมป้ายสถานะการเชื่อมต่อ ผู้ใช้ยังล็อกอินที่ระบบงานตามเดิม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การผูกระดับ B (SSO เต็มรูปแบบ)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ระดับ A บวกกับการยืนยันตัวตนผ่าน Auth0 ผู้ใช้ที่ล็อกอินพอร์ทัลแล้วเข้าระบบงานได้โดยไม่กรอกรหัสผ่านซ้ำ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Health Endpoint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ที่อยู่ที่พอร์ทัลเรียกเพื่อตรวจว่าเครื่องผู้ใช้เข้าถึงระบบงานได้หรือไม่ เช่น `/ping.php`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Application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รายการลงทะเบียนของระบบงานใน Auth0 tenant มี Client ID และ (สำหรับ Regular Web App) Client Secret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Callback URL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ที่อยู่ในระบบงานที่ Auth0 ส่งผู้ใช้กลับมาพร้อมรหัสสิทธิ์ชั่วคราวหลังยืนยันตัวตนสำเร็จ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 URL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ค่าที่กรอกบนพอร์ทัล เมื่อผู้ใช้กดการ์ด พอร์ทัลจะพาไปที่อยู่นี้เพื่อเริ่มกระบวนการล็อกอินอัตโนมัติ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SSO-Portal-Users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กลุ่มใน Active Directory ที่ควบคุมว่าใครล็อกอินผ่าน AD ได้ ผู้ที่ไม่อยู่ในกลุ่มจะถูก Auth0 ปฏิเสธ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Post-Login Action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สคริปต์ใน Auth0 ที่ทำงานหลังล็อกอินสำเร็จทุกครั้งกับทุกแอปพลิเคชันใน tenant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Mixed Content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นโยบายเบราว์เซอร์ที่ห้ามหน้าเว็บ HTTPS เรียกทรัพยากรผ่าน HTTP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บทบาทและความรับผิดชอบ (RACI)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R = ผู้ปฏิบัติ, A = ผู้รับผิดชอบสูงสุด, C = ผู้ให้คำปรึกษา, I = ผู้รับทราบ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กิจกรรม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Portal Admin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Network Admin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Auth0 Admin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App Owner / ผู้พัฒนา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ผู้บริหาร IT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รับคำขอและประเมิน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HTTPS / DNS / VPN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R/A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Health Endpoint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R/A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ลงทะเบียน Auth0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R/A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ส่งมอบค่าลับ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R/A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ลงทะเบียนบนพอร์ทัล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R/A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ทดสอบและตรวจรับ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R/A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Go-live และสื่อสาร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R/A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ดูแลต่อเนื่อง / ยกเลิก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R/A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F5FA9" w:sz="4"/>
              <w:left w:val="single" w:color="1F5FA9" w:sz="4"/>
              <w:bottom w:val="single" w:color="1F5FA9" w:sz="4"/>
              <w:right w:val="single" w:color="1F5FA9" w:sz="4"/>
            </w:tcBorders>
            <w:shd w:fill="1F5FA9" w:val="clear"/>
          </w:tcPr>
          <w:p/>
        </w:tc>
        <w:tc>
          <w:tcPr>
            <w:tcBorders>
              <w:top w:val="single" w:color="EAF2FB" w:sz="4"/>
              <w:left w:val="single" w:color="EAF2FB" w:sz="4"/>
              <w:bottom w:val="single" w:color="EAF2FB" w:sz="4"/>
              <w:right w:val="single" w:color="EAF2FB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F5FA9"/>
                <w:sz w:val="21"/>
                <w:szCs w:val="21"/>
              </w:rPr>
              <w:t xml:space="preserve">ℹ  ข้อกำหนดการใช้เอกสาร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เอกสารนี้ไม่บรรจุค่าลับใด ๆ ค่า Client Secret รหัสผ่านบัญชีบริการ และ Service Role Key ต้องขอจากผู้ดูแล Auth0 โดยตรง และห้ามบันทึกลงในเอกสาร อีเมล หรือระบบควบคุมเวอร์ชัน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หมายเหตุ: หากสารบัญไม่แสดงตัวเลขหน้า ให้คลิกขวาที่สารบัญแล้วเลือก "Update Field" → "Update entire table"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1. ภาพรวมการผูกระบบงานภายใน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1.1 สองระดับของการผูก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การ “ผูก” ระบบงานภายในเข้ากับพอร์ทัลทำได้สองระดับ ผู้ดูแลระบบต้องตัดสินใจเลือกระดับตั้งแต่ขั้นรับคำขอ เพราะข้อกำหนดและปริมาณงานต่างกันมาก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หัวข้อ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ระดับ A — ลงทะเบียนบนพอร์ทัล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ระดับ B — SSO เต็มรูปแบบ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สิ่งที่ผู้ใช้ได้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เห็นการ์ดบนพอร์ทัล รู้ล่วงหน้าว่าต้องต่อ VPN หรือไม่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ทุกอย่างของระดับ A + เข้าระบบงานได้ทันทีโดยไม่กรอกรหัสผ่านซ้ำ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การล็อกอินที่ระบบงาน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ใช้ระบบล็อกอินเดิมของระบบงาน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 Auth0 (บัญชี AD) ระบบล็อกอินเดิมต้องถูกปิด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ต้องแก้โค้ดระบบงาน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เพิ่มไฟล์ Health Endpoint 1 ไฟล์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เพิ่มชุดไฟล์ยืนยันตัวตนตาม SSO-VND-002 และปรับฐานข้อมูลพนักงาน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ต้องลงทะเบียน Auth0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ไม่ต้อง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 (Regular Web Application)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HTTPS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จำเป็นสำหรับป้ายสถานะ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จำเป็น (บังคับ)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การเพิกถอนสิทธิ์เมื่อพนักงานพ้นสภาพ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ต้องปิดบัญชีในระบบงานเอง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ปิดบัญชี AD ที่เดียว เข้าระบบงานไม่ได้ทันที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ระยะเวลาโดยประมาณ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1–3 วันทำการ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2–4 สัปดาห์ (รวมงานพัฒนาและทดสอบ)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E7A46" w:sz="4"/>
              <w:left w:val="single" w:color="1E7A46" w:sz="4"/>
              <w:bottom w:val="single" w:color="1E7A46" w:sz="4"/>
              <w:right w:val="single" w:color="1E7A46" w:sz="4"/>
            </w:tcBorders>
            <w:shd w:fill="1E7A46" w:val="clear"/>
          </w:tcPr>
          <w:p/>
        </w:tc>
        <w:tc>
          <w:tcPr>
            <w:tcBorders>
              <w:top w:val="single" w:color="EAF7EF" w:sz="4"/>
              <w:left w:val="single" w:color="EAF7EF" w:sz="4"/>
              <w:bottom w:val="single" w:color="EAF7EF" w:sz="4"/>
              <w:right w:val="single" w:color="EAF7EF" w:sz="4"/>
            </w:tcBorders>
            <w:shd w:fill="EA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E7A46"/>
                <w:sz w:val="21"/>
                <w:szCs w:val="21"/>
              </w:rPr>
              <w:t xml:space="preserve">💡  แนวทางที่แนะนำ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เริ่มจากระดับ A ให้ระบบงานปรากฏบนพอร์ทัลก่อน แล้วยกระดับเป็น B เมื่อผู้พัฒนาพร้อม ทั้งสองระดับใช้รายการแอปเดียวกันบนพอร์ทัล เพียงเพิ่มค่า “URL สำหรับเข้าผ่าน SSO” ในภายหลัง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1.2 ลำดับเหตุการณ์เมื่อผู้ใช้กดการ์ด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ขั้น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เหตุการณ์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ผู้ดำเนินการ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ผู้ใช้กดการ์ดระบบภายใน พอร์ทัลไม่เปิด URL ภายในทันที แต่พาไปหน้ากลาง /launch/&lt;slug&gt; ก่อนเสมอ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พอร์ทัล (เบราว์เซอร์ผู้ใช้)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หน้ากลางเรียก /api/network-check เพื่อเทียบไอพีสาธารณะของผู้ใช้กับชื่อ DynDNS ของบริษัทที่ผู้ดูแลตั้งไว้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พอร์ทัล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ไม่ตรง → แสดงหน้าแจ้ง “คุณอยู่นอกเครือข่ายบริษัท ต้องเชื่อมต่อ VPN ก่อนใช้งาน” พร้อมขั้นตอนต่อ VPN และปุ่มตรวจซ้ำ ผู้ใช้จะไม่มีทางเจอหน้าแสดงข้อผิดพลาดของเบราว์เซอร์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พอร์ทัล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ตรง → พาเข้า SSO URL (ถ้ามี) มิฉะนั้นเปิด URL ปลายทางทันที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พอร์ทัล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ระบบงานตรวจไม่พบเซสชัน → ส่งผู้ใช้ไปยัง Auth0 (เฉพาะระดับ B)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พบเซสชันกลางที่ล็อกอินพอร์ทัลไว้แล้ว → ไม่ถามรหัสผ่านซ้ำ รัน Post-Login Action ตรวจกลุ่ม SSO-Portal-Users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ส่งกลับ Callback URL → ระบบงานแลกโทเคน จับคู่ผู้ใช้กับตารางพนักงานด้วยอีเมล สร้างเซสชันของตนเอง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1.3 ค่าคงที่ของสภาพแวดล้อมจริง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ค่า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พอร์ทัล (Production)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https://company-portal-sso.vercel.app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โดเมนนี้คือค่าเดียวที่อนุญาตใน CORS ของ Health Endpoint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tenant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dev-j3byu1ifa062ozvk.us.auth0.com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ใช้เป็นค่า domain ในไฟล์ config ของระบบงาน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connection ของ AD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somjai-ad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AD/LDAP Connector ติดตั้งบนเซิร์ฟเวอร์ภายใน อ่านอย่างเดียว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โดเมน Active Directory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SOMJAIAD01.LOCAL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กลุ่มควบคุมสิทธิ์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SSO-Portal-Users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 AD ต้องเป็นสมาชิกจึงจะล็อกอินผ่าน Auth0 ได้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สถานะ IIS อินทราเน็ตปัจจุบัน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HTTP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ต้องเปิด HTTPS ตาม SSO-OPS-002 ก่อนผูกระบบงานแรก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บัญชีบริการของ Connector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ดูในทะเบียนของฝ่าย IT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ห้ามใช้บัญชีนี้กับระบบงานใด ๆ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1.4 ภาพรวมขั้นตอนทั้งหมด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ระยะ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กิจกรรมหลัก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ผลลัพธ์ที่ต้องได้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บทที่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 เตรียมการ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ตรวจเงื่อนไขก่อนดำเนินการ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เช็กลิสต์บทที่ 2 ผ่านทุกข้อ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 รับคำขอ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รับแบบฟอร์ม ประเมิน เลือกระดับ ขออนุมัติ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คำขอที่อนุมัติแล้ว + เลขที่คำขอ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 เตรียมระบบงาน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HTTPS, DNS, Health Endpoint, VPN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เรียก Health Endpoint ผ่าน HTTPS ได้จากเครื่องที่ต่อ VPN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 ลงทะเบียน Auth0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สร้าง Regular Web Application (ระดับ B)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Domain / Client ID / Client Secret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 ส่งมอบให้ผู้พัฒนา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ส่งสเปก SSO-VND-002 และค่าตั้งค่าอย่างปลอดภัย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ผู้พัฒนาส่งมอบงานตามเกณฑ์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 ลงทะเบียนบนพอร์ทัล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เพิ่มแอปในหน้า “จัดการแอป”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การ์ดปรากฏเฉพาะผู้ทดสอบ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 ทดสอบและตรวจรับ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รันชุดทดสอบ บันทึกผล ลงนาม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ใบตรวจรับที่ลงนามครบ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 Go-live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เปิดให้ทุกคนเห็น ประกาศ เฝ้าระวัง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ระบบงานใช้งานจริง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 ดูแลต่อเนื่อง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หมุนเวียนค่าลับ ต่ออายุใบรับรอง ยกเลิกเมื่อเลิกใช้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ทะเบียนแอปเป็นปัจจุบัน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2. เงื่อนไขก่อนดำเนินการ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</w:tcPr>
          <w:p/>
        </w:tc>
        <w:tc>
          <w:tcPr>
            <w:tcBorders>
              <w:top w:val="single" w:color="FDECEA" w:sz="4"/>
              <w:left w:val="single" w:color="FDECEA" w:sz="4"/>
              <w:bottom w:val="single" w:color="FDECEA" w:sz="4"/>
              <w:right w:val="single" w:color="FDECEA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C0392B"/>
                <w:sz w:val="21"/>
                <w:szCs w:val="21"/>
              </w:rPr>
              <w:t xml:space="preserve">⛔  ข้อกำหนดบังคับ: ระบบงานภายในต้องให้บริการผ่าน HTTPS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พอร์ทัลให้บริการผ่าน HTTPS หาก Health Endpoint หรือ Callback URL เป็น HTTP เบราว์เซอร์จะปิดกั้นตามนโยบาย Mixed Content และ Auth0 จะไม่ยอมรับ Callback URL แบบ HTTP บนชื่อโฮสต์ที่ไม่ใช่ localhost ปัจจุบัน IIS อินทราเน็ตยังเป็น HTTP จึงต้องดำเนินการตาม SSO-OPS-002 ให้เสร็จก่อนผูกระบบงานแรก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2.1 เช็กลิสต์ความพร้อม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pct" w:w="4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ใช้กับระดับ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ผู้รับผิดชอบ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วิธีตรวจสอบ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4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ระบบงานมีชื่อโฮสต์แบบเต็ม (FQDN) ที่ DNS ภายในแก้ชื่อได้เมื่อต่อ VPN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A, B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Network Admin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หัวข้อ 2.2 คำสั่งที่ 1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4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ระบบงานให้บริการผ่าน HTTPS ด้วยใบรับรองที่เบราว์เซอร์ของพนักงานเชื่อถือ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A, B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Network Admin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หัวข้อ 2.2 คำสั่งที่ 2–3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4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 VPN เข้าถึงพอร์ต 443 ของเซิร์ฟเวอร์ระบบงานได้ (กฎไฟร์วอลล์ / split tunnel)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A, B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Network Admin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หัวข้อ 2.2 คำสั่งที่ 2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4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มี Health Endpoint ที่ตอบ 200 พร้อม CORS เฉพาะโดเมนพอร์ทัล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A, B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หัวข้อ 4.3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pct" w:w="4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ระบบงานรองรับ OAuth 2.0 Authorization Code (เช่น PHP ≥ 8.1 + Composer)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B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สอบถามผู้พัฒนา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pct" w:w="4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ตารางพนักงานของระบบงานมีอีเมลครบ ไม่ซ้ำ และตรงกับ mail ใน AD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B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App Owner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SQL ตรวจสอบใน SSO-VND-002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</w:t>
            </w:r>
          </w:p>
        </w:tc>
        <w:tc>
          <w:tcPr>
            <w:tcW w:type="pct" w:w="4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ผู้ใช้ทดสอบทุกคนเป็นสมาชิกกลุ่ม SSO-Portal-Users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B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AD Admin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หัวข้อ 2.2 คำสั่งที่ 4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</w:t>
            </w:r>
          </w:p>
        </w:tc>
        <w:tc>
          <w:tcPr>
            <w:tcW w:type="pct" w:w="4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ผู้ดำเนินการมีสิทธิ์ผู้ดูแลระบบบนพอร์ทัล (role = admin)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A, B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Portal Admin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เมนู “จัดการผู้ใช้” บนพอร์ทัล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9</w:t>
            </w:r>
          </w:p>
        </w:tc>
        <w:tc>
          <w:tcPr>
            <w:tcW w:type="pct" w:w="4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ผู้ดำเนินการมีสิทธิ์เข้า Auth0 Dashboard ของ tenant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B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Admin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 Auth0 Dashboard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10</w:t>
            </w:r>
          </w:p>
        </w:tc>
        <w:tc>
          <w:tcPr>
            <w:tcW w:type="pct" w:w="4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คำขอได้รับอนุมัติและมีเลขที่อ้างอิง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A, B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ผู้บริหาร IT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แบบฟอร์มภาคผนวก ก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2.2 คำสั่งตรวจสอบความพร้อม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รันบนเครื่องพนักงาน (Windows) ที่เชื่อมต่อ VPN แล้ว ด้วย PowerShell สิทธิ์ผู้ใช้ทั่วไป ไม่ต้องเป็น Administrator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1) DNS แก้ชื่อได้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Resolve-DnsName wms.company.com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2) พอร์ต 443 เปิดถึง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Test-NetConnection wms.company.com -Port 443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3) HTTPS + CORS ของ Health Endpoint ถูกต้อง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$r = Invoke-WebRequest "https://wms.company.com/ping.php" -Headers @{ Origin = 'https://company-portal-sso.vercel.app' }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$r.StatusCode                                  # ต้องเป็น 200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$r.Headers['Access-Control-Allow-Origin']      # ต้องเป็น https://company-portal-sso.vercel.app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$r.Headers['Vary']                             # ต้องมี Origin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4) ผู้ใช้ทดสอบอยู่ในกลุ่ม SSO-Portal-Users (ต้องมี RSAT AD module)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Get-ADGroupMember SSO-Portal-Users | Where-Object SamAccountName -eq 'firstname.las'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คำสั่งตรวจสอบก่อนเริ่มงาน — เครื่องพนักงานที่ต่อ VPN / PowerShell / ผู้ใช้ทั่วไป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B7791F" w:sz="4"/>
              <w:left w:val="single" w:color="B7791F" w:sz="4"/>
              <w:bottom w:val="single" w:color="B7791F" w:sz="4"/>
              <w:right w:val="single" w:color="B7791F" w:sz="4"/>
            </w:tcBorders>
            <w:shd w:fill="B7791F" w:val="clear"/>
          </w:tcPr>
          <w:p/>
        </w:tc>
        <w:tc>
          <w:tcPr>
            <w:tcBorders>
              <w:top w:val="single" w:color="FEF7E6" w:sz="4"/>
              <w:left w:val="single" w:color="FEF7E6" w:sz="4"/>
              <w:bottom w:val="single" w:color="FEF7E6" w:sz="4"/>
              <w:right w:val="single" w:color="FEF7E6" w:sz="4"/>
            </w:tcBorders>
            <w:shd w:fill="FE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7791F"/>
                <w:sz w:val="21"/>
                <w:szCs w:val="21"/>
              </w:rPr>
              <w:t xml:space="preserve">⚠  หากคำสั่งที่ 3 แจ้งข้อผิดพลาดเรื่องใบรับรอง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แสดงว่าเบราว์เซอร์ของพนักงานจะปิดกั้นเช่นกัน ห้ามแก้ด้วยการข้ามการตรวจใบรับรอง ให้แก้ที่ต้นเหตุตาม SSO-OPS-002 (ใบรับรองจาก CA ที่เชื่อถือ หรือ CA ภายในที่แจกผ่าน Group Policy)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3. ขั้นตอนที่ 1 — รับคำขอและประเมิน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3.1 การรับคำขอ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ให้เจ้าของระบบงานกรอกแบบฟอร์มคำขอผูกระบบงาน (ภาคผนวก ก) ให้ครบทุกช่อง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ผู้ดูแลระบบพอร์ทัลออกเลขที่คำขอในรูปแบบ SSO-REQ-ปีพ.ศ.-ลำดับ เช่น SSO-REQ-2569-007 และบันทึกลงทะเบียนแอป (ภาคผนวก ง)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นัดประชุมสั้น ๆ กับเจ้าของระบบงานและผู้พัฒนาเพื่อยืนยันข้อมูลทางเทคนิคตามหัวข้อ 3.2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เสนอผู้บริหารฝ่าย IT อนุมัติ พร้อมระบุระดับการผูกและความเสี่ยงที่ยอมรับ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3.2 เกณฑ์การประเมิน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ประเด็น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คำถามที่ต้องได้คำตอบ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ผลต่อการตัดสินใจ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ระบบงานพัฒนาด้วยอะไร รุ่นใด แก้โค้ดได้หรือไม่ มีผู้พัฒนาที่ยังดูแลอยู่หรือไม่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แก้โค้ดไม่ได้ → ทำได้เฉพาะระดับ A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การล็อกอินเดิม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ระบบล็อกอินเดิมเก็บรหัสผ่านอย่างไร มีผู้ใช้กี่ราย ผูกกับตารางใด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กำหนดแผนย้ายผู้ใช้ (SSO-VND-002 หัวข้อฐานข้อมูล)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ชั้นความลับของข้อมูล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ระบบงานมีข้อมูลส่วนบุคคลหรือข้อมูลการเงินหรือไม่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ข้อมูลอ่อนไหว → บังคับระดับ B และเปิด MFA ที่ Auth0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กลุ่มผู้ใช้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ใครควรเห็นการ์ด (พนักงานทั่วไป / ผู้ดูแลระบบ)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ค่า “ใครเห็นแอปนี้ได้” บนพอร์ทัล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เครือข่าย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เซิร์ฟเวอร์อยู่ VLAN ใด ผู้ใช้ VPN ถึงหรือไม่ มี FQDN หรือยัง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งานของ Network Admin ในบทที่ 4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ความพร้อม HTTPS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มีใบรับรองหรือยัง เป็นชนิดใด หมดอายุเมื่อใด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ยังไม่มี → ต้องทำ SSO-OPS-002 ก่อน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3.3 ผลลัพธ์ของขั้นตอน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แบบฟอร์มคำขอที่กรอกครบและได้รับอนุมัติ พร้อมเลขที่คำขอ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ระดับการผูกที่เลือก (A หรือ B) และเหตุผล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รายชื่อผู้รับผิดชอบแต่ละระยะและกำหนดวันตามภาพรวมในหัวข้อ 1.4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4. ขั้นตอนที่ 2 — เตรียมระบบงานฝั่งอินทราเน็ต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4.1 ชื่อโฮสต์และ DNS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ใช้ชื่อโฮสต์แบบเต็ม เช่น wms.company.com ห้ามใช้หมายเลขไอพีหรือชื่อสั้น (NetBIOS) เพราะออกใบรับรองไม่ได้และ Auth0 ไม่รับเป็น Callback URL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หากเลือกแนวทางใบรับรองจาก Let’s Encrypt ให้จดโดเมนสาธารณะแล้วสร้างระเบียน A ชี้ไอพีภายในบน DNS ภายใน (Split-horizon DNS)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บันทึกชื่อโฮสต์ลงทะเบียนแอป การเปลี่ยนชื่อโฮสต์ภายหลังต้องแก้ทั้ง Auth0, พอร์ทัล และ config ของระบบงาน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4.2 HTTPS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ดำเนินการตาม SSO-OPS-002 โดยเลือกแนวทางตามลำดับที่แนะนำ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แนวทาง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วิธีดำเนินการ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ข้อดี / ข้อจำกัด</w:t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 (แนะนำ)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โดเมนสาธารณะ + ใบรับรอง Let’s Encrypt ด้วย DNS-01 Challenge ต่ออายุอัตโนมัติทุก 60 วัน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เบราว์เซอร์เชื่อถือทันที ไม่ต้องเปิดพอร์ตออกอินเทอร์เน็ต</w:t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ใบรับรองจาก CA ภายในองค์กร แจกใบรับรองรากผ่าน Group Policy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ใช้ไม่ได้กับเครื่องที่ไม่เข้าโดเมน (เช่น มือถือส่วนตัว)</w:t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ห้าม</w:t>
            </w:r>
          </w:p>
        </w:tc>
        <w:tc>
          <w:tcPr>
            <w:tcW w:type="pct" w:w="4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Self-signed โดยไม่ติดตั้งใบรับรองรากที่เครื่องผู้ใช้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เบราว์เซอร์ปิดกั้นเงียบ ๆ วินิจฉัยยาก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F5FA9" w:sz="4"/>
              <w:left w:val="single" w:color="1F5FA9" w:sz="4"/>
              <w:bottom w:val="single" w:color="1F5FA9" w:sz="4"/>
              <w:right w:val="single" w:color="1F5FA9" w:sz="4"/>
            </w:tcBorders>
            <w:shd w:fill="1F5FA9" w:val="clear"/>
          </w:tcPr>
          <w:p/>
        </w:tc>
        <w:tc>
          <w:tcPr>
            <w:tcBorders>
              <w:top w:val="single" w:color="EAF2FB" w:sz="4"/>
              <w:left w:val="single" w:color="EAF2FB" w:sz="4"/>
              <w:bottom w:val="single" w:color="EAF2FB" w:sz="4"/>
              <w:right w:val="single" w:color="EAF2FB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F5FA9"/>
                <w:sz w:val="21"/>
                <w:szCs w:val="21"/>
              </w:rPr>
              <w:t xml:space="preserve">ℹ  ใบรับรอง LDAPS ของ Domain Controller เป็นคนละเรื่อง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ใบรับรองในหัวข้อนี้คือของเว็บเซิร์ฟเวอร์ระบบงาน ไม่เกี่ยวกับใบรับรอง LDAPS ของ DC ที่หมดอายุและอยู่ระหว่างรอ PKI ดำเนินการ AD/LDAP Connector ยังทำงานผ่านพอร์ต 389 ได้ตามปกติ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4.3 Health Endpoint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ให้ผู้พัฒนาติดตั้งไฟล์ตรวจสอบสถานะไว้ที่รากของระบบงาน ตัวอย่างสำหรับ 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&lt;?php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declare(strict_types=1);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รายการโดเมนของพอร์ทัลที่อนุญาต — ห้ามใช้ * โดยเด็ดขาด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$allowed = ['https://company-portal-sso.vercel.app'];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$origin  = $_SERVER['HTTP_ORIGIN'] ?? '';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($origin !== '' &amp;&amp; in_array($origin, $allowed, true)) {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header('Access-Control-Allow-Origin: ' . $origin);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header('Vary: Origin');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header('Access-Control-Allow-Methods: GET, OPTIONS');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(($_SERVER['REQUEST_METHOD'] ?? 'GET') === 'OPTIONS') { http_response_code(204); exit; }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header('Content-Type: application/json; charset=UTF-8');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header('Cache-Control: no-store');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header('X-Content-Type-Options: nosniff');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echo json_encode(['status' =&gt; 'online', 'timestamp' =&gt; gmdate('c')]);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ping.php — ติดตั้งที่รากของระบบงาน</w:t>
      </w:r>
    </w:p>
    <w:p>
      <w:pPr>
        <w:spacing w:after="120"/>
      </w:pP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ระบบงานที่ไม่ใช่ PHP ให้จัดทำที่อยู่ที่ตอบกลับด้วยคุณสมบัติเทียบเท่า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ค่าที่ต้องตอบกลับ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รหัสสถานะ HTTP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200 (GET) และ 204 (OPTIONS)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Access-Control-Allow-Origin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`https://company-portal-sso.vercel.app` เท่านั้น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Vary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Origin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Cache-Control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no-store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การยืนยันตัวตน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ไม่ต้องล็อกอิน และต้องไม่เปิดเผยข้อมูลภายใน (ชื่อฐานข้อมูล เวอร์ชัน รายชื่อผู้ใช้)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เวลาตอบกลับ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ไม่เกิน 2.5 วินาที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B7791F" w:sz="4"/>
              <w:left w:val="single" w:color="B7791F" w:sz="4"/>
              <w:bottom w:val="single" w:color="B7791F" w:sz="4"/>
              <w:right w:val="single" w:color="B7791F" w:sz="4"/>
            </w:tcBorders>
            <w:shd w:fill="B7791F" w:val="clear"/>
          </w:tcPr>
          <w:p/>
        </w:tc>
        <w:tc>
          <w:tcPr>
            <w:tcBorders>
              <w:top w:val="single" w:color="FEF7E6" w:sz="4"/>
              <w:left w:val="single" w:color="FEF7E6" w:sz="4"/>
              <w:bottom w:val="single" w:color="FEF7E6" w:sz="4"/>
              <w:right w:val="single" w:color="FEF7E6" w:sz="4"/>
            </w:tcBorders>
            <w:shd w:fill="FE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7791F"/>
                <w:sz w:val="21"/>
                <w:szCs w:val="21"/>
              </w:rPr>
              <w:t xml:space="preserve">⚠  ข้อห้ามด้านความปลอดภัย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ห้ามกำหนด Access-Control-Allow-Origin เป็น * เพราะเว็บไซต์ภายนอกใด ๆ จะใช้เบราว์เซอร์ของพนักงานสำรวจเครือข่ายภายในได้ และห้ามให้ Health Endpoint ตอบข้อมูลที่ระบุตัวระบบหรือผู้ใช้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4.4 ไฟร์วอลล์และ VPN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เปิดพอร์ต 443 จากช่วงไอพีของผู้ใช้ VPN ไปยังเซิร์ฟเวอร์ระบบงาน ไม่จำเป็นต้องเปิดพอร์ต 80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VPN ต้องเป็นแบบ full tunnel (บังคับให้ทราฟฟิกทั้งหมดวิ่งผ่านทันเนล) ไม่ใช่ split tunnel เพราะพอร์ทัลตัดสินว่าผู้ใช้อยู่ในเครือข่ายบริษัทหรือไม่จากไอพีสาธารณะของผู้ใช้ split tunnel จะทำให้ผู้ใช้ยังออกอินเทอร์เน็ตด้วยไอพีของบ้าน พอร์ทัลจึงถือว่าอยู่นอกเครือข่ายแม้ต่อ VPN แล้ว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ต้องลงทะเบียนชื่อ DynDNS ของทุกวงจรอินเทอร์เน็ต (WAN) ที่บริษัทใช้ออกเน็ต ไม่ใช่เฉพาะเส้นหลัก เพราะทราฟฟิกของผู้ใช้ VPN อาจออกคนละเส้นกับเครื่องที่อยู่ใน LAN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เซิร์ฟเวอร์ระบบงานต้องออกอินเทอร์เน็ตไปยัง dev-j3byu1ifa062ozvk.us.auth0.com พอร์ต 443 ได้ (ระดับ B) เพื่อแลกโทเคนและดึงกุญแจตรวจลายเซ็น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ตรวจสอบซ้ำด้วยคำสั่งในหัวข้อ 2.2 จากเครื่องพนักงานจริงที่ต่อ VPN ไม่ใช่จากเซิร์ฟเวอร์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5. ขั้นตอนที่ 3 — ลงทะเบียน Auth0 Application (ระดับ B)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ดำเนินการโดยผู้ดูแล Auth0 บน Auth0 Dashboard ของ tenant dev-j3byu1ifa062ozvk.us.auth0.com หนึ่งระบบงานต่อหนึ่ง Application ห้ามใช้ Application ของพอร์ทัลร่วมกับระบบงานอื่น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5.1 การตั้งชื่อ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ใช้รูปแบบ “&lt;ชื่อระบบงาน&gt; - Intranet” เช่น “WMS - Intranet” เพื่อให้แยกแยะได้ในรายงานการเข้าใช้งาน (Monitoring → Logs)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5.2 สร้าง Application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Applications → Create Application → เลือกประเภท Regular Web Applications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ในแท็บ Settings กำหนดค่าตามตาราง 5.3 แล้วบันทึก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ในแท็บ Connections เปิดเฉพาะ somjai-ad และปิด connection อื่นทั้งหมด (ดู 5.4)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คัดลอก Domain, Client ID และ Client Secret เก็บในตัวจัดการรหัสผ่านของฝ่าย IT ทันที (ดู 5.5)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5.3 ค่าที่กำหนด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รายการตั้งค่า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ค่าที่กำหนด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Application Type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Regular Web Application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ห้ามเลือก SPA เพราะระบบงาน PHP ต้องใช้ Client Secret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Allowed Callback URLs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https://wms.company.com/auth-callback.php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ที่อยู่เต็มถึงชื่อไฟล์ ตรงทุกตัวอักษรกับ redirectUri ใน config.php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Allowed Logout URLs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https://wms.company.com/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ปลายทางหลังออกจากระบบ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Allowed Web Origins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เว้นว่าง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ระบบงานฝั่งเซิร์ฟเวอร์ไม่ต้องใช้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Token Endpoint Authentication Method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Post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Grant Types (Advanced Settings)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Authorization Code, Refresh Token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ปิด Implicit และ Password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ID Token Expiration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36000 วินาที (ค่าเริ่มต้น) หรือน้อยกว่า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ระบบงานควรกำหนดอายุเซสชันของตนเองไม่เกิน 8 ชั่วโมง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</w:tcPr>
          <w:p/>
        </w:tc>
        <w:tc>
          <w:tcPr>
            <w:tcBorders>
              <w:top w:val="single" w:color="FDECEA" w:sz="4"/>
              <w:left w:val="single" w:color="FDECEA" w:sz="4"/>
              <w:bottom w:val="single" w:color="FDECEA" w:sz="4"/>
              <w:right w:val="single" w:color="FDECEA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C0392B"/>
                <w:sz w:val="21"/>
                <w:szCs w:val="21"/>
              </w:rPr>
              <w:t xml:space="preserve">⛔  ข้อผิดพลาดที่พบบ่อยที่สุด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Callback URL ที่ระบุเพียงโดเมน เช่น https://wms.company.com โดยไม่มี /auth-callback.php จะทำให้ Auth0 แจ้ง “Callback URL mismatch” ทุกครั้ง ค่าใน Auth0 และใน config.php ต้องตรงกันทุกตัวอักษร รวมถึงตัวพิมพ์เล็ก-ใหญ่และเครื่องหมาย / ท้ายที่อยู่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5.4 Connections ที่อนุญาต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Connection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ระบบงานภายใน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`somjai-ad` (Active Directory)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บัญชีพนักงานทั้งหมดอยู่ใน AD และถูกกรองด้วยกลุ่ม SSO-Portal-Users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google-oauth2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ปิด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พอร์ทัลมีคิวอนุมัติสำหรับบัญชี Google แต่ระบบงานภายในไม่มี การเปิดจะทำให้บัญชี Google ใดก็ได้ผ่านขั้น Auth0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Username-Password-Authentication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ปิด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ไม่ใช้บัญชีที่สร้างใน Auth0 เอง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5.5 การเก็บรักษาและส่งมอบค่าลับ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ค่า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ระดับความลับ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วิธีเก็บ / ส่งมอบ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Domain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ไม่ลับ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ระบุในสเปกงานได้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Client ID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ไม่ลับ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ระบุในสเปกงานได้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Client Secret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ลับ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เก็บในตัวจัดการรหัสผ่านของฝ่าย IT ส่งให้ผู้พัฒนาผ่านช่องทางที่เข้ารหัสหรือส่งมอบด้วยตนเอง ห้ามส่งทางอีเมล แชท หรือใส่ในเอกสาร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บันทึกวันที่ส่งมอบและผู้รับในทะเบียนแอป (ภาคผนวก ง)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หมุนเวียน (rotate) Client Secret ทันทีเมื่อผู้พัฒนาที่รู้ค่าพ้นจากงาน หรือเมื่อสงสัยว่ารั่วไหล และอย่างน้อยปีละครั้ง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5.6 ผลของ Post-Login Action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Action “Supabase claims” ทำงานกับทุก Application ใน tenant จึงมีผลกับระบบงานที่ผูกใหม่โดยอัตโนมัติ ได้แก่ การใส่ claim email / email_verified ในโทเคน และการปฏิเสธผู้ใช้ AD ที่ไม่ได้อยู่ในกลุ่ม SSO-Portal-Users ผู้ดูแลไม่ต้องสร้าง Action เพิ่ม และห้ามแก้ไข Action นี้เพื่อระบบงานใดระบบงานหนึ่ง เพราะจะกระทบพอร์ทัลด้วย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6. ขั้นตอนที่ 4 — ส่งมอบให้ผู้พัฒนาระบบงาน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6.1 ชุดเอกสารที่ส่งให้ผู้พัฒนา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เนื้อหา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ช่องทาง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SSO-VND-002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สเปกงานเชื่อม SSO สำหรับระบบงาน PHP: โครงสร้างไฟล์ โค้ดตัวอย่าง เกณฑ์ตรวจรับ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อีเมล / ระบบจัดการงาน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ค่าตั้งค่าที่ไม่ลับ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Domain, Client ID, Callback URL, Logout URL, โดเมนอีเมลบริษัทที่อนุญาต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อีเมล / ระบบจัดการงาน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Client Secret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ตามหัวข้อ 5.5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ช่องทางเข้ารหัสเท่านั้น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ข้อกำหนด Health Endpoint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หัวข้อ 4.3 ของเอกสารนี้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อีเมล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บัญชีทดสอบ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รายชื่อผู้ใช้ทดสอบ 2–3 คนที่อยู่ในกลุ่ม SSO-Portal-Users (ไม่ต้องส่งรหัสผ่าน)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อีเมล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6.2 สิ่งที่ผู้พัฒนาต้องส่งมอบกลับ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รายการส่งมอบ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เกณฑ์ที่ผู้ดูแลระบบใช้ตรวจ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auth-callback.php, auth-middleware.php, logout.php, ping.php ติดตั้งบนเซิร์ฟเวอร์จริง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 URL แต่ละไฟล์แล้วได้ผลตามสเปก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config.php อยู่นอกระบบควบคุมเวอร์ชัน และมี allowedEmailDomains, requireVerifiedEmail = true, autoProvision = false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ขอดูรายชื่อไฟล์ใน .gitignore และค่าใน config (ปิดบัง secret)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ฐานข้อมูลพนักงานเพิ่มคอลัมน์ auth0_id และผ่านการตรวจอีเมลซ้ำ / อีเมลว่าง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ผลรัน SQL ตรวจสอบตาม SSO-VND-002 ต้องไม่มีแถว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ระบบล็อกอินเดิมถูกปิดหรือลบ ไม่มีช่องกรอกรหัสผ่านเหลือใน production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ทดลองเปิดหน้าล็อกอินเดิม ต้องถูกส่งไป Auth0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เซสชันของระบบงานใช้ cookie แบบ HttpOnly, Secure, SameSite=Lax และเรียก session_regenerate_id หลังล็อกอิน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 cookie ใน Developer Tools ของเบราว์เซอร์</w:t>
            </w:r>
          </w:p>
        </w:tc>
      </w:tr>
      <w:tr>
        <w:tc>
          <w:tcPr>
            <w:tcW w:type="pct" w:w="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รายงานผลทดสอบตามเกณฑ์ตรวจรับใน SSO-VND-002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ครบทุกข้อ ลงชื่อผู้ทดสอบ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F5FA9" w:sz="4"/>
              <w:left w:val="single" w:color="1F5FA9" w:sz="4"/>
              <w:bottom w:val="single" w:color="1F5FA9" w:sz="4"/>
              <w:right w:val="single" w:color="1F5FA9" w:sz="4"/>
            </w:tcBorders>
            <w:shd w:fill="1F5FA9" w:val="clear"/>
          </w:tcPr>
          <w:p/>
        </w:tc>
        <w:tc>
          <w:tcPr>
            <w:tcBorders>
              <w:top w:val="single" w:color="EAF2FB" w:sz="4"/>
              <w:left w:val="single" w:color="EAF2FB" w:sz="4"/>
              <w:bottom w:val="single" w:color="EAF2FB" w:sz="4"/>
              <w:right w:val="single" w:color="EAF2FB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F5FA9"/>
                <w:sz w:val="21"/>
                <w:szCs w:val="21"/>
              </w:rPr>
              <w:t xml:space="preserve">ℹ  ค่าโดเมนอีเมลที่อนุญาต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ค่า allowedEmailDomains ต้องเป็นโดเมนของแอตทริบิวต์ mail ใน Active Directory (ไม่ใช่ somjaiad01.local ซึ่งเป็น UPN) ให้ผู้ดูแล AD ยืนยันค่าที่ถูกต้องก่อนส่งให้ผู้พัฒนา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7. ขั้นตอนที่ 5 — ลงทะเบียนระบบงานบนพอร์ทัล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7.1 ผ่านหน้าจัดการแอป (วิธีมาตรฐาน)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เข้าสู่ระบบพอร์ทัลด้วยบัญชีที่มีสิทธิ์ผู้ดูแลระบบ แล้วเลือกเมนู “จัดการแอป”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กดปุ่ม “เพิ่มแอปใหม่”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กรอกชื่อแอป ระบบจะสร้าง “รหัสอ้างอิง (slug)” ให้อัตโนมัติ แก้ให้สั้นและเป็นภาษาอังกฤษ เช่น wms — ห้ามซ้ำกับแอปอื่น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กรอกคำอธิบาย หมวดหมู่ และลำดับการแสดง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ที่ “แอปนี้อยู่ฝั่งไหน” เลือก “ระบบภายในองค์กร”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กรอก “URL ปลายทาง” ด้วยชื่อโฮสต์แบบเต็มผ่าน HTTPS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ระดับ B: กรอก “URL สำหรับเข้าผ่าน SSO” เป็นที่อยู่ auth-callback.php · ระดับ A: เว้นว่าง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กรอก “URL ตรวจสอบสถานะ (health check)” เป็นที่อยู่ ping.php แล้วกดปุ่ม “ทดสอบ” ต้องขึ้น “✓ เชื่อมต่อได้จากเครื่องนี้” (เครื่องผู้ดูแลต้องต่อ VPN) หากระบบงานยังให้บริการผ่าน HTTP ให้เว้นช่องนี้ว่างไว้ มิฉะนั้นการ์ดจะขึ้นป้ายเหลือง “ตรวจสอบไม่ได้” ตลอดเวลา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ยกเลิกการเลือก “เปิดในแท็บใหม่” สำหรับระดับ B เนื่องจากกระบวนการ SSO มีการเปลี่ยนหน้าไป Auth0 และกลับมา สำหรับระดับ A ก็ควรยกเลิกเช่นกัน เพราะ Chrome จะบล็อกการเปิดแท็บใหม่ด้วยตัวบล็อกป๊อปอัป ทำให้ผู้ใช้กดการ์ดแล้วไม่เกิดอะไรขึ้น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เลือกไอคอนและสีเน้น แล้วที่ “ใครเห็นแอปนี้ได้” เลือกกลุ่มผู้ใช้ตามคำขอ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ระหว่างทดสอบ ให้ติ๊กเฉพาะ “ผู้ดูแลระบบ” เพื่อให้เห็นเฉพาะทีมทดสอบ แล้วค่อยเพิ่ม “พนักงานทั่วไป” ตอน Go-live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ตรวจว่า “เปิดใช้งาน” ถูกติ๊กอยู่ แล้วกดปุ่มบันทึก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7.2 ตั้งค่าองค์กร — ชื่อ DynDNS ของบริษัท (ทำครั้งเดียว ใช้กับทุกระบบงานภายใน)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พอร์ทัลใช้ค่านี้ตัดสินว่าผู้ใช้อยู่ในเครือข่ายบริษัทหรือไม่ หากเว้นว่างไว้ พอร์ทัลจะบอกผู้ใช้ตรง ๆ ว่าตรวจให้ไม่ได้ แล้วให้ผู้ใช้กดยืนยันเอง ซึ่งไม่ใช่ประสบการณ์ที่ต้องการ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ที่หน้า “จัดการแอป” มองหาการ์ด “ตั้งค่าองค์กร” ด้านบนของตารางรายการแอป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ในช่อง “ชื่อ DynDNS / IP สาธารณะของบริษัท” ใส่ชื่อโฮสต์ของทุกวงจรอินเทอร์เน็ตที่บริษัทใช้ออกเน็ต คั่นด้วยช่องว่างหรือเครื่องหมายจุลภาค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กดบันทึก แล้วทดสอบด้วยการกดการ์ดระบบภายในจากเครื่องที่อยู่ใน LAN และจากเครื่องที่ต่อ VPN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B7791F" w:sz="4"/>
              <w:left w:val="single" w:color="B7791F" w:sz="4"/>
              <w:bottom w:val="single" w:color="B7791F" w:sz="4"/>
              <w:right w:val="single" w:color="B7791F" w:sz="4"/>
            </w:tcBorders>
            <w:shd w:fill="B7791F" w:val="clear"/>
          </w:tcPr>
          <w:p/>
        </w:tc>
        <w:tc>
          <w:tcPr>
            <w:tcBorders>
              <w:top w:val="single" w:color="FEF7E6" w:sz="4"/>
              <w:left w:val="single" w:color="FEF7E6" w:sz="4"/>
              <w:bottom w:val="single" w:color="FEF7E6" w:sz="4"/>
              <w:right w:val="single" w:color="FEF7E6" w:sz="4"/>
            </w:tcBorders>
            <w:shd w:fill="FE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7791F"/>
                <w:sz w:val="21"/>
                <w:szCs w:val="21"/>
              </w:rPr>
              <w:t xml:space="preserve">⚠  ต้องใส่ให้ครบทุก WAN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ไฟร์วอลล์ขององค์กรมีวงจรอินเทอร์เน็ตมากกว่าหนึ่งเส้น เครื่องที่อยู่ใน LAN กับเครื่องที่ต่อ VPN อาจออกอินเทอร์เน็ตคนละเส้นกัน หากลงทะเบียนเพียงเส้นเดียว ผู้ใช้ VPN จะพบหน้าแจ้งให้ต่อ VPN ทั้งที่ต่ออยู่แล้ว ให้ใช้ชื่อ DynDNS แทนการใส่เลขไอพีตรง ๆ เพราะไอพีของวงจรเป็นแบบไดนามิก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7.3 ตัวอย่างค่าที่กรอก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ช่อง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ระดับ A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ระดับ B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ชื่อแอป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ระบบคลังสินค้า (WMS)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ระบบคลังสินค้า (WMS)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รหัสอ้างอิง (slug)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wms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wms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แอปนี้อยู่ฝั่งไหน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ระบบภายในองค์กร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ระบบภายในองค์กร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ปลายทาง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https://wms.company.com/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https://wms.company.com/dashboard.php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สำหรับเข้าผ่าน SSO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(ว่าง)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https://wms.company.com/auth-callback.php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ตรวจสอบสถานะ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https://wms.company.com/ping.php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https://wms.company.com/ping.php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เปิดในแท็บใหม่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ตามความเหมาะสม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ยกเลิกการเลือก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ใครเห็นแอปนี้ได้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 (ช่วงทดสอบ)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 (ช่วงทดสอบ)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7.4 ผ่าน SQL (กรณีหน้าจัดการแอปใช้ไม่ได้)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รันใน Supabase Dashboard → SQL Editor ของโปรเจกต์พอร์ทัล ด้วยบัญชีเจ้าของโปรเจกต์ ใช้เฉพาะเมื่อจำเป็นและบันทึกเหตุผลในทะเบียนแอป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insert into public.apps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(slug, name, description, category, network, url, sso_url, health_url,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icon, accent, open_in_new_tab, allowed_roles, sort_order, is_active)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values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('wms', 'ระบบคลังสินค้า (WMS)', 'รับ-จ่าย-ตรวจนับสินค้าคงคลัง', 'คลังสินค้า', 'intranet',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'https://wms.company.com/dashboard.php', 'https://wms.company.com/auth-callback.php', 'https://wms.company.com/ping.php',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'📦', 'emerald', false, array['admin'], 50, true);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ค่าที่ใช้ได้: network = internet | intranet · accent = slate blue emerald amber rose violet cyan orange · allowed_roles = array['user','admin'] หรือ array['admin']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8. ขั้นตอนที่ 6 — ทดสอบและตรวจรับ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ผู้ดูแลระบบพอร์ทัลเป็นผู้รันชุดทดสอบร่วมกับเจ้าของระบบงาน ทดสอบจากเครื่องพนักงานจริง ไม่ใช่เครื่องผู้พัฒนา และบันทึกผลทุกข้อ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8.1 ชุดทดสอบระดับ A (การ์ดและสถานะ)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กรณีทดสอบ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ผลที่ต้องได้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A1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ล็อกอินพอร์ทัลด้วยบัญชีผู้ดูแลระบบ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เห็นการ์ดของระบบงานพร้อมป้าย “ระบบภายใน · ต้องต่อ VPN”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A2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ล็อกอินด้วยบัญชีพนักงานทั่วไป (ช่วงทดสอบ)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ไม่เห็นการ์ด เพราะยังเปิดเฉพาะผู้ดูแลระบบ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A3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อยู่ในเครือข่ายสำนักงาน แล้วกดการ์ด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เข้าระบบงานทันที หน้ากลางแสดงข้อความ “กำลังพาเข้า …” เพียงชั่วครู่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A4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อยู่นอกสำนักงานและยังไม่ต่อ VPN แล้วกดการ์ด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หน้าแจ้ง “คุณอยู่นอกเครือข่ายบริษัท ต้องเชื่อมต่อ VPN ก่อนใช้งาน” พร้อมขั้นตอนต่อ VPN ห้ามพบหน้าแสดงข้อผิดพลาดของเบราว์เซอร์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A5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กดปุ่ม “ต่อ VPN แล้ว ตรวจสอบอีกครั้ง” ทั้งที่ยังไม่ได้ต่อ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หัวข้อเปลี่ยนเป็น “ตรวจแล้ว ยังไม่พบการเชื่อมต่อ VPN” พร้อมกรอบเน้น ต้องไม่ค้างหน้าเดิมโดยไม่มีการเปลี่ยนแปลง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A6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ต่อ VPN แบบ full tunnel แล้วเปิด https://api.ipify.org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ต้องได้ไอพีสาธารณะของบริษัท ไม่ใช่ไอพีของบ้านหรือของเครือข่ายมือถือ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A7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ต่อ VPN แล้วกดการ์ด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เข้าระบบงานทันที (หรือ SSO URL สำหรับระดับ B)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A8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ทดสอบซ้ำด้วยเบราว์เซอร์ Chrome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ต้องได้ผลเหมือนกัน หากกดแล้วไม่เกิดอะไรขึ้น แสดงว่าตัวบล็อกป๊อปอัปสกัดการเปิดแท็บใหม่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A9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การ์ดขึ้นสีเหลือง “ตรวจสอบไม่ได้”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ต้องไม่เกิด — ถ้าเกิดแสดงว่ากรอก Health Endpoint ที่ยังเป็น HTTP หรือใบรับรองไม่น่าเชื่อถือ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8.2 ชุดทดสอบระดับ B (SSO)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กรณีทดสอบ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ผลที่ต้องได้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B1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เปิดหน้าที่ต้องล็อกอินของระบบงานโดยตรงในหน้าต่างส่วนตัว (ยังไม่ล็อกอินอะไรเลย)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ถูกส่งไปหน้ายืนยันตัวตนของ Auth0 ที่โดเมน auth0.com ไม่เห็นข้อมูลใด ๆ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B2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ล็อกอินด้วยบัญชี AD (ชื่อผู้ใช้เปล่า ไม่มีโดเมนนำหน้า) ที่อยู่ในกลุ่ม SSO-Portal-Users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กลับเข้าระบบงานพร้อมชื่อและอีเมลถูกต้อง เห็นข้อมูลเดิมของพนักงานคนนั้นครบ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B3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ล็อกอินพอร์ทัลก่อน แล้วกดการ์ดระบบงาน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เข้าได้ทันทีโดยไม่ถามรหัสผ่านซ้ำ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B4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บัญชี AD ที่ไม่อยู่ในกลุ่ม SSO-Portal-Users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ปฏิเสธ ระบบงานแสดงข้อความปฏิเสธที่สุภาพ ไม่แสดง stack trace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B5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บัญชี AD ที่ถูกปิดใช้งาน (Disabled)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ล็อกอินไม่ได้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B6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บัญชี AD ที่อีเมลไม่ตรงกับตารางพนักงานของระบบงาน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ถูกปฏิเสธพร้อมข้อความให้ติดต่อผู้ดูแล ไม่สร้างผู้ใช้ใหม่อัตโนมัติ (autoProvision = false)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B7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กดออกจากระบบในระบบงาน แล้วกดปุ่มย้อนกลับ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ออกจากทั้งระบบงานและ Auth0 กดย้อนกลับแล้วเข้าหน้าข้อมูลไม่ได้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B8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เปิดหน้าล็อกอินเดิมของระบบงาน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ไม่มีหน้านั้นแล้ว หรือถูกส่งไป Auth0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B9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 cookie เซสชันใน Developer Tools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HttpOnly, Secure, SameSite=Lax</w:t>
            </w:r>
          </w:p>
        </w:tc>
      </w:tr>
      <w:tr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B10</w:t>
            </w:r>
          </w:p>
        </w:tc>
        <w:tc>
          <w:tcPr>
            <w:tcW w:type="pct" w:w="4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ค้นคำว่า password ในซอร์สโค้ด production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ไม่พบระบบล็อกอินเดิมหลงเหลือ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8.3 การตรวจรับ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ทุกข้อในชุดทดสอบที่ใช้ต้องผ่าน หากข้อใดไม่ผ่านให้ส่งกลับผู้พัฒนาและทดสอบซ้ำทั้งชุด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ผู้ดูแลระบบพอร์ทัล เจ้าของระบบงาน และผู้พัฒนาลงนามในใบตรวจรับ (ภาคผนวก ค) เก็บไว้กับทะเบียนแอป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ตรวจใน Auth0 Monitoring → Logs ว่ามีรายการล็อกอินสำเร็จของ Application นี้ และไม่มีรายการล้มเหลวที่อธิบายไม่ได้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9. ขั้นตอนที่ 7 — เปิดใช้งานจริงและสื่อสาร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9.1 ลำดับการเปิดใช้งาน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เลือกวันเปิดใช้งานที่ไม่ตรงกับช่วงปิดงวดหรือช่วงงานหนักของผู้ใช้ระบบงาน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ในหน้า “จัดการแอป” แก้ไขแอป เพิ่ม “พนักงานทั่วไป” ใน “ใครเห็นแอปนี้ได้” แล้วบันทึก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ประกาศผ่านเมนู “จัดการประกาศ” ของพอร์ทัล ระบุชื่อระบบงาน วิธีเข้าใช้ (ต้องต่อ VPN) และช่องทางแจ้งปัญหา กำหนดวันสิ้นสุดประกาศ 2 สัปดาห์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แจ้ง Helpdesk ล่วงหน้าพร้อมตารางแก้ปัญหาในบทที่ 11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เฝ้าระวัง 5 วันทำการแรก: ตรวจ Auth0 Logs ทุกวัน และสอบถามเจ้าของระบบงานเรื่องข้อร้องเรียน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ปิดคำขอในทะเบียนแอปเมื่อครบช่วงเฝ้าระวังโดยไม่มีปัญหาค้าง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9.2 แผนถอยกลับ (Rollback)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สถานการณ์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ผลกระทบ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ผู้ใช้เข้าระบบงานไม่ได้เป็นวงกว้าง (ระดับ B)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ให้ผู้พัฒนาสลับ config กลับไปใช้ระบบล็อกอินเดิมที่เก็บสำรองไว้จนกว่าจะแก้เสร็จ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ต้องเตรียมสำรองระบบล็อกอินเดิมไว้จนพ้นช่วงเฝ้าระวัง จึงจะลบถาวร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การ์ดแสดงสถานะผิด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ในหน้า “จัดการแอป” ลบค่า “URL ตรวจสอบสถานะ” ชั่วคราว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การ์ดไม่แสดงป้ายสถานะ แต่กดเข้าใช้ได้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ต้องซ่อนระบบงานทันที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ยกเลิกติ๊ก “เปิดใช้งาน” ของแอป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การ์ดหายจากพอร์ทัลทันที ข้อมูลลงทะเบียนยังอยู่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สงสัยว่า Client Secret รั่ว</w:t>
            </w:r>
          </w:p>
        </w:tc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หมุนเวียน Client Secret ใน Auth0 แล้วส่งค่าใหม่ให้ผู้พัฒนาตามหัวข้อ 5.5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ระบบงานล็อกอินไม่ได้จนกว่าจะอัปเดต config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10. ขั้นตอนที่ 8 — การดูแลต่อเนื่องและการยกเลิก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10.1 งานประจำ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งาน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ความถี่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ผู้รับผิดชอบ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ตรวจอายุใบรับรอง HTTPS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รายเดือน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Network Admin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Let’s Encrypt ต่ออายุอัตโนมัติ ต้องตรวจว่างานต่ออายุยังทำงาน; CA ภายในต่ออายุก่อนหมด 30 วัน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ทบทวน Auth0 Logs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รายสัปดาห์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Admin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มองหาการล็อกอินล้มเหลวซ้ำ ๆ, ล็อกอินนอกเวลางาน, Callback mismatch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หมุนเวียน Client Secret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รายปี และเมื่อบุคลากรที่รู้ค่าพ้นงาน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Admin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หัวข้อ 5.5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ทบทวนสิทธิ์การมองเห็นการ์ด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รายไตรมาส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Portal Admin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ค่า “ใครเห็นแอปนี้ได้” ยังตรงกับผู้ใช้จริงหรือไม่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ตรวจสอบทะเบียนแอป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รายไตรมาส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Portal Admin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ทุกแอปมีเจ้าของ ผู้ติดต่อ และเอกสารครบ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10.2 การเพิกถอนสิทธิ์พนักงาน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ระดับ B: ปิดบัญชี AD หรือถอดออกจากกลุ่ม SSO-Portal-Users มีผลกับการล็อกอินครั้งถัดไปทันที เซสชันที่เปิดค้างในระบบงานจะหมดตามอายุที่ระบบงานกำหนด (ไม่เกิน 8 ชั่วโมง)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ระดับ A: ต้องปิดบัญชีในระบบล็อกอินเดิมของระบบงานด้วย เพราะพอร์ทัลเพียงซ่อนการ์ด ไม่ได้ควบคุมการเข้าถึง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ปิดใช้งานผู้ใช้บนพอร์ทัล (เมนู “จัดการผู้ใช้”) เพื่อซ่อนการ์ดทั้งหมดจากผู้ใช้รายนั้น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10.3 การเปลี่ยนแปลงระบบงาน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การเปลี่ยนแปลง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จุดที่ต้องแก้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เปลี่ยนชื่อโฮสต์ / ย้ายเซิร์ฟเวอร์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ใบรับรอง, DNS, Auth0 Callback/Logout URLs, config.php, พอร์ทัล (URL ทั้ง 3 ช่อง)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เปลี่ยนที่อยู่ไฟล์ callback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Callback URL, config.php redirectUri, พอร์ทัล “URL สำหรับเข้าผ่าน SSO”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เปลี่ยนผู้พัฒนา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หมุนเวียน Client Secret, ปรับผู้ติดต่อในทะเบียนแอป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ยกระดับจาก A เป็น B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ทำบทที่ 5–8 แล้วเพิ่ม “URL สำหรับเข้าผ่าน SSO” และยกเลิก “เปิดในแท็บใหม่”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10.4 การยกเลิกระบบงาน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ยกเลิกติ๊ก “เปิดใช้งาน” ของแอปบนพอร์ทัล และประกาศแจ้งผู้ใช้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เมื่อพ้น 30 วันโดยไม่มีคำร้อง ให้ลบ Application ออกจาก Auth0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ลบรายการแอปออกจากพอร์ทัล และบันทึกวันที่ยกเลิกในทะเบียนแอป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แจ้ง Network Admin ปิดกฎไฟร์วอลล์และเพิกถอนใบรับรองที่ไม่ใช้แล้ว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11. การแก้ไขปัญหาที่พบบ่อย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อาการ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สาเหตุที่พบบ่อย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การ์ดสีเทาแม้ต่อ VPN แล้ว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DNS แก้ชื่อไม่ได้ / พอร์ต 443 ถูกปิด / Health Endpoint ตอบช้ากว่า 2.5 วินาที / ไม่มีส่วนหัว CORS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รันคำสั่งหัวข้อ 2.2 ทีละข้อจากเครื่องผู้ใช้ แก้ตามข้อที่ไม่ผ่าน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ต่อ VPN แล้วแต่พอร์ทัลยังแจ้งว่าอยู่นอกเครือข่าย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VPN เป็นแบบ split tunnel จึงยังออกอินเทอร์เน็ตด้วยไอพีของบ้าน หรือทราฟฟิกออกทางวงจร WAN ที่ยังไม่ได้ลงทะเบียนชื่อ DynDNS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 full tunnel ที่อุปกรณ์ VPN และเพิ่มชื่อ DynDNS ของทุกวงจรในการ์ด “ตั้งค่าองค์กร” ตรวจยืนยันด้วยการเปิด https://api.ipify.org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กดการ์ดแล้วไม่เกิดอะไรขึ้นบน Chrome แต่ Firefox ใช้ได้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การ์ดตั้งค่า “เปิดในแท็บใหม่” และถูกตัวบล็อกป๊อปอัปของ Chrome สกัดไว้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ปิดตัวเลือก “เปิดในแท็บใหม่” ของแอปนั้น หรืออนุญาตป๊อปอัปของโดเมนพอร์ทัลที่เครื่องผู้ใช้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ผู้ใช้หลุดจาก VPN แล้วกลับเข้าใหม่ไม่ได้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อุปกรณ์จำกัดหนึ่งเซสชันต่อบัญชี และตั้งให้ปฏิเสธผู้ที่เข้ามาใหม่ ขณะที่เซสชันเดิมยังค้างอยู่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ตั้งค่าให้การล็อกอินใหม่ยกเลิกเซสชันเดิมแทนการปฏิเสธ หรือให้ผู้ดูแลตัดเซสชันค้างออกด้วยตนเอง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การ์ดสีเหลือง “ตรวจสอบไม่ได้”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Health Endpoint เป็น HTTP (Mixed Content) หรือใบรับรองไม่น่าเชื่อถือ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 HTTPS ตาม SSO-OPS-002 แล้วแก้ URL ตรวจสอบสถานะให้เป็น https://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ปุ่ม “ทดสอบ” ในหน้าจัดการแอปขึ้น ✗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เครื่องผู้ดูแลไม่ได้ต่อ VPN หรือสาเหตุเดียวกับสองข้อบน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ต่อ VPN แล้วทดสอบใหม่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แจ้ง “Callback URL mismatch”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ค่าใน Auth0 กับ redirectUri ใน config.php ไม่ตรงกัน (http/https, มี-ไม่มี / ท้าย, ตัวพิมพ์)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เทียบทั้งสองค่าทีละตัวอักษร แก้ให้ตรงกัน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แจ้ง “access_denied” หลังกรอกรหัสผ่านถูก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ผู้ใช้ไม่อยู่ในกลุ่ม SSO-Portal-Users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เพิ่มเข้ากลุ่มด้วยสคริปต์ Add-PortalUser.ps1 แล้วล็อกอินใหม่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ล็อกอินไม่ได้ทั้งบริษัท (ทุกระบบ)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AD/LDAP Connector หยุดทำงาน หรือเซิร์ฟเวอร์ที่ติดตั้ง Connector ปิด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ตรวจบริการ Connector บนเซิร์ฟเวอร์ที่ติดตั้ง (ดู SSO-OPS-003) ห้ามเปิด LDAPS 636 จนกว่า PKI ออกใบรับรอง DC ใหม่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ล็อกอินได้แต่ระบบงานปฏิเสธ “ไม่พบพนักงาน”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อีเมลใน AD ไม่ตรงกับตารางพนักงาน หรือ email_verified เป็น false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แก้แอตทริบิวต์ mail ใน AD หรือตารางพนักงานให้ตรงกัน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วนกลับหน้าล็อกอินไม่รู้จบ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cookie ถูกบล็อก (SameSite / ไม่ใช่ HTTPS) หรือ auth-callback.php ไม่ได้เรียก exchange()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 Secure/SameSite ของ cookie และโค้ด callback ตาม SSO-VND-002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ระบบงานล็อกอินไม่ได้หลังหมุนเวียน Secret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config.php ยังใช้ค่าเก่า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อัปเดต config.php และรีสตาร์ต PHP-FPM / IIS application pool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ออกจากระบบแล้วยังเข้าได้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logout.php ไม่ได้ส่งไป Auth0 logout หรือ Allowed Logout URLs ไม่ตรง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ตรวจโค้ด logout.php และค่าใน Auth0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12. ข้อกำหนดด้านความปลอดภัยและธรรมาภิบาล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ข้อกำหนด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หนึ่งระบบงาน หนึ่ง Application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ห้ามใช้ Client ID / Secret ร่วมกันข้ามระบบงาน เพื่อให้เพิกถอนและตรวจสอบย้อนหลังได้เป็นรายระบบ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ค่าลับ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Client Secret เก็บในตัวจัดการรหัสผ่านของฝ่าย IT เท่านั้น ห้ามอยู่ในอีเมล แชท เอกสาร หรือระบบควบคุมเวอร์ชัน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สิทธิ์ต่ำสุด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Health Endpoint ไม่ต้องล็อกอินแต่ต้องไม่เปิดเผยข้อมูล; ระบบงานไม่สร้างผู้ใช้อัตโนมัติ; การ์ดเปิดให้เฉพาะกลุ่มที่จำเป็น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CORS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อนุญาตเฉพาะโดเมนพอร์ทัล ห้ามใช้ *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HTTPS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บังคับทุกที่อยู่ที่เกี่ยวข้อง ใบรับรองต้องออกโดย CA ที่เครื่องพนักงานเชื่อถือ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บันทึกและตรวจสอบ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เก็บทะเบียนแอป ใบตรวจรับ และประวัติการหมุนเวียนค่าลับ; ทบทวน Auth0 Logs ตามหัวข้อ 10.1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การเปลี่ยนแปลง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ทุกการแก้ค่าใน Auth0 หรือพอร์ทัลต้องมีเลขที่คำขออ้างอิงและบันทึกในทะเบียนแอป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ข้อมูลส่วนบุคคล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ระบบงานได้รับเพียงชื่อ อีเมล และรหัสประจำตัวจาก Auth0 ห้ามขอ claim เพิ่มโดยไม่ผ่านการประเมิน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ก — แบบฟอร์มคำขอผูกระบบงานภายใน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ข้อมูล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เลขที่คำขอ (ฝ่าย IT กรอก)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SSO-REQ-25__-___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ชื่อระบบงาน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หน่วยงานเจ้าของระบบงาน / ผู้ติดต่อ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 / ผู้ดูแลโค้ด (ภายในหรือภายนอก)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เทคโนโลยีและรุ่น (เช่น PHP 8.2 บน IIS)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ชื่อโฮสต์แบบเต็ม (FQDN) และไอพีภายใน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สถานะ HTTPS ปัจจุบัน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 มีแล้ว  ☐ ยังไม่มี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ระบบล็อกอินเดิม / จำนวนผู้ใช้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ชั้นความลับของข้อมูลในระบบงาน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 ทั่วไป  ☐ ภายใน  ☐ ลับ / ข้อมูลส่วนบุคคล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กลุ่มผู้ใช้ที่ควรเห็นการ์ด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 พนักงานทั่วไป  ☐ ผู้ดูแลระบบ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ระดับการผูกที่ขอ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 A ลงทะเบียนบนพอร์ทัล  ☐ B SSO เต็มรูปแบบ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วันที่ต้องการเปิดใช้งาน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ผู้ยื่นคำขอ / วันที่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ผู้อนุมัติ (ผู้บริหารฝ่าย IT) / วันที่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ข — เช็กลิสต์ก่อน Go-live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ผ่าน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เช็กลิสต์ความพร้อม (หัวข้อ 2.1) ผ่านครบทุกข้อ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Health Endpoint ตอบ 200 พร้อม CORS เฉพาะโดเมนพอร์ทัล จากเครื่องพนักงานที่ต่อ VPN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Application ชื่อถูกต้อง ประเภท Regular Web Application เปิดเฉพาะ connection somjai-ad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Callback / Logout URLs ตรงกับ config.php ทุกตัวอักษร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Client Secret เก็บในตัวจัดการรหัสผ่าน และบันทึกการส่งมอบแล้ว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ผู้พัฒนาส่งมอบครบตามหัวข้อ 6.2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ชุดทดสอบระดับ A และ/หรือ B ผ่านทุกข้อ และใบตรวจรับลงนามครบ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รายการแอปบนพอร์ทัลถูกต้อง เปิดใช้งาน และกำหนดกลุ่มผู้ใช้ตามคำขอ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9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ประกาศบนพอร์ทัลและแจ้ง Helpdesk แล้ว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10</w:t>
            </w:r>
          </w:p>
        </w:tc>
        <w:tc>
          <w:tcPr>
            <w:tcW w:type="pct" w:w="8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ทะเบียนแอป (ภาคผนวก ง) เป็นปัจจุบัน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ค — ใบตรวจรับการผูกระบบงาน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ข้อมูล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เลขที่คำขอ / ชื่อระบบงาน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ระดับการผูก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☐ A  ☐ B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ชุดทดสอบที่ใช้และผลรวม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A: ___/6 ผ่าน   B: ___/10 ผ่าน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ข้อสังเกต / ความเสี่ยงที่ยอมรับ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ผู้ดูแลระบบพอร์ทัล (ลงชื่อ / วันที่)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เจ้าของระบบงาน (ลงชื่อ / วันที่)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 (ลงชื่อ / วันที่)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ง — ทะเบียนแอปที่ผูกกับพอร์ทัล (แม่แบบ)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เก็บเป็นไฟล์ของฝ่าย IT หนึ่งแถวต่อหนึ่งระบบงาน ปรับปรุงทุกครั้งที่มีการเปลี่ยนแปลง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คอลัมน์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เลขที่คำขอ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SSO-REQ-ปี-ลำดับ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slug / ชื่อแอป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ตรงกับค่าบนพอร์ทัล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ระดับ (A/B)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FQDN / URL ทั้ง 3 ช่อง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ปลายทาง, SSO URL, Health URL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Application name / Client ID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ไม่บันทึก Client Secret</w:t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วันที่ส่งมอบ Secret / ผู้รับ / วันที่หมุนเวียนล่าสุด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ชนิดใบรับรองและวันหมดอายุ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เจ้าของระบบงาน / ผู้พัฒนา / ผู้ติดต่อ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วันที่ Go-live / วันที่ยกเลิก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เอกสารแนบ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แบบฟอร์มคำขอ, ใบตรวจรับ</w:t>
            </w:r>
          </w:p>
        </w:tc>
      </w:tr>
    </w:tbl>
    <w:p>
      <w:pPr>
        <w:spacing w:after="160"/>
      </w:pPr>
    </w:p>
    <w:p>
      <w:pPr>
        <w:spacing w:after="300"/>
      </w:pPr>
    </w:p>
    <w:p>
      <w:pPr>
        <w:spacing w:after="120" w:line="300"/>
        <w:jc w:val="center"/>
      </w:pPr>
      <w:r>
        <w:rPr>
          <w:rFonts w:ascii="Tahoma" w:cs="Tahoma" w:eastAsia="Tahoma" w:hAnsi="Tahoma"/>
          <w:color w:val="595959"/>
          <w:sz w:val="20"/>
          <w:szCs w:val="20"/>
        </w:rPr>
        <w:t xml:space="preserve">— จบเอกสาร —</w:t>
      </w:r>
    </w:p>
    <w:sectPr>
      <w:headerReference w:type="default" r:id="rId7"/>
      <w:footerReference w:type="default" r:id="rId8"/>
      <w:pgSz w:w="11905" w:h="16837" w:orient="portrait"/>
      <w:pgMar w:top="1417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600"/>
      </w:tabs>
    </w:pPr>
    <w:r>
      <w:rPr>
        <w:rFonts w:ascii="Tahoma" w:cs="Tahoma" w:eastAsia="Tahoma" w:hAnsi="Tahoma"/>
        <w:color w:val="595959"/>
        <w:sz w:val="16"/>
        <w:szCs w:val="16"/>
      </w:rPr>
      <w:t xml:space="preserve">เวอร์ชัน 1.0  |  4 กันยายน 2569</w:t>
    </w:r>
    <w:r>
      <w:rPr>
        <w:rFonts w:ascii="Tahoma" w:cs="Tahoma" w:eastAsia="Tahoma" w:hAnsi="Tahoma"/>
        <w:color w:val="595959"/>
        <w:sz w:val="16"/>
        <w:szCs w:val="16"/>
      </w:rPr>
      <w:t xml:space="preserve">	หน้า </w:t>
    </w:r>
    <w:r>
      <w:rPr>
        <w:rFonts w:ascii="Tahoma" w:cs="Tahoma" w:eastAsia="Tahoma" w:hAnsi="Tahoma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6"/>
        <w:szCs w:val="16"/>
      </w:rPr>
      <w:t xml:space="preserve"> จาก </w:t>
    </w:r>
    <w:r>
      <w:rPr>
        <w:rFonts w:ascii="Tahoma" w:cs="Tahoma" w:eastAsia="Tahoma" w:hAnsi="Tahoma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600"/>
      </w:tabs>
    </w:pPr>
    <w:r>
      <w:rPr>
        <w:rFonts w:ascii="Tahoma" w:cs="Tahoma" w:eastAsia="Tahoma" w:hAnsi="Tahoma"/>
        <w:color w:val="595959"/>
        <w:sz w:val="16"/>
        <w:szCs w:val="16"/>
      </w:rPr>
      <w:t xml:space="preserve">SSO-OPS-004  |  คู่มือผู้ดูแลระบบ — การผูก Intranet App เข้ากับ Company Portal</w:t>
    </w:r>
    <w:r>
      <w:rPr>
        <w:rFonts w:ascii="Tahoma" w:cs="Tahoma" w:eastAsia="Tahoma" w:hAnsi="Tahoma"/>
        <w:color w:val="C0392B"/>
        <w:sz w:val="16"/>
        <w:szCs w:val="16"/>
      </w:rPr>
      <w:t xml:space="preserve">	ภายในองค์กร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ahoma" w:cs="Tahoma" w:eastAsia="Tahoma" w:hAnsi="Tahom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ahoma" w:cs="Tahoma" w:eastAsia="Tahoma" w:hAnsi="Tahoma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Tahoma" w:cs="Tahoma" w:eastAsia="Tahoma" w:hAnsi="Tahoma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คู่มือผู้ดูแลระบบ — การผูก Intranet App เข้ากับ Company Portal</dc:title>
  <dc:creator>ฝ่ายเทคโนโลยีสารสนเทศ</dc:creator>
  <dc:description>ขั้นตอนมาตรฐานสำหรับระบบงานภายในองค์กร (Intranet / VPN)</dc:description>
  <cp:lastModifiedBy>Un-named</cp:lastModifiedBy>
  <cp:revision>1</cp:revision>
  <dcterms:created xsi:type="dcterms:W3CDTF">2026-09-08T01:49:53.551Z</dcterms:created>
  <dcterms:modified xsi:type="dcterms:W3CDTF">2026-09-08T01:49:53.552Z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