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fr41jqmiv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Fluxa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mgswq757w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Engineering Principle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“Simplicity requires discipline.”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technical decision should support: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lsx04rqcb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Priorities Order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Standards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Design System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Core Experience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first → cleanup later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elekvzxb3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Implementation Stages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02e8paf4n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 — Foundation Standards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phase.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strategy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philosophy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conventions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constitution of the project.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niyhkdy5l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— Design System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standards.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 system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scale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rules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tokens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system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behavior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standards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na5hbbtgv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— Core Technical Prototype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aura renderer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test engine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system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baseline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full UI complexity.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sjx3lxdhv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 — App Structure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installability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cyy9wj3fp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 — Optimization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reduction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optimization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profiling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scoring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8q7xl8ke0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Engineering Standards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hlno663ti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Standard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vsrdiqp7b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Pattern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5f3k4lqmj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Feature-Based Modular Architecture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aura-renderer/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speed-test/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latency-engine/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pwa/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settings/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scales MUCH better.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rc1bxjep3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Component Philosophy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g4jpgofw1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must be: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ywgae34k8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Types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ui/          → pure visual components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shared/      → shared business components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features/    → feature-specific components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layouts/     → app layouts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canvas/      → rendering systems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t1pkf8zl7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Naming Standards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pp77foexx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AuraField.tsx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LatencyPulse.tsx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NetworkResonance.tsx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test1.tsx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newWave.tsx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componentFinal.tsx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j2cq98k8q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Styling Standards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iyf9jk7r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utilities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variables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custom CSS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chaos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values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spacing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j91h4rvsv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Tokens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--color-aura-primary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--color-energy-cyan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--motion-breathing-speed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--radius-soft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u0v2uygjo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Motion Standards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your app.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state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distract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smooth under low FPS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r4u71ghws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Motion Categories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ambient-motion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reactive-motion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feedback-motion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transition-motion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lc23wkrqt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Rule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MUST: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degrade gracefully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reduced motion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under GPU limits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0a64ziigq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Rendering Standards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ll6ulfsa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handles: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aura fields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 rendering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handles: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mix responsibilities excessively.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h0zumbuua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State Management Standard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y4qu3lpy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Recommendation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8vek6omqv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Zustand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Redux initially.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ecopwn43s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Standards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iamwn7ims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typed responses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structure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versionable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payloads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"download": 145,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"upload": 52,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"latency": 12,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"stability": 96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dmhw4vku0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Accessibility Standards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Minimalist ≠ inaccessible.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5h5o4r20z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Standards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ml2dej71p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Metrics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Initial JS &lt; 150KB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LCP &lt; 1.5s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FPS &gt; 55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PWA installable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Lighthouse &gt; 90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zcf1arknw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SEO Standards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strategy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 images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performance-first rendering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igh6rw5qt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Git Standards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7122pjyj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fix/*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experiment/*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b8ca7foh2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Commit Naming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feat: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refactor: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perf: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bruv4aa4h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Documentation Standards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module must contain: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usage.md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performance-notes.md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3g7oj0uym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Design-to-Code Philosophy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should primarily use: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code-driven visuals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exported graphics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assets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image-based UI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perfectly with: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goals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systems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 only when: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is necessary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remains acceptable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47b5qiub5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Mobile-First Standards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first for: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thumb reach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 orientation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network conditions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battery usage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becomes enhancement.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in2nekwk1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Folder Structure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├── canvas/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 store/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w8m9mxh6y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RULE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ANY feature ask: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Does this improve: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clarity?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calmness?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speed?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trust?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reject it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lez05s24k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Engineering Principle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architecture should feel as calm as the interface.”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alignment is what creates exceptional products.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