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BRIGHT JASPER OLORUNFUNMILOLA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SEO/GEO/AEO Specialist | Content Writer | Technical Writer | Web2 and Web3</w:t>
      </w:r>
    </w:p>
    <w:p>
      <w:pPr>
        <w:spacing w:after="20"/>
      </w:pPr>
      <w:hyperlink w:history="1" r:id="rIdily-hnjox6-nwt6can7aq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x.com/brightjasp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njwfepb38jeqewkhrl1ea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github.com/Aura-pix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fxrtjqgvsoubow3z9kywe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linkedin.com/in/bright-olorunfunmilola-20a8223b3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w0eogejaty1n_1zx0ne6r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brightjasper.com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q69ekflkogkzp1cmykbys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medium.com/@brghtjasper</w:t>
        </w:r>
      </w:hyperlink>
    </w:p>
    <w:p>
      <w:pPr>
        <w:spacing w:after="80"/>
      </w:pPr>
      <w:hyperlink w:history="1" r:id="rIdfawts-13xn2_i-67cxqcg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brghtjasper@gmail.com</w:t>
        </w:r>
      </w:hyperlink>
    </w:p>
    <w:p>
      <w:pPr>
        <w:pBdr>
          <w:bottom w:val="single" w:color="1F3864" w:sz="6" w:space="1"/>
        </w:pBdr>
        <w:spacing w:after="120"/>
      </w:pPr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 help brands get found by search engines and AI answer engines — fixing the technical groundwork most sites get wrong, then writing the content that earns visibility once it's fixable. That's backed by a software engineering background and ongoing Computer Science study, giving me the depth to write about technical and web3 products the way someone who's actually built them would. Recent proof: took my own site from a 33% Ahrefs health score and zero Google indexing to 100% health and a Google AI Overview citation in 72 hours.</w:t>
      </w:r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WHAT I DO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SEO / GEO / AEO: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Keyword research and content strategy across search, AEO, and GEO; on-page SEO (metadata, headers, internal linking); technical SEO (schema, canonicals, redirects, Open Graph); off-page SEO and backlink strategy; analytics and reporting via GA, GSC, and GTM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Content Writing: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Research-backed blog posts and long-form articles across tech, finance, and web3 — sources verified and compared before writing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Technical Writing: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Developer docs, protocol explainers, and product copy, written docs-as-code — version-controlled, reviewed, shipped like code</w:t>
      </w:r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SKILLS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SEO · GEO · AEO · Keyword Research · On-Page SEO · Off-Page SEO · SEO Content Writing · Content Optimization · Technical Writing</w:t>
      </w:r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STACK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Ahrefs · Ubersuggest · SEMrush · Google Analytics · Google Search Console · Google Tag Manager · Sanity CMS · Google Docs · Markdown · HTML/CSS/JS · Git · GitBook · ReadMe</w:t>
      </w:r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SUPPORTING TECHNICAL BACKGROUND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JavaScript, TypeScript, Python, Solidity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Blockchain: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Smart contracts, Ethereum, DeFi, ethers.js, Hardhat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Founder and full-stack developer of Roomly, a live multi-role SaaS platform for Nigerian university accommodation (Next.js, TypeScript, Express, Prisma, Supabase), including an escrow-backed payment workflow. Also built and tested a flash-loan arbitrage smart contract on a mainnet fork before deploying to Ethereum mainnet.</w:t>
      </w:r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SELECTED WRITING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i/>
          <w:iCs/>
          <w:color w:val="333333"/>
          <w:sz w:val="20"/>
          <w:szCs w:val="20"/>
        </w:rPr>
        <w:t xml:space="preserve">SEO Writing</w:t>
      </w:r>
    </w:p>
    <w:p>
      <w:pPr>
        <w:pStyle w:val="ListParagraph"/>
        <w:numPr>
          <w:ilvl w:val="0"/>
          <w:numId w:val="2"/>
        </w:numPr>
        <w:spacing w:after="55"/>
      </w:pPr>
      <w:hyperlink w:history="1" r:id="rIdmdpvhdrmfwvozjqf73sbc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brightjasper.com SEO/GEO Case Study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took the site from a 33% Ahrefs health score and zero Google indexing to 100% health and a Google AI Overview citation in 72 hours.</w:t>
      </w:r>
    </w:p>
    <w:p>
      <w:pPr>
        <w:pStyle w:val="ListParagraph"/>
        <w:numPr>
          <w:ilvl w:val="0"/>
          <w:numId w:val="2"/>
        </w:numPr>
        <w:spacing w:after="55"/>
      </w:pPr>
      <w:hyperlink w:history="1" r:id="rId8xgaxtskvzf6ero0znvt-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How I Fixed Ahrefs 3xx Redirects in Sitemap (www vs non-www on Cloudflare DNS + Vercel)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diagnosing and fixing a canonical loop across Cloudflare DNS and Vercel.</w:t>
      </w:r>
    </w:p>
    <w:p>
      <w:pPr>
        <w:pStyle w:val="ListParagraph"/>
        <w:numPr>
          <w:ilvl w:val="0"/>
          <w:numId w:val="2"/>
        </w:numPr>
        <w:spacing w:after="55"/>
      </w:pPr>
      <w:hyperlink w:history="1" r:id="rIdosb-qnpfsqzzoslpbxcsl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How I Got a New Domain Indexed in 24 Hours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GSC live testing, sitemap submission, and indexing a brand-new domain.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i/>
          <w:iCs/>
          <w:color w:val="333333"/>
          <w:sz w:val="20"/>
          <w:szCs w:val="20"/>
        </w:rPr>
        <w:t xml:space="preserve">Content Writing (Tech, Finance, Web3)</w:t>
      </w:r>
    </w:p>
    <w:p>
      <w:pPr>
        <w:pStyle w:val="ListParagraph"/>
        <w:numPr>
          <w:ilvl w:val="0"/>
          <w:numId w:val="2"/>
        </w:numPr>
        <w:spacing w:after="55"/>
      </w:pPr>
      <w:hyperlink w:history="1" r:id="rIdddc0xucmfqtozy8lbirrf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Dangote Refinery Stock: Why ₦10,000 Is Unrealistic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research-driven breakdown fact-checked against the IPO prospectus and primary financial sources.</w:t>
      </w:r>
    </w:p>
    <w:p>
      <w:pPr>
        <w:pStyle w:val="ListParagraph"/>
        <w:numPr>
          <w:ilvl w:val="0"/>
          <w:numId w:val="2"/>
        </w:numPr>
        <w:spacing w:after="55"/>
      </w:pPr>
      <w:hyperlink w:history="1" r:id="rId5obfsslrclf1g7fnpdtzd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Recursive zk-SNARKs: How Mina Keeps Its Blockchain Succinct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part of a technical deep-dive series on Mina Protocol's zero-knowledge architecture, sourced against Mina's own documentation and primary cryptography papers.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i/>
          <w:iCs/>
          <w:color w:val="333333"/>
          <w:sz w:val="20"/>
          <w:szCs w:val="20"/>
        </w:rPr>
        <w:t xml:space="preserve">Technical Writing</w:t>
      </w:r>
    </w:p>
    <w:p>
      <w:pPr>
        <w:pStyle w:val="ListParagraph"/>
        <w:numPr>
          <w:ilvl w:val="0"/>
          <w:numId w:val="2"/>
        </w:numPr>
        <w:spacing w:after="55"/>
      </w:pPr>
      <w:hyperlink w:history="1" r:id="rIdnzscfjadky74r8jqhqobk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Roomly Developer Guide: Build on the Student Housing API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practical guide to building against Roomly's proposed API, first request through full dashboard.</w:t>
      </w:r>
    </w:p>
    <w:p>
      <w:pPr>
        <w:pStyle w:val="ListParagraph"/>
        <w:numPr>
          <w:ilvl w:val="0"/>
          <w:numId w:val="2"/>
        </w:numPr>
        <w:spacing w:after="55"/>
      </w:pPr>
      <w:hyperlink w:history="1" r:id="rIdb_critkus1hv6il81ubwy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Build a RAG Pipeline with Node.js and TypeScript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step-by-step tutorial with real error handling.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i/>
          <w:iCs/>
          <w:color w:val="333333"/>
          <w:sz w:val="20"/>
          <w:szCs w:val="20"/>
        </w:rPr>
        <w:t xml:space="preserve">Archived — Product &amp; Persuasive Writing (past work, not actively pitched)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Roomly product copy, Noel's Essentials product copy, Roomly founder story — full samples at </w:t>
      </w:r>
      <w:hyperlink w:history="1" r:id="rIdvgf8kkiy9jx1kb8xpd2kk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brightjasper.com/writing-samples</w:t>
        </w:r>
      </w:hyperlink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Bachelor of Technology (B.Tech), Computer Science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Federal University of Technology, Minna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5-Year Program, Year 3 (In Progress)</w:t>
      </w:r>
    </w:p>
    <w:p>
      <w:pPr>
        <w:pBdr>
          <w:bottom w:val="single" w:color="1F3864" w:sz="4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CONTINUED LEARNING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Google SEO Starter Guide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Google Technical Writing One &amp; Two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ly-hnjox6-nwt6can7aq" Type="http://schemas.openxmlformats.org/officeDocument/2006/relationships/hyperlink" Target="https://x.com/brightjasp" TargetMode="External"/><Relationship Id="rIdnjwfepb38jeqewkhrl1ea" Type="http://schemas.openxmlformats.org/officeDocument/2006/relationships/hyperlink" Target="https://github.com/Aura-pix" TargetMode="External"/><Relationship Id="rIdfxrtjqgvsoubow3z9kywe" Type="http://schemas.openxmlformats.org/officeDocument/2006/relationships/hyperlink" Target="https://www.linkedin.com/in/bright-olorunfunmilola-20a8223b3" TargetMode="External"/><Relationship Id="rIdw0eogejaty1n_1zx0ne6r" Type="http://schemas.openxmlformats.org/officeDocument/2006/relationships/hyperlink" Target="https://brightjasper.com" TargetMode="External"/><Relationship Id="rIdq69ekflkogkzp1cmykbys" Type="http://schemas.openxmlformats.org/officeDocument/2006/relationships/hyperlink" Target="https://medium.com/@brghtjasper" TargetMode="External"/><Relationship Id="rIdfawts-13xn2_i-67cxqcg" Type="http://schemas.openxmlformats.org/officeDocument/2006/relationships/hyperlink" Target="mailto:brghtjasper@gmail.com" TargetMode="External"/><Relationship Id="rIdmdpvhdrmfwvozjqf73sbc" Type="http://schemas.openxmlformats.org/officeDocument/2006/relationships/hyperlink" Target="https://brightjasper.com/projects/seo-geo-case-study" TargetMode="External"/><Relationship Id="rId8xgaxtskvzf6ero0znvt-" Type="http://schemas.openxmlformats.org/officeDocument/2006/relationships/hyperlink" Target="https://brightjasper.com/blog/how-i-fixed-ahrefs-308-redirect" TargetMode="External"/><Relationship Id="rIdosb-qnpfsqzzoslpbxcsl" Type="http://schemas.openxmlformats.org/officeDocument/2006/relationships/hyperlink" Target="https://brightjasper.com/blog/how-i-got-a-new-domain-indexed-in-24-hours" TargetMode="External"/><Relationship Id="rIdddc0xucmfqtozy8lbirrf" Type="http://schemas.openxmlformats.org/officeDocument/2006/relationships/hyperlink" Target="https://brightjasper.com/blog/dangote-refinery-stock-10000" TargetMode="External"/><Relationship Id="rId5obfsslrclf1g7fnpdtzd" Type="http://schemas.openxmlformats.org/officeDocument/2006/relationships/hyperlink" Target="https://brightjasper.com/blog/recursive-zk-snarks-the-mechanism-that-keeps-mina-succinct" TargetMode="External"/><Relationship Id="rIdnzscfjadky74r8jqhqobk" Type="http://schemas.openxmlformats.org/officeDocument/2006/relationships/hyperlink" Target="https://brightjasper.com/blog/roomly-developer-guide" TargetMode="External"/><Relationship Id="rIdb_critkus1hv6il81ubwy" Type="http://schemas.openxmlformats.org/officeDocument/2006/relationships/hyperlink" Target="https://brightjasper.com/blog/rag-tutorial-nodejs" TargetMode="External"/><Relationship Id="rIdvgf8kkiy9jx1kb8xpd2kk" Type="http://schemas.openxmlformats.org/officeDocument/2006/relationships/hyperlink" Target="https://brightjasper.com/writing-sample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2026-09-19T20:05:17.769Z</dcterms:created>
  <dcterms:modified xsi:type="dcterms:W3CDTF">2026-09-19T20:05:17.769Z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