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489DA" w14:textId="77777777" w:rsidR="000C0838" w:rsidRDefault="000C0838">
      <w:pPr>
        <w:tabs>
          <w:tab w:val="left" w:pos="3982"/>
        </w:tabs>
      </w:pPr>
    </w:p>
    <w:p w14:paraId="1599494A" w14:textId="77777777" w:rsidR="000C0838" w:rsidRDefault="0044031E">
      <w:pPr>
        <w:jc w:val="center"/>
        <w:rPr>
          <w:b/>
          <w:sz w:val="48"/>
          <w:szCs w:val="48"/>
        </w:rPr>
      </w:pPr>
      <w:r>
        <w:rPr>
          <w:rFonts w:hint="eastAsia"/>
          <w:b/>
          <w:sz w:val="48"/>
          <w:szCs w:val="48"/>
        </w:rPr>
        <w:t>开源软件基础大作业</w:t>
      </w:r>
    </w:p>
    <w:p w14:paraId="349D4E3C" w14:textId="77777777" w:rsidR="000C0838" w:rsidRDefault="000C0838"/>
    <w:p w14:paraId="11CF3009" w14:textId="77777777" w:rsidR="000C0838" w:rsidRDefault="000C0838"/>
    <w:p w14:paraId="547293BF" w14:textId="77777777" w:rsidR="000C0838" w:rsidRDefault="000C0838">
      <w:pPr>
        <w:jc w:val="center"/>
        <w:rPr>
          <w:rFonts w:ascii="华文细黑" w:eastAsia="华文细黑" w:hAnsi="华文细黑"/>
          <w:b/>
          <w:sz w:val="44"/>
          <w:szCs w:val="44"/>
          <w:lang w:bidi="en-US"/>
        </w:rPr>
      </w:pPr>
    </w:p>
    <w:p w14:paraId="4A9AF55B" w14:textId="77777777" w:rsidR="000C0838" w:rsidRDefault="0044031E">
      <w:pPr>
        <w:jc w:val="center"/>
        <w:rPr>
          <w:rFonts w:ascii="宋体" w:hAnsi="宋体"/>
          <w:b/>
          <w:sz w:val="44"/>
          <w:szCs w:val="44"/>
        </w:rPr>
      </w:pPr>
      <w:r>
        <w:rPr>
          <w:rFonts w:ascii="华文细黑" w:eastAsia="华文细黑" w:hAnsi="华文细黑" w:hint="eastAsia"/>
          <w:b/>
          <w:sz w:val="44"/>
          <w:szCs w:val="44"/>
          <w:lang w:bidi="en-US"/>
        </w:rPr>
        <w:t>基于</w:t>
      </w:r>
      <w:proofErr w:type="spellStart"/>
      <w:r>
        <w:rPr>
          <w:rFonts w:ascii="华文细黑" w:eastAsia="华文细黑" w:hAnsi="华文细黑" w:hint="eastAsia"/>
          <w:b/>
          <w:sz w:val="44"/>
          <w:szCs w:val="44"/>
          <w:lang w:bidi="en-US"/>
        </w:rPr>
        <w:t>Bangumi</w:t>
      </w:r>
      <w:proofErr w:type="spellEnd"/>
      <w:r>
        <w:rPr>
          <w:rFonts w:ascii="华文细黑" w:eastAsia="华文细黑" w:hAnsi="华文细黑" w:hint="eastAsia"/>
          <w:b/>
          <w:sz w:val="44"/>
          <w:szCs w:val="44"/>
          <w:lang w:bidi="en-US"/>
        </w:rPr>
        <w:t>网站分析ACG音乐发展</w:t>
      </w:r>
    </w:p>
    <w:p w14:paraId="35C37E46" w14:textId="77777777" w:rsidR="000C0838" w:rsidRDefault="0044031E">
      <w:pPr>
        <w:tabs>
          <w:tab w:val="clear" w:pos="377"/>
        </w:tabs>
        <w:spacing w:line="240" w:lineRule="auto"/>
        <w:ind w:leftChars="-97" w:left="-233" w:rightChars="-55" w:right="-132"/>
        <w:jc w:val="center"/>
      </w:pPr>
      <w:r>
        <w:rPr>
          <w:rFonts w:hint="eastAsia"/>
          <w:b/>
          <w:color w:val="000000"/>
          <w:sz w:val="32"/>
          <w:szCs w:val="32"/>
        </w:rPr>
        <w:t xml:space="preserve">Analysis of ACG music development based on </w:t>
      </w:r>
      <w:proofErr w:type="spellStart"/>
      <w:r>
        <w:rPr>
          <w:rFonts w:hint="eastAsia"/>
          <w:b/>
          <w:color w:val="000000"/>
          <w:sz w:val="32"/>
          <w:szCs w:val="32"/>
        </w:rPr>
        <w:t>Bangumi</w:t>
      </w:r>
      <w:proofErr w:type="spellEnd"/>
      <w:r>
        <w:rPr>
          <w:rFonts w:hint="eastAsia"/>
          <w:b/>
          <w:color w:val="000000"/>
          <w:sz w:val="32"/>
          <w:szCs w:val="32"/>
        </w:rPr>
        <w:t xml:space="preserve"> website</w:t>
      </w:r>
    </w:p>
    <w:p w14:paraId="27D01195" w14:textId="77777777" w:rsidR="000C0838" w:rsidRDefault="000C0838"/>
    <w:p w14:paraId="743F45E9" w14:textId="77777777" w:rsidR="000C0838" w:rsidRDefault="000C0838"/>
    <w:p w14:paraId="3A69F21B" w14:textId="77777777" w:rsidR="000C0838" w:rsidRDefault="000C0838"/>
    <w:p w14:paraId="0D79D665" w14:textId="77777777" w:rsidR="000C0838" w:rsidRDefault="000C0838"/>
    <w:p w14:paraId="16229957" w14:textId="77777777" w:rsidR="000C0838" w:rsidRDefault="000C0838"/>
    <w:p w14:paraId="48615E5F" w14:textId="77777777" w:rsidR="000C0838" w:rsidRDefault="000C0838"/>
    <w:p w14:paraId="5A6E2C17" w14:textId="77777777" w:rsidR="000C0838" w:rsidRDefault="000C0838"/>
    <w:p w14:paraId="4F9E566E" w14:textId="77777777" w:rsidR="000C0838" w:rsidRDefault="000C0838"/>
    <w:p w14:paraId="08669F45" w14:textId="77777777" w:rsidR="000C0838" w:rsidRDefault="000C0838"/>
    <w:p w14:paraId="63F8BD5B" w14:textId="77777777" w:rsidR="000C0838" w:rsidRDefault="000C0838">
      <w:pPr>
        <w:jc w:val="center"/>
      </w:pPr>
    </w:p>
    <w:p w14:paraId="58853B1A"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rFonts w:hint="eastAsia"/>
          <w:sz w:val="30"/>
          <w:szCs w:val="30"/>
          <w:u w:val="single"/>
        </w:rPr>
        <w:t>金宇涵</w:t>
      </w:r>
      <w:r>
        <w:rPr>
          <w:rFonts w:hint="eastAsia"/>
          <w:sz w:val="30"/>
          <w:szCs w:val="30"/>
          <w:u w:val="single"/>
        </w:rPr>
        <w:t xml:space="preserve">       </w:t>
      </w:r>
    </w:p>
    <w:p w14:paraId="0A3935A2"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201892201     </w:t>
      </w:r>
    </w:p>
    <w:p w14:paraId="4FCB2B84"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rFonts w:hint="eastAsia"/>
          <w:sz w:val="30"/>
          <w:szCs w:val="30"/>
          <w:u w:val="single"/>
        </w:rPr>
        <w:t>王丁瑶</w:t>
      </w:r>
      <w:r>
        <w:rPr>
          <w:rFonts w:hint="eastAsia"/>
          <w:sz w:val="30"/>
          <w:szCs w:val="30"/>
          <w:u w:val="single"/>
        </w:rPr>
        <w:t xml:space="preserve">       </w:t>
      </w:r>
    </w:p>
    <w:p w14:paraId="4051527A"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201892245     </w:t>
      </w:r>
    </w:p>
    <w:p w14:paraId="0AD5DEE7"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rFonts w:hint="eastAsia"/>
          <w:sz w:val="30"/>
          <w:szCs w:val="30"/>
          <w:u w:val="single"/>
        </w:rPr>
        <w:t>祁文博</w:t>
      </w:r>
      <w:r>
        <w:rPr>
          <w:rFonts w:hint="eastAsia"/>
          <w:sz w:val="30"/>
          <w:szCs w:val="30"/>
          <w:u w:val="single"/>
        </w:rPr>
        <w:t xml:space="preserve">       </w:t>
      </w:r>
    </w:p>
    <w:p w14:paraId="49D4E975" w14:textId="77777777" w:rsidR="000C0838" w:rsidRDefault="0044031E">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201892246     </w:t>
      </w:r>
    </w:p>
    <w:p w14:paraId="080D076C" w14:textId="77777777" w:rsidR="000C0838" w:rsidRDefault="0044031E">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2021.1.4       </w:t>
      </w:r>
    </w:p>
    <w:p w14:paraId="76E26C82" w14:textId="77777777" w:rsidR="000C0838" w:rsidRDefault="000C0838">
      <w:pPr>
        <w:rPr>
          <w:sz w:val="30"/>
          <w:szCs w:val="30"/>
          <w:u w:val="single"/>
        </w:rPr>
        <w:sectPr w:rsidR="000C0838">
          <w:headerReference w:type="default" r:id="rId9"/>
          <w:pgSz w:w="11906" w:h="16838"/>
          <w:pgMar w:top="1440" w:right="1800" w:bottom="1440" w:left="1800" w:header="851" w:footer="992" w:gutter="0"/>
          <w:pgNumType w:fmt="numberInDash" w:start="1"/>
          <w:cols w:space="425"/>
          <w:docGrid w:type="lines" w:linePitch="312"/>
        </w:sectPr>
      </w:pPr>
    </w:p>
    <w:bookmarkStart w:id="0" w:name="_Toc4324" w:displacedByCustomXml="next"/>
    <w:bookmarkStart w:id="1" w:name="_Toc18531" w:displacedByCustomXml="next"/>
    <w:sdt>
      <w:sdtPr>
        <w:rPr>
          <w:rFonts w:ascii="宋体" w:eastAsia="黑体" w:hAnsi="宋体"/>
          <w:b/>
          <w:sz w:val="21"/>
        </w:rPr>
        <w:id w:val="147456968"/>
        <w15:color w:val="DBDBDB"/>
        <w:docPartObj>
          <w:docPartGallery w:val="Table of Contents"/>
          <w:docPartUnique/>
        </w:docPartObj>
      </w:sdtPr>
      <w:sdtEndPr>
        <w:rPr>
          <w:rFonts w:ascii="Arial" w:hAnsi="Arial" w:hint="eastAsia"/>
          <w:sz w:val="28"/>
        </w:rPr>
      </w:sdtEndPr>
      <w:sdtContent>
        <w:p w14:paraId="6769B2DB" w14:textId="77777777" w:rsidR="000C0838" w:rsidRDefault="0044031E">
          <w:pPr>
            <w:spacing w:line="240" w:lineRule="auto"/>
            <w:jc w:val="center"/>
          </w:pPr>
          <w:r>
            <w:rPr>
              <w:rFonts w:ascii="宋体" w:hAnsi="宋体"/>
              <w:sz w:val="21"/>
            </w:rPr>
            <w:t>目录</w:t>
          </w:r>
        </w:p>
        <w:p w14:paraId="5CFF70AC" w14:textId="77777777" w:rsidR="000C0838" w:rsidRDefault="0044031E">
          <w:pPr>
            <w:pStyle w:val="TOC1"/>
            <w:tabs>
              <w:tab w:val="clear" w:pos="377"/>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21694" w:history="1">
            <w:r>
              <w:rPr>
                <w:rFonts w:hint="eastAsia"/>
              </w:rPr>
              <w:t>引</w:t>
            </w:r>
            <w:r>
              <w:rPr>
                <w:rFonts w:hint="eastAsia"/>
              </w:rPr>
              <w:t xml:space="preserve">    </w:t>
            </w:r>
            <w:r>
              <w:rPr>
                <w:rFonts w:hint="eastAsia"/>
              </w:rPr>
              <w:t>言</w:t>
            </w:r>
            <w:r>
              <w:tab/>
            </w:r>
            <w:fldSimple w:instr=" PAGEREF _Toc21694 ">
              <w:r>
                <w:t>- 1 -</w:t>
              </w:r>
            </w:fldSimple>
          </w:hyperlink>
        </w:p>
        <w:p w14:paraId="4E924CA7" w14:textId="77777777" w:rsidR="000C0838" w:rsidRDefault="0048794A">
          <w:pPr>
            <w:pStyle w:val="TOC1"/>
            <w:tabs>
              <w:tab w:val="clear" w:pos="377"/>
              <w:tab w:val="right" w:leader="dot" w:pos="8306"/>
            </w:tabs>
          </w:pPr>
          <w:hyperlink w:anchor="_Toc1638" w:history="1">
            <w:r w:rsidR="0044031E">
              <w:rPr>
                <w:rFonts w:hint="eastAsia"/>
              </w:rPr>
              <w:t xml:space="preserve">1  </w:t>
            </w:r>
            <w:r w:rsidR="0044031E">
              <w:rPr>
                <w:rFonts w:hint="eastAsia"/>
              </w:rPr>
              <w:t>目标网站分析</w:t>
            </w:r>
            <w:r w:rsidR="0044031E">
              <w:tab/>
            </w:r>
            <w:fldSimple w:instr=" PAGEREF _Toc1638 ">
              <w:r w:rsidR="0044031E">
                <w:t>- 2 -</w:t>
              </w:r>
            </w:fldSimple>
          </w:hyperlink>
        </w:p>
        <w:p w14:paraId="5D937829" w14:textId="77777777" w:rsidR="000C0838" w:rsidRDefault="0048794A">
          <w:pPr>
            <w:pStyle w:val="TOC2"/>
            <w:tabs>
              <w:tab w:val="clear" w:pos="377"/>
              <w:tab w:val="right" w:leader="dot" w:pos="8306"/>
            </w:tabs>
            <w:ind w:left="480"/>
          </w:pPr>
          <w:hyperlink w:anchor="_Toc18128" w:history="1">
            <w:r w:rsidR="0044031E">
              <w:rPr>
                <w:rFonts w:hint="eastAsia"/>
              </w:rPr>
              <w:t xml:space="preserve">1.1  </w:t>
            </w:r>
            <w:r w:rsidR="0044031E">
              <w:rPr>
                <w:rFonts w:hint="eastAsia"/>
              </w:rPr>
              <w:t>反爬虫处理</w:t>
            </w:r>
            <w:r w:rsidR="0044031E">
              <w:tab/>
            </w:r>
            <w:fldSimple w:instr=" PAGEREF _Toc18128 ">
              <w:r w:rsidR="0044031E">
                <w:t>- 2 -</w:t>
              </w:r>
            </w:fldSimple>
          </w:hyperlink>
        </w:p>
        <w:p w14:paraId="7D75A065" w14:textId="77777777" w:rsidR="000C0838" w:rsidRDefault="0048794A">
          <w:pPr>
            <w:pStyle w:val="TOC2"/>
            <w:tabs>
              <w:tab w:val="clear" w:pos="377"/>
              <w:tab w:val="right" w:leader="dot" w:pos="8306"/>
            </w:tabs>
            <w:ind w:left="480"/>
          </w:pPr>
          <w:hyperlink w:anchor="_Toc19486" w:history="1">
            <w:r w:rsidR="0044031E">
              <w:rPr>
                <w:rFonts w:hint="eastAsia"/>
              </w:rPr>
              <w:t xml:space="preserve">1.2  </w:t>
            </w:r>
            <w:r w:rsidR="0044031E">
              <w:rPr>
                <w:rFonts w:hint="eastAsia"/>
              </w:rPr>
              <w:t>翻页处理</w:t>
            </w:r>
            <w:r w:rsidR="0044031E">
              <w:tab/>
            </w:r>
            <w:fldSimple w:instr=" PAGEREF _Toc19486 ">
              <w:r w:rsidR="0044031E">
                <w:t>- 2 -</w:t>
              </w:r>
            </w:fldSimple>
          </w:hyperlink>
        </w:p>
        <w:p w14:paraId="24974B4A" w14:textId="77777777" w:rsidR="000C0838" w:rsidRDefault="0048794A">
          <w:pPr>
            <w:pStyle w:val="TOC2"/>
            <w:tabs>
              <w:tab w:val="clear" w:pos="377"/>
              <w:tab w:val="right" w:leader="dot" w:pos="8306"/>
            </w:tabs>
            <w:ind w:left="480"/>
          </w:pPr>
          <w:hyperlink w:anchor="_Toc21636" w:history="1">
            <w:r w:rsidR="0044031E">
              <w:rPr>
                <w:rFonts w:hint="eastAsia"/>
                <w:szCs w:val="28"/>
              </w:rPr>
              <w:t xml:space="preserve">1.3  </w:t>
            </w:r>
            <w:r w:rsidR="0044031E">
              <w:rPr>
                <w:rFonts w:hint="eastAsia"/>
                <w:szCs w:val="28"/>
              </w:rPr>
              <w:t>获取</w:t>
            </w:r>
            <w:r w:rsidR="0044031E">
              <w:rPr>
                <w:rFonts w:hint="eastAsia"/>
                <w:szCs w:val="28"/>
              </w:rPr>
              <w:t>subject</w:t>
            </w:r>
            <w:r w:rsidR="0044031E">
              <w:rPr>
                <w:rFonts w:hint="eastAsia"/>
                <w:szCs w:val="28"/>
              </w:rPr>
              <w:t>号码页面源码分析</w:t>
            </w:r>
            <w:r w:rsidR="0044031E">
              <w:tab/>
            </w:r>
            <w:fldSimple w:instr=" PAGEREF _Toc21636 ">
              <w:r w:rsidR="0044031E">
                <w:t>- 3 -</w:t>
              </w:r>
            </w:fldSimple>
          </w:hyperlink>
        </w:p>
        <w:p w14:paraId="5B300E74" w14:textId="77777777" w:rsidR="000C0838" w:rsidRDefault="0048794A">
          <w:pPr>
            <w:pStyle w:val="TOC2"/>
            <w:tabs>
              <w:tab w:val="clear" w:pos="377"/>
              <w:tab w:val="right" w:leader="dot" w:pos="8306"/>
            </w:tabs>
            <w:ind w:left="480"/>
          </w:pPr>
          <w:hyperlink w:anchor="_Toc28302" w:history="1">
            <w:r w:rsidR="0044031E">
              <w:rPr>
                <w:rFonts w:hint="eastAsia"/>
                <w:szCs w:val="28"/>
              </w:rPr>
              <w:t xml:space="preserve">1.4 </w:t>
            </w:r>
            <w:r w:rsidR="0044031E">
              <w:rPr>
                <w:rFonts w:hint="eastAsia"/>
                <w:szCs w:val="28"/>
              </w:rPr>
              <w:t>访问作品的网址变化处理</w:t>
            </w:r>
            <w:r w:rsidR="0044031E">
              <w:tab/>
            </w:r>
            <w:fldSimple w:instr=" PAGEREF _Toc28302 ">
              <w:r w:rsidR="0044031E">
                <w:t>- 3 -</w:t>
              </w:r>
            </w:fldSimple>
          </w:hyperlink>
        </w:p>
        <w:p w14:paraId="5DA7574C" w14:textId="77777777" w:rsidR="000C0838" w:rsidRDefault="0048794A">
          <w:pPr>
            <w:pStyle w:val="TOC2"/>
            <w:tabs>
              <w:tab w:val="clear" w:pos="377"/>
              <w:tab w:val="right" w:leader="dot" w:pos="8306"/>
            </w:tabs>
            <w:ind w:left="480"/>
          </w:pPr>
          <w:hyperlink w:anchor="_Toc21036" w:history="1">
            <w:r w:rsidR="0044031E">
              <w:rPr>
                <w:rFonts w:hint="eastAsia"/>
                <w:szCs w:val="28"/>
              </w:rPr>
              <w:t xml:space="preserve">1.5 </w:t>
            </w:r>
            <w:r w:rsidR="0044031E">
              <w:rPr>
                <w:rFonts w:hint="eastAsia"/>
                <w:szCs w:val="28"/>
              </w:rPr>
              <w:t>详细信息的页面源代码</w:t>
            </w:r>
            <w:r w:rsidR="0044031E">
              <w:tab/>
            </w:r>
            <w:fldSimple w:instr=" PAGEREF _Toc21036 ">
              <w:r w:rsidR="0044031E">
                <w:t>- 4 -</w:t>
              </w:r>
            </w:fldSimple>
          </w:hyperlink>
        </w:p>
        <w:p w14:paraId="77CCF2AC" w14:textId="77777777" w:rsidR="000C0838" w:rsidRDefault="0048794A">
          <w:pPr>
            <w:pStyle w:val="TOC2"/>
            <w:tabs>
              <w:tab w:val="clear" w:pos="377"/>
              <w:tab w:val="right" w:leader="dot" w:pos="8306"/>
            </w:tabs>
            <w:ind w:left="480" w:firstLineChars="200" w:firstLine="480"/>
          </w:pPr>
          <w:hyperlink w:anchor="_Toc28624" w:history="1">
            <w:r w:rsidR="0044031E">
              <w:rPr>
                <w:rFonts w:hint="eastAsia"/>
              </w:rPr>
              <w:t xml:space="preserve">1.5.1 </w:t>
            </w:r>
            <w:r w:rsidR="0044031E">
              <w:rPr>
                <w:rFonts w:hint="eastAsia"/>
              </w:rPr>
              <w:t>作品</w:t>
            </w:r>
            <w:r w:rsidR="0044031E">
              <w:rPr>
                <w:rFonts w:hint="eastAsia"/>
              </w:rPr>
              <w:t>tags</w:t>
            </w:r>
            <w:r w:rsidR="0044031E">
              <w:tab/>
            </w:r>
            <w:fldSimple w:instr=" PAGEREF _Toc28624 ">
              <w:r w:rsidR="0044031E">
                <w:t>- 4 -</w:t>
              </w:r>
            </w:fldSimple>
          </w:hyperlink>
        </w:p>
        <w:p w14:paraId="0C869830" w14:textId="77777777" w:rsidR="000C0838" w:rsidRDefault="0048794A">
          <w:pPr>
            <w:pStyle w:val="TOC2"/>
            <w:tabs>
              <w:tab w:val="clear" w:pos="377"/>
              <w:tab w:val="right" w:leader="dot" w:pos="8306"/>
            </w:tabs>
            <w:ind w:left="480" w:firstLineChars="200" w:firstLine="480"/>
          </w:pPr>
          <w:hyperlink w:anchor="_Toc25693" w:history="1">
            <w:r w:rsidR="0044031E">
              <w:rPr>
                <w:rFonts w:hint="eastAsia"/>
              </w:rPr>
              <w:t xml:space="preserve">1.5.2 </w:t>
            </w:r>
            <w:r w:rsidR="0044031E">
              <w:rPr>
                <w:rFonts w:hint="eastAsia"/>
              </w:rPr>
              <w:t>作品信息</w:t>
            </w:r>
            <w:r w:rsidR="0044031E">
              <w:tab/>
            </w:r>
            <w:fldSimple w:instr=" PAGEREF _Toc25693 ">
              <w:r w:rsidR="0044031E">
                <w:t>- 4 -</w:t>
              </w:r>
            </w:fldSimple>
          </w:hyperlink>
        </w:p>
        <w:p w14:paraId="22892BE7" w14:textId="77777777" w:rsidR="000C0838" w:rsidRDefault="0048794A">
          <w:pPr>
            <w:pStyle w:val="TOC1"/>
            <w:tabs>
              <w:tab w:val="clear" w:pos="377"/>
              <w:tab w:val="right" w:leader="dot" w:pos="8306"/>
            </w:tabs>
          </w:pPr>
          <w:hyperlink w:anchor="_Toc27003" w:history="1">
            <w:r w:rsidR="0044031E">
              <w:rPr>
                <w:rFonts w:hint="eastAsia"/>
              </w:rPr>
              <w:t xml:space="preserve">2  </w:t>
            </w:r>
            <w:r w:rsidR="0044031E">
              <w:rPr>
                <w:rFonts w:hint="eastAsia"/>
              </w:rPr>
              <w:t>数据获取与存储</w:t>
            </w:r>
            <w:r w:rsidR="0044031E">
              <w:tab/>
            </w:r>
            <w:fldSimple w:instr=" PAGEREF _Toc27003 ">
              <w:r w:rsidR="0044031E">
                <w:t>- 5 -</w:t>
              </w:r>
            </w:fldSimple>
          </w:hyperlink>
        </w:p>
        <w:p w14:paraId="0365F4D2" w14:textId="77777777" w:rsidR="000C0838" w:rsidRDefault="0048794A">
          <w:pPr>
            <w:pStyle w:val="TOC2"/>
            <w:tabs>
              <w:tab w:val="clear" w:pos="377"/>
              <w:tab w:val="right" w:leader="dot" w:pos="8306"/>
            </w:tabs>
            <w:ind w:left="480"/>
          </w:pPr>
          <w:hyperlink w:anchor="_Toc4161" w:history="1">
            <w:r w:rsidR="0044031E">
              <w:rPr>
                <w:rFonts w:hint="eastAsia"/>
                <w:szCs w:val="28"/>
              </w:rPr>
              <w:t>2.1</w:t>
            </w:r>
            <w:r w:rsidR="0044031E">
              <w:rPr>
                <w:rFonts w:hint="eastAsia"/>
                <w:szCs w:val="28"/>
              </w:rPr>
              <w:t>数据获取</w:t>
            </w:r>
            <w:r w:rsidR="0044031E">
              <w:tab/>
            </w:r>
            <w:fldSimple w:instr=" PAGEREF _Toc4161 ">
              <w:r w:rsidR="0044031E">
                <w:t>- 5 -</w:t>
              </w:r>
            </w:fldSimple>
          </w:hyperlink>
        </w:p>
        <w:p w14:paraId="796DBCBB" w14:textId="77777777" w:rsidR="000C0838" w:rsidRDefault="0048794A">
          <w:pPr>
            <w:pStyle w:val="TOC2"/>
            <w:tabs>
              <w:tab w:val="clear" w:pos="377"/>
              <w:tab w:val="right" w:leader="dot" w:pos="8306"/>
            </w:tabs>
            <w:ind w:left="480" w:firstLineChars="200" w:firstLine="480"/>
          </w:pPr>
          <w:hyperlink w:anchor="_Toc7738" w:history="1">
            <w:r w:rsidR="0044031E">
              <w:rPr>
                <w:rFonts w:hint="eastAsia"/>
              </w:rPr>
              <w:t>2.1.1 subject</w:t>
            </w:r>
            <w:r w:rsidR="0044031E">
              <w:rPr>
                <w:rFonts w:hint="eastAsia"/>
              </w:rPr>
              <w:t>号获取</w:t>
            </w:r>
            <w:r w:rsidR="0044031E">
              <w:tab/>
            </w:r>
            <w:fldSimple w:instr=" PAGEREF _Toc7738 ">
              <w:r w:rsidR="0044031E">
                <w:t>- 5 -</w:t>
              </w:r>
            </w:fldSimple>
          </w:hyperlink>
        </w:p>
        <w:p w14:paraId="01EE44BA" w14:textId="77777777" w:rsidR="000C0838" w:rsidRDefault="0048794A">
          <w:pPr>
            <w:pStyle w:val="TOC2"/>
            <w:tabs>
              <w:tab w:val="clear" w:pos="377"/>
              <w:tab w:val="right" w:leader="dot" w:pos="8306"/>
            </w:tabs>
            <w:ind w:left="480" w:firstLineChars="200" w:firstLine="480"/>
          </w:pPr>
          <w:hyperlink w:anchor="_Toc16220" w:history="1">
            <w:r w:rsidR="0044031E">
              <w:rPr>
                <w:rFonts w:hint="eastAsia"/>
              </w:rPr>
              <w:t>2.1.2 tags</w:t>
            </w:r>
            <w:r w:rsidR="0044031E">
              <w:rPr>
                <w:rFonts w:hint="eastAsia"/>
              </w:rPr>
              <w:t>获取</w:t>
            </w:r>
            <w:r w:rsidR="0044031E">
              <w:tab/>
            </w:r>
            <w:fldSimple w:instr=" PAGEREF _Toc16220 ">
              <w:r w:rsidR="0044031E">
                <w:t>- 5 -</w:t>
              </w:r>
            </w:fldSimple>
          </w:hyperlink>
        </w:p>
        <w:p w14:paraId="2CCF518A" w14:textId="77777777" w:rsidR="000C0838" w:rsidRDefault="0048794A">
          <w:pPr>
            <w:pStyle w:val="TOC2"/>
            <w:tabs>
              <w:tab w:val="clear" w:pos="377"/>
              <w:tab w:val="right" w:leader="dot" w:pos="8306"/>
            </w:tabs>
            <w:ind w:left="480" w:firstLineChars="200" w:firstLine="480"/>
          </w:pPr>
          <w:hyperlink w:anchor="_Toc17664" w:history="1">
            <w:r w:rsidR="0044031E">
              <w:rPr>
                <w:rFonts w:hint="eastAsia"/>
              </w:rPr>
              <w:t xml:space="preserve">2.1.3 </w:t>
            </w:r>
            <w:r w:rsidR="0044031E">
              <w:rPr>
                <w:rFonts w:hint="eastAsia"/>
              </w:rPr>
              <w:t>作品详细信息获取</w:t>
            </w:r>
            <w:r w:rsidR="0044031E">
              <w:tab/>
            </w:r>
            <w:fldSimple w:instr=" PAGEREF _Toc17664 ">
              <w:r w:rsidR="0044031E">
                <w:t>- 5 -</w:t>
              </w:r>
            </w:fldSimple>
          </w:hyperlink>
        </w:p>
        <w:p w14:paraId="2877D6EE" w14:textId="77777777" w:rsidR="000C0838" w:rsidRDefault="0048794A">
          <w:pPr>
            <w:pStyle w:val="TOC2"/>
            <w:tabs>
              <w:tab w:val="clear" w:pos="377"/>
              <w:tab w:val="right" w:leader="dot" w:pos="8306"/>
            </w:tabs>
            <w:ind w:left="480"/>
          </w:pPr>
          <w:hyperlink w:anchor="_Toc23145" w:history="1">
            <w:r w:rsidR="0044031E">
              <w:rPr>
                <w:rFonts w:hint="eastAsia"/>
              </w:rPr>
              <w:t>2.2</w:t>
            </w:r>
            <w:r w:rsidR="0044031E">
              <w:rPr>
                <w:rFonts w:hint="eastAsia"/>
              </w:rPr>
              <w:t>数据存储</w:t>
            </w:r>
            <w:r w:rsidR="0044031E">
              <w:tab/>
            </w:r>
            <w:fldSimple w:instr=" PAGEREF _Toc23145 ">
              <w:r w:rsidR="0044031E">
                <w:t>- 5 -</w:t>
              </w:r>
            </w:fldSimple>
          </w:hyperlink>
        </w:p>
        <w:p w14:paraId="187D30FF" w14:textId="77777777" w:rsidR="000C0838" w:rsidRDefault="0048794A">
          <w:pPr>
            <w:pStyle w:val="TOC2"/>
            <w:tabs>
              <w:tab w:val="clear" w:pos="377"/>
              <w:tab w:val="right" w:leader="dot" w:pos="8306"/>
            </w:tabs>
            <w:ind w:left="480" w:firstLineChars="200" w:firstLine="480"/>
          </w:pPr>
          <w:hyperlink w:anchor="_Toc17123" w:history="1">
            <w:r w:rsidR="0044031E">
              <w:rPr>
                <w:rFonts w:hint="eastAsia"/>
              </w:rPr>
              <w:t>2.2.1 json</w:t>
            </w:r>
            <w:r w:rsidR="0044031E">
              <w:rPr>
                <w:rFonts w:hint="eastAsia"/>
              </w:rPr>
              <w:t>文件</w:t>
            </w:r>
            <w:r w:rsidR="0044031E">
              <w:tab/>
            </w:r>
            <w:fldSimple w:instr=" PAGEREF _Toc17123 ">
              <w:r w:rsidR="0044031E">
                <w:t>- 5 -</w:t>
              </w:r>
            </w:fldSimple>
          </w:hyperlink>
        </w:p>
        <w:p w14:paraId="15CD5386" w14:textId="77777777" w:rsidR="000C0838" w:rsidRDefault="0048794A">
          <w:pPr>
            <w:pStyle w:val="TOC2"/>
            <w:tabs>
              <w:tab w:val="clear" w:pos="377"/>
              <w:tab w:val="right" w:leader="dot" w:pos="8306"/>
            </w:tabs>
            <w:ind w:left="480" w:firstLineChars="200" w:firstLine="480"/>
          </w:pPr>
          <w:hyperlink w:anchor="_Toc31809" w:history="1">
            <w:r w:rsidR="0044031E">
              <w:rPr>
                <w:rFonts w:hint="eastAsia"/>
              </w:rPr>
              <w:t>2.2.2 csv</w:t>
            </w:r>
            <w:r w:rsidR="0044031E">
              <w:rPr>
                <w:rFonts w:hint="eastAsia"/>
              </w:rPr>
              <w:t>文件</w:t>
            </w:r>
            <w:r w:rsidR="0044031E">
              <w:tab/>
            </w:r>
            <w:fldSimple w:instr=" PAGEREF _Toc31809 ">
              <w:r w:rsidR="0044031E">
                <w:t>- 5 -</w:t>
              </w:r>
            </w:fldSimple>
          </w:hyperlink>
        </w:p>
        <w:p w14:paraId="0109E798" w14:textId="77777777" w:rsidR="000C0838" w:rsidRDefault="0048794A">
          <w:pPr>
            <w:pStyle w:val="TOC1"/>
            <w:tabs>
              <w:tab w:val="clear" w:pos="377"/>
              <w:tab w:val="right" w:leader="dot" w:pos="8306"/>
            </w:tabs>
          </w:pPr>
          <w:hyperlink w:anchor="_Toc28915" w:history="1">
            <w:r w:rsidR="0044031E">
              <w:rPr>
                <w:rFonts w:hint="eastAsia"/>
              </w:rPr>
              <w:t xml:space="preserve">3  </w:t>
            </w:r>
            <w:r w:rsidR="0044031E">
              <w:rPr>
                <w:rFonts w:hint="eastAsia"/>
              </w:rPr>
              <w:t>数据可视化</w:t>
            </w:r>
            <w:r w:rsidR="0044031E">
              <w:tab/>
            </w:r>
            <w:fldSimple w:instr=" PAGEREF _Toc28915 ">
              <w:r w:rsidR="0044031E">
                <w:t>- 6 -</w:t>
              </w:r>
            </w:fldSimple>
          </w:hyperlink>
        </w:p>
        <w:p w14:paraId="74065043" w14:textId="77777777" w:rsidR="000C0838" w:rsidRDefault="0048794A">
          <w:pPr>
            <w:pStyle w:val="TOC2"/>
            <w:tabs>
              <w:tab w:val="clear" w:pos="377"/>
              <w:tab w:val="right" w:leader="dot" w:pos="8306"/>
            </w:tabs>
            <w:ind w:left="480"/>
          </w:pPr>
          <w:hyperlink w:anchor="_Toc1263" w:history="1">
            <w:r w:rsidR="0044031E">
              <w:rPr>
                <w:rFonts w:hint="eastAsia"/>
              </w:rPr>
              <w:t>3.1</w:t>
            </w:r>
            <w:r w:rsidR="0044031E">
              <w:rPr>
                <w:rFonts w:hint="eastAsia"/>
              </w:rPr>
              <w:t>作品</w:t>
            </w:r>
            <w:r w:rsidR="0044031E">
              <w:rPr>
                <w:rFonts w:hint="eastAsia"/>
              </w:rPr>
              <w:t>tags</w:t>
            </w:r>
            <w:r w:rsidR="0044031E">
              <w:tab/>
            </w:r>
            <w:fldSimple w:instr=" PAGEREF _Toc1263 ">
              <w:r w:rsidR="0044031E">
                <w:t>- 6 -</w:t>
              </w:r>
            </w:fldSimple>
          </w:hyperlink>
        </w:p>
        <w:p w14:paraId="31421453" w14:textId="77777777" w:rsidR="000C0838" w:rsidRDefault="0048794A">
          <w:pPr>
            <w:pStyle w:val="TOC2"/>
            <w:tabs>
              <w:tab w:val="clear" w:pos="377"/>
              <w:tab w:val="right" w:leader="dot" w:pos="8306"/>
            </w:tabs>
            <w:ind w:left="480" w:firstLineChars="200" w:firstLine="480"/>
          </w:pPr>
          <w:hyperlink w:anchor="_Toc13688" w:history="1">
            <w:r w:rsidR="0044031E">
              <w:rPr>
                <w:rFonts w:hint="eastAsia"/>
              </w:rPr>
              <w:t>3.1.1</w:t>
            </w:r>
            <w:r w:rsidR="0044031E">
              <w:rPr>
                <w:rFonts w:hint="eastAsia"/>
              </w:rPr>
              <w:t>数据处理</w:t>
            </w:r>
            <w:r w:rsidR="0044031E">
              <w:tab/>
            </w:r>
            <w:fldSimple w:instr=" PAGEREF _Toc13688 ">
              <w:r w:rsidR="0044031E">
                <w:t>- 6 -</w:t>
              </w:r>
            </w:fldSimple>
          </w:hyperlink>
        </w:p>
        <w:p w14:paraId="4F128E71" w14:textId="77777777" w:rsidR="000C0838" w:rsidRDefault="0048794A">
          <w:pPr>
            <w:pStyle w:val="TOC2"/>
            <w:tabs>
              <w:tab w:val="clear" w:pos="377"/>
              <w:tab w:val="right" w:leader="dot" w:pos="8306"/>
            </w:tabs>
            <w:ind w:left="480" w:firstLineChars="200" w:firstLine="480"/>
          </w:pPr>
          <w:hyperlink w:anchor="_Toc22101" w:history="1">
            <w:r w:rsidR="0044031E">
              <w:rPr>
                <w:rFonts w:hint="eastAsia"/>
              </w:rPr>
              <w:t>3.1.2</w:t>
            </w:r>
            <w:r w:rsidR="0044031E">
              <w:rPr>
                <w:rFonts w:hint="eastAsia"/>
              </w:rPr>
              <w:t>横向柱状图</w:t>
            </w:r>
            <w:r w:rsidR="0044031E">
              <w:tab/>
            </w:r>
            <w:fldSimple w:instr=" PAGEREF _Toc22101 ">
              <w:r w:rsidR="0044031E">
                <w:t>- 6 -</w:t>
              </w:r>
            </w:fldSimple>
          </w:hyperlink>
        </w:p>
        <w:p w14:paraId="15EF5A2C" w14:textId="77777777" w:rsidR="000C0838" w:rsidRDefault="0048794A">
          <w:pPr>
            <w:pStyle w:val="TOC2"/>
            <w:tabs>
              <w:tab w:val="clear" w:pos="377"/>
              <w:tab w:val="right" w:leader="dot" w:pos="8306"/>
            </w:tabs>
            <w:ind w:left="480" w:firstLineChars="200" w:firstLine="480"/>
          </w:pPr>
          <w:hyperlink w:anchor="_Toc3862" w:history="1">
            <w:r w:rsidR="0044031E">
              <w:rPr>
                <w:rFonts w:hint="eastAsia"/>
              </w:rPr>
              <w:t xml:space="preserve">3.1.3 </w:t>
            </w:r>
            <w:r w:rsidR="0044031E">
              <w:rPr>
                <w:rFonts w:hint="eastAsia"/>
              </w:rPr>
              <w:t>词云</w:t>
            </w:r>
            <w:r w:rsidR="0044031E">
              <w:tab/>
            </w:r>
            <w:fldSimple w:instr=" PAGEREF _Toc3862 ">
              <w:r w:rsidR="0044031E">
                <w:t>- 7 -</w:t>
              </w:r>
            </w:fldSimple>
          </w:hyperlink>
        </w:p>
        <w:p w14:paraId="1A630AA6" w14:textId="77777777" w:rsidR="000C0838" w:rsidRDefault="0048794A">
          <w:pPr>
            <w:pStyle w:val="TOC2"/>
            <w:tabs>
              <w:tab w:val="clear" w:pos="377"/>
              <w:tab w:val="right" w:leader="dot" w:pos="8306"/>
            </w:tabs>
            <w:ind w:left="480"/>
          </w:pPr>
          <w:hyperlink w:anchor="_Toc14781" w:history="1">
            <w:r w:rsidR="0044031E">
              <w:rPr>
                <w:rFonts w:hint="eastAsia"/>
              </w:rPr>
              <w:t>3.2</w:t>
            </w:r>
            <w:r w:rsidR="0044031E">
              <w:rPr>
                <w:rFonts w:hint="eastAsia"/>
              </w:rPr>
              <w:t>年度优秀音乐数量</w:t>
            </w:r>
            <w:r w:rsidR="0044031E">
              <w:tab/>
            </w:r>
            <w:fldSimple w:instr=" PAGEREF _Toc14781 ">
              <w:r w:rsidR="0044031E">
                <w:t>- 7 -</w:t>
              </w:r>
            </w:fldSimple>
          </w:hyperlink>
        </w:p>
        <w:p w14:paraId="649C52C7" w14:textId="77777777" w:rsidR="000C0838" w:rsidRDefault="0048794A">
          <w:pPr>
            <w:pStyle w:val="TOC2"/>
            <w:tabs>
              <w:tab w:val="clear" w:pos="377"/>
              <w:tab w:val="right" w:leader="dot" w:pos="8306"/>
            </w:tabs>
            <w:ind w:left="480" w:firstLineChars="200" w:firstLine="480"/>
          </w:pPr>
          <w:hyperlink w:anchor="_Toc32150" w:history="1">
            <w:r w:rsidR="0044031E">
              <w:rPr>
                <w:rFonts w:hint="eastAsia"/>
              </w:rPr>
              <w:t xml:space="preserve">3.2.1 </w:t>
            </w:r>
            <w:r w:rsidR="0044031E">
              <w:rPr>
                <w:rFonts w:hint="eastAsia"/>
              </w:rPr>
              <w:t>数据处理</w:t>
            </w:r>
            <w:r w:rsidR="0044031E">
              <w:tab/>
            </w:r>
            <w:fldSimple w:instr=" PAGEREF _Toc32150 ">
              <w:r w:rsidR="0044031E">
                <w:t>- 7 -</w:t>
              </w:r>
            </w:fldSimple>
          </w:hyperlink>
        </w:p>
        <w:p w14:paraId="5C207947" w14:textId="77777777" w:rsidR="000C0838" w:rsidRDefault="0048794A">
          <w:pPr>
            <w:pStyle w:val="TOC2"/>
            <w:tabs>
              <w:tab w:val="clear" w:pos="377"/>
              <w:tab w:val="right" w:leader="dot" w:pos="8306"/>
            </w:tabs>
            <w:ind w:left="480" w:firstLineChars="200" w:firstLine="480"/>
          </w:pPr>
          <w:hyperlink w:anchor="_Toc19915" w:history="1">
            <w:r w:rsidR="0044031E">
              <w:rPr>
                <w:rFonts w:hint="eastAsia"/>
              </w:rPr>
              <w:t xml:space="preserve">3.2.2 </w:t>
            </w:r>
            <w:r w:rsidR="0044031E">
              <w:rPr>
                <w:rFonts w:hint="eastAsia"/>
              </w:rPr>
              <w:t>折线图</w:t>
            </w:r>
            <w:r w:rsidR="0044031E">
              <w:tab/>
            </w:r>
            <w:fldSimple w:instr=" PAGEREF _Toc19915 ">
              <w:r w:rsidR="0044031E">
                <w:t>- 8 -</w:t>
              </w:r>
            </w:fldSimple>
          </w:hyperlink>
        </w:p>
        <w:p w14:paraId="64D98297" w14:textId="77777777" w:rsidR="000C0838" w:rsidRDefault="0048794A">
          <w:pPr>
            <w:pStyle w:val="TOC2"/>
            <w:tabs>
              <w:tab w:val="clear" w:pos="377"/>
              <w:tab w:val="right" w:leader="dot" w:pos="8306"/>
            </w:tabs>
            <w:ind w:leftChars="0" w:left="0" w:firstLineChars="200" w:firstLine="480"/>
          </w:pPr>
          <w:hyperlink w:anchor="_Toc5212" w:history="1">
            <w:r w:rsidR="0044031E">
              <w:rPr>
                <w:rFonts w:hint="eastAsia"/>
              </w:rPr>
              <w:t>3.3</w:t>
            </w:r>
            <w:r w:rsidR="0044031E">
              <w:rPr>
                <w:rFonts w:hint="eastAsia"/>
              </w:rPr>
              <w:t>作品制作公司</w:t>
            </w:r>
            <w:r w:rsidR="0044031E">
              <w:tab/>
            </w:r>
            <w:fldSimple w:instr=" PAGEREF _Toc5212 ">
              <w:r w:rsidR="0044031E">
                <w:t>- 8 -</w:t>
              </w:r>
            </w:fldSimple>
          </w:hyperlink>
        </w:p>
        <w:p w14:paraId="0773C6FB" w14:textId="77777777" w:rsidR="000C0838" w:rsidRDefault="0048794A">
          <w:pPr>
            <w:pStyle w:val="TOC2"/>
            <w:tabs>
              <w:tab w:val="clear" w:pos="377"/>
              <w:tab w:val="right" w:leader="dot" w:pos="8306"/>
            </w:tabs>
            <w:ind w:left="480" w:firstLineChars="200" w:firstLine="480"/>
          </w:pPr>
          <w:hyperlink w:anchor="_Toc15305" w:history="1">
            <w:r w:rsidR="0044031E">
              <w:rPr>
                <w:rFonts w:hint="eastAsia"/>
              </w:rPr>
              <w:t xml:space="preserve">3.3.1 </w:t>
            </w:r>
            <w:r w:rsidR="0044031E">
              <w:rPr>
                <w:rFonts w:hint="eastAsia"/>
              </w:rPr>
              <w:t>数据处理</w:t>
            </w:r>
            <w:r w:rsidR="0044031E">
              <w:tab/>
            </w:r>
            <w:fldSimple w:instr=" PAGEREF _Toc15305 ">
              <w:r w:rsidR="0044031E">
                <w:t>- 8 -</w:t>
              </w:r>
            </w:fldSimple>
          </w:hyperlink>
        </w:p>
        <w:p w14:paraId="7FA542C7" w14:textId="77777777" w:rsidR="000C0838" w:rsidRDefault="0048794A">
          <w:pPr>
            <w:pStyle w:val="TOC2"/>
            <w:tabs>
              <w:tab w:val="clear" w:pos="377"/>
              <w:tab w:val="right" w:leader="dot" w:pos="8306"/>
            </w:tabs>
            <w:ind w:left="480" w:firstLineChars="200" w:firstLine="480"/>
          </w:pPr>
          <w:hyperlink w:anchor="_Toc12820" w:history="1">
            <w:r w:rsidR="0044031E">
              <w:rPr>
                <w:rFonts w:hint="eastAsia"/>
              </w:rPr>
              <w:t xml:space="preserve">3.3.2 </w:t>
            </w:r>
            <w:r w:rsidR="0044031E">
              <w:rPr>
                <w:rFonts w:hint="eastAsia"/>
              </w:rPr>
              <w:t>饼图</w:t>
            </w:r>
            <w:r w:rsidR="0044031E">
              <w:tab/>
            </w:r>
            <w:fldSimple w:instr=" PAGEREF _Toc12820 ">
              <w:r w:rsidR="0044031E">
                <w:t>- 8 -</w:t>
              </w:r>
            </w:fldSimple>
          </w:hyperlink>
        </w:p>
        <w:p w14:paraId="01FFC3F5" w14:textId="77777777" w:rsidR="000C0838" w:rsidRDefault="0048794A">
          <w:pPr>
            <w:pStyle w:val="TOC2"/>
            <w:tabs>
              <w:tab w:val="clear" w:pos="377"/>
              <w:tab w:val="right" w:leader="dot" w:pos="8306"/>
            </w:tabs>
            <w:ind w:left="480"/>
          </w:pPr>
          <w:hyperlink w:anchor="_Toc12200" w:history="1">
            <w:r w:rsidR="0044031E">
              <w:rPr>
                <w:rFonts w:hint="eastAsia"/>
              </w:rPr>
              <w:t>3.4</w:t>
            </w:r>
            <w:r w:rsidR="0044031E">
              <w:rPr>
                <w:rFonts w:hint="eastAsia"/>
              </w:rPr>
              <w:t>作曲</w:t>
            </w:r>
            <w:r w:rsidR="0044031E">
              <w:tab/>
            </w:r>
            <w:fldSimple w:instr=" PAGEREF _Toc12200 ">
              <w:r w:rsidR="0044031E">
                <w:t>- 9 -</w:t>
              </w:r>
            </w:fldSimple>
          </w:hyperlink>
        </w:p>
        <w:p w14:paraId="4C0D44A0" w14:textId="77777777" w:rsidR="000C0838" w:rsidRDefault="0048794A">
          <w:pPr>
            <w:pStyle w:val="TOC2"/>
            <w:tabs>
              <w:tab w:val="clear" w:pos="377"/>
              <w:tab w:val="right" w:leader="dot" w:pos="8306"/>
            </w:tabs>
            <w:ind w:left="480" w:firstLineChars="200" w:firstLine="480"/>
          </w:pPr>
          <w:hyperlink w:anchor="_Toc25343" w:history="1">
            <w:r w:rsidR="0044031E">
              <w:rPr>
                <w:rFonts w:hint="eastAsia"/>
              </w:rPr>
              <w:t xml:space="preserve">3.4.1 </w:t>
            </w:r>
            <w:r w:rsidR="0044031E">
              <w:rPr>
                <w:rFonts w:hint="eastAsia"/>
              </w:rPr>
              <w:t>数据处理</w:t>
            </w:r>
            <w:r w:rsidR="0044031E">
              <w:tab/>
            </w:r>
            <w:fldSimple w:instr=" PAGEREF _Toc25343 ">
              <w:r w:rsidR="0044031E">
                <w:t>- 9 -</w:t>
              </w:r>
            </w:fldSimple>
          </w:hyperlink>
        </w:p>
        <w:p w14:paraId="340E97ED" w14:textId="77777777" w:rsidR="000C0838" w:rsidRDefault="0048794A">
          <w:pPr>
            <w:pStyle w:val="TOC2"/>
            <w:tabs>
              <w:tab w:val="clear" w:pos="377"/>
              <w:tab w:val="right" w:leader="dot" w:pos="8306"/>
            </w:tabs>
            <w:ind w:left="480" w:firstLineChars="200" w:firstLine="480"/>
          </w:pPr>
          <w:hyperlink w:anchor="_Toc7283" w:history="1">
            <w:r w:rsidR="0044031E">
              <w:rPr>
                <w:rFonts w:hint="eastAsia"/>
              </w:rPr>
              <w:t xml:space="preserve">3.4.2 </w:t>
            </w:r>
            <w:r w:rsidR="0044031E">
              <w:rPr>
                <w:rFonts w:hint="eastAsia"/>
              </w:rPr>
              <w:t>纵向柱状图</w:t>
            </w:r>
            <w:r w:rsidR="0044031E">
              <w:tab/>
            </w:r>
            <w:fldSimple w:instr=" PAGEREF _Toc7283 ">
              <w:r w:rsidR="0044031E">
                <w:t>- 9 -</w:t>
              </w:r>
            </w:fldSimple>
          </w:hyperlink>
        </w:p>
        <w:p w14:paraId="2EE73BDC" w14:textId="77777777" w:rsidR="000C0838" w:rsidRDefault="0048794A">
          <w:pPr>
            <w:pStyle w:val="TOC1"/>
            <w:tabs>
              <w:tab w:val="clear" w:pos="377"/>
              <w:tab w:val="right" w:leader="dot" w:pos="8306"/>
            </w:tabs>
          </w:pPr>
          <w:hyperlink w:anchor="_Toc11931" w:history="1">
            <w:r w:rsidR="0044031E">
              <w:rPr>
                <w:rFonts w:hint="eastAsia"/>
              </w:rPr>
              <w:t xml:space="preserve">4  </w:t>
            </w:r>
            <w:r w:rsidR="0044031E">
              <w:rPr>
                <w:rFonts w:hint="eastAsia"/>
              </w:rPr>
              <w:t>结果分析</w:t>
            </w:r>
            <w:r w:rsidR="0044031E">
              <w:tab/>
            </w:r>
            <w:fldSimple w:instr=" PAGEREF _Toc11931 ">
              <w:r w:rsidR="0044031E">
                <w:t>- 10 -</w:t>
              </w:r>
            </w:fldSimple>
          </w:hyperlink>
        </w:p>
        <w:p w14:paraId="77F03BD0" w14:textId="77777777" w:rsidR="000C0838" w:rsidRDefault="0048794A">
          <w:pPr>
            <w:pStyle w:val="TOC2"/>
            <w:tabs>
              <w:tab w:val="clear" w:pos="377"/>
              <w:tab w:val="right" w:leader="dot" w:pos="8306"/>
            </w:tabs>
            <w:ind w:left="480"/>
          </w:pPr>
          <w:hyperlink w:anchor="_Toc20936" w:history="1">
            <w:r w:rsidR="0044031E">
              <w:rPr>
                <w:rFonts w:hint="eastAsia"/>
              </w:rPr>
              <w:t xml:space="preserve">4.1 </w:t>
            </w:r>
            <w:r w:rsidR="0044031E">
              <w:rPr>
                <w:rFonts w:hint="eastAsia"/>
              </w:rPr>
              <w:t>可视化结果具体分析</w:t>
            </w:r>
            <w:r w:rsidR="0044031E">
              <w:tab/>
            </w:r>
            <w:fldSimple w:instr=" PAGEREF _Toc20936 ">
              <w:r w:rsidR="0044031E">
                <w:t>- 10 -</w:t>
              </w:r>
            </w:fldSimple>
          </w:hyperlink>
        </w:p>
        <w:p w14:paraId="5633930C" w14:textId="77777777" w:rsidR="000C0838" w:rsidRDefault="0048794A">
          <w:pPr>
            <w:pStyle w:val="TOC2"/>
            <w:tabs>
              <w:tab w:val="clear" w:pos="377"/>
              <w:tab w:val="right" w:leader="dot" w:pos="8306"/>
            </w:tabs>
            <w:ind w:left="480" w:firstLineChars="200" w:firstLine="480"/>
          </w:pPr>
          <w:hyperlink w:anchor="_Toc23489" w:history="1">
            <w:r w:rsidR="0044031E">
              <w:rPr>
                <w:rFonts w:hint="eastAsia"/>
              </w:rPr>
              <w:t>4.1.1</w:t>
            </w:r>
            <w:r w:rsidR="0044031E">
              <w:rPr>
                <w:rFonts w:hint="eastAsia"/>
              </w:rPr>
              <w:t>作品</w:t>
            </w:r>
            <w:r w:rsidR="0044031E">
              <w:rPr>
                <w:rFonts w:hint="eastAsia"/>
              </w:rPr>
              <w:t>tags</w:t>
            </w:r>
            <w:r w:rsidR="0044031E">
              <w:tab/>
            </w:r>
            <w:fldSimple w:instr=" PAGEREF _Toc23489 ">
              <w:r w:rsidR="0044031E">
                <w:t>- 10 -</w:t>
              </w:r>
            </w:fldSimple>
          </w:hyperlink>
        </w:p>
        <w:p w14:paraId="139D1033" w14:textId="77777777" w:rsidR="000C0838" w:rsidRDefault="0048794A">
          <w:pPr>
            <w:pStyle w:val="TOC2"/>
            <w:tabs>
              <w:tab w:val="clear" w:pos="377"/>
              <w:tab w:val="right" w:leader="dot" w:pos="8306"/>
            </w:tabs>
            <w:ind w:left="480" w:firstLineChars="200" w:firstLine="480"/>
          </w:pPr>
          <w:hyperlink w:anchor="_Toc8712" w:history="1">
            <w:r w:rsidR="0044031E">
              <w:rPr>
                <w:rFonts w:hint="eastAsia"/>
              </w:rPr>
              <w:t>4.1.2</w:t>
            </w:r>
            <w:r w:rsidR="0044031E">
              <w:rPr>
                <w:rFonts w:hint="eastAsia"/>
              </w:rPr>
              <w:t>年度制作数量</w:t>
            </w:r>
            <w:r w:rsidR="0044031E">
              <w:tab/>
            </w:r>
            <w:fldSimple w:instr=" PAGEREF _Toc8712 ">
              <w:r w:rsidR="0044031E">
                <w:t>- 10 -</w:t>
              </w:r>
            </w:fldSimple>
          </w:hyperlink>
        </w:p>
        <w:p w14:paraId="0B832A08" w14:textId="77777777" w:rsidR="000C0838" w:rsidRDefault="0048794A">
          <w:pPr>
            <w:pStyle w:val="TOC2"/>
            <w:tabs>
              <w:tab w:val="clear" w:pos="377"/>
              <w:tab w:val="right" w:leader="dot" w:pos="8306"/>
            </w:tabs>
            <w:ind w:left="480" w:firstLineChars="200" w:firstLine="480"/>
          </w:pPr>
          <w:hyperlink w:anchor="_Toc9874" w:history="1">
            <w:r w:rsidR="0044031E">
              <w:rPr>
                <w:rFonts w:hint="eastAsia"/>
              </w:rPr>
              <w:t>4.1.3</w:t>
            </w:r>
            <w:r w:rsidR="0044031E">
              <w:rPr>
                <w:rFonts w:hint="eastAsia"/>
              </w:rPr>
              <w:t>制作公司</w:t>
            </w:r>
            <w:r w:rsidR="0044031E">
              <w:tab/>
            </w:r>
            <w:fldSimple w:instr=" PAGEREF _Toc9874 ">
              <w:r w:rsidR="0044031E">
                <w:t>- 11 -</w:t>
              </w:r>
            </w:fldSimple>
          </w:hyperlink>
        </w:p>
        <w:p w14:paraId="41F01C8B" w14:textId="77777777" w:rsidR="000C0838" w:rsidRDefault="0048794A">
          <w:pPr>
            <w:pStyle w:val="TOC2"/>
            <w:tabs>
              <w:tab w:val="clear" w:pos="377"/>
              <w:tab w:val="right" w:leader="dot" w:pos="8306"/>
            </w:tabs>
            <w:ind w:left="480" w:firstLineChars="200" w:firstLine="480"/>
          </w:pPr>
          <w:hyperlink w:anchor="_Toc18180" w:history="1">
            <w:r w:rsidR="0044031E">
              <w:rPr>
                <w:rFonts w:hint="eastAsia"/>
              </w:rPr>
              <w:t>4.1.4</w:t>
            </w:r>
            <w:r w:rsidR="0044031E">
              <w:rPr>
                <w:rFonts w:hint="eastAsia"/>
              </w:rPr>
              <w:t>作曲</w:t>
            </w:r>
            <w:r w:rsidR="0044031E">
              <w:tab/>
            </w:r>
            <w:fldSimple w:instr=" PAGEREF _Toc18180 ">
              <w:r w:rsidR="0044031E">
                <w:t>- 11 -</w:t>
              </w:r>
            </w:fldSimple>
          </w:hyperlink>
        </w:p>
        <w:p w14:paraId="3383DDB5" w14:textId="77777777" w:rsidR="000C0838" w:rsidRDefault="0048794A">
          <w:pPr>
            <w:pStyle w:val="TOC2"/>
            <w:tabs>
              <w:tab w:val="clear" w:pos="377"/>
              <w:tab w:val="right" w:leader="dot" w:pos="8306"/>
            </w:tabs>
            <w:ind w:left="480"/>
          </w:pPr>
          <w:hyperlink w:anchor="_Toc32488" w:history="1">
            <w:r w:rsidR="0044031E">
              <w:rPr>
                <w:rFonts w:hint="eastAsia"/>
              </w:rPr>
              <w:t>4.2</w:t>
            </w:r>
            <w:r w:rsidR="0044031E">
              <w:rPr>
                <w:rFonts w:hint="eastAsia"/>
              </w:rPr>
              <w:t>总结性分析</w:t>
            </w:r>
            <w:r w:rsidR="0044031E">
              <w:tab/>
            </w:r>
            <w:fldSimple w:instr=" PAGEREF _Toc32488 ">
              <w:r w:rsidR="0044031E">
                <w:t>- 12 -</w:t>
              </w:r>
            </w:fldSimple>
          </w:hyperlink>
        </w:p>
        <w:p w14:paraId="64DD4118" w14:textId="77777777" w:rsidR="000C0838" w:rsidRDefault="0048794A">
          <w:pPr>
            <w:pStyle w:val="TOC1"/>
            <w:tabs>
              <w:tab w:val="clear" w:pos="377"/>
              <w:tab w:val="right" w:leader="dot" w:pos="8306"/>
            </w:tabs>
          </w:pPr>
          <w:hyperlink w:anchor="_Toc24895" w:history="1">
            <w:r w:rsidR="0044031E">
              <w:rPr>
                <w:rFonts w:hint="eastAsia"/>
              </w:rPr>
              <w:t>项</w:t>
            </w:r>
            <w:r w:rsidR="0044031E">
              <w:rPr>
                <w:rFonts w:hint="eastAsia"/>
              </w:rPr>
              <w:t xml:space="preserve"> </w:t>
            </w:r>
            <w:r w:rsidR="0044031E">
              <w:rPr>
                <w:rFonts w:hint="eastAsia"/>
              </w:rPr>
              <w:t>目</w:t>
            </w:r>
            <w:r w:rsidR="0044031E">
              <w:rPr>
                <w:rFonts w:hint="eastAsia"/>
              </w:rPr>
              <w:t xml:space="preserve"> </w:t>
            </w:r>
            <w:r w:rsidR="0044031E">
              <w:rPr>
                <w:rFonts w:hint="eastAsia"/>
              </w:rPr>
              <w:t>总</w:t>
            </w:r>
            <w:r w:rsidR="0044031E">
              <w:rPr>
                <w:rFonts w:hint="eastAsia"/>
              </w:rPr>
              <w:t xml:space="preserve"> </w:t>
            </w:r>
            <w:r w:rsidR="0044031E">
              <w:rPr>
                <w:rFonts w:hint="eastAsia"/>
              </w:rPr>
              <w:t>结</w:t>
            </w:r>
            <w:r w:rsidR="0044031E">
              <w:tab/>
            </w:r>
            <w:fldSimple w:instr=" PAGEREF _Toc24895 ">
              <w:r w:rsidR="0044031E">
                <w:t>- 13 -</w:t>
              </w:r>
            </w:fldSimple>
          </w:hyperlink>
        </w:p>
        <w:p w14:paraId="1717157B" w14:textId="77777777" w:rsidR="000C0838" w:rsidRDefault="0048794A">
          <w:pPr>
            <w:pStyle w:val="TOC1"/>
            <w:tabs>
              <w:tab w:val="clear" w:pos="377"/>
              <w:tab w:val="right" w:leader="dot" w:pos="8306"/>
            </w:tabs>
          </w:pPr>
          <w:hyperlink w:anchor="_Toc23331" w:history="1">
            <w:r w:rsidR="0044031E">
              <w:rPr>
                <w:rFonts w:hint="eastAsia"/>
              </w:rPr>
              <w:t>工</w:t>
            </w:r>
            <w:r w:rsidR="0044031E">
              <w:rPr>
                <w:rFonts w:hint="eastAsia"/>
              </w:rPr>
              <w:t xml:space="preserve"> </w:t>
            </w:r>
            <w:r w:rsidR="0044031E">
              <w:rPr>
                <w:rFonts w:hint="eastAsia"/>
              </w:rPr>
              <w:t>作</w:t>
            </w:r>
            <w:r w:rsidR="0044031E">
              <w:rPr>
                <w:rFonts w:hint="eastAsia"/>
              </w:rPr>
              <w:t xml:space="preserve"> </w:t>
            </w:r>
            <w:r w:rsidR="0044031E">
              <w:rPr>
                <w:rFonts w:hint="eastAsia"/>
              </w:rPr>
              <w:t>总</w:t>
            </w:r>
            <w:r w:rsidR="0044031E">
              <w:rPr>
                <w:rFonts w:hint="eastAsia"/>
              </w:rPr>
              <w:t xml:space="preserve"> </w:t>
            </w:r>
            <w:r w:rsidR="0044031E">
              <w:rPr>
                <w:rFonts w:hint="eastAsia"/>
              </w:rPr>
              <w:t>结</w:t>
            </w:r>
            <w:r w:rsidR="0044031E">
              <w:tab/>
            </w:r>
            <w:fldSimple w:instr=" PAGEREF _Toc23331 ">
              <w:r w:rsidR="0044031E">
                <w:t>- 14 -</w:t>
              </w:r>
            </w:fldSimple>
          </w:hyperlink>
        </w:p>
        <w:p w14:paraId="6B9FC867" w14:textId="77777777" w:rsidR="000C0838" w:rsidRDefault="0048794A">
          <w:pPr>
            <w:pStyle w:val="TOC2"/>
            <w:tabs>
              <w:tab w:val="clear" w:pos="377"/>
              <w:tab w:val="right" w:leader="dot" w:pos="8306"/>
            </w:tabs>
            <w:ind w:left="480"/>
          </w:pPr>
          <w:hyperlink w:anchor="_Toc3568" w:history="1">
            <w:r w:rsidR="0044031E">
              <w:t xml:space="preserve">1. </w:t>
            </w:r>
            <w:r w:rsidR="0044031E">
              <w:rPr>
                <w:rFonts w:hint="eastAsia"/>
              </w:rPr>
              <w:t>成员分工</w:t>
            </w:r>
            <w:r w:rsidR="0044031E">
              <w:tab/>
            </w:r>
            <w:fldSimple w:instr=" PAGEREF _Toc3568 ">
              <w:r w:rsidR="0044031E">
                <w:t>- 14 -</w:t>
              </w:r>
            </w:fldSimple>
          </w:hyperlink>
        </w:p>
        <w:p w14:paraId="6BD80483" w14:textId="77777777" w:rsidR="000C0838" w:rsidRDefault="0048794A">
          <w:pPr>
            <w:pStyle w:val="TOC2"/>
            <w:tabs>
              <w:tab w:val="clear" w:pos="377"/>
              <w:tab w:val="right" w:leader="dot" w:pos="8306"/>
            </w:tabs>
            <w:ind w:left="480"/>
          </w:pPr>
          <w:hyperlink w:anchor="_Toc19082" w:history="1">
            <w:r w:rsidR="0044031E">
              <w:t xml:space="preserve">2. </w:t>
            </w:r>
            <w:r w:rsidR="0044031E">
              <w:rPr>
                <w:rFonts w:hint="eastAsia"/>
              </w:rPr>
              <w:t>总结</w:t>
            </w:r>
            <w:r w:rsidR="0044031E">
              <w:tab/>
            </w:r>
            <w:fldSimple w:instr=" PAGEREF _Toc19082 ">
              <w:r w:rsidR="0044031E">
                <w:t>- 14 -</w:t>
              </w:r>
            </w:fldSimple>
          </w:hyperlink>
        </w:p>
        <w:p w14:paraId="59320169" w14:textId="77777777" w:rsidR="000C0838" w:rsidRDefault="0048794A">
          <w:pPr>
            <w:pStyle w:val="TOC1"/>
            <w:tabs>
              <w:tab w:val="clear" w:pos="377"/>
              <w:tab w:val="right" w:leader="dot" w:pos="8306"/>
            </w:tabs>
          </w:pPr>
          <w:hyperlink w:anchor="_Toc12910" w:history="1">
            <w:r w:rsidR="0044031E">
              <w:rPr>
                <w:rFonts w:cs="Cambria" w:hint="eastAsia"/>
              </w:rPr>
              <w:t>课</w:t>
            </w:r>
            <w:r w:rsidR="0044031E">
              <w:rPr>
                <w:rFonts w:cs="Cambria" w:hint="eastAsia"/>
              </w:rPr>
              <w:t xml:space="preserve"> </w:t>
            </w:r>
            <w:r w:rsidR="0044031E">
              <w:rPr>
                <w:rFonts w:cs="Cambria" w:hint="eastAsia"/>
              </w:rPr>
              <w:t>程</w:t>
            </w:r>
            <w:r w:rsidR="0044031E">
              <w:rPr>
                <w:rFonts w:cs="Cambria" w:hint="eastAsia"/>
              </w:rPr>
              <w:t xml:space="preserve"> </w:t>
            </w:r>
            <w:r w:rsidR="0044031E">
              <w:rPr>
                <w:rFonts w:cs="Cambria" w:hint="eastAsia"/>
              </w:rPr>
              <w:t>感</w:t>
            </w:r>
            <w:r w:rsidR="0044031E">
              <w:rPr>
                <w:rFonts w:cs="Cambria" w:hint="eastAsia"/>
              </w:rPr>
              <w:t xml:space="preserve"> </w:t>
            </w:r>
            <w:r w:rsidR="0044031E">
              <w:rPr>
                <w:rFonts w:cs="Cambria" w:hint="eastAsia"/>
              </w:rPr>
              <w:t>悟</w:t>
            </w:r>
            <w:r w:rsidR="0044031E">
              <w:tab/>
            </w:r>
            <w:fldSimple w:instr=" PAGEREF _Toc12910 ">
              <w:r w:rsidR="0044031E">
                <w:t>- 15 -</w:t>
              </w:r>
            </w:fldSimple>
          </w:hyperlink>
        </w:p>
        <w:p w14:paraId="6E6D01AB" w14:textId="77777777" w:rsidR="000C0838" w:rsidRDefault="0044031E">
          <w:pPr>
            <w:pStyle w:val="4"/>
            <w:spacing w:afterLines="100" w:after="312"/>
            <w:jc w:val="center"/>
            <w:sectPr w:rsidR="000C0838">
              <w:footerReference w:type="default" r:id="rId10"/>
              <w:pgSz w:w="11906" w:h="16838"/>
              <w:pgMar w:top="1440" w:right="1800" w:bottom="1440" w:left="1800" w:header="851" w:footer="992" w:gutter="0"/>
              <w:pgNumType w:fmt="numberInDash" w:start="1"/>
              <w:cols w:space="425"/>
              <w:docGrid w:type="lines" w:linePitch="312"/>
            </w:sectPr>
          </w:pPr>
          <w:r>
            <w:rPr>
              <w:rFonts w:hint="eastAsia"/>
            </w:rPr>
            <w:fldChar w:fldCharType="end"/>
          </w:r>
        </w:p>
      </w:sdtContent>
    </w:sdt>
    <w:p w14:paraId="66E5E5DE" w14:textId="77777777" w:rsidR="000C0838" w:rsidRDefault="0044031E">
      <w:pPr>
        <w:pStyle w:val="1"/>
        <w:spacing w:afterLines="100" w:after="312"/>
        <w:jc w:val="center"/>
      </w:pPr>
      <w:bookmarkStart w:id="2" w:name="_Toc21694"/>
      <w:r>
        <w:rPr>
          <w:rFonts w:hint="eastAsia"/>
        </w:rPr>
        <w:lastRenderedPageBreak/>
        <w:t>引    言</w:t>
      </w:r>
      <w:bookmarkEnd w:id="1"/>
      <w:bookmarkEnd w:id="0"/>
      <w:bookmarkEnd w:id="2"/>
    </w:p>
    <w:p w14:paraId="1CB07375" w14:textId="77777777" w:rsidR="000C0838" w:rsidRDefault="0044031E">
      <w:pPr>
        <w:ind w:firstLineChars="200" w:firstLine="480"/>
        <w:rPr>
          <w:rFonts w:ascii="宋体" w:hAnsi="宋体" w:cs="宋体"/>
        </w:rPr>
      </w:pPr>
      <w:r>
        <w:rPr>
          <w:rFonts w:ascii="宋体" w:hAnsi="宋体" w:cs="宋体" w:hint="eastAsia"/>
        </w:rPr>
        <w:t>ACG为英文Animation Comic Game的缩写，是动画、漫画、游戏的总称。ACG音乐并不是一种特定的音乐类别，而是一种基于音乐出处所在的分类类别，我们可以把ACG音乐理解为动画、游戏及衍生的舞台剧、广播剧中，所使用的音乐曲目，更广泛的角度上说，任何与这三者相关的音乐都可以归属于其中。</w:t>
      </w:r>
    </w:p>
    <w:p w14:paraId="384A0202" w14:textId="77777777" w:rsidR="000C0838" w:rsidRDefault="0044031E">
      <w:pPr>
        <w:ind w:firstLineChars="200" w:firstLine="480"/>
        <w:rPr>
          <w:rFonts w:ascii="宋体" w:hAnsi="宋体" w:cs="宋体"/>
        </w:rPr>
      </w:pPr>
      <w:proofErr w:type="gramStart"/>
      <w:r>
        <w:rPr>
          <w:rFonts w:ascii="宋体" w:hAnsi="宋体" w:cs="宋体" w:hint="eastAsia"/>
        </w:rPr>
        <w:t>动漫作品</w:t>
      </w:r>
      <w:proofErr w:type="gramEnd"/>
      <w:r>
        <w:rPr>
          <w:rFonts w:ascii="宋体" w:hAnsi="宋体" w:cs="宋体" w:hint="eastAsia"/>
        </w:rPr>
        <w:t>的魅力除了剧情作画外，在很大程度上依靠音乐支撑，让动</w:t>
      </w:r>
      <w:proofErr w:type="gramStart"/>
      <w:r>
        <w:rPr>
          <w:rFonts w:ascii="宋体" w:hAnsi="宋体" w:cs="宋体" w:hint="eastAsia"/>
        </w:rPr>
        <w:t>漫作品</w:t>
      </w:r>
      <w:proofErr w:type="gramEnd"/>
      <w:r>
        <w:rPr>
          <w:rFonts w:ascii="宋体" w:hAnsi="宋体" w:cs="宋体" w:hint="eastAsia"/>
        </w:rPr>
        <w:t>的节奏和视听上升到艺术的高度，成就了诸如宫崎骏系列作品等里程碑。对比业界内各国发展，日本整个ACG音乐领域可以说已经完成工业化，但是国内现在还是小作坊的合作模式，或有几首能够顶尖的曲目，但是整体水平仍有待提高。在这样的背景下，本文选择ACG音乐发展趋势分析作为方向，通过对目前评价较高且具有代表性的ACG音乐数据进行分析，希望能找到其当下的发展趋势作为未来可能的发展方向的参考，也希望总结出获得好评的ACG音乐都被哪些因素影响。</w:t>
      </w:r>
    </w:p>
    <w:p w14:paraId="0A3BCA8A" w14:textId="77777777" w:rsidR="000C0838" w:rsidRDefault="0044031E">
      <w:pPr>
        <w:ind w:firstLineChars="200" w:firstLine="480"/>
        <w:rPr>
          <w:rFonts w:ascii="宋体" w:hAnsi="宋体" w:cs="宋体"/>
        </w:rPr>
      </w:pPr>
      <w:r>
        <w:rPr>
          <w:rFonts w:ascii="宋体" w:hAnsi="宋体" w:cs="宋体" w:hint="eastAsia"/>
        </w:rPr>
        <w:t>随着当代</w:t>
      </w:r>
      <w:proofErr w:type="gramStart"/>
      <w:r>
        <w:rPr>
          <w:rFonts w:ascii="宋体" w:hAnsi="宋体" w:cs="宋体" w:hint="eastAsia"/>
        </w:rPr>
        <w:t>动漫行业</w:t>
      </w:r>
      <w:proofErr w:type="gramEnd"/>
      <w:r>
        <w:rPr>
          <w:rFonts w:ascii="宋体" w:hAnsi="宋体" w:cs="宋体" w:hint="eastAsia"/>
        </w:rPr>
        <w:t>的发展，国内诸多二次元网站也逐步兴起，逐渐成为了年轻一代的代表。在这些二次元网站中，集中有来自全国的爱好者们通过真实评价而集成的数据，基于其庞大的用户数量及广泛的影响力，有部分大型网站数据可以作为有效可用的数据源。在观察过国内主要二次元平台的领域倾向后，本文选取了国内专注于动漫、音乐领域的ACG网络——</w:t>
      </w:r>
      <w:proofErr w:type="spellStart"/>
      <w:r>
        <w:rPr>
          <w:rFonts w:ascii="宋体" w:hAnsi="宋体" w:cs="宋体" w:hint="eastAsia"/>
        </w:rPr>
        <w:t>Bangumi</w:t>
      </w:r>
      <w:proofErr w:type="spellEnd"/>
      <w:proofErr w:type="gramStart"/>
      <w:r>
        <w:rPr>
          <w:rFonts w:ascii="宋体" w:hAnsi="宋体" w:cs="宋体" w:hint="eastAsia"/>
        </w:rPr>
        <w:t>番组计划</w:t>
      </w:r>
      <w:proofErr w:type="gramEnd"/>
      <w:r>
        <w:rPr>
          <w:rFonts w:ascii="宋体" w:hAnsi="宋体" w:cs="宋体" w:hint="eastAsia"/>
        </w:rPr>
        <w:t>网站(https://bgm.tv/)作为数据来源，使用Python语言，按照最新的音乐排行</w:t>
      </w:r>
      <w:proofErr w:type="gramStart"/>
      <w:r>
        <w:rPr>
          <w:rFonts w:ascii="宋体" w:hAnsi="宋体" w:cs="宋体" w:hint="eastAsia"/>
        </w:rPr>
        <w:t>榜爬取</w:t>
      </w:r>
      <w:proofErr w:type="gramEnd"/>
      <w:r>
        <w:rPr>
          <w:rFonts w:ascii="宋体" w:hAnsi="宋体" w:cs="宋体" w:hint="eastAsia"/>
        </w:rPr>
        <w:t>了前120首的音乐详细信息，并对获得的数据进行可视化与分析，最后得出了与当前业界潜在表现相符合的结论。</w:t>
      </w:r>
    </w:p>
    <w:p w14:paraId="32D5D25F" w14:textId="77777777" w:rsidR="000C0838" w:rsidRDefault="000C0838">
      <w:pPr>
        <w:ind w:firstLineChars="200" w:firstLine="480"/>
        <w:rPr>
          <w:color w:val="FF0000"/>
        </w:rPr>
      </w:pPr>
    </w:p>
    <w:p w14:paraId="4FF44FDE" w14:textId="77777777" w:rsidR="000C0838" w:rsidRDefault="0044031E">
      <w:r>
        <w:br w:type="page"/>
      </w:r>
    </w:p>
    <w:p w14:paraId="6AA8CAD1" w14:textId="77777777" w:rsidR="000C0838" w:rsidRDefault="0044031E">
      <w:pPr>
        <w:pStyle w:val="1"/>
      </w:pPr>
      <w:bookmarkStart w:id="3" w:name="_Toc27615"/>
      <w:bookmarkStart w:id="4" w:name="_Toc23597"/>
      <w:bookmarkStart w:id="5" w:name="_Toc26311"/>
      <w:bookmarkStart w:id="6" w:name="_Toc1638"/>
      <w:r>
        <w:rPr>
          <w:rFonts w:hint="eastAsia"/>
        </w:rPr>
        <w:lastRenderedPageBreak/>
        <w:t>1  目标网站分析</w:t>
      </w:r>
      <w:bookmarkEnd w:id="3"/>
      <w:bookmarkEnd w:id="4"/>
      <w:bookmarkEnd w:id="5"/>
      <w:bookmarkEnd w:id="6"/>
    </w:p>
    <w:p w14:paraId="6879A597" w14:textId="77777777" w:rsidR="000C0838" w:rsidRDefault="0044031E">
      <w:pPr>
        <w:ind w:firstLineChars="200" w:firstLine="480"/>
        <w:rPr>
          <w:rFonts w:ascii="宋体" w:hAnsi="宋体" w:cs="宋体"/>
        </w:rPr>
      </w:pPr>
      <w:r>
        <w:rPr>
          <w:rFonts w:hint="eastAsia"/>
        </w:rPr>
        <w:t>通过浏览器打开目标网站</w:t>
      </w:r>
      <w:r>
        <w:rPr>
          <w:rFonts w:ascii="宋体" w:hAnsi="宋体" w:cs="宋体" w:hint="eastAsia"/>
        </w:rPr>
        <w:t>https://bgm.tv选择音乐排行榜，进入任意一个音乐查看其页面源代码。在</w:t>
      </w:r>
      <w:proofErr w:type="spellStart"/>
      <w:r>
        <w:rPr>
          <w:rFonts w:ascii="宋体" w:hAnsi="宋体" w:cs="宋体" w:hint="eastAsia"/>
        </w:rPr>
        <w:t>Bangumi</w:t>
      </w:r>
      <w:proofErr w:type="spellEnd"/>
      <w:r>
        <w:rPr>
          <w:rFonts w:ascii="宋体" w:hAnsi="宋体" w:cs="宋体" w:hint="eastAsia"/>
        </w:rPr>
        <w:t>网站中，动漫、游戏、音乐、小说等所有的作品都是由subject号码唯一标识的，所以</w:t>
      </w:r>
      <w:proofErr w:type="gramStart"/>
      <w:r>
        <w:rPr>
          <w:rFonts w:ascii="宋体" w:hAnsi="宋体" w:cs="宋体" w:hint="eastAsia"/>
        </w:rPr>
        <w:t>第一步爬取的</w:t>
      </w:r>
      <w:proofErr w:type="gramEnd"/>
      <w:r>
        <w:rPr>
          <w:rFonts w:ascii="宋体" w:hAnsi="宋体" w:cs="宋体" w:hint="eastAsia"/>
        </w:rPr>
        <w:t>目标是音乐排行榜中所有音乐的subject号码用于访问每个音乐的页面，进而确定要爬</w:t>
      </w:r>
      <w:proofErr w:type="gramStart"/>
      <w:r>
        <w:rPr>
          <w:rFonts w:ascii="宋体" w:hAnsi="宋体" w:cs="宋体" w:hint="eastAsia"/>
        </w:rPr>
        <w:t>取内容</w:t>
      </w:r>
      <w:proofErr w:type="gramEnd"/>
      <w:r>
        <w:rPr>
          <w:rFonts w:ascii="宋体" w:hAnsi="宋体" w:cs="宋体" w:hint="eastAsia"/>
        </w:rPr>
        <w:t>标签的相关信息。</w:t>
      </w:r>
    </w:p>
    <w:p w14:paraId="1DD280C0" w14:textId="77777777" w:rsidR="000C0838" w:rsidRDefault="0044031E">
      <w:pPr>
        <w:pStyle w:val="2"/>
        <w:spacing w:before="156"/>
        <w:rPr>
          <w:rFonts w:ascii="宋体" w:hAnsi="宋体" w:cs="宋体"/>
          <w:sz w:val="24"/>
          <w:szCs w:val="24"/>
        </w:rPr>
      </w:pPr>
      <w:bookmarkStart w:id="7" w:name="_Toc105563300"/>
      <w:bookmarkStart w:id="8" w:name="_Toc59392651"/>
      <w:bookmarkStart w:id="9" w:name="_Toc31973"/>
      <w:bookmarkStart w:id="10" w:name="_Toc26095"/>
      <w:bookmarkStart w:id="11" w:name="_Toc26432"/>
      <w:bookmarkStart w:id="12" w:name="_Toc18128"/>
      <w:r>
        <w:rPr>
          <w:rFonts w:hint="eastAsia"/>
        </w:rPr>
        <w:t xml:space="preserve">1.1  </w:t>
      </w:r>
      <w:bookmarkEnd w:id="7"/>
      <w:bookmarkEnd w:id="8"/>
      <w:r>
        <w:rPr>
          <w:rFonts w:hint="eastAsia"/>
        </w:rPr>
        <w:t>反爬虫处理</w:t>
      </w:r>
      <w:bookmarkEnd w:id="9"/>
      <w:bookmarkEnd w:id="10"/>
      <w:bookmarkEnd w:id="11"/>
      <w:bookmarkEnd w:id="12"/>
    </w:p>
    <w:p w14:paraId="2FA218FF" w14:textId="77777777" w:rsidR="000C0838" w:rsidRDefault="0044031E">
      <w:pPr>
        <w:ind w:firstLineChars="200" w:firstLine="480"/>
        <w:rPr>
          <w:rFonts w:ascii="宋体" w:hAnsi="宋体" w:cs="宋体"/>
        </w:rPr>
      </w:pPr>
      <w:proofErr w:type="spellStart"/>
      <w:r>
        <w:rPr>
          <w:rFonts w:ascii="宋体" w:hAnsi="宋体" w:cs="宋体" w:hint="eastAsia"/>
        </w:rPr>
        <w:t>Bangumi</w:t>
      </w:r>
      <w:proofErr w:type="spellEnd"/>
      <w:proofErr w:type="gramStart"/>
      <w:r>
        <w:rPr>
          <w:rFonts w:ascii="宋体" w:hAnsi="宋体" w:cs="宋体" w:hint="eastAsia"/>
        </w:rPr>
        <w:t>番组计划</w:t>
      </w:r>
      <w:proofErr w:type="gramEnd"/>
      <w:r>
        <w:rPr>
          <w:rFonts w:ascii="宋体" w:hAnsi="宋体" w:cs="宋体" w:hint="eastAsia"/>
        </w:rPr>
        <w:t>网站(https://bgm.tv/)带有反爬虫机制，所以要在访问时设置请求头的信息模拟浏览器，user-agent的参数值可以通过浏览器用F12查看页面源码网络部分得到。</w:t>
      </w:r>
    </w:p>
    <w:p w14:paraId="78A5C0E8" w14:textId="77777777" w:rsidR="000C0838" w:rsidRDefault="0044031E">
      <w:pPr>
        <w:ind w:firstLineChars="200" w:firstLine="480"/>
        <w:rPr>
          <w:rFonts w:ascii="宋体" w:hAnsi="宋体" w:cs="宋体"/>
        </w:rPr>
      </w:pPr>
      <w:r>
        <w:rPr>
          <w:rFonts w:ascii="宋体" w:hAnsi="宋体" w:cs="宋体" w:hint="eastAsia"/>
        </w:rPr>
        <w:t>本文使用的请求头的信息如图所示：</w:t>
      </w:r>
    </w:p>
    <w:p w14:paraId="09E66F0F" w14:textId="77777777" w:rsidR="000C0838" w:rsidRDefault="0044031E">
      <w:pPr>
        <w:ind w:firstLineChars="200" w:firstLine="480"/>
        <w:rPr>
          <w:rFonts w:ascii="宋体" w:hAnsi="宋体" w:cs="宋体"/>
        </w:rPr>
      </w:pPr>
      <w:r>
        <w:rPr>
          <w:rFonts w:ascii="宋体" w:hAnsi="宋体" w:cs="宋体"/>
          <w:noProof/>
        </w:rPr>
        <w:drawing>
          <wp:inline distT="0" distB="0" distL="114300" distR="114300" wp14:anchorId="0526F547" wp14:editId="429C684E">
            <wp:extent cx="3862705" cy="2959735"/>
            <wp:effectExtent l="0" t="0" r="8255" b="12065"/>
            <wp:docPr id="1" name="图片 1" descr="[UZGM1[8$4%`4(_CB_1{8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ZGM1[8$4%`4(_CB_1{8IM"/>
                    <pic:cNvPicPr>
                      <a:picLocks noChangeAspect="1"/>
                    </pic:cNvPicPr>
                  </pic:nvPicPr>
                  <pic:blipFill>
                    <a:blip r:embed="rId11"/>
                    <a:stretch>
                      <a:fillRect/>
                    </a:stretch>
                  </pic:blipFill>
                  <pic:spPr>
                    <a:xfrm>
                      <a:off x="0" y="0"/>
                      <a:ext cx="3862705" cy="2959735"/>
                    </a:xfrm>
                    <a:prstGeom prst="rect">
                      <a:avLst/>
                    </a:prstGeom>
                  </pic:spPr>
                </pic:pic>
              </a:graphicData>
            </a:graphic>
          </wp:inline>
        </w:drawing>
      </w:r>
    </w:p>
    <w:p w14:paraId="683F3FC7" w14:textId="77777777" w:rsidR="000C0838" w:rsidRDefault="0044031E">
      <w:pPr>
        <w:pStyle w:val="2"/>
        <w:spacing w:before="156"/>
        <w:rPr>
          <w:rFonts w:ascii="宋体" w:hAnsi="宋体" w:cs="宋体"/>
          <w:sz w:val="24"/>
          <w:szCs w:val="24"/>
        </w:rPr>
      </w:pPr>
      <w:bookmarkStart w:id="13" w:name="_Toc22213"/>
      <w:bookmarkStart w:id="14" w:name="_Toc29167"/>
      <w:bookmarkStart w:id="15" w:name="_Toc16215"/>
      <w:bookmarkStart w:id="16" w:name="_Toc19486"/>
      <w:r>
        <w:rPr>
          <w:rFonts w:hint="eastAsia"/>
        </w:rPr>
        <w:t>1.2  翻页处理</w:t>
      </w:r>
      <w:bookmarkEnd w:id="13"/>
      <w:bookmarkEnd w:id="14"/>
      <w:bookmarkEnd w:id="15"/>
      <w:bookmarkEnd w:id="16"/>
    </w:p>
    <w:p w14:paraId="5D7EB15F" w14:textId="77777777" w:rsidR="000C0838" w:rsidRDefault="0044031E">
      <w:pPr>
        <w:ind w:firstLineChars="200" w:firstLine="480"/>
        <w:rPr>
          <w:rFonts w:ascii="宋体" w:hAnsi="宋体" w:cs="宋体"/>
        </w:rPr>
      </w:pPr>
      <w:r>
        <w:rPr>
          <w:rFonts w:ascii="宋体" w:hAnsi="宋体" w:cs="宋体" w:hint="eastAsia"/>
        </w:rPr>
        <w:t>网站的音乐排行榜每页有24首曲目，为获取到120首即5页的内容就需要变化访问的URL。根据观察，该网址格式为：</w:t>
      </w:r>
    </w:p>
    <w:p w14:paraId="606781EB" w14:textId="77777777" w:rsidR="000C0838" w:rsidRDefault="0044031E">
      <w:pPr>
        <w:ind w:firstLineChars="200" w:firstLine="480"/>
        <w:rPr>
          <w:rFonts w:ascii="宋体" w:hAnsi="宋体" w:cs="宋体"/>
        </w:rPr>
      </w:pPr>
      <w:r>
        <w:rPr>
          <w:rFonts w:ascii="宋体" w:hAnsi="宋体" w:cs="宋体" w:hint="eastAsia"/>
        </w:rPr>
        <w:t>http://bgm.tv/music/browser?sort=rank&amp;page=X(X表示第X页)</w:t>
      </w:r>
    </w:p>
    <w:p w14:paraId="7DF01099" w14:textId="77777777" w:rsidR="000C0838" w:rsidRDefault="0044031E">
      <w:pPr>
        <w:ind w:firstLineChars="200" w:firstLine="480"/>
        <w:rPr>
          <w:rFonts w:ascii="宋体" w:hAnsi="宋体" w:cs="宋体"/>
        </w:rPr>
      </w:pPr>
      <w:r>
        <w:rPr>
          <w:rFonts w:ascii="宋体" w:hAnsi="宋体" w:cs="宋体" w:hint="eastAsia"/>
        </w:rPr>
        <w:t>所以翻页只需要用循环改变X的值，再重新与其固定的前部拼接即可。</w:t>
      </w:r>
    </w:p>
    <w:p w14:paraId="7DB9C3ED" w14:textId="77777777" w:rsidR="000C0838" w:rsidRDefault="0044031E">
      <w:pPr>
        <w:ind w:firstLineChars="200" w:firstLine="480"/>
        <w:rPr>
          <w:rFonts w:ascii="宋体" w:hAnsi="宋体" w:cs="宋体"/>
        </w:rPr>
      </w:pPr>
      <w:r>
        <w:rPr>
          <w:rFonts w:ascii="宋体" w:hAnsi="宋体" w:cs="宋体" w:hint="eastAsia"/>
        </w:rPr>
        <w:t>即</w:t>
      </w:r>
      <w:proofErr w:type="spellStart"/>
      <w:r>
        <w:rPr>
          <w:rFonts w:ascii="宋体" w:hAnsi="宋体" w:cs="宋体"/>
        </w:rPr>
        <w:t>url</w:t>
      </w:r>
      <w:proofErr w:type="spellEnd"/>
      <w:r>
        <w:rPr>
          <w:rFonts w:ascii="宋体" w:hAnsi="宋体" w:cs="宋体"/>
        </w:rPr>
        <w:t>='http://bgm.tv/music/</w:t>
      </w:r>
      <w:proofErr w:type="spellStart"/>
      <w:r>
        <w:rPr>
          <w:rFonts w:ascii="宋体" w:hAnsi="宋体" w:cs="宋体"/>
        </w:rPr>
        <w:t>browser?sort</w:t>
      </w:r>
      <w:proofErr w:type="spellEnd"/>
      <w:r>
        <w:rPr>
          <w:rFonts w:ascii="宋体" w:hAnsi="宋体" w:cs="宋体"/>
        </w:rPr>
        <w:t>=</w:t>
      </w:r>
      <w:proofErr w:type="spellStart"/>
      <w:r>
        <w:rPr>
          <w:rFonts w:ascii="宋体" w:hAnsi="宋体" w:cs="宋体"/>
        </w:rPr>
        <w:t>rank&amp;page</w:t>
      </w:r>
      <w:proofErr w:type="spellEnd"/>
      <w:r>
        <w:rPr>
          <w:rFonts w:ascii="宋体" w:hAnsi="宋体" w:cs="宋体"/>
        </w:rPr>
        <w:t>='+str(</w:t>
      </w:r>
      <w:r>
        <w:rPr>
          <w:rFonts w:ascii="宋体" w:hAnsi="宋体" w:cs="宋体" w:hint="eastAsia"/>
        </w:rPr>
        <w:t>X</w:t>
      </w:r>
      <w:r>
        <w:rPr>
          <w:rFonts w:ascii="宋体" w:hAnsi="宋体" w:cs="宋体"/>
        </w:rPr>
        <w:t>)</w:t>
      </w:r>
    </w:p>
    <w:p w14:paraId="5A9E4F29" w14:textId="77777777" w:rsidR="000C0838" w:rsidRDefault="0044031E">
      <w:pPr>
        <w:pStyle w:val="2"/>
        <w:spacing w:before="156"/>
        <w:rPr>
          <w:rFonts w:ascii="宋体" w:hAnsi="宋体" w:cs="宋体"/>
        </w:rPr>
      </w:pPr>
      <w:bookmarkStart w:id="17" w:name="_Toc19892"/>
      <w:bookmarkStart w:id="18" w:name="_Toc8100"/>
      <w:bookmarkStart w:id="19" w:name="_Toc31983"/>
      <w:bookmarkStart w:id="20" w:name="_Toc21636"/>
      <w:r>
        <w:rPr>
          <w:rFonts w:hint="eastAsia"/>
        </w:rPr>
        <w:lastRenderedPageBreak/>
        <w:t>1.3  获取subject号码页面源码分析</w:t>
      </w:r>
      <w:bookmarkEnd w:id="17"/>
      <w:bookmarkEnd w:id="18"/>
      <w:bookmarkEnd w:id="19"/>
      <w:bookmarkEnd w:id="20"/>
    </w:p>
    <w:p w14:paraId="064FBFAD" w14:textId="77777777" w:rsidR="000C0838" w:rsidRDefault="0044031E">
      <w:pPr>
        <w:ind w:firstLineChars="200" w:firstLine="480"/>
      </w:pPr>
      <w:proofErr w:type="gramStart"/>
      <w:r>
        <w:rPr>
          <w:rFonts w:hint="eastAsia"/>
        </w:rPr>
        <w:t>在番组计划</w:t>
      </w:r>
      <w:proofErr w:type="gramEnd"/>
      <w:r>
        <w:rPr>
          <w:rFonts w:hint="eastAsia"/>
        </w:rPr>
        <w:t>网站中，所有作品都是由</w:t>
      </w:r>
      <w:r>
        <w:rPr>
          <w:rFonts w:hint="eastAsia"/>
        </w:rPr>
        <w:t>subject</w:t>
      </w:r>
      <w:r>
        <w:rPr>
          <w:rFonts w:hint="eastAsia"/>
        </w:rPr>
        <w:t>号码唯一标注的，所以在</w:t>
      </w:r>
      <w:proofErr w:type="gramStart"/>
      <w:r>
        <w:rPr>
          <w:rFonts w:hint="eastAsia"/>
        </w:rPr>
        <w:t>第一步爬取排行</w:t>
      </w:r>
      <w:proofErr w:type="gramEnd"/>
      <w:r>
        <w:rPr>
          <w:rFonts w:hint="eastAsia"/>
        </w:rPr>
        <w:t>榜时目标是获取需要的</w:t>
      </w:r>
      <w:r>
        <w:rPr>
          <w:rFonts w:hint="eastAsia"/>
        </w:rPr>
        <w:t>subject</w:t>
      </w:r>
      <w:r>
        <w:rPr>
          <w:rFonts w:hint="eastAsia"/>
        </w:rPr>
        <w:t>集合。而在该界面源代码中可以看到，每个</w:t>
      </w:r>
      <w:r>
        <w:rPr>
          <w:rFonts w:hint="eastAsia"/>
        </w:rPr>
        <w:t>subject</w:t>
      </w:r>
      <w:r>
        <w:rPr>
          <w:rFonts w:hint="eastAsia"/>
        </w:rPr>
        <w:t>就是</w:t>
      </w:r>
      <w:r>
        <w:rPr>
          <w:rFonts w:hint="eastAsia"/>
        </w:rPr>
        <w:t>li</w:t>
      </w:r>
      <w:r>
        <w:rPr>
          <w:rFonts w:hint="eastAsia"/>
        </w:rPr>
        <w:t>标签下</w:t>
      </w:r>
      <w:r>
        <w:rPr>
          <w:rFonts w:hint="eastAsia"/>
        </w:rPr>
        <w:t>id</w:t>
      </w:r>
      <w:r>
        <w:rPr>
          <w:rFonts w:hint="eastAsia"/>
        </w:rPr>
        <w:t>属性中后半部分数字的值，根据这个规律，将正则表达式匹配模式设为</w:t>
      </w:r>
      <w:r>
        <w:t xml:space="preserve">pattern = </w:t>
      </w:r>
      <w:proofErr w:type="spellStart"/>
      <w:r>
        <w:t>re.compile</w:t>
      </w:r>
      <w:proofErr w:type="spellEnd"/>
      <w:r>
        <w:t>(</w:t>
      </w:r>
      <w:proofErr w:type="spellStart"/>
      <w:r>
        <w:t>r'li</w:t>
      </w:r>
      <w:proofErr w:type="spellEnd"/>
      <w:r>
        <w:t xml:space="preserve"> id="item_(\d+)"')</w:t>
      </w:r>
      <w:r>
        <w:rPr>
          <w:rFonts w:hint="eastAsia"/>
        </w:rPr>
        <w:t>，获取到</w:t>
      </w:r>
      <w:r>
        <w:rPr>
          <w:rFonts w:hint="eastAsia"/>
        </w:rPr>
        <w:t xml:space="preserve">subject </w:t>
      </w:r>
      <w:r>
        <w:rPr>
          <w:rFonts w:hint="eastAsia"/>
        </w:rPr>
        <w:t>的集合，最后将其写入</w:t>
      </w:r>
      <w:r>
        <w:rPr>
          <w:rFonts w:hint="eastAsia"/>
        </w:rPr>
        <w:t>csv</w:t>
      </w:r>
      <w:r>
        <w:rPr>
          <w:rFonts w:hint="eastAsia"/>
        </w:rPr>
        <w:t>文件中存储用于后续的使用。</w:t>
      </w:r>
    </w:p>
    <w:p w14:paraId="3C78F2EA" w14:textId="77777777" w:rsidR="000C0838" w:rsidRDefault="0044031E">
      <w:r>
        <w:rPr>
          <w:noProof/>
        </w:rPr>
        <w:drawing>
          <wp:inline distT="0" distB="0" distL="114300" distR="114300" wp14:anchorId="055A4511" wp14:editId="731850A6">
            <wp:extent cx="5654040" cy="30937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654040" cy="3093720"/>
                    </a:xfrm>
                    <a:prstGeom prst="rect">
                      <a:avLst/>
                    </a:prstGeom>
                    <a:noFill/>
                    <a:ln>
                      <a:noFill/>
                    </a:ln>
                  </pic:spPr>
                </pic:pic>
              </a:graphicData>
            </a:graphic>
          </wp:inline>
        </w:drawing>
      </w:r>
    </w:p>
    <w:p w14:paraId="070BD526" w14:textId="77777777" w:rsidR="000C0838" w:rsidRDefault="0044031E">
      <w:r>
        <w:rPr>
          <w:rFonts w:hint="eastAsia"/>
        </w:rPr>
        <w:tab/>
      </w:r>
    </w:p>
    <w:p w14:paraId="6BFCD9FC" w14:textId="77777777" w:rsidR="000C0838" w:rsidRDefault="0044031E">
      <w:r>
        <w:rPr>
          <w:rFonts w:hint="eastAsia"/>
        </w:rPr>
        <w:tab/>
      </w:r>
      <w:r>
        <w:rPr>
          <w:rFonts w:hint="eastAsia"/>
        </w:rPr>
        <w:t>在这步操作中有两点好处：一是保证获取的</w:t>
      </w:r>
      <w:r>
        <w:rPr>
          <w:rFonts w:hint="eastAsia"/>
        </w:rPr>
        <w:t>subject</w:t>
      </w:r>
      <w:r>
        <w:rPr>
          <w:rFonts w:hint="eastAsia"/>
        </w:rPr>
        <w:t>号码一定属于音乐作品而非其他类型的作品，同时没有与后续的具体内容爬虫合并到一起，而是单独存为一个</w:t>
      </w:r>
      <w:r>
        <w:rPr>
          <w:rFonts w:hint="eastAsia"/>
        </w:rPr>
        <w:t>csv</w:t>
      </w:r>
      <w:r>
        <w:rPr>
          <w:rFonts w:hint="eastAsia"/>
        </w:rPr>
        <w:t>文件，为</w:t>
      </w:r>
      <w:proofErr w:type="gramStart"/>
      <w:r>
        <w:rPr>
          <w:rFonts w:hint="eastAsia"/>
        </w:rPr>
        <w:t>后续想</w:t>
      </w:r>
      <w:proofErr w:type="gramEnd"/>
      <w:r>
        <w:rPr>
          <w:rFonts w:hint="eastAsia"/>
        </w:rPr>
        <w:t>获得其他类型作品如小说、游戏的</w:t>
      </w:r>
      <w:r>
        <w:rPr>
          <w:rFonts w:hint="eastAsia"/>
        </w:rPr>
        <w:t>subject</w:t>
      </w:r>
      <w:r>
        <w:rPr>
          <w:rFonts w:hint="eastAsia"/>
        </w:rPr>
        <w:t>号码的分析保留了扩展的空间。二是由于是通过排行榜获取的音乐信息，而非随机抽取音乐作品，保证了获得的数据都是当前评价较高，受到较多用户好评的音乐曲目，由这些数据进行分析得到的结论将更符合实际情况，有较高的可信度。</w:t>
      </w:r>
    </w:p>
    <w:p w14:paraId="5E4387D0" w14:textId="77777777" w:rsidR="000C0838" w:rsidRDefault="0044031E">
      <w:pPr>
        <w:pStyle w:val="2"/>
        <w:spacing w:before="156"/>
      </w:pPr>
      <w:bookmarkStart w:id="21" w:name="_Toc9864"/>
      <w:bookmarkStart w:id="22" w:name="_Toc30581"/>
      <w:bookmarkStart w:id="23" w:name="_Toc12099"/>
      <w:bookmarkStart w:id="24" w:name="_Toc28302"/>
      <w:r>
        <w:rPr>
          <w:rFonts w:hint="eastAsia"/>
        </w:rPr>
        <w:t>1.4 访问作品的网址变化处理</w:t>
      </w:r>
      <w:bookmarkEnd w:id="21"/>
      <w:bookmarkEnd w:id="22"/>
      <w:bookmarkEnd w:id="23"/>
      <w:bookmarkEnd w:id="24"/>
    </w:p>
    <w:p w14:paraId="5FBE2CB9" w14:textId="77777777" w:rsidR="000C0838" w:rsidRDefault="0044031E">
      <w:pPr>
        <w:rPr>
          <w:sz w:val="28"/>
          <w:szCs w:val="28"/>
        </w:rPr>
      </w:pPr>
      <w:r>
        <w:rPr>
          <w:rFonts w:hint="eastAsia"/>
        </w:rPr>
        <w:tab/>
      </w:r>
      <w:r>
        <w:rPr>
          <w:rFonts w:hint="eastAsia"/>
        </w:rPr>
        <w:t>每个曲目有单独的网页集成所有相关的信息，与排行榜相同，</w:t>
      </w:r>
      <w:proofErr w:type="gramStart"/>
      <w:r>
        <w:rPr>
          <w:rFonts w:hint="eastAsia"/>
        </w:rPr>
        <w:t>具体访问</w:t>
      </w:r>
      <w:proofErr w:type="gramEnd"/>
      <w:r>
        <w:rPr>
          <w:rFonts w:hint="eastAsia"/>
        </w:rPr>
        <w:t>网址相对固定的格式为</w:t>
      </w:r>
      <w:r>
        <w:rPr>
          <w:rFonts w:hint="eastAsia"/>
        </w:rPr>
        <w:t>https://bgm.tv/subject/Y(Y</w:t>
      </w:r>
      <w:r>
        <w:rPr>
          <w:rFonts w:hint="eastAsia"/>
        </w:rPr>
        <w:t>为作品的</w:t>
      </w:r>
      <w:r>
        <w:rPr>
          <w:rFonts w:hint="eastAsia"/>
        </w:rPr>
        <w:t>subject</w:t>
      </w:r>
      <w:r>
        <w:rPr>
          <w:rFonts w:hint="eastAsia"/>
        </w:rPr>
        <w:t>号码</w:t>
      </w:r>
      <w:r>
        <w:rPr>
          <w:rFonts w:hint="eastAsia"/>
        </w:rPr>
        <w:t>)</w:t>
      </w:r>
      <w:r>
        <w:rPr>
          <w:rFonts w:hint="eastAsia"/>
        </w:rPr>
        <w:t>。由此将要访问的作品</w:t>
      </w:r>
      <w:r>
        <w:rPr>
          <w:rFonts w:hint="eastAsia"/>
        </w:rPr>
        <w:t>subject</w:t>
      </w:r>
      <w:r>
        <w:rPr>
          <w:rFonts w:hint="eastAsia"/>
        </w:rPr>
        <w:t>号码存储在一个数组中，通过循环和拼接形成不同的</w:t>
      </w:r>
      <w:r>
        <w:rPr>
          <w:rFonts w:hint="eastAsia"/>
        </w:rPr>
        <w:t>URL</w:t>
      </w:r>
      <w:r>
        <w:rPr>
          <w:rFonts w:hint="eastAsia"/>
        </w:rPr>
        <w:t>作为获取信息的网址</w:t>
      </w:r>
      <w:proofErr w:type="spellStart"/>
      <w:r>
        <w:rPr>
          <w:rFonts w:hint="eastAsia"/>
        </w:rPr>
        <w:t>url</w:t>
      </w:r>
      <w:proofErr w:type="spellEnd"/>
      <w:r>
        <w:rPr>
          <w:rFonts w:hint="eastAsia"/>
        </w:rPr>
        <w:t>='https://bangumi.tv/subject/'+Y</w:t>
      </w:r>
      <w:r>
        <w:rPr>
          <w:rFonts w:hint="eastAsia"/>
        </w:rPr>
        <w:t>。</w:t>
      </w:r>
    </w:p>
    <w:p w14:paraId="1DC6A035" w14:textId="77777777" w:rsidR="000C0838" w:rsidRDefault="0044031E">
      <w:pPr>
        <w:pStyle w:val="2"/>
        <w:spacing w:before="156"/>
      </w:pPr>
      <w:bookmarkStart w:id="25" w:name="_Toc14466"/>
      <w:bookmarkStart w:id="26" w:name="_Toc8005"/>
      <w:bookmarkStart w:id="27" w:name="_Toc21843"/>
      <w:bookmarkStart w:id="28" w:name="_Toc21036"/>
      <w:r>
        <w:rPr>
          <w:rFonts w:hint="eastAsia"/>
        </w:rPr>
        <w:lastRenderedPageBreak/>
        <w:t>1.5 详细信息的</w:t>
      </w:r>
      <w:bookmarkStart w:id="29" w:name="_Toc59392659"/>
      <w:r>
        <w:rPr>
          <w:rFonts w:hint="eastAsia"/>
        </w:rPr>
        <w:t>页面源代码</w:t>
      </w:r>
      <w:bookmarkEnd w:id="25"/>
      <w:bookmarkEnd w:id="26"/>
      <w:bookmarkEnd w:id="27"/>
      <w:bookmarkEnd w:id="28"/>
    </w:p>
    <w:p w14:paraId="67FCD36A" w14:textId="77777777" w:rsidR="000C0838" w:rsidRDefault="0044031E">
      <w:r>
        <w:rPr>
          <w:rFonts w:hint="eastAsia"/>
        </w:rPr>
        <w:tab/>
      </w:r>
      <w:proofErr w:type="gramStart"/>
      <w:r>
        <w:rPr>
          <w:rFonts w:hint="eastAsia"/>
        </w:rPr>
        <w:t>实际爬取的</w:t>
      </w:r>
      <w:proofErr w:type="gramEnd"/>
      <w:r>
        <w:rPr>
          <w:rFonts w:hint="eastAsia"/>
        </w:rPr>
        <w:t>内容存为</w:t>
      </w:r>
      <w:r>
        <w:rPr>
          <w:rFonts w:hint="eastAsia"/>
        </w:rPr>
        <w:t>csv</w:t>
      </w:r>
      <w:r>
        <w:rPr>
          <w:rFonts w:hint="eastAsia"/>
        </w:rPr>
        <w:t>文件，包括</w:t>
      </w:r>
      <w:r>
        <w:rPr>
          <w:rFonts w:hint="eastAsia"/>
        </w:rPr>
        <w:t>subject</w:t>
      </w:r>
      <w:r>
        <w:rPr>
          <w:rFonts w:hint="eastAsia"/>
        </w:rPr>
        <w:t>号，作品名，</w:t>
      </w:r>
      <w:r>
        <w:rPr>
          <w:rFonts w:hint="eastAsia"/>
        </w:rPr>
        <w:t>tags</w:t>
      </w:r>
      <w:r>
        <w:rPr>
          <w:rFonts w:hint="eastAsia"/>
        </w:rPr>
        <w:t>，作曲，厂牌，发售日期和价格等，下面展示实际进行了可视化与分析的数据来源。</w:t>
      </w:r>
    </w:p>
    <w:p w14:paraId="69477241" w14:textId="77777777" w:rsidR="000C0838" w:rsidRDefault="0044031E" w:rsidP="00015BD0">
      <w:pPr>
        <w:pStyle w:val="3"/>
        <w:spacing w:before="156"/>
      </w:pPr>
      <w:bookmarkStart w:id="30" w:name="_Toc22369"/>
      <w:bookmarkStart w:id="31" w:name="_Toc25618"/>
      <w:bookmarkStart w:id="32" w:name="_Toc1632"/>
      <w:bookmarkStart w:id="33" w:name="_Toc28624"/>
      <w:r>
        <w:rPr>
          <w:rFonts w:hint="eastAsia"/>
          <w:szCs w:val="24"/>
        </w:rPr>
        <w:t xml:space="preserve">1.5.1 </w:t>
      </w:r>
      <w:bookmarkEnd w:id="29"/>
      <w:r>
        <w:rPr>
          <w:rFonts w:hint="eastAsia"/>
          <w:szCs w:val="24"/>
        </w:rPr>
        <w:t>作品tags</w:t>
      </w:r>
      <w:bookmarkEnd w:id="30"/>
      <w:bookmarkEnd w:id="31"/>
      <w:bookmarkEnd w:id="32"/>
      <w:bookmarkEnd w:id="33"/>
    </w:p>
    <w:p w14:paraId="74F72544" w14:textId="77777777" w:rsidR="000C0838" w:rsidRDefault="0044031E">
      <w:r>
        <w:rPr>
          <w:noProof/>
        </w:rPr>
        <w:drawing>
          <wp:inline distT="0" distB="0" distL="114300" distR="114300" wp14:anchorId="06DAE858" wp14:editId="17102B26">
            <wp:extent cx="5260975" cy="2482215"/>
            <wp:effectExtent l="0" t="0" r="12065" b="1905"/>
            <wp:docPr id="4" name="图片 4" descr="Z0_`EHFUILI{{ZG6X40X}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0_`EHFUILI{{ZG6X40X}RW"/>
                    <pic:cNvPicPr>
                      <a:picLocks noChangeAspect="1"/>
                    </pic:cNvPicPr>
                  </pic:nvPicPr>
                  <pic:blipFill>
                    <a:blip r:embed="rId13"/>
                    <a:stretch>
                      <a:fillRect/>
                    </a:stretch>
                  </pic:blipFill>
                  <pic:spPr>
                    <a:xfrm>
                      <a:off x="0" y="0"/>
                      <a:ext cx="5260975" cy="2482215"/>
                    </a:xfrm>
                    <a:prstGeom prst="rect">
                      <a:avLst/>
                    </a:prstGeom>
                  </pic:spPr>
                </pic:pic>
              </a:graphicData>
            </a:graphic>
          </wp:inline>
        </w:drawing>
      </w:r>
    </w:p>
    <w:p w14:paraId="48DD0CB0" w14:textId="77777777" w:rsidR="000C0838" w:rsidRDefault="0044031E" w:rsidP="00015BD0">
      <w:pPr>
        <w:pStyle w:val="3"/>
        <w:spacing w:before="156"/>
        <w:rPr>
          <w:szCs w:val="24"/>
        </w:rPr>
      </w:pPr>
      <w:bookmarkStart w:id="34" w:name="_Toc1884"/>
      <w:bookmarkStart w:id="35" w:name="_Toc25120"/>
      <w:bookmarkStart w:id="36" w:name="_Toc20898"/>
      <w:bookmarkStart w:id="37" w:name="_Toc25693"/>
      <w:r>
        <w:rPr>
          <w:rFonts w:hint="eastAsia"/>
          <w:szCs w:val="24"/>
        </w:rPr>
        <w:t>1.5.2 作品信息</w:t>
      </w:r>
      <w:bookmarkEnd w:id="34"/>
      <w:bookmarkEnd w:id="35"/>
      <w:bookmarkEnd w:id="36"/>
      <w:bookmarkEnd w:id="37"/>
    </w:p>
    <w:p w14:paraId="633CA3C9" w14:textId="77777777" w:rsidR="000C0838" w:rsidRDefault="0044031E">
      <w:r>
        <w:rPr>
          <w:noProof/>
        </w:rPr>
        <w:drawing>
          <wp:inline distT="0" distB="0" distL="114300" distR="114300" wp14:anchorId="6254069A" wp14:editId="4C8E2BD2">
            <wp:extent cx="5262880" cy="2720340"/>
            <wp:effectExtent l="0" t="0" r="1016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62880" cy="2720340"/>
                    </a:xfrm>
                    <a:prstGeom prst="rect">
                      <a:avLst/>
                    </a:prstGeom>
                    <a:noFill/>
                    <a:ln>
                      <a:noFill/>
                    </a:ln>
                  </pic:spPr>
                </pic:pic>
              </a:graphicData>
            </a:graphic>
          </wp:inline>
        </w:drawing>
      </w:r>
    </w:p>
    <w:p w14:paraId="28644CC8" w14:textId="77777777" w:rsidR="000C0838" w:rsidRDefault="000C0838"/>
    <w:p w14:paraId="2AE26AAD" w14:textId="77777777" w:rsidR="000C0838" w:rsidRDefault="0044031E">
      <w:r>
        <w:br w:type="page"/>
      </w:r>
    </w:p>
    <w:p w14:paraId="4B233667" w14:textId="77777777" w:rsidR="000C0838" w:rsidRDefault="0044031E">
      <w:pPr>
        <w:pStyle w:val="1"/>
      </w:pPr>
      <w:bookmarkStart w:id="38" w:name="_Toc46835324"/>
      <w:bookmarkStart w:id="39" w:name="_Toc1600"/>
      <w:bookmarkStart w:id="40" w:name="_Toc14843"/>
      <w:bookmarkStart w:id="41" w:name="_Toc11184"/>
      <w:bookmarkStart w:id="42" w:name="_Toc27003"/>
      <w:r>
        <w:rPr>
          <w:rFonts w:hint="eastAsia"/>
        </w:rPr>
        <w:lastRenderedPageBreak/>
        <w:t>2  数据</w:t>
      </w:r>
      <w:bookmarkEnd w:id="38"/>
      <w:r>
        <w:rPr>
          <w:rFonts w:hint="eastAsia"/>
        </w:rPr>
        <w:t>获取与存储</w:t>
      </w:r>
      <w:bookmarkEnd w:id="39"/>
      <w:bookmarkEnd w:id="40"/>
      <w:bookmarkEnd w:id="41"/>
      <w:bookmarkEnd w:id="42"/>
    </w:p>
    <w:p w14:paraId="20EAF92B" w14:textId="77777777" w:rsidR="000C0838" w:rsidRDefault="0044031E">
      <w:pPr>
        <w:pStyle w:val="2"/>
        <w:spacing w:before="156"/>
      </w:pPr>
      <w:bookmarkStart w:id="43" w:name="_Toc10824"/>
      <w:bookmarkStart w:id="44" w:name="_Toc7546"/>
      <w:bookmarkStart w:id="45" w:name="_Toc12931"/>
      <w:bookmarkStart w:id="46" w:name="_Toc4161"/>
      <w:r>
        <w:rPr>
          <w:rFonts w:hint="eastAsia"/>
        </w:rPr>
        <w:t>2.1数据获取</w:t>
      </w:r>
      <w:bookmarkEnd w:id="43"/>
      <w:bookmarkEnd w:id="44"/>
      <w:bookmarkEnd w:id="45"/>
      <w:bookmarkEnd w:id="46"/>
    </w:p>
    <w:p w14:paraId="7165A1BD" w14:textId="77777777" w:rsidR="000C0838" w:rsidRDefault="0044031E" w:rsidP="001B7467">
      <w:pPr>
        <w:pStyle w:val="3"/>
        <w:spacing w:before="156"/>
        <w:rPr>
          <w:szCs w:val="24"/>
        </w:rPr>
      </w:pPr>
      <w:bookmarkStart w:id="47" w:name="_Toc1910"/>
      <w:bookmarkStart w:id="48" w:name="_Toc6892"/>
      <w:bookmarkStart w:id="49" w:name="_Toc9762"/>
      <w:bookmarkStart w:id="50" w:name="_Toc7738"/>
      <w:r>
        <w:rPr>
          <w:rFonts w:hint="eastAsia"/>
          <w:szCs w:val="24"/>
        </w:rPr>
        <w:t>2.1.1 subject号获取</w:t>
      </w:r>
      <w:bookmarkEnd w:id="47"/>
      <w:bookmarkEnd w:id="48"/>
      <w:bookmarkEnd w:id="49"/>
      <w:bookmarkEnd w:id="50"/>
    </w:p>
    <w:p w14:paraId="62FAB590" w14:textId="77777777" w:rsidR="000C0838" w:rsidRDefault="0044031E">
      <w:r>
        <w:rPr>
          <w:rFonts w:hint="eastAsia"/>
        </w:rPr>
        <w:tab/>
      </w:r>
      <w:r>
        <w:rPr>
          <w:rFonts w:hint="eastAsia"/>
        </w:rPr>
        <w:t>根据上面的分析，使用</w:t>
      </w:r>
      <w:r>
        <w:rPr>
          <w:rFonts w:hint="eastAsia"/>
        </w:rPr>
        <w:t>requests</w:t>
      </w:r>
      <w:r>
        <w:rPr>
          <w:rFonts w:hint="eastAsia"/>
        </w:rPr>
        <w:t>模块获取页面信息，再使用</w:t>
      </w:r>
      <w:r>
        <w:rPr>
          <w:rFonts w:hint="eastAsia"/>
        </w:rPr>
        <w:t>re</w:t>
      </w:r>
      <w:r>
        <w:rPr>
          <w:rFonts w:hint="eastAsia"/>
        </w:rPr>
        <w:t>模块中</w:t>
      </w:r>
      <w:proofErr w:type="spellStart"/>
      <w:r>
        <w:rPr>
          <w:rFonts w:hint="eastAsia"/>
        </w:rPr>
        <w:t>findall</w:t>
      </w:r>
      <w:proofErr w:type="spellEnd"/>
      <w:r>
        <w:rPr>
          <w:rFonts w:hint="eastAsia"/>
        </w:rPr>
        <w:t>函数，对</w:t>
      </w:r>
      <w:r>
        <w:t xml:space="preserve">pattern = </w:t>
      </w:r>
      <w:proofErr w:type="spellStart"/>
      <w:r>
        <w:t>re.compile</w:t>
      </w:r>
      <w:proofErr w:type="spellEnd"/>
      <w:r>
        <w:t>(</w:t>
      </w:r>
      <w:proofErr w:type="spellStart"/>
      <w:r>
        <w:t>r'li</w:t>
      </w:r>
      <w:proofErr w:type="spellEnd"/>
      <w:r>
        <w:t xml:space="preserve"> id="item_(\d+)"')</w:t>
      </w:r>
      <w:r>
        <w:rPr>
          <w:rFonts w:hint="eastAsia"/>
        </w:rPr>
        <w:t>进行正则匹配，每获取一页的音乐排行榜中的</w:t>
      </w:r>
      <w:r>
        <w:rPr>
          <w:rFonts w:hint="eastAsia"/>
        </w:rPr>
        <w:t>subject</w:t>
      </w:r>
      <w:proofErr w:type="gramStart"/>
      <w:r>
        <w:rPr>
          <w:rFonts w:hint="eastAsia"/>
        </w:rPr>
        <w:t>号存在</w:t>
      </w:r>
      <w:proofErr w:type="gramEnd"/>
      <w:r>
        <w:rPr>
          <w:rFonts w:hint="eastAsia"/>
        </w:rPr>
        <w:t>数组中用于后续写入</w:t>
      </w:r>
      <w:r>
        <w:rPr>
          <w:rFonts w:hint="eastAsia"/>
        </w:rPr>
        <w:t>csv</w:t>
      </w:r>
      <w:r>
        <w:rPr>
          <w:rFonts w:hint="eastAsia"/>
        </w:rPr>
        <w:t>文件。</w:t>
      </w:r>
    </w:p>
    <w:p w14:paraId="4714305A" w14:textId="77777777" w:rsidR="000C0838" w:rsidRDefault="0044031E" w:rsidP="001B7467">
      <w:pPr>
        <w:pStyle w:val="3"/>
        <w:spacing w:before="156"/>
        <w:rPr>
          <w:szCs w:val="24"/>
        </w:rPr>
      </w:pPr>
      <w:bookmarkStart w:id="51" w:name="_Toc20987"/>
      <w:bookmarkStart w:id="52" w:name="_Toc7638"/>
      <w:bookmarkStart w:id="53" w:name="_Toc12134"/>
      <w:bookmarkStart w:id="54" w:name="_Toc16220"/>
      <w:r>
        <w:rPr>
          <w:rFonts w:hint="eastAsia"/>
          <w:szCs w:val="24"/>
        </w:rPr>
        <w:t>2.1.2 tags获取</w:t>
      </w:r>
      <w:bookmarkEnd w:id="51"/>
      <w:bookmarkEnd w:id="52"/>
      <w:bookmarkEnd w:id="53"/>
      <w:bookmarkEnd w:id="54"/>
    </w:p>
    <w:p w14:paraId="6C8FBAC5" w14:textId="77777777" w:rsidR="000C0838" w:rsidRDefault="0044031E">
      <w:r>
        <w:rPr>
          <w:rFonts w:hint="eastAsia"/>
        </w:rPr>
        <w:tab/>
      </w:r>
      <w:r>
        <w:rPr>
          <w:rFonts w:hint="eastAsia"/>
        </w:rPr>
        <w:t>根据上面的分析，</w:t>
      </w:r>
      <w:r>
        <w:rPr>
          <w:rFonts w:hint="eastAsia"/>
        </w:rPr>
        <w:t>tags</w:t>
      </w:r>
      <w:r>
        <w:rPr>
          <w:rFonts w:hint="eastAsia"/>
        </w:rPr>
        <w:t>的信息位于</w:t>
      </w:r>
      <w:r>
        <w:rPr>
          <w:rFonts w:hint="eastAsia"/>
        </w:rPr>
        <w:t>&lt;div class=</w:t>
      </w:r>
      <w:proofErr w:type="gramStart"/>
      <w:r>
        <w:t>’</w:t>
      </w:r>
      <w:proofErr w:type="gramEnd"/>
      <w:r>
        <w:rPr>
          <w:rFonts w:hint="eastAsia"/>
        </w:rPr>
        <w:t>inner</w:t>
      </w:r>
      <w:proofErr w:type="gramStart"/>
      <w:r>
        <w:t>’</w:t>
      </w:r>
      <w:proofErr w:type="gramEnd"/>
      <w:r>
        <w:rPr>
          <w:rFonts w:hint="eastAsia"/>
        </w:rPr>
        <w:t>&gt;</w:t>
      </w:r>
      <w:r>
        <w:rPr>
          <w:rFonts w:hint="eastAsia"/>
        </w:rPr>
        <w:t>的标签下。使用</w:t>
      </w:r>
      <w:proofErr w:type="spellStart"/>
      <w:r>
        <w:rPr>
          <w:rFonts w:hint="eastAsia"/>
        </w:rPr>
        <w:t>BeautifulSoup</w:t>
      </w:r>
      <w:proofErr w:type="spellEnd"/>
      <w:r>
        <w:rPr>
          <w:rFonts w:hint="eastAsia"/>
        </w:rPr>
        <w:t>模块，先找</w:t>
      </w:r>
      <w:r>
        <w:rPr>
          <w:rFonts w:hint="eastAsia"/>
        </w:rPr>
        <w:t>&lt;div class=</w:t>
      </w:r>
      <w:proofErr w:type="gramStart"/>
      <w:r>
        <w:t>’</w:t>
      </w:r>
      <w:proofErr w:type="spellStart"/>
      <w:proofErr w:type="gramEnd"/>
      <w:r>
        <w:rPr>
          <w:rFonts w:hint="eastAsia"/>
        </w:rPr>
        <w:t>mainWrapper</w:t>
      </w:r>
      <w:proofErr w:type="spellEnd"/>
      <w:proofErr w:type="gramStart"/>
      <w:r>
        <w:t>’</w:t>
      </w:r>
      <w:proofErr w:type="gramEnd"/>
      <w:r>
        <w:rPr>
          <w:rFonts w:hint="eastAsia"/>
        </w:rPr>
        <w:t>&gt;</w:t>
      </w:r>
      <w:r>
        <w:rPr>
          <w:rFonts w:hint="eastAsia"/>
        </w:rPr>
        <w:t>下的内容，随后再用</w:t>
      </w:r>
      <w:r>
        <w:rPr>
          <w:rFonts w:hint="eastAsia"/>
        </w:rPr>
        <w:t>find</w:t>
      </w:r>
      <w:r>
        <w:rPr>
          <w:rFonts w:hint="eastAsia"/>
        </w:rPr>
        <w:t>函数找</w:t>
      </w:r>
      <w:r>
        <w:rPr>
          <w:rFonts w:hint="eastAsia"/>
        </w:rPr>
        <w:t>tags</w:t>
      </w:r>
      <w:r>
        <w:rPr>
          <w:rFonts w:hint="eastAsia"/>
        </w:rPr>
        <w:t>所在标签的内容，若为空则跳过，不是空值就写入字典中用于后续写入</w:t>
      </w:r>
      <w:r>
        <w:rPr>
          <w:rFonts w:hint="eastAsia"/>
        </w:rPr>
        <w:t>csv</w:t>
      </w:r>
      <w:r>
        <w:rPr>
          <w:rFonts w:hint="eastAsia"/>
        </w:rPr>
        <w:t>文件。</w:t>
      </w:r>
    </w:p>
    <w:p w14:paraId="60FCFBBE" w14:textId="77777777" w:rsidR="000C0838" w:rsidRDefault="0044031E" w:rsidP="001B7467">
      <w:pPr>
        <w:pStyle w:val="3"/>
        <w:spacing w:before="156"/>
        <w:rPr>
          <w:szCs w:val="24"/>
        </w:rPr>
      </w:pPr>
      <w:bookmarkStart w:id="55" w:name="_Toc2295"/>
      <w:bookmarkStart w:id="56" w:name="_Toc17782"/>
      <w:bookmarkStart w:id="57" w:name="_Toc16499"/>
      <w:bookmarkStart w:id="58" w:name="_Toc17664"/>
      <w:r>
        <w:rPr>
          <w:rFonts w:hint="eastAsia"/>
          <w:szCs w:val="24"/>
        </w:rPr>
        <w:t>2.1.3 作品详细信息获取</w:t>
      </w:r>
      <w:bookmarkEnd w:id="55"/>
      <w:bookmarkEnd w:id="56"/>
      <w:bookmarkEnd w:id="57"/>
      <w:bookmarkEnd w:id="58"/>
    </w:p>
    <w:p w14:paraId="6452A2AE" w14:textId="77777777" w:rsidR="000C0838" w:rsidRDefault="0044031E">
      <w:r>
        <w:rPr>
          <w:rFonts w:hint="eastAsia"/>
        </w:rPr>
        <w:tab/>
      </w:r>
      <w:r>
        <w:rPr>
          <w:rFonts w:hint="eastAsia"/>
        </w:rPr>
        <w:t>需要的作品信息包括：</w:t>
      </w:r>
      <w:r>
        <w:rPr>
          <w:rFonts w:hint="eastAsia"/>
        </w:rPr>
        <w:t>subject</w:t>
      </w:r>
      <w:r>
        <w:rPr>
          <w:rFonts w:hint="eastAsia"/>
        </w:rPr>
        <w:t>，曲名，厂牌，发售日期，作曲。这些全部包含在</w:t>
      </w:r>
      <w:r>
        <w:rPr>
          <w:rFonts w:hint="eastAsia"/>
        </w:rPr>
        <w:t>&lt;ul id=</w:t>
      </w:r>
      <w:proofErr w:type="gramStart"/>
      <w:r>
        <w:t>’</w:t>
      </w:r>
      <w:proofErr w:type="spellStart"/>
      <w:proofErr w:type="gramEnd"/>
      <w:r>
        <w:rPr>
          <w:rFonts w:hint="eastAsia"/>
        </w:rPr>
        <w:t>infobox</w:t>
      </w:r>
      <w:proofErr w:type="spellEnd"/>
      <w:proofErr w:type="gramStart"/>
      <w:r>
        <w:t>’</w:t>
      </w:r>
      <w:proofErr w:type="gramEnd"/>
      <w:r>
        <w:rPr>
          <w:rFonts w:hint="eastAsia"/>
        </w:rPr>
        <w:t>&gt;</w:t>
      </w:r>
      <w:r>
        <w:rPr>
          <w:rFonts w:hint="eastAsia"/>
        </w:rPr>
        <w:t>下</w:t>
      </w:r>
      <w:r>
        <w:rPr>
          <w:rFonts w:hint="eastAsia"/>
        </w:rPr>
        <w:t>&lt;li&gt;</w:t>
      </w:r>
      <w:r>
        <w:rPr>
          <w:rFonts w:hint="eastAsia"/>
        </w:rPr>
        <w:t>的标签中，所以先用</w:t>
      </w:r>
      <w:r>
        <w:rPr>
          <w:rFonts w:hint="eastAsia"/>
        </w:rPr>
        <w:t>find</w:t>
      </w:r>
      <w:r>
        <w:rPr>
          <w:rFonts w:hint="eastAsia"/>
        </w:rPr>
        <w:t>函数找到</w:t>
      </w:r>
      <w:proofErr w:type="spellStart"/>
      <w:r>
        <w:rPr>
          <w:rFonts w:hint="eastAsia"/>
        </w:rPr>
        <w:t>infobox</w:t>
      </w:r>
      <w:proofErr w:type="spellEnd"/>
      <w:r>
        <w:rPr>
          <w:rFonts w:hint="eastAsia"/>
        </w:rPr>
        <w:t>的信息，再把所有</w:t>
      </w:r>
      <w:r>
        <w:rPr>
          <w:rFonts w:hint="eastAsia"/>
        </w:rPr>
        <w:t>li</w:t>
      </w:r>
      <w:r>
        <w:rPr>
          <w:rFonts w:hint="eastAsia"/>
        </w:rPr>
        <w:t>下的数据存入字典用于后续写入</w:t>
      </w:r>
      <w:r>
        <w:rPr>
          <w:rFonts w:hint="eastAsia"/>
        </w:rPr>
        <w:t>csv</w:t>
      </w:r>
      <w:r>
        <w:rPr>
          <w:rFonts w:hint="eastAsia"/>
        </w:rPr>
        <w:t>文件。</w:t>
      </w:r>
    </w:p>
    <w:p w14:paraId="5137D450" w14:textId="77777777" w:rsidR="000C0838" w:rsidRDefault="0044031E">
      <w:pPr>
        <w:pStyle w:val="2"/>
        <w:spacing w:before="156"/>
      </w:pPr>
      <w:bookmarkStart w:id="59" w:name="_Toc30493"/>
      <w:bookmarkStart w:id="60" w:name="_Toc18006"/>
      <w:bookmarkStart w:id="61" w:name="_Toc16119"/>
      <w:bookmarkStart w:id="62" w:name="_Toc23145"/>
      <w:r>
        <w:rPr>
          <w:rFonts w:hint="eastAsia"/>
        </w:rPr>
        <w:t>2.2数据存储</w:t>
      </w:r>
      <w:bookmarkEnd w:id="59"/>
      <w:bookmarkEnd w:id="60"/>
      <w:bookmarkEnd w:id="61"/>
      <w:bookmarkEnd w:id="62"/>
    </w:p>
    <w:p w14:paraId="65D8D880" w14:textId="77777777" w:rsidR="000C0838" w:rsidRDefault="0044031E" w:rsidP="001B7467">
      <w:pPr>
        <w:pStyle w:val="3"/>
        <w:spacing w:before="156"/>
        <w:rPr>
          <w:szCs w:val="24"/>
        </w:rPr>
      </w:pPr>
      <w:bookmarkStart w:id="63" w:name="_Toc32199"/>
      <w:bookmarkStart w:id="64" w:name="_Toc29810"/>
      <w:bookmarkStart w:id="65" w:name="_Toc1172"/>
      <w:bookmarkStart w:id="66" w:name="_Toc17123"/>
      <w:r>
        <w:rPr>
          <w:rFonts w:hint="eastAsia"/>
          <w:szCs w:val="24"/>
        </w:rPr>
        <w:t>2.2.1 json文件</w:t>
      </w:r>
      <w:bookmarkEnd w:id="63"/>
      <w:bookmarkEnd w:id="64"/>
      <w:bookmarkEnd w:id="65"/>
      <w:bookmarkEnd w:id="66"/>
    </w:p>
    <w:p w14:paraId="4AF6A5BA" w14:textId="77777777" w:rsidR="000C0838" w:rsidRDefault="0044031E">
      <w:r>
        <w:rPr>
          <w:rFonts w:hint="eastAsia"/>
        </w:rPr>
        <w:tab/>
      </w:r>
      <w:r>
        <w:rPr>
          <w:rFonts w:hint="eastAsia"/>
        </w:rPr>
        <w:t>在获取作品详细信息时，因为在</w:t>
      </w:r>
      <w:r>
        <w:rPr>
          <w:rFonts w:hint="eastAsia"/>
        </w:rPr>
        <w:t>&lt;li&gt;</w:t>
      </w:r>
      <w:r>
        <w:rPr>
          <w:rFonts w:hint="eastAsia"/>
        </w:rPr>
        <w:t>中的内容不止有需要的数据，还有其他不同类型的数据，且随着曲名的不同信息类型也有差别，就是说，会有一些特殊的数据仅有个别作品有值而更多的为空，所以先将第一次获取作品信息全部存为</w:t>
      </w:r>
      <w:r>
        <w:rPr>
          <w:rFonts w:hint="eastAsia"/>
        </w:rPr>
        <w:t>json</w:t>
      </w:r>
      <w:r>
        <w:rPr>
          <w:rFonts w:hint="eastAsia"/>
        </w:rPr>
        <w:t>文件，再读取</w:t>
      </w:r>
      <w:r>
        <w:rPr>
          <w:rFonts w:hint="eastAsia"/>
        </w:rPr>
        <w:t>json</w:t>
      </w:r>
      <w:r>
        <w:rPr>
          <w:rFonts w:hint="eastAsia"/>
        </w:rPr>
        <w:t>文件进行数据清洗，筛除空值过多而产生的无效数据，尽量减少可视化时数据处理的负担。</w:t>
      </w:r>
    </w:p>
    <w:p w14:paraId="7340BABE" w14:textId="77777777" w:rsidR="000C0838" w:rsidRDefault="0044031E" w:rsidP="001B7467">
      <w:pPr>
        <w:pStyle w:val="3"/>
        <w:spacing w:before="156"/>
        <w:rPr>
          <w:szCs w:val="24"/>
        </w:rPr>
      </w:pPr>
      <w:bookmarkStart w:id="67" w:name="_Toc20437"/>
      <w:bookmarkStart w:id="68" w:name="_Toc24833"/>
      <w:bookmarkStart w:id="69" w:name="_Toc25625"/>
      <w:bookmarkStart w:id="70" w:name="_Toc31809"/>
      <w:r>
        <w:rPr>
          <w:rFonts w:hint="eastAsia"/>
          <w:szCs w:val="24"/>
        </w:rPr>
        <w:t>2.2.2 csv文件</w:t>
      </w:r>
      <w:bookmarkEnd w:id="67"/>
      <w:bookmarkEnd w:id="68"/>
      <w:bookmarkEnd w:id="69"/>
      <w:bookmarkEnd w:id="70"/>
    </w:p>
    <w:p w14:paraId="1548F3A0" w14:textId="77777777" w:rsidR="000C0838" w:rsidRDefault="0044031E">
      <w:r>
        <w:rPr>
          <w:rFonts w:hint="eastAsia"/>
        </w:rPr>
        <w:tab/>
      </w:r>
      <w:r>
        <w:rPr>
          <w:rFonts w:hint="eastAsia"/>
        </w:rPr>
        <w:t>在爬虫的过程中一共产生了两份</w:t>
      </w:r>
      <w:r>
        <w:rPr>
          <w:rFonts w:hint="eastAsia"/>
        </w:rPr>
        <w:t>csv</w:t>
      </w:r>
      <w:r>
        <w:rPr>
          <w:rFonts w:hint="eastAsia"/>
        </w:rPr>
        <w:t>文件，一份存有目标访问作品的</w:t>
      </w:r>
      <w:r>
        <w:rPr>
          <w:rFonts w:hint="eastAsia"/>
        </w:rPr>
        <w:t>subject</w:t>
      </w:r>
      <w:r>
        <w:rPr>
          <w:rFonts w:hint="eastAsia"/>
        </w:rPr>
        <w:t>号码</w:t>
      </w:r>
      <w:r>
        <w:rPr>
          <w:rFonts w:hint="eastAsia"/>
        </w:rPr>
        <w:t>(subject_num.csv)</w:t>
      </w:r>
      <w:r>
        <w:rPr>
          <w:rFonts w:hint="eastAsia"/>
        </w:rPr>
        <w:t>，另一份</w:t>
      </w:r>
      <w:r>
        <w:rPr>
          <w:rFonts w:hint="eastAsia"/>
        </w:rPr>
        <w:t>(bgmdb.csv)</w:t>
      </w:r>
      <w:r>
        <w:rPr>
          <w:rFonts w:hint="eastAsia"/>
        </w:rPr>
        <w:t>存有数据清理后全部的作品信息。</w:t>
      </w:r>
      <w:r>
        <w:rPr>
          <w:rFonts w:hint="eastAsia"/>
        </w:rPr>
        <w:t>csv</w:t>
      </w:r>
      <w:r>
        <w:rPr>
          <w:rFonts w:hint="eastAsia"/>
        </w:rPr>
        <w:t>的读取主要依靠</w:t>
      </w:r>
      <w:r>
        <w:rPr>
          <w:rFonts w:hint="eastAsia"/>
        </w:rPr>
        <w:t>csv</w:t>
      </w:r>
      <w:r>
        <w:rPr>
          <w:rFonts w:hint="eastAsia"/>
        </w:rPr>
        <w:t>模块和</w:t>
      </w:r>
      <w:r>
        <w:rPr>
          <w:rFonts w:hint="eastAsia"/>
        </w:rPr>
        <w:t>pandas</w:t>
      </w:r>
      <w:r>
        <w:rPr>
          <w:rFonts w:hint="eastAsia"/>
        </w:rPr>
        <w:t>模块中的函数。在可视化部分主要依靠读取</w:t>
      </w:r>
      <w:r>
        <w:rPr>
          <w:rFonts w:hint="eastAsia"/>
        </w:rPr>
        <w:t>bgmdb.csv</w:t>
      </w:r>
      <w:r>
        <w:rPr>
          <w:rFonts w:hint="eastAsia"/>
        </w:rPr>
        <w:t>文件进行可视化。</w:t>
      </w:r>
    </w:p>
    <w:p w14:paraId="2AB70A7B" w14:textId="77777777" w:rsidR="000C0838" w:rsidRDefault="0044031E">
      <w:r>
        <w:rPr>
          <w:rFonts w:hint="eastAsia"/>
        </w:rPr>
        <w:br w:type="page"/>
      </w:r>
    </w:p>
    <w:p w14:paraId="4B19E3DB" w14:textId="77777777" w:rsidR="000C0838" w:rsidRDefault="0044031E">
      <w:pPr>
        <w:pStyle w:val="1"/>
      </w:pPr>
      <w:bookmarkStart w:id="71" w:name="_Toc14670"/>
      <w:bookmarkStart w:id="72" w:name="_Toc25781"/>
      <w:bookmarkStart w:id="73" w:name="_Toc12722"/>
      <w:bookmarkStart w:id="74" w:name="_Toc28915"/>
      <w:r>
        <w:rPr>
          <w:rFonts w:hint="eastAsia"/>
        </w:rPr>
        <w:lastRenderedPageBreak/>
        <w:t>3  数据可视化</w:t>
      </w:r>
      <w:bookmarkEnd w:id="71"/>
      <w:bookmarkEnd w:id="72"/>
      <w:bookmarkEnd w:id="73"/>
      <w:bookmarkEnd w:id="74"/>
    </w:p>
    <w:p w14:paraId="3B4713DD" w14:textId="77777777" w:rsidR="000C0838" w:rsidRDefault="0044031E">
      <w:pPr>
        <w:pStyle w:val="2"/>
        <w:spacing w:before="156"/>
      </w:pPr>
      <w:bookmarkStart w:id="75" w:name="_Toc4060"/>
      <w:bookmarkStart w:id="76" w:name="_Toc26736"/>
      <w:bookmarkStart w:id="77" w:name="_Toc28773"/>
      <w:bookmarkStart w:id="78" w:name="_Toc1263"/>
      <w:r>
        <w:rPr>
          <w:rFonts w:hint="eastAsia"/>
        </w:rPr>
        <w:t>3.1作品tags</w:t>
      </w:r>
      <w:bookmarkEnd w:id="75"/>
      <w:bookmarkEnd w:id="76"/>
      <w:bookmarkEnd w:id="77"/>
      <w:bookmarkEnd w:id="78"/>
    </w:p>
    <w:p w14:paraId="30D1CDD1" w14:textId="77777777" w:rsidR="000C0838" w:rsidRDefault="0044031E" w:rsidP="001B7467">
      <w:pPr>
        <w:pStyle w:val="3"/>
        <w:spacing w:before="156"/>
        <w:rPr>
          <w:szCs w:val="24"/>
        </w:rPr>
      </w:pPr>
      <w:bookmarkStart w:id="79" w:name="_Toc12253"/>
      <w:bookmarkStart w:id="80" w:name="_Toc14827"/>
      <w:bookmarkStart w:id="81" w:name="_Toc32158"/>
      <w:bookmarkStart w:id="82" w:name="_Toc13688"/>
      <w:r>
        <w:rPr>
          <w:rFonts w:hint="eastAsia"/>
          <w:szCs w:val="24"/>
        </w:rPr>
        <w:t>3.1.1</w:t>
      </w:r>
      <w:bookmarkEnd w:id="79"/>
      <w:bookmarkEnd w:id="80"/>
      <w:bookmarkEnd w:id="81"/>
      <w:r>
        <w:rPr>
          <w:rFonts w:hint="eastAsia"/>
          <w:szCs w:val="24"/>
        </w:rPr>
        <w:t>数据处理</w:t>
      </w:r>
      <w:bookmarkEnd w:id="82"/>
    </w:p>
    <w:p w14:paraId="7BD19E2B" w14:textId="77777777" w:rsidR="000C0838" w:rsidRDefault="0044031E">
      <w:r>
        <w:rPr>
          <w:rFonts w:hint="eastAsia"/>
        </w:rPr>
        <w:tab/>
      </w:r>
      <w:r>
        <w:rPr>
          <w:rFonts w:hint="eastAsia"/>
        </w:rPr>
        <w:t>读取</w:t>
      </w:r>
      <w:r>
        <w:rPr>
          <w:rFonts w:hint="eastAsia"/>
        </w:rPr>
        <w:t>bgmdb.csv</w:t>
      </w:r>
      <w:r>
        <w:rPr>
          <w:rFonts w:hint="eastAsia"/>
        </w:rPr>
        <w:t>中</w:t>
      </w:r>
      <w:r>
        <w:rPr>
          <w:rFonts w:hint="eastAsia"/>
        </w:rPr>
        <w:t>tags</w:t>
      </w:r>
      <w:r>
        <w:rPr>
          <w:rFonts w:hint="eastAsia"/>
        </w:rPr>
        <w:t>一列的数据存入</w:t>
      </w:r>
      <w:r>
        <w:rPr>
          <w:rFonts w:hint="eastAsia"/>
        </w:rPr>
        <w:t>tags</w:t>
      </w:r>
      <w:r>
        <w:rPr>
          <w:rFonts w:hint="eastAsia"/>
        </w:rPr>
        <w:t>的</w:t>
      </w:r>
      <w:r>
        <w:rPr>
          <w:rFonts w:hint="eastAsia"/>
        </w:rPr>
        <w:t>list</w:t>
      </w:r>
      <w:r>
        <w:rPr>
          <w:rFonts w:hint="eastAsia"/>
        </w:rPr>
        <w:t>中，根据观察存入</w:t>
      </w:r>
      <w:r>
        <w:rPr>
          <w:rFonts w:hint="eastAsia"/>
        </w:rPr>
        <w:t>csv</w:t>
      </w:r>
      <w:r>
        <w:rPr>
          <w:rFonts w:hint="eastAsia"/>
        </w:rPr>
        <w:t>文件中</w:t>
      </w:r>
      <w:r>
        <w:rPr>
          <w:rFonts w:hint="eastAsia"/>
        </w:rPr>
        <w:t>tags</w:t>
      </w:r>
      <w:r>
        <w:rPr>
          <w:rFonts w:hint="eastAsia"/>
        </w:rPr>
        <w:t>的数据格式，每个曲目的</w:t>
      </w:r>
      <w:r>
        <w:rPr>
          <w:rFonts w:hint="eastAsia"/>
        </w:rPr>
        <w:t>tags</w:t>
      </w:r>
      <w:r>
        <w:rPr>
          <w:rFonts w:hint="eastAsia"/>
        </w:rPr>
        <w:t>不止有一个，多个</w:t>
      </w:r>
      <w:r>
        <w:rPr>
          <w:rFonts w:hint="eastAsia"/>
        </w:rPr>
        <w:t>tag</w:t>
      </w:r>
      <w:r>
        <w:rPr>
          <w:rFonts w:hint="eastAsia"/>
        </w:rPr>
        <w:t>全部是以空格间隔开，为了统计其词频，首先用</w:t>
      </w:r>
      <w:proofErr w:type="spellStart"/>
      <w:r>
        <w:rPr>
          <w:rFonts w:hint="eastAsia"/>
        </w:rPr>
        <w:t>re.split</w:t>
      </w:r>
      <w:proofErr w:type="spellEnd"/>
      <w:r>
        <w:rPr>
          <w:rFonts w:hint="eastAsia"/>
        </w:rPr>
        <w:t>(r'\</w:t>
      </w:r>
      <w:proofErr w:type="spellStart"/>
      <w:r>
        <w:rPr>
          <w:rFonts w:hint="eastAsia"/>
        </w:rPr>
        <w:t>s+',tags</w:t>
      </w:r>
      <w:proofErr w:type="spellEnd"/>
      <w:r>
        <w:rPr>
          <w:rFonts w:hint="eastAsia"/>
        </w:rPr>
        <w:t>)</w:t>
      </w:r>
      <w:r>
        <w:rPr>
          <w:rFonts w:hint="eastAsia"/>
        </w:rPr>
        <w:t>按空格进行分词，得到的单词存入</w:t>
      </w:r>
      <w:r>
        <w:rPr>
          <w:rFonts w:hint="eastAsia"/>
        </w:rPr>
        <w:t>words</w:t>
      </w:r>
      <w:r>
        <w:rPr>
          <w:rFonts w:hint="eastAsia"/>
        </w:rPr>
        <w:t>的</w:t>
      </w:r>
      <w:r>
        <w:rPr>
          <w:rFonts w:hint="eastAsia"/>
        </w:rPr>
        <w:t>list</w:t>
      </w:r>
      <w:r>
        <w:rPr>
          <w:rFonts w:hint="eastAsia"/>
        </w:rPr>
        <w:t>中，再通过</w:t>
      </w:r>
      <w:r>
        <w:rPr>
          <w:rFonts w:hint="eastAsia"/>
        </w:rPr>
        <w:t>Counter</w:t>
      </w:r>
      <w:r>
        <w:rPr>
          <w:rFonts w:hint="eastAsia"/>
        </w:rPr>
        <w:t>模块进行词频统计，最后引入</w:t>
      </w:r>
      <w:proofErr w:type="spellStart"/>
      <w:r>
        <w:rPr>
          <w:rFonts w:hint="eastAsia"/>
        </w:rPr>
        <w:t>matplotlib.pyplot</w:t>
      </w:r>
      <w:proofErr w:type="spellEnd"/>
      <w:r>
        <w:rPr>
          <w:rFonts w:hint="eastAsia"/>
        </w:rPr>
        <w:t>，用横向柱状图进行可视化。由于最后得到的</w:t>
      </w:r>
      <w:r>
        <w:rPr>
          <w:rFonts w:hint="eastAsia"/>
        </w:rPr>
        <w:t>tags</w:t>
      </w:r>
      <w:r>
        <w:rPr>
          <w:rFonts w:hint="eastAsia"/>
        </w:rPr>
        <w:t>类型过多，</w:t>
      </w:r>
      <w:proofErr w:type="gramStart"/>
      <w:r>
        <w:rPr>
          <w:rFonts w:hint="eastAsia"/>
        </w:rPr>
        <w:t>取按出现</w:t>
      </w:r>
      <w:proofErr w:type="gramEnd"/>
      <w:r>
        <w:rPr>
          <w:rFonts w:hint="eastAsia"/>
        </w:rPr>
        <w:t>次数排序的前</w:t>
      </w:r>
      <w:r>
        <w:rPr>
          <w:rFonts w:hint="eastAsia"/>
        </w:rPr>
        <w:t>30</w:t>
      </w:r>
      <w:r>
        <w:rPr>
          <w:rFonts w:hint="eastAsia"/>
        </w:rPr>
        <w:t>个的</w:t>
      </w:r>
      <w:r>
        <w:rPr>
          <w:rFonts w:hint="eastAsia"/>
        </w:rPr>
        <w:t>tags</w:t>
      </w:r>
      <w:r>
        <w:rPr>
          <w:rFonts w:hint="eastAsia"/>
        </w:rPr>
        <w:t>来画图。</w:t>
      </w:r>
    </w:p>
    <w:p w14:paraId="33ADD042" w14:textId="77777777" w:rsidR="000C0838" w:rsidRDefault="000C0838"/>
    <w:p w14:paraId="2E1B388A" w14:textId="77777777" w:rsidR="000C0838" w:rsidRDefault="0044031E" w:rsidP="001B7467">
      <w:pPr>
        <w:pStyle w:val="3"/>
        <w:spacing w:before="156"/>
        <w:rPr>
          <w:szCs w:val="24"/>
        </w:rPr>
      </w:pPr>
      <w:bookmarkStart w:id="83" w:name="_Toc22101"/>
      <w:r>
        <w:rPr>
          <w:rFonts w:hint="eastAsia"/>
          <w:szCs w:val="24"/>
        </w:rPr>
        <w:t>3.1.2横向柱状图</w:t>
      </w:r>
      <w:bookmarkEnd w:id="83"/>
    </w:p>
    <w:p w14:paraId="6554C153" w14:textId="77777777" w:rsidR="000C0838" w:rsidRDefault="0044031E">
      <w:r>
        <w:rPr>
          <w:noProof/>
        </w:rPr>
        <w:drawing>
          <wp:inline distT="0" distB="0" distL="114300" distR="114300" wp14:anchorId="0533E405" wp14:editId="32BF474B">
            <wp:extent cx="5356860" cy="4015740"/>
            <wp:effectExtent l="0" t="0" r="0" b="7620"/>
            <wp:docPr id="7" name="图片 7" descr="tags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ags可视化"/>
                    <pic:cNvPicPr>
                      <a:picLocks noChangeAspect="1"/>
                    </pic:cNvPicPr>
                  </pic:nvPicPr>
                  <pic:blipFill>
                    <a:blip r:embed="rId15"/>
                    <a:srcRect l="-84" t="-915" r="-1505" b="-626"/>
                    <a:stretch>
                      <a:fillRect/>
                    </a:stretch>
                  </pic:blipFill>
                  <pic:spPr>
                    <a:xfrm>
                      <a:off x="0" y="0"/>
                      <a:ext cx="5356860" cy="4015740"/>
                    </a:xfrm>
                    <a:prstGeom prst="rect">
                      <a:avLst/>
                    </a:prstGeom>
                  </pic:spPr>
                </pic:pic>
              </a:graphicData>
            </a:graphic>
          </wp:inline>
        </w:drawing>
      </w:r>
    </w:p>
    <w:p w14:paraId="7F897A05" w14:textId="77777777" w:rsidR="000C0838" w:rsidRDefault="000C0838"/>
    <w:p w14:paraId="581B0F18" w14:textId="77777777" w:rsidR="000C0838" w:rsidRDefault="000C0838"/>
    <w:p w14:paraId="211F0089" w14:textId="77777777" w:rsidR="000C0838" w:rsidRDefault="0044031E" w:rsidP="001B7467">
      <w:pPr>
        <w:pStyle w:val="3"/>
        <w:spacing w:before="156"/>
        <w:rPr>
          <w:szCs w:val="24"/>
        </w:rPr>
      </w:pPr>
      <w:bookmarkStart w:id="84" w:name="_Toc17576"/>
      <w:bookmarkStart w:id="85" w:name="_Toc17479"/>
      <w:bookmarkStart w:id="86" w:name="_Toc21671"/>
      <w:bookmarkStart w:id="87" w:name="_Toc3862"/>
      <w:r>
        <w:rPr>
          <w:rFonts w:hint="eastAsia"/>
          <w:szCs w:val="24"/>
        </w:rPr>
        <w:lastRenderedPageBreak/>
        <w:t>3.1.3 词云</w:t>
      </w:r>
      <w:bookmarkEnd w:id="84"/>
      <w:bookmarkEnd w:id="85"/>
      <w:bookmarkEnd w:id="86"/>
      <w:bookmarkEnd w:id="87"/>
    </w:p>
    <w:p w14:paraId="3D644210" w14:textId="77777777" w:rsidR="000C0838" w:rsidRDefault="0044031E">
      <w:r>
        <w:rPr>
          <w:rFonts w:hint="eastAsia"/>
        </w:rPr>
        <w:t>用上一步得到的</w:t>
      </w:r>
      <w:r>
        <w:rPr>
          <w:rFonts w:hint="eastAsia"/>
        </w:rPr>
        <w:t>words</w:t>
      </w:r>
      <w:r>
        <w:rPr>
          <w:rFonts w:hint="eastAsia"/>
        </w:rPr>
        <w:t>列表，使用</w:t>
      </w:r>
      <w:proofErr w:type="spellStart"/>
      <w:r>
        <w:rPr>
          <w:rFonts w:hint="eastAsia"/>
        </w:rPr>
        <w:t>WordCloud</w:t>
      </w:r>
      <w:proofErr w:type="spellEnd"/>
      <w:r>
        <w:rPr>
          <w:rFonts w:hint="eastAsia"/>
        </w:rPr>
        <w:t>模块绘制词云。</w:t>
      </w:r>
    </w:p>
    <w:p w14:paraId="4A4745CA" w14:textId="77777777" w:rsidR="000C0838" w:rsidRDefault="0044031E">
      <w:r>
        <w:rPr>
          <w:rFonts w:hint="eastAsia"/>
        </w:rPr>
        <w:t>绘制</w:t>
      </w:r>
      <w:r>
        <w:rPr>
          <w:rFonts w:hint="eastAsia"/>
        </w:rPr>
        <w:t>tags</w:t>
      </w:r>
      <w:r>
        <w:rPr>
          <w:rFonts w:hint="eastAsia"/>
        </w:rPr>
        <w:t>词云如下</w:t>
      </w:r>
    </w:p>
    <w:p w14:paraId="2B4D3864" w14:textId="77777777" w:rsidR="000C0838" w:rsidRDefault="0044031E">
      <w:r>
        <w:rPr>
          <w:noProof/>
        </w:rPr>
        <w:drawing>
          <wp:inline distT="0" distB="0" distL="114300" distR="114300" wp14:anchorId="6F1ED9EA" wp14:editId="0D9AE5C4">
            <wp:extent cx="5247640" cy="3417570"/>
            <wp:effectExtent l="0" t="0" r="10160" b="11430"/>
            <wp:docPr id="8" name="图片 8" descr="tags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ags词云"/>
                    <pic:cNvPicPr>
                      <a:picLocks noChangeAspect="1"/>
                    </pic:cNvPicPr>
                  </pic:nvPicPr>
                  <pic:blipFill>
                    <a:blip r:embed="rId16"/>
                    <a:srcRect l="181" t="7803" r="108" b="5620"/>
                    <a:stretch>
                      <a:fillRect/>
                    </a:stretch>
                  </pic:blipFill>
                  <pic:spPr>
                    <a:xfrm>
                      <a:off x="0" y="0"/>
                      <a:ext cx="5247640" cy="3417570"/>
                    </a:xfrm>
                    <a:prstGeom prst="rect">
                      <a:avLst/>
                    </a:prstGeom>
                  </pic:spPr>
                </pic:pic>
              </a:graphicData>
            </a:graphic>
          </wp:inline>
        </w:drawing>
      </w:r>
    </w:p>
    <w:p w14:paraId="5D8B94B5" w14:textId="77777777" w:rsidR="000C0838" w:rsidRDefault="0044031E">
      <w:pPr>
        <w:pStyle w:val="2"/>
        <w:spacing w:before="156"/>
      </w:pPr>
      <w:bookmarkStart w:id="88" w:name="_Toc23624"/>
      <w:bookmarkStart w:id="89" w:name="_Toc21488"/>
      <w:bookmarkStart w:id="90" w:name="_Toc17907"/>
      <w:bookmarkStart w:id="91" w:name="_Toc14781"/>
      <w:r>
        <w:rPr>
          <w:rFonts w:hint="eastAsia"/>
        </w:rPr>
        <w:t>3.</w:t>
      </w:r>
      <w:proofErr w:type="gramStart"/>
      <w:r>
        <w:rPr>
          <w:rFonts w:hint="eastAsia"/>
        </w:rPr>
        <w:t>2</w:t>
      </w:r>
      <w:proofErr w:type="gramEnd"/>
      <w:r>
        <w:rPr>
          <w:rFonts w:hint="eastAsia"/>
        </w:rPr>
        <w:t>年度优秀音乐数量</w:t>
      </w:r>
      <w:bookmarkEnd w:id="88"/>
      <w:bookmarkEnd w:id="89"/>
      <w:bookmarkEnd w:id="90"/>
      <w:bookmarkEnd w:id="91"/>
    </w:p>
    <w:p w14:paraId="4ED4DAD0" w14:textId="77777777" w:rsidR="000C0838" w:rsidRDefault="0044031E" w:rsidP="001B7467">
      <w:pPr>
        <w:pStyle w:val="3"/>
        <w:spacing w:before="156"/>
      </w:pPr>
      <w:bookmarkStart w:id="92" w:name="_Toc32692"/>
      <w:bookmarkStart w:id="93" w:name="_Toc5947"/>
      <w:bookmarkStart w:id="94" w:name="_Toc28118"/>
      <w:bookmarkStart w:id="95" w:name="_Toc32150"/>
      <w:r>
        <w:rPr>
          <w:rFonts w:hint="eastAsia"/>
          <w:szCs w:val="24"/>
        </w:rPr>
        <w:t>3.2.1 数据处理</w:t>
      </w:r>
      <w:bookmarkEnd w:id="92"/>
      <w:bookmarkEnd w:id="93"/>
      <w:bookmarkEnd w:id="94"/>
      <w:bookmarkEnd w:id="95"/>
    </w:p>
    <w:p w14:paraId="56DB4F74" w14:textId="77777777" w:rsidR="000C0838" w:rsidRDefault="0044031E">
      <w:r>
        <w:rPr>
          <w:rFonts w:hint="eastAsia"/>
        </w:rPr>
        <w:tab/>
      </w:r>
      <w:r>
        <w:rPr>
          <w:rFonts w:hint="eastAsia"/>
        </w:rPr>
        <w:t>由于存在</w:t>
      </w:r>
      <w:r>
        <w:rPr>
          <w:rFonts w:hint="eastAsia"/>
        </w:rPr>
        <w:t>bgmdb.csv</w:t>
      </w:r>
      <w:r>
        <w:rPr>
          <w:rFonts w:hint="eastAsia"/>
        </w:rPr>
        <w:t>中的发售日期格式为：年</w:t>
      </w:r>
      <w:r>
        <w:rPr>
          <w:rFonts w:hint="eastAsia"/>
        </w:rPr>
        <w:t>/</w:t>
      </w:r>
      <w:r>
        <w:rPr>
          <w:rFonts w:hint="eastAsia"/>
        </w:rPr>
        <w:t>月</w:t>
      </w:r>
      <w:r>
        <w:rPr>
          <w:rFonts w:hint="eastAsia"/>
        </w:rPr>
        <w:t>/</w:t>
      </w:r>
      <w:r>
        <w:rPr>
          <w:rFonts w:hint="eastAsia"/>
        </w:rPr>
        <w:t>日的格式，个别作品仅有年份，所以首先要对这些日期进行处理，提取出其中的年份，同时去除空值。提取年份的方法考虑到所有存在文件中可能的日期格式都是以年份开始，所以采取遍历获取的日期列表，取所有表示日期的字符串前四位即为年份，得到存有年份的列表后用</w:t>
      </w:r>
      <w:r>
        <w:rPr>
          <w:rFonts w:hint="eastAsia"/>
        </w:rPr>
        <w:t>Counter</w:t>
      </w:r>
      <w:r>
        <w:rPr>
          <w:rFonts w:hint="eastAsia"/>
        </w:rPr>
        <w:t>得出每年的音乐制作数量，按照数目排序后，空值在列表末尾，所以删除列表的最后一位即可把空值的影响去除。</w:t>
      </w:r>
    </w:p>
    <w:p w14:paraId="3683F294" w14:textId="77777777" w:rsidR="000C0838" w:rsidRDefault="0044031E">
      <w:r>
        <w:rPr>
          <w:rFonts w:hint="eastAsia"/>
        </w:rPr>
        <w:br w:type="page"/>
      </w:r>
    </w:p>
    <w:p w14:paraId="7EFDDEA5" w14:textId="77777777" w:rsidR="000C0838" w:rsidRDefault="0044031E" w:rsidP="001B7467">
      <w:pPr>
        <w:pStyle w:val="3"/>
        <w:spacing w:before="156"/>
        <w:rPr>
          <w:szCs w:val="24"/>
        </w:rPr>
      </w:pPr>
      <w:bookmarkStart w:id="96" w:name="_Toc24714"/>
      <w:bookmarkStart w:id="97" w:name="_Toc14044"/>
      <w:bookmarkStart w:id="98" w:name="_Toc6941"/>
      <w:bookmarkStart w:id="99" w:name="_Toc19915"/>
      <w:r>
        <w:rPr>
          <w:rFonts w:hint="eastAsia"/>
          <w:szCs w:val="24"/>
        </w:rPr>
        <w:lastRenderedPageBreak/>
        <w:t>3.2.2 折线图</w:t>
      </w:r>
      <w:bookmarkStart w:id="100" w:name="_Toc10273"/>
      <w:bookmarkEnd w:id="96"/>
      <w:bookmarkEnd w:id="97"/>
      <w:bookmarkEnd w:id="98"/>
      <w:bookmarkEnd w:id="99"/>
    </w:p>
    <w:p w14:paraId="6C5359B3" w14:textId="77777777" w:rsidR="000C0838" w:rsidRDefault="0044031E">
      <w:r>
        <w:rPr>
          <w:rFonts w:hint="eastAsia"/>
        </w:rPr>
        <w:tab/>
        <w:t xml:space="preserve"> </w:t>
      </w:r>
      <w:bookmarkStart w:id="101" w:name="_Toc28739"/>
      <w:bookmarkStart w:id="102" w:name="_Toc18923"/>
      <w:bookmarkEnd w:id="100"/>
      <w:r>
        <w:rPr>
          <w:rFonts w:hint="eastAsia"/>
          <w:noProof/>
        </w:rPr>
        <w:drawing>
          <wp:inline distT="0" distB="0" distL="114300" distR="114300" wp14:anchorId="0A6D3825" wp14:editId="1B0F8FCD">
            <wp:extent cx="5666740" cy="2233295"/>
            <wp:effectExtent l="0" t="0" r="2540" b="6985"/>
            <wp:docPr id="10" name="图片 10" descr="num_in_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in_year"/>
                    <pic:cNvPicPr>
                      <a:picLocks noChangeAspect="1"/>
                    </pic:cNvPicPr>
                  </pic:nvPicPr>
                  <pic:blipFill>
                    <a:blip r:embed="rId17"/>
                    <a:srcRect l="7646" r="7755"/>
                    <a:stretch>
                      <a:fillRect/>
                    </a:stretch>
                  </pic:blipFill>
                  <pic:spPr>
                    <a:xfrm>
                      <a:off x="0" y="0"/>
                      <a:ext cx="5666740" cy="2233295"/>
                    </a:xfrm>
                    <a:prstGeom prst="rect">
                      <a:avLst/>
                    </a:prstGeom>
                  </pic:spPr>
                </pic:pic>
              </a:graphicData>
            </a:graphic>
          </wp:inline>
        </w:drawing>
      </w:r>
      <w:bookmarkEnd w:id="101"/>
      <w:bookmarkEnd w:id="102"/>
    </w:p>
    <w:p w14:paraId="54A5084F" w14:textId="77777777" w:rsidR="000C0838" w:rsidRDefault="0044031E" w:rsidP="001B7467">
      <w:pPr>
        <w:pStyle w:val="2"/>
        <w:spacing w:before="156"/>
      </w:pPr>
      <w:bookmarkStart w:id="103" w:name="_Toc12235"/>
      <w:bookmarkStart w:id="104" w:name="_Toc8183"/>
      <w:bookmarkStart w:id="105" w:name="_Toc9408"/>
      <w:bookmarkStart w:id="106" w:name="_Toc5212"/>
      <w:r>
        <w:rPr>
          <w:rFonts w:hint="eastAsia"/>
        </w:rPr>
        <w:t>3.3作品制作公司</w:t>
      </w:r>
      <w:bookmarkEnd w:id="103"/>
      <w:bookmarkEnd w:id="104"/>
      <w:bookmarkEnd w:id="105"/>
      <w:bookmarkEnd w:id="106"/>
    </w:p>
    <w:p w14:paraId="5A3CA846" w14:textId="77777777" w:rsidR="000C0838" w:rsidRDefault="0044031E" w:rsidP="001B7467">
      <w:pPr>
        <w:pStyle w:val="3"/>
        <w:spacing w:before="156"/>
        <w:rPr>
          <w:szCs w:val="24"/>
        </w:rPr>
      </w:pPr>
      <w:bookmarkStart w:id="107" w:name="_Toc7982"/>
      <w:bookmarkStart w:id="108" w:name="_Toc29318"/>
      <w:bookmarkStart w:id="109" w:name="_Toc12950"/>
      <w:bookmarkStart w:id="110" w:name="_Toc15305"/>
      <w:r>
        <w:rPr>
          <w:rFonts w:hint="eastAsia"/>
          <w:szCs w:val="24"/>
        </w:rPr>
        <w:t>3.3.1 数据处理</w:t>
      </w:r>
      <w:bookmarkEnd w:id="107"/>
      <w:bookmarkEnd w:id="108"/>
      <w:bookmarkEnd w:id="109"/>
      <w:bookmarkEnd w:id="110"/>
    </w:p>
    <w:p w14:paraId="64105CA5" w14:textId="77777777" w:rsidR="000C0838" w:rsidRDefault="0044031E">
      <w:pPr>
        <w:pStyle w:val="HTML"/>
        <w:ind w:firstLineChars="200" w:firstLine="480"/>
        <w:rPr>
          <w:rFonts w:hint="default"/>
        </w:rPr>
      </w:pPr>
      <w:r>
        <w:t>首先是对日期进行处理，思路与方法同3.2.1数据处理部分。随后将年份列表和公司列表存为一个字典，先获取不重复的制作公司，再用count数出每年每个公司制作了多少作品形成数据交叉表，观察后考虑相同制作量的公司数目，</w:t>
      </w:r>
      <w:proofErr w:type="gramStart"/>
      <w:r>
        <w:t>取总制作</w:t>
      </w:r>
      <w:proofErr w:type="gramEnd"/>
      <w:r>
        <w:t>量前16位的公司的数据用于绘制饼图。</w:t>
      </w:r>
    </w:p>
    <w:p w14:paraId="62BF1043" w14:textId="77777777" w:rsidR="000C0838" w:rsidRDefault="0044031E" w:rsidP="001B7467">
      <w:pPr>
        <w:pStyle w:val="3"/>
        <w:spacing w:before="156"/>
      </w:pPr>
      <w:bookmarkStart w:id="111" w:name="_Toc9290"/>
      <w:bookmarkStart w:id="112" w:name="_Toc32272"/>
      <w:bookmarkStart w:id="113" w:name="_Toc25575"/>
      <w:bookmarkStart w:id="114" w:name="_Toc12820"/>
      <w:r>
        <w:rPr>
          <w:rFonts w:hint="eastAsia"/>
          <w:szCs w:val="24"/>
        </w:rPr>
        <w:t>3.3.2 饼图</w:t>
      </w:r>
      <w:bookmarkEnd w:id="111"/>
      <w:bookmarkEnd w:id="112"/>
      <w:bookmarkEnd w:id="113"/>
      <w:bookmarkEnd w:id="114"/>
    </w:p>
    <w:p w14:paraId="56DFD0E0" w14:textId="77777777" w:rsidR="000C0838" w:rsidRDefault="000C0838"/>
    <w:p w14:paraId="635D08D9" w14:textId="77777777" w:rsidR="000C0838" w:rsidRDefault="0044031E">
      <w:r>
        <w:rPr>
          <w:noProof/>
        </w:rPr>
        <w:drawing>
          <wp:inline distT="0" distB="0" distL="114300" distR="114300" wp14:anchorId="3F0C7354" wp14:editId="5BB13EC5">
            <wp:extent cx="5273675" cy="2599055"/>
            <wp:effectExtent l="0" t="0" r="14605" b="6985"/>
            <wp:docPr id="11" name="图片 11"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mpany"/>
                    <pic:cNvPicPr>
                      <a:picLocks noChangeAspect="1"/>
                    </pic:cNvPicPr>
                  </pic:nvPicPr>
                  <pic:blipFill>
                    <a:blip r:embed="rId18"/>
                    <a:stretch>
                      <a:fillRect/>
                    </a:stretch>
                  </pic:blipFill>
                  <pic:spPr>
                    <a:xfrm>
                      <a:off x="0" y="0"/>
                      <a:ext cx="5273675" cy="2599055"/>
                    </a:xfrm>
                    <a:prstGeom prst="rect">
                      <a:avLst/>
                    </a:prstGeom>
                  </pic:spPr>
                </pic:pic>
              </a:graphicData>
            </a:graphic>
          </wp:inline>
        </w:drawing>
      </w:r>
    </w:p>
    <w:p w14:paraId="0329671E" w14:textId="77777777" w:rsidR="000C0838" w:rsidRDefault="0044031E">
      <w:pPr>
        <w:pStyle w:val="2"/>
        <w:spacing w:before="156"/>
      </w:pPr>
      <w:bookmarkStart w:id="115" w:name="_Toc13744"/>
      <w:bookmarkStart w:id="116" w:name="_Toc28248"/>
      <w:bookmarkStart w:id="117" w:name="_Toc6452"/>
      <w:bookmarkStart w:id="118" w:name="_Toc12200"/>
      <w:r>
        <w:rPr>
          <w:rFonts w:hint="eastAsia"/>
        </w:rPr>
        <w:lastRenderedPageBreak/>
        <w:t>3.4作曲</w:t>
      </w:r>
      <w:bookmarkEnd w:id="115"/>
      <w:bookmarkEnd w:id="116"/>
      <w:bookmarkEnd w:id="117"/>
      <w:bookmarkEnd w:id="118"/>
    </w:p>
    <w:p w14:paraId="6665AE28" w14:textId="77777777" w:rsidR="000C0838" w:rsidRDefault="0044031E" w:rsidP="001B7467">
      <w:pPr>
        <w:pStyle w:val="3"/>
        <w:spacing w:before="156"/>
        <w:rPr>
          <w:szCs w:val="24"/>
        </w:rPr>
      </w:pPr>
      <w:bookmarkStart w:id="119" w:name="_Toc25978"/>
      <w:bookmarkStart w:id="120" w:name="_Toc9729"/>
      <w:bookmarkStart w:id="121" w:name="_Toc9134"/>
      <w:bookmarkStart w:id="122" w:name="_Toc25343"/>
      <w:r>
        <w:rPr>
          <w:rFonts w:hint="eastAsia"/>
          <w:szCs w:val="24"/>
        </w:rPr>
        <w:t>3.4.1 数据处理</w:t>
      </w:r>
      <w:bookmarkEnd w:id="119"/>
      <w:bookmarkEnd w:id="120"/>
      <w:bookmarkEnd w:id="121"/>
      <w:bookmarkEnd w:id="122"/>
    </w:p>
    <w:p w14:paraId="65D72094" w14:textId="77777777" w:rsidR="000C0838" w:rsidRDefault="0044031E">
      <w:r>
        <w:rPr>
          <w:rFonts w:hint="eastAsia"/>
        </w:rPr>
        <w:tab/>
      </w:r>
      <w:r>
        <w:rPr>
          <w:rFonts w:hint="eastAsia"/>
        </w:rPr>
        <w:t>由于每首曲目的作曲者不止一人，所以存在</w:t>
      </w:r>
      <w:r>
        <w:rPr>
          <w:rFonts w:hint="eastAsia"/>
        </w:rPr>
        <w:t>bgmdb.csv</w:t>
      </w:r>
      <w:r>
        <w:rPr>
          <w:rFonts w:hint="eastAsia"/>
        </w:rPr>
        <w:t>中的作曲一列中每个单元格中有多个作曲者，为了正确统计作曲者的情况，首先进行分词。根据观察</w:t>
      </w:r>
      <w:r>
        <w:rPr>
          <w:rFonts w:hint="eastAsia"/>
        </w:rPr>
        <w:t>bgmdb.csv</w:t>
      </w:r>
      <w:r>
        <w:rPr>
          <w:rFonts w:hint="eastAsia"/>
        </w:rPr>
        <w:t>文件中作曲一项每个名字的分隔符可以发现，名字间通过“、”“</w:t>
      </w:r>
      <w:r>
        <w:rPr>
          <w:rFonts w:hint="eastAsia"/>
        </w:rPr>
        <w:t>/</w:t>
      </w:r>
      <w:r>
        <w:rPr>
          <w:rFonts w:hint="eastAsia"/>
        </w:rPr>
        <w:t>”分开，所以采用</w:t>
      </w:r>
      <w:proofErr w:type="spellStart"/>
      <w:r>
        <w:rPr>
          <w:rFonts w:hint="eastAsia"/>
        </w:rPr>
        <w:t>re.split</w:t>
      </w:r>
      <w:proofErr w:type="spellEnd"/>
      <w:r>
        <w:rPr>
          <w:rFonts w:hint="eastAsia"/>
        </w:rPr>
        <w:t>(r'/|</w:t>
      </w:r>
      <w:r>
        <w:rPr>
          <w:rFonts w:hint="eastAsia"/>
        </w:rPr>
        <w:t>、</w:t>
      </w:r>
      <w:r>
        <w:rPr>
          <w:rFonts w:hint="eastAsia"/>
        </w:rPr>
        <w:t>',</w:t>
      </w:r>
      <w:proofErr w:type="spellStart"/>
      <w:r>
        <w:rPr>
          <w:rFonts w:hint="eastAsia"/>
        </w:rPr>
        <w:t>i</w:t>
      </w:r>
      <w:proofErr w:type="spellEnd"/>
      <w:r>
        <w:rPr>
          <w:rFonts w:hint="eastAsia"/>
        </w:rPr>
        <w:t>)</w:t>
      </w:r>
      <w:r>
        <w:rPr>
          <w:rFonts w:hint="eastAsia"/>
        </w:rPr>
        <w:t>进行分词，得到作曲名字列表后绘制纵向柱状图。</w:t>
      </w:r>
    </w:p>
    <w:p w14:paraId="0909BBC4" w14:textId="77777777" w:rsidR="000C0838" w:rsidRDefault="0044031E" w:rsidP="001B7467">
      <w:pPr>
        <w:pStyle w:val="3"/>
        <w:spacing w:before="156"/>
        <w:rPr>
          <w:szCs w:val="24"/>
        </w:rPr>
      </w:pPr>
      <w:bookmarkStart w:id="123" w:name="_Toc28927"/>
      <w:bookmarkStart w:id="124" w:name="_Toc6039"/>
      <w:bookmarkStart w:id="125" w:name="_Toc9092"/>
      <w:bookmarkStart w:id="126" w:name="_Toc7283"/>
      <w:r>
        <w:rPr>
          <w:rFonts w:hint="eastAsia"/>
          <w:szCs w:val="24"/>
        </w:rPr>
        <w:t>3.4.2 纵向柱状图</w:t>
      </w:r>
      <w:bookmarkEnd w:id="123"/>
      <w:bookmarkEnd w:id="124"/>
      <w:bookmarkEnd w:id="125"/>
      <w:bookmarkEnd w:id="126"/>
    </w:p>
    <w:p w14:paraId="5574F431" w14:textId="77777777" w:rsidR="000C0838" w:rsidRDefault="0044031E">
      <w:r>
        <w:rPr>
          <w:noProof/>
        </w:rPr>
        <w:drawing>
          <wp:inline distT="0" distB="0" distL="114300" distR="114300" wp14:anchorId="39C202EE" wp14:editId="62F7257F">
            <wp:extent cx="5266690" cy="2633345"/>
            <wp:effectExtent l="0" t="0" r="6350" b="3175"/>
            <wp:docPr id="13" name="图片 13" descr="作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作曲"/>
                    <pic:cNvPicPr>
                      <a:picLocks noChangeAspect="1"/>
                    </pic:cNvPicPr>
                  </pic:nvPicPr>
                  <pic:blipFill>
                    <a:blip r:embed="rId19"/>
                    <a:stretch>
                      <a:fillRect/>
                    </a:stretch>
                  </pic:blipFill>
                  <pic:spPr>
                    <a:xfrm>
                      <a:off x="0" y="0"/>
                      <a:ext cx="5266690" cy="2633345"/>
                    </a:xfrm>
                    <a:prstGeom prst="rect">
                      <a:avLst/>
                    </a:prstGeom>
                  </pic:spPr>
                </pic:pic>
              </a:graphicData>
            </a:graphic>
          </wp:inline>
        </w:drawing>
      </w:r>
    </w:p>
    <w:p w14:paraId="02C8D92A" w14:textId="77777777" w:rsidR="000C0838" w:rsidRDefault="000C0838"/>
    <w:p w14:paraId="6E3FE02B" w14:textId="77777777" w:rsidR="000C0838" w:rsidRDefault="000C0838"/>
    <w:p w14:paraId="2387CF81" w14:textId="77777777" w:rsidR="000C0838" w:rsidRDefault="000C0838"/>
    <w:p w14:paraId="2C30586A" w14:textId="77777777" w:rsidR="000C0838" w:rsidRDefault="0044031E">
      <w:r>
        <w:br w:type="page"/>
      </w:r>
    </w:p>
    <w:p w14:paraId="55BC9819" w14:textId="77777777" w:rsidR="000C0838" w:rsidRDefault="0044031E">
      <w:pPr>
        <w:pStyle w:val="1"/>
      </w:pPr>
      <w:bookmarkStart w:id="127" w:name="_Toc381"/>
      <w:bookmarkStart w:id="128" w:name="_Toc13443"/>
      <w:bookmarkStart w:id="129" w:name="_Toc308"/>
      <w:bookmarkStart w:id="130" w:name="_Toc11931"/>
      <w:r>
        <w:rPr>
          <w:rFonts w:hint="eastAsia"/>
        </w:rPr>
        <w:lastRenderedPageBreak/>
        <w:t>4  结果分析</w:t>
      </w:r>
      <w:bookmarkEnd w:id="127"/>
      <w:bookmarkEnd w:id="128"/>
      <w:bookmarkEnd w:id="129"/>
      <w:bookmarkEnd w:id="130"/>
    </w:p>
    <w:p w14:paraId="3F23DCC3" w14:textId="77777777" w:rsidR="000C0838" w:rsidRDefault="0044031E">
      <w:pPr>
        <w:pStyle w:val="2"/>
        <w:spacing w:before="156"/>
      </w:pPr>
      <w:bookmarkStart w:id="131" w:name="_Toc7403"/>
      <w:bookmarkStart w:id="132" w:name="_Toc27297"/>
      <w:bookmarkStart w:id="133" w:name="_Toc23147"/>
      <w:bookmarkStart w:id="134" w:name="_Toc20936"/>
      <w:r>
        <w:rPr>
          <w:rFonts w:hint="eastAsia"/>
        </w:rPr>
        <w:t>4.1 可视化结果具体分析</w:t>
      </w:r>
      <w:bookmarkEnd w:id="131"/>
      <w:bookmarkEnd w:id="132"/>
      <w:bookmarkEnd w:id="133"/>
      <w:bookmarkEnd w:id="134"/>
    </w:p>
    <w:p w14:paraId="5DD8EAF9" w14:textId="77777777" w:rsidR="000C0838" w:rsidRDefault="0044031E" w:rsidP="001B7467">
      <w:pPr>
        <w:pStyle w:val="3"/>
        <w:spacing w:before="156"/>
        <w:rPr>
          <w:szCs w:val="24"/>
        </w:rPr>
      </w:pPr>
      <w:bookmarkStart w:id="135" w:name="_Toc23392"/>
      <w:bookmarkStart w:id="136" w:name="_Toc5001"/>
      <w:bookmarkStart w:id="137" w:name="_Toc22819"/>
      <w:bookmarkStart w:id="138" w:name="_Toc23489"/>
      <w:r>
        <w:rPr>
          <w:rFonts w:hint="eastAsia"/>
          <w:szCs w:val="24"/>
        </w:rPr>
        <w:t>4.1.1作品tags</w:t>
      </w:r>
      <w:bookmarkEnd w:id="135"/>
      <w:bookmarkEnd w:id="136"/>
      <w:bookmarkEnd w:id="137"/>
      <w:bookmarkEnd w:id="138"/>
    </w:p>
    <w:p w14:paraId="65BB2CE5" w14:textId="77777777" w:rsidR="000C0838" w:rsidRDefault="0044031E">
      <w:r>
        <w:rPr>
          <w:rFonts w:hint="eastAsia"/>
        </w:rPr>
        <w:tab/>
      </w:r>
      <w:r>
        <w:rPr>
          <w:rFonts w:hint="eastAsia"/>
        </w:rPr>
        <w:t>可视化部分对</w:t>
      </w:r>
      <w:r>
        <w:rPr>
          <w:rFonts w:hint="eastAsia"/>
        </w:rPr>
        <w:t>tags</w:t>
      </w:r>
      <w:r>
        <w:rPr>
          <w:rFonts w:hint="eastAsia"/>
        </w:rPr>
        <w:t>进行了词频统计并绘制了</w:t>
      </w:r>
      <w:r>
        <w:rPr>
          <w:rFonts w:hint="eastAsia"/>
        </w:rPr>
        <w:t>tags</w:t>
      </w:r>
      <w:r>
        <w:rPr>
          <w:rFonts w:hint="eastAsia"/>
        </w:rPr>
        <w:t>的</w:t>
      </w:r>
      <w:r>
        <w:rPr>
          <w:rFonts w:hint="eastAsia"/>
        </w:rPr>
        <w:t>Top30</w:t>
      </w:r>
      <w:r>
        <w:rPr>
          <w:rFonts w:hint="eastAsia"/>
        </w:rPr>
        <w:t>横向柱状图和词云。从柱状图中不难看出，获得好评的音乐多带有“</w:t>
      </w:r>
      <w:r>
        <w:rPr>
          <w:rFonts w:hint="eastAsia"/>
        </w:rPr>
        <w:t>OST</w:t>
      </w:r>
      <w:r>
        <w:rPr>
          <w:rFonts w:hint="eastAsia"/>
        </w:rPr>
        <w:t>”标签，其次是“</w:t>
      </w:r>
      <w:r>
        <w:rPr>
          <w:rFonts w:hint="eastAsia"/>
        </w:rPr>
        <w:t>anime</w:t>
      </w:r>
      <w:r>
        <w:rPr>
          <w:rFonts w:hint="eastAsia"/>
        </w:rPr>
        <w:t>”和“动画”的标签。</w:t>
      </w:r>
    </w:p>
    <w:p w14:paraId="58B6303F" w14:textId="77777777" w:rsidR="000C0838" w:rsidRDefault="0044031E">
      <w:r>
        <w:rPr>
          <w:rFonts w:hint="eastAsia"/>
        </w:rPr>
        <w:tab/>
        <w:t>OST</w:t>
      </w:r>
      <w:r>
        <w:rPr>
          <w:rFonts w:hint="eastAsia"/>
        </w:rPr>
        <w:t>是</w:t>
      </w:r>
      <w:r>
        <w:rPr>
          <w:rFonts w:hint="eastAsia"/>
        </w:rPr>
        <w:t>Original Sound Track</w:t>
      </w:r>
      <w:r>
        <w:rPr>
          <w:rFonts w:hint="eastAsia"/>
        </w:rPr>
        <w:t>的缩写，字面意思是原始声音轨道，即原声，是收录了一部电影、电视剧</w:t>
      </w:r>
      <w:proofErr w:type="gramStart"/>
      <w:r>
        <w:rPr>
          <w:rFonts w:hint="eastAsia"/>
        </w:rPr>
        <w:t>或动漫的</w:t>
      </w:r>
      <w:proofErr w:type="gramEnd"/>
      <w:r>
        <w:rPr>
          <w:rFonts w:hint="eastAsia"/>
        </w:rPr>
        <w:t>主题曲和主要插曲的完整唱片，</w:t>
      </w:r>
      <w:r>
        <w:rPr>
          <w:rFonts w:ascii="宋体" w:hAnsi="宋体" w:cs="宋体"/>
        </w:rPr>
        <w:t>制成</w:t>
      </w:r>
      <w:proofErr w:type="spellStart"/>
      <w:r>
        <w:rPr>
          <w:rFonts w:ascii="宋体" w:hAnsi="宋体" w:cs="宋体"/>
        </w:rPr>
        <w:t>Caart,Dnb,CD</w:t>
      </w:r>
      <w:proofErr w:type="spellEnd"/>
      <w:r>
        <w:rPr>
          <w:rFonts w:ascii="宋体" w:hAnsi="宋体" w:cs="宋体"/>
        </w:rPr>
        <w:t>或DAT/DCC发行</w:t>
      </w:r>
      <w:r>
        <w:rPr>
          <w:rFonts w:hint="eastAsia"/>
        </w:rPr>
        <w:t>，拥有较高的质量。</w:t>
      </w:r>
      <w:r>
        <w:rPr>
          <w:rFonts w:hint="eastAsia"/>
        </w:rPr>
        <w:t>OST</w:t>
      </w:r>
      <w:proofErr w:type="gramStart"/>
      <w:r>
        <w:rPr>
          <w:rFonts w:hint="eastAsia"/>
        </w:rPr>
        <w:t>标签获</w:t>
      </w:r>
      <w:proofErr w:type="gramEnd"/>
      <w:r>
        <w:rPr>
          <w:rFonts w:hint="eastAsia"/>
        </w:rPr>
        <w:t>最多统计数量，包括后面同样有较多数量的“动漫原声带”和“</w:t>
      </w:r>
      <w:r>
        <w:rPr>
          <w:rFonts w:hint="eastAsia"/>
        </w:rPr>
        <w:t>CD</w:t>
      </w:r>
      <w:r>
        <w:rPr>
          <w:rFonts w:hint="eastAsia"/>
        </w:rPr>
        <w:t>”、“专辑”标签，都反应了市场中客户对想要购买的音乐质量有较高要求，追求音乐在原剧中的真实感。</w:t>
      </w:r>
    </w:p>
    <w:p w14:paraId="6065BFAB" w14:textId="77777777" w:rsidR="000C0838" w:rsidRDefault="0044031E">
      <w:r>
        <w:rPr>
          <w:rFonts w:hint="eastAsia"/>
        </w:rPr>
        <w:tab/>
        <w:t>anime</w:t>
      </w:r>
      <w:r>
        <w:rPr>
          <w:rFonts w:ascii="宋体" w:hAnsi="宋体" w:cs="宋体"/>
        </w:rPr>
        <w:t>是动画的意思</w:t>
      </w:r>
      <w:r>
        <w:rPr>
          <w:rFonts w:ascii="宋体" w:hAnsi="宋体" w:cs="宋体" w:hint="eastAsia"/>
        </w:rPr>
        <w:t>，</w:t>
      </w:r>
      <w:r>
        <w:rPr>
          <w:rFonts w:ascii="宋体" w:hAnsi="宋体" w:cs="宋体"/>
        </w:rPr>
        <w:t>来源于日文的アニメ这个单词</w:t>
      </w:r>
      <w:r>
        <w:rPr>
          <w:rFonts w:ascii="宋体" w:hAnsi="宋体" w:cs="宋体" w:hint="eastAsia"/>
        </w:rPr>
        <w:t>，</w:t>
      </w:r>
      <w:r>
        <w:rPr>
          <w:rFonts w:hint="eastAsia"/>
        </w:rPr>
        <w:t>anime</w:t>
      </w:r>
      <w:r>
        <w:rPr>
          <w:rFonts w:ascii="宋体" w:hAnsi="宋体" w:cs="宋体"/>
        </w:rPr>
        <w:t>是アニメ的罗马字写法</w:t>
      </w:r>
      <w:r>
        <w:rPr>
          <w:rFonts w:ascii="宋体" w:hAnsi="宋体" w:cs="宋体" w:hint="eastAsia"/>
        </w:rPr>
        <w:t>。</w:t>
      </w:r>
      <w:r>
        <w:rPr>
          <w:rFonts w:hint="eastAsia"/>
        </w:rPr>
        <w:t>“</w:t>
      </w:r>
      <w:r>
        <w:rPr>
          <w:rFonts w:hint="eastAsia"/>
        </w:rPr>
        <w:t>anime</w:t>
      </w:r>
      <w:r>
        <w:rPr>
          <w:rFonts w:hint="eastAsia"/>
        </w:rPr>
        <w:t>”和“动画”两个标签，以及其后的“</w:t>
      </w:r>
      <w:r>
        <w:rPr>
          <w:rFonts w:hint="eastAsia"/>
        </w:rPr>
        <w:t>ACG</w:t>
      </w:r>
      <w:r>
        <w:rPr>
          <w:rFonts w:hint="eastAsia"/>
        </w:rPr>
        <w:t>”标签反应了采集的数据确实是</w:t>
      </w:r>
      <w:r>
        <w:rPr>
          <w:rFonts w:hint="eastAsia"/>
        </w:rPr>
        <w:t>ACG</w:t>
      </w:r>
      <w:r>
        <w:rPr>
          <w:rFonts w:hint="eastAsia"/>
        </w:rPr>
        <w:t>音乐领域的曲目，可以确保所使用的数据真实且有效。</w:t>
      </w:r>
    </w:p>
    <w:p w14:paraId="3A76FAB5" w14:textId="77777777" w:rsidR="000C0838" w:rsidRDefault="0044031E">
      <w:r>
        <w:rPr>
          <w:rFonts w:hint="eastAsia"/>
        </w:rPr>
        <w:tab/>
      </w:r>
      <w:r>
        <w:rPr>
          <w:rFonts w:hint="eastAsia"/>
        </w:rPr>
        <w:t>在</w:t>
      </w:r>
      <w:r>
        <w:rPr>
          <w:rFonts w:hint="eastAsia"/>
        </w:rPr>
        <w:t>top30</w:t>
      </w:r>
      <w:r>
        <w:rPr>
          <w:rFonts w:hint="eastAsia"/>
        </w:rPr>
        <w:t>中出现的“</w:t>
      </w:r>
      <w:r>
        <w:rPr>
          <w:rFonts w:hint="eastAsia"/>
        </w:rPr>
        <w:t>ED</w:t>
      </w:r>
      <w:r>
        <w:rPr>
          <w:rFonts w:hint="eastAsia"/>
        </w:rPr>
        <w:t>”“</w:t>
      </w:r>
      <w:r>
        <w:rPr>
          <w:rFonts w:hint="eastAsia"/>
        </w:rPr>
        <w:t>OP</w:t>
      </w:r>
      <w:r>
        <w:rPr>
          <w:rFonts w:hint="eastAsia"/>
        </w:rPr>
        <w:t>”标签表现了</w:t>
      </w:r>
      <w:r>
        <w:rPr>
          <w:rFonts w:hint="eastAsia"/>
        </w:rPr>
        <w:t>ACG</w:t>
      </w:r>
      <w:r>
        <w:rPr>
          <w:rFonts w:hint="eastAsia"/>
        </w:rPr>
        <w:t>音乐质量较高的多用于</w:t>
      </w:r>
      <w:proofErr w:type="gramStart"/>
      <w:r>
        <w:rPr>
          <w:rFonts w:hint="eastAsia"/>
        </w:rPr>
        <w:t>动漫及其</w:t>
      </w:r>
      <w:proofErr w:type="gramEnd"/>
      <w:r>
        <w:rPr>
          <w:rFonts w:hint="eastAsia"/>
        </w:rPr>
        <w:t>电影的开头与结尾。“</w:t>
      </w:r>
      <w:r>
        <w:rPr>
          <w:rFonts w:hint="eastAsia"/>
        </w:rPr>
        <w:t>GAME</w:t>
      </w:r>
      <w:r>
        <w:rPr>
          <w:rFonts w:hint="eastAsia"/>
        </w:rPr>
        <w:t>”“游戏”“游戏音乐”等标签展现的是游戏的制作也推动着高质量的</w:t>
      </w:r>
      <w:r>
        <w:rPr>
          <w:rFonts w:hint="eastAsia"/>
        </w:rPr>
        <w:t>ACG</w:t>
      </w:r>
      <w:r>
        <w:rPr>
          <w:rFonts w:hint="eastAsia"/>
        </w:rPr>
        <w:t>音乐的产生，因为游戏也需要音乐来给予视听上的愉快。“治愈”的标签反应当前受到用户好评的</w:t>
      </w:r>
      <w:r>
        <w:rPr>
          <w:rFonts w:hint="eastAsia"/>
        </w:rPr>
        <w:t>ACG</w:t>
      </w:r>
      <w:r>
        <w:rPr>
          <w:rFonts w:hint="eastAsia"/>
        </w:rPr>
        <w:t>音乐在治愈的感情上表现的更加突出，或成为在当前</w:t>
      </w:r>
      <w:proofErr w:type="gramStart"/>
      <w:r>
        <w:rPr>
          <w:rFonts w:hint="eastAsia"/>
        </w:rPr>
        <w:t>快时代</w:t>
      </w:r>
      <w:proofErr w:type="gramEnd"/>
      <w:r>
        <w:rPr>
          <w:rFonts w:hint="eastAsia"/>
        </w:rPr>
        <w:t>节奏下的发展方向之一，表达当下年轻人对于在高压的环境下对放松的生活方式的追求。“日本”的标签则从数据上印证了引言部分“</w:t>
      </w:r>
      <w:r>
        <w:rPr>
          <w:rFonts w:ascii="宋体" w:hAnsi="宋体" w:cs="宋体" w:hint="eastAsia"/>
        </w:rPr>
        <w:t>日本整个ACG音乐领域可以说已经完成工业化</w:t>
      </w:r>
      <w:r>
        <w:rPr>
          <w:rFonts w:hint="eastAsia"/>
        </w:rPr>
        <w:t>”的观点，也从侧面反应了国内</w:t>
      </w:r>
      <w:r>
        <w:rPr>
          <w:rFonts w:hint="eastAsia"/>
        </w:rPr>
        <w:t>ACG</w:t>
      </w:r>
      <w:r>
        <w:rPr>
          <w:rFonts w:hint="eastAsia"/>
        </w:rPr>
        <w:t>音乐能获得好评的数量有待提高。</w:t>
      </w:r>
    </w:p>
    <w:p w14:paraId="017CC7B3" w14:textId="77777777" w:rsidR="000C0838" w:rsidRDefault="0044031E">
      <w:pPr>
        <w:rPr>
          <w:iCs/>
        </w:rPr>
      </w:pPr>
      <w:r>
        <w:rPr>
          <w:rFonts w:hint="eastAsia"/>
        </w:rPr>
        <w:tab/>
      </w:r>
      <w:r>
        <w:rPr>
          <w:rFonts w:hint="eastAsia"/>
        </w:rPr>
        <w:t>出现在这</w:t>
      </w:r>
      <w:r>
        <w:rPr>
          <w:rFonts w:hint="eastAsia"/>
        </w:rPr>
        <w:t>top30</w:t>
      </w:r>
      <w:r>
        <w:rPr>
          <w:rFonts w:hint="eastAsia"/>
        </w:rPr>
        <w:t>的标签，需要特别说明的有以下几个。首先是唯一的一个年份标签“</w:t>
      </w:r>
      <w:r>
        <w:rPr>
          <w:rFonts w:hint="eastAsia"/>
        </w:rPr>
        <w:t>2018</w:t>
      </w:r>
      <w:r>
        <w:rPr>
          <w:rFonts w:hint="eastAsia"/>
        </w:rPr>
        <w:t>”，</w:t>
      </w:r>
      <w:r>
        <w:rPr>
          <w:rFonts w:hint="eastAsia"/>
        </w:rPr>
        <w:t>2018</w:t>
      </w:r>
      <w:r>
        <w:rPr>
          <w:rFonts w:hint="eastAsia"/>
        </w:rPr>
        <w:t>年正是优秀</w:t>
      </w:r>
      <w:r>
        <w:rPr>
          <w:rFonts w:hint="eastAsia"/>
        </w:rPr>
        <w:t>ACG</w:t>
      </w:r>
      <w:r>
        <w:rPr>
          <w:rFonts w:hint="eastAsia"/>
        </w:rPr>
        <w:t>音乐诞生的一个高峰年份，这一点将在下面年度制作数量</w:t>
      </w:r>
      <w:r>
        <w:rPr>
          <w:rFonts w:hint="eastAsia"/>
        </w:rPr>
        <w:t>(4.1.2)</w:t>
      </w:r>
      <w:r>
        <w:rPr>
          <w:rFonts w:hint="eastAsia"/>
        </w:rPr>
        <w:t>的分析中说明。其次要注意的标签是“</w:t>
      </w:r>
      <w:proofErr w:type="gramStart"/>
      <w:r>
        <w:rPr>
          <w:rFonts w:hint="eastAsia"/>
        </w:rPr>
        <w:t>菅</w:t>
      </w:r>
      <w:proofErr w:type="gramEnd"/>
      <w:r>
        <w:rPr>
          <w:rFonts w:hint="eastAsia"/>
        </w:rPr>
        <w:t>野洋子”和“</w:t>
      </w:r>
      <w:proofErr w:type="gramStart"/>
      <w:r>
        <w:rPr>
          <w:rStyle w:val="a6"/>
          <w:rFonts w:ascii="宋体" w:hAnsi="宋体" w:cs="宋体"/>
          <w:i w:val="0"/>
          <w:iCs/>
        </w:rPr>
        <w:t>菅</w:t>
      </w:r>
      <w:proofErr w:type="gramEnd"/>
      <w:r>
        <w:rPr>
          <w:rStyle w:val="a6"/>
          <w:rFonts w:ascii="宋体" w:hAnsi="宋体" w:cs="宋体"/>
          <w:i w:val="0"/>
          <w:iCs/>
        </w:rPr>
        <w:t>野</w:t>
      </w:r>
      <w:r>
        <w:rPr>
          <w:rFonts w:ascii="宋体" w:hAnsi="宋体" w:cs="宋体"/>
          <w:iCs/>
        </w:rPr>
        <w:t>よう子</w:t>
      </w:r>
      <w:r>
        <w:rPr>
          <w:rFonts w:hint="eastAsia"/>
          <w:iCs/>
        </w:rPr>
        <w:t>”，这两个标签分别以中文和日文均出现在</w:t>
      </w:r>
      <w:r>
        <w:rPr>
          <w:rFonts w:hint="eastAsia"/>
          <w:iCs/>
        </w:rPr>
        <w:t>top30</w:t>
      </w:r>
      <w:r>
        <w:rPr>
          <w:rFonts w:hint="eastAsia"/>
          <w:iCs/>
        </w:rPr>
        <w:t>的排行榜中，而事实上这两个标签所表达的是同一位知名的作曲家，这点将在下面的作曲分析</w:t>
      </w:r>
      <w:r>
        <w:rPr>
          <w:rFonts w:hint="eastAsia"/>
          <w:iCs/>
        </w:rPr>
        <w:t>(4.1.4)</w:t>
      </w:r>
      <w:r>
        <w:rPr>
          <w:rFonts w:hint="eastAsia"/>
          <w:iCs/>
        </w:rPr>
        <w:t>中更清楚的展现。</w:t>
      </w:r>
    </w:p>
    <w:p w14:paraId="2B05DE9E" w14:textId="77777777" w:rsidR="000C0838" w:rsidRDefault="0044031E" w:rsidP="001B7467">
      <w:pPr>
        <w:pStyle w:val="3"/>
        <w:spacing w:before="156"/>
        <w:rPr>
          <w:szCs w:val="24"/>
        </w:rPr>
      </w:pPr>
      <w:bookmarkStart w:id="139" w:name="_Toc8712"/>
      <w:r>
        <w:rPr>
          <w:rFonts w:hint="eastAsia"/>
          <w:szCs w:val="24"/>
        </w:rPr>
        <w:t>4.1.</w:t>
      </w:r>
      <w:proofErr w:type="gramStart"/>
      <w:r>
        <w:rPr>
          <w:rFonts w:hint="eastAsia"/>
          <w:szCs w:val="24"/>
        </w:rPr>
        <w:t>2</w:t>
      </w:r>
      <w:proofErr w:type="gramEnd"/>
      <w:r>
        <w:rPr>
          <w:rFonts w:hint="eastAsia"/>
          <w:szCs w:val="24"/>
        </w:rPr>
        <w:t>年度制作数量</w:t>
      </w:r>
      <w:bookmarkEnd w:id="139"/>
    </w:p>
    <w:p w14:paraId="1B3A1CE8" w14:textId="77777777" w:rsidR="000C0838" w:rsidRDefault="0044031E">
      <w:pPr>
        <w:rPr>
          <w:iCs/>
        </w:rPr>
      </w:pPr>
      <w:r>
        <w:rPr>
          <w:rFonts w:hint="eastAsia"/>
          <w:iCs/>
        </w:rPr>
        <w:tab/>
      </w:r>
      <w:r>
        <w:rPr>
          <w:rFonts w:hint="eastAsia"/>
          <w:iCs/>
        </w:rPr>
        <w:t>在数据可视化部分，将每年的优秀</w:t>
      </w:r>
      <w:r>
        <w:rPr>
          <w:rFonts w:hint="eastAsia"/>
          <w:iCs/>
        </w:rPr>
        <w:t>ACG</w:t>
      </w:r>
      <w:r>
        <w:rPr>
          <w:rFonts w:hint="eastAsia"/>
          <w:iCs/>
        </w:rPr>
        <w:t>音乐制作数量用折线图进行了绘制。根据折线图展现的变化趋势，可以明显看出作品制作数目在</w:t>
      </w:r>
      <w:r>
        <w:rPr>
          <w:rFonts w:hint="eastAsia"/>
          <w:iCs/>
        </w:rPr>
        <w:t>2008</w:t>
      </w:r>
      <w:r>
        <w:rPr>
          <w:rFonts w:hint="eastAsia"/>
          <w:iCs/>
        </w:rPr>
        <w:t>年和</w:t>
      </w:r>
      <w:r>
        <w:rPr>
          <w:rFonts w:hint="eastAsia"/>
          <w:iCs/>
        </w:rPr>
        <w:t>2018</w:t>
      </w:r>
      <w:r>
        <w:rPr>
          <w:rFonts w:hint="eastAsia"/>
          <w:iCs/>
        </w:rPr>
        <w:t>年达</w:t>
      </w:r>
      <w:r>
        <w:rPr>
          <w:rFonts w:hint="eastAsia"/>
          <w:iCs/>
        </w:rPr>
        <w:lastRenderedPageBreak/>
        <w:t>到了两次巅峰，</w:t>
      </w:r>
      <w:r>
        <w:rPr>
          <w:rFonts w:hint="eastAsia"/>
          <w:iCs/>
        </w:rPr>
        <w:t>2004-2011</w:t>
      </w:r>
      <w:r>
        <w:rPr>
          <w:rFonts w:hint="eastAsia"/>
          <w:iCs/>
        </w:rPr>
        <w:t>也是作品诞生的一个高峰时间段。结合当时</w:t>
      </w:r>
      <w:proofErr w:type="gramStart"/>
      <w:r>
        <w:rPr>
          <w:rFonts w:hint="eastAsia"/>
          <w:iCs/>
        </w:rPr>
        <w:t>番剧区</w:t>
      </w:r>
      <w:proofErr w:type="gramEnd"/>
      <w:r>
        <w:rPr>
          <w:rFonts w:hint="eastAsia"/>
          <w:iCs/>
        </w:rPr>
        <w:t>的情况可以发现，这些高产年份伴随的是大量高质量的</w:t>
      </w:r>
      <w:proofErr w:type="gramStart"/>
      <w:r>
        <w:rPr>
          <w:rFonts w:hint="eastAsia"/>
          <w:iCs/>
        </w:rPr>
        <w:t>音乐番剧和</w:t>
      </w:r>
      <w:proofErr w:type="gramEnd"/>
      <w:r>
        <w:rPr>
          <w:rFonts w:hint="eastAsia"/>
          <w:iCs/>
        </w:rPr>
        <w:t>高质量电影的出品，比如京都制作轻音系列，仅其专辑就收录了</w:t>
      </w:r>
      <w:r>
        <w:rPr>
          <w:rFonts w:hint="eastAsia"/>
          <w:iCs/>
        </w:rPr>
        <w:t>12</w:t>
      </w:r>
      <w:r>
        <w:rPr>
          <w:rFonts w:hint="eastAsia"/>
          <w:iCs/>
        </w:rPr>
        <w:t>首曲目存于收集的数据中。</w:t>
      </w:r>
    </w:p>
    <w:p w14:paraId="1F73B687" w14:textId="77777777" w:rsidR="000C0838" w:rsidRDefault="0044031E">
      <w:pPr>
        <w:rPr>
          <w:iCs/>
        </w:rPr>
      </w:pPr>
      <w:r>
        <w:rPr>
          <w:rFonts w:hint="eastAsia"/>
          <w:iCs/>
        </w:rPr>
        <w:tab/>
      </w:r>
      <w:r>
        <w:rPr>
          <w:rFonts w:hint="eastAsia"/>
          <w:iCs/>
        </w:rPr>
        <w:t>再看</w:t>
      </w:r>
      <w:r>
        <w:rPr>
          <w:rFonts w:hint="eastAsia"/>
          <w:iCs/>
        </w:rPr>
        <w:t>2011</w:t>
      </w:r>
      <w:r>
        <w:rPr>
          <w:rFonts w:hint="eastAsia"/>
          <w:iCs/>
        </w:rPr>
        <w:t>和</w:t>
      </w:r>
      <w:r>
        <w:rPr>
          <w:rFonts w:hint="eastAsia"/>
          <w:iCs/>
        </w:rPr>
        <w:t>2012</w:t>
      </w:r>
      <w:r>
        <w:rPr>
          <w:rFonts w:hint="eastAsia"/>
          <w:iCs/>
        </w:rPr>
        <w:t>年数据量的下降，这并不表示没有优秀曲目的产生，本文认为这部分的变化原因一是经历先前市场上激烈竞争，新曲虽有潜力但是还未积蓄起它的客户基数，这使已经有庞大市场客户的经典曲目表现的更加突出，所以在本文只计算当年发售作品的折线图中产生了下滑的波谷。</w:t>
      </w:r>
    </w:p>
    <w:p w14:paraId="352E2AC1" w14:textId="77777777" w:rsidR="000C0838" w:rsidRDefault="0044031E">
      <w:pPr>
        <w:rPr>
          <w:iCs/>
        </w:rPr>
      </w:pPr>
      <w:r>
        <w:rPr>
          <w:rFonts w:hint="eastAsia"/>
          <w:iCs/>
        </w:rPr>
        <w:tab/>
      </w:r>
      <w:r>
        <w:rPr>
          <w:rFonts w:hint="eastAsia"/>
          <w:iCs/>
        </w:rPr>
        <w:t>最后看近年的制作情况，</w:t>
      </w:r>
      <w:r>
        <w:rPr>
          <w:rFonts w:hint="eastAsia"/>
          <w:iCs/>
        </w:rPr>
        <w:t>ACG</w:t>
      </w:r>
      <w:r>
        <w:rPr>
          <w:rFonts w:hint="eastAsia"/>
          <w:iCs/>
        </w:rPr>
        <w:t>音乐伴随</w:t>
      </w:r>
      <w:proofErr w:type="gramStart"/>
      <w:r>
        <w:rPr>
          <w:rFonts w:hint="eastAsia"/>
          <w:iCs/>
        </w:rPr>
        <w:t>着动漫行业</w:t>
      </w:r>
      <w:proofErr w:type="gramEnd"/>
      <w:r>
        <w:rPr>
          <w:rFonts w:hint="eastAsia"/>
          <w:iCs/>
        </w:rPr>
        <w:t>近期的高潮有走向了一个巅峰。在</w:t>
      </w:r>
      <w:r>
        <w:rPr>
          <w:rFonts w:hint="eastAsia"/>
          <w:iCs/>
        </w:rPr>
        <w:t>18</w:t>
      </w:r>
      <w:r>
        <w:rPr>
          <w:rFonts w:hint="eastAsia"/>
          <w:iCs/>
        </w:rPr>
        <w:t>年有令</w:t>
      </w:r>
      <w:r>
        <w:rPr>
          <w:rFonts w:hint="eastAsia"/>
          <w:iCs/>
        </w:rPr>
        <w:t>ACG</w:t>
      </w:r>
      <w:r>
        <w:rPr>
          <w:rFonts w:hint="eastAsia"/>
          <w:iCs/>
        </w:rPr>
        <w:t>乐坛焕发活力的《打上花火》的诞生，同时亦有</w:t>
      </w:r>
      <w:proofErr w:type="gramStart"/>
      <w:r>
        <w:rPr>
          <w:rFonts w:hint="eastAsia"/>
          <w:iCs/>
        </w:rPr>
        <w:t>部分动漫影视</w:t>
      </w:r>
      <w:proofErr w:type="gramEnd"/>
      <w:r>
        <w:rPr>
          <w:rFonts w:hint="eastAsia"/>
          <w:iCs/>
        </w:rPr>
        <w:t>作品拿下年度热门影片的席位，带动其</w:t>
      </w:r>
      <w:r>
        <w:rPr>
          <w:rFonts w:hint="eastAsia"/>
          <w:iCs/>
        </w:rPr>
        <w:t>ACG</w:t>
      </w:r>
      <w:r>
        <w:rPr>
          <w:rFonts w:hint="eastAsia"/>
          <w:iCs/>
        </w:rPr>
        <w:t>音乐走入更多人的视线，同时伴随着唱片公司创新</w:t>
      </w:r>
      <w:proofErr w:type="gramStart"/>
      <w:r>
        <w:rPr>
          <w:rFonts w:hint="eastAsia"/>
          <w:iCs/>
        </w:rPr>
        <w:t>式投入</w:t>
      </w:r>
      <w:proofErr w:type="gramEnd"/>
      <w:r>
        <w:rPr>
          <w:rFonts w:hint="eastAsia"/>
          <w:iCs/>
        </w:rPr>
        <w:t>的专辑企划，能在该年创下一个巅峰并不意外。而对于</w:t>
      </w:r>
      <w:r>
        <w:rPr>
          <w:rFonts w:hint="eastAsia"/>
          <w:iCs/>
        </w:rPr>
        <w:t>19</w:t>
      </w:r>
      <w:r>
        <w:rPr>
          <w:rFonts w:hint="eastAsia"/>
          <w:iCs/>
        </w:rPr>
        <w:t>年的数据，考虑到其发售到现在统计的时间段较短，评价人数较少，虽然现在获好评的数量不多，但在未来几年</w:t>
      </w:r>
      <w:proofErr w:type="gramStart"/>
      <w:r>
        <w:rPr>
          <w:rFonts w:hint="eastAsia"/>
          <w:iCs/>
        </w:rPr>
        <w:t>仍然或</w:t>
      </w:r>
      <w:proofErr w:type="gramEnd"/>
      <w:r>
        <w:rPr>
          <w:rFonts w:hint="eastAsia"/>
          <w:iCs/>
        </w:rPr>
        <w:t>有一个大的飞跃。</w:t>
      </w:r>
    </w:p>
    <w:p w14:paraId="472AF7CE" w14:textId="77777777" w:rsidR="000C0838" w:rsidRDefault="0044031E" w:rsidP="001B7467">
      <w:pPr>
        <w:pStyle w:val="3"/>
        <w:spacing w:before="156"/>
        <w:rPr>
          <w:szCs w:val="24"/>
        </w:rPr>
      </w:pPr>
      <w:bookmarkStart w:id="140" w:name="_Toc4554"/>
      <w:bookmarkStart w:id="141" w:name="_Toc18779"/>
      <w:bookmarkStart w:id="142" w:name="_Toc3657"/>
      <w:bookmarkStart w:id="143" w:name="_Toc9874"/>
      <w:r>
        <w:rPr>
          <w:rFonts w:hint="eastAsia"/>
          <w:szCs w:val="24"/>
        </w:rPr>
        <w:t>4.1.3制作公司</w:t>
      </w:r>
      <w:bookmarkEnd w:id="140"/>
      <w:bookmarkEnd w:id="141"/>
      <w:bookmarkEnd w:id="142"/>
      <w:bookmarkEnd w:id="143"/>
    </w:p>
    <w:p w14:paraId="5671792E" w14:textId="77777777" w:rsidR="000C0838" w:rsidRDefault="0044031E">
      <w:r>
        <w:rPr>
          <w:rFonts w:hint="eastAsia"/>
        </w:rPr>
        <w:tab/>
      </w:r>
      <w:r>
        <w:rPr>
          <w:rFonts w:hint="eastAsia"/>
        </w:rPr>
        <w:t>对于</w:t>
      </w:r>
      <w:r>
        <w:rPr>
          <w:rFonts w:hint="eastAsia"/>
        </w:rPr>
        <w:t>ACG</w:t>
      </w:r>
      <w:r>
        <w:rPr>
          <w:rFonts w:hint="eastAsia"/>
        </w:rPr>
        <w:t>音乐制作公司的分析，绘制</w:t>
      </w:r>
      <w:proofErr w:type="gramStart"/>
      <w:r>
        <w:rPr>
          <w:rFonts w:hint="eastAsia"/>
        </w:rPr>
        <w:t>了饼图进行</w:t>
      </w:r>
      <w:proofErr w:type="gramEnd"/>
      <w:r>
        <w:rPr>
          <w:rFonts w:hint="eastAsia"/>
        </w:rPr>
        <w:t>可视化，其中公司制作数目的百分比计算依据为：在获取的音乐排行榜上，作品制作数量排名前</w:t>
      </w:r>
      <w:r>
        <w:rPr>
          <w:rFonts w:hint="eastAsia"/>
        </w:rPr>
        <w:t>16</w:t>
      </w:r>
      <w:r>
        <w:rPr>
          <w:rFonts w:hint="eastAsia"/>
        </w:rPr>
        <w:t>位的公司，其单个公司制作作品数目占着</w:t>
      </w:r>
      <w:r>
        <w:rPr>
          <w:rFonts w:hint="eastAsia"/>
        </w:rPr>
        <w:t>16</w:t>
      </w:r>
      <w:r>
        <w:rPr>
          <w:rFonts w:hint="eastAsia"/>
        </w:rPr>
        <w:t>家公司制作作品总数的百分比。</w:t>
      </w:r>
    </w:p>
    <w:p w14:paraId="5A42CC0D" w14:textId="77777777" w:rsidR="000C0838" w:rsidRDefault="0044031E">
      <w:r>
        <w:rPr>
          <w:rFonts w:hint="eastAsia"/>
        </w:rPr>
        <w:tab/>
      </w:r>
      <w:r>
        <w:rPr>
          <w:rFonts w:hint="eastAsia"/>
        </w:rPr>
        <w:t>虽说是制作公司，但是实际上收集到的数据准确应称为唱片制作公司，是这些</w:t>
      </w:r>
      <w:r>
        <w:rPr>
          <w:rFonts w:hint="eastAsia"/>
        </w:rPr>
        <w:t>ACG</w:t>
      </w:r>
      <w:r>
        <w:rPr>
          <w:rFonts w:hint="eastAsia"/>
        </w:rPr>
        <w:t>音乐唱片的发行商。基于此，</w:t>
      </w:r>
      <w:proofErr w:type="gramStart"/>
      <w:r>
        <w:rPr>
          <w:rFonts w:hint="eastAsia"/>
        </w:rPr>
        <w:t>饼图的</w:t>
      </w:r>
      <w:proofErr w:type="gramEnd"/>
      <w:r>
        <w:rPr>
          <w:rFonts w:hint="eastAsia"/>
        </w:rPr>
        <w:t>数据反应出主要是业界内有着体系化的唱片制作大厂。可以看出，在</w:t>
      </w:r>
      <w:r>
        <w:rPr>
          <w:rFonts w:hint="eastAsia"/>
        </w:rPr>
        <w:t>ACG</w:t>
      </w:r>
      <w:r>
        <w:rPr>
          <w:rFonts w:hint="eastAsia"/>
        </w:rPr>
        <w:t>音乐领域，能有系统的程序制作唱片的多为日本的公司，这也是为什么说日本在</w:t>
      </w:r>
      <w:r>
        <w:rPr>
          <w:rFonts w:hint="eastAsia"/>
        </w:rPr>
        <w:t>ACG</w:t>
      </w:r>
      <w:r>
        <w:rPr>
          <w:rFonts w:hint="eastAsia"/>
        </w:rPr>
        <w:t>市场有更加成型与完善体制的原因。所以，当前仍然处于摸索发展的国内</w:t>
      </w:r>
      <w:r>
        <w:rPr>
          <w:rFonts w:hint="eastAsia"/>
        </w:rPr>
        <w:t>ACG</w:t>
      </w:r>
      <w:r>
        <w:rPr>
          <w:rFonts w:hint="eastAsia"/>
        </w:rPr>
        <w:t>音乐市场，虽然有着庞大的潜在用户，却没有合适的正确的体系将其发掘出来，是否可以考虑借鉴国外有用的制度部分用于完善自身体式的不足呢？</w:t>
      </w:r>
    </w:p>
    <w:p w14:paraId="4F9AEF9B" w14:textId="77777777" w:rsidR="000C0838" w:rsidRDefault="0044031E" w:rsidP="001B7467">
      <w:pPr>
        <w:pStyle w:val="3"/>
        <w:spacing w:before="156"/>
        <w:rPr>
          <w:szCs w:val="24"/>
        </w:rPr>
      </w:pPr>
      <w:bookmarkStart w:id="144" w:name="_Toc9309"/>
      <w:bookmarkStart w:id="145" w:name="_Toc31092"/>
      <w:bookmarkStart w:id="146" w:name="_Toc29995"/>
      <w:bookmarkStart w:id="147" w:name="_Toc18180"/>
      <w:r>
        <w:rPr>
          <w:rFonts w:hint="eastAsia"/>
          <w:szCs w:val="24"/>
        </w:rPr>
        <w:t>4.1.4作曲</w:t>
      </w:r>
      <w:bookmarkEnd w:id="144"/>
      <w:bookmarkEnd w:id="145"/>
      <w:bookmarkEnd w:id="146"/>
      <w:bookmarkEnd w:id="147"/>
    </w:p>
    <w:p w14:paraId="05E6E1D5" w14:textId="77777777" w:rsidR="000C0838" w:rsidRDefault="0044031E">
      <w:r>
        <w:rPr>
          <w:rFonts w:hint="eastAsia"/>
        </w:rPr>
        <w:tab/>
      </w:r>
      <w:r>
        <w:rPr>
          <w:rFonts w:hint="eastAsia"/>
        </w:rPr>
        <w:t>作曲方面数据统计了在音乐排行榜上前</w:t>
      </w:r>
      <w:r>
        <w:rPr>
          <w:rFonts w:hint="eastAsia"/>
        </w:rPr>
        <w:t>120</w:t>
      </w:r>
      <w:r>
        <w:rPr>
          <w:rFonts w:hint="eastAsia"/>
        </w:rPr>
        <w:t>首曲目全部的作曲者，提取作曲数量的</w:t>
      </w:r>
      <w:r>
        <w:rPr>
          <w:rFonts w:hint="eastAsia"/>
        </w:rPr>
        <w:t>top10</w:t>
      </w:r>
      <w:r>
        <w:rPr>
          <w:rFonts w:hint="eastAsia"/>
        </w:rPr>
        <w:t>绘制了柱状图。可以看到</w:t>
      </w:r>
      <w:proofErr w:type="gramStart"/>
      <w:r>
        <w:rPr>
          <w:rFonts w:hint="eastAsia"/>
        </w:rPr>
        <w:t>菅</w:t>
      </w:r>
      <w:proofErr w:type="gramEnd"/>
      <w:r>
        <w:rPr>
          <w:rFonts w:hint="eastAsia"/>
        </w:rPr>
        <w:t>野洋子以压倒性的作曲数目排榜首，紧随其后的还包含</w:t>
      </w:r>
      <w:proofErr w:type="gramStart"/>
      <w:r>
        <w:rPr>
          <w:rFonts w:hint="eastAsia"/>
        </w:rPr>
        <w:t>麻枝准、久石让</w:t>
      </w:r>
      <w:proofErr w:type="gramEnd"/>
      <w:r>
        <w:rPr>
          <w:rFonts w:hint="eastAsia"/>
        </w:rPr>
        <w:t>等知名的作曲家。</w:t>
      </w:r>
    </w:p>
    <w:p w14:paraId="057257AA" w14:textId="77777777" w:rsidR="000C0838" w:rsidRDefault="0044031E">
      <w:pPr>
        <w:rPr>
          <w:rFonts w:ascii="宋体" w:hAnsi="宋体" w:cs="宋体"/>
        </w:rPr>
      </w:pPr>
      <w:r>
        <w:rPr>
          <w:rFonts w:hint="eastAsia"/>
        </w:rPr>
        <w:tab/>
      </w:r>
      <w:proofErr w:type="gramStart"/>
      <w:r>
        <w:rPr>
          <w:rFonts w:hint="eastAsia"/>
        </w:rPr>
        <w:t>菅</w:t>
      </w:r>
      <w:proofErr w:type="gramEnd"/>
      <w:r>
        <w:rPr>
          <w:rFonts w:hint="eastAsia"/>
        </w:rPr>
        <w:t>野洋子以其</w:t>
      </w:r>
      <w:r>
        <w:rPr>
          <w:rFonts w:ascii="宋体" w:hAnsi="宋体" w:cs="宋体"/>
        </w:rPr>
        <w:t>担当</w:t>
      </w:r>
      <w:r>
        <w:rPr>
          <w:rFonts w:ascii="宋体" w:hAnsi="宋体" w:cs="宋体" w:hint="eastAsia"/>
        </w:rPr>
        <w:t>的</w:t>
      </w:r>
      <w:proofErr w:type="spellStart"/>
      <w:r>
        <w:rPr>
          <w:rFonts w:ascii="宋体" w:hAnsi="宋体" w:cs="宋体"/>
        </w:rPr>
        <w:t>macross</w:t>
      </w:r>
      <w:proofErr w:type="spellEnd"/>
      <w:r>
        <w:rPr>
          <w:rFonts w:ascii="宋体" w:hAnsi="宋体" w:cs="宋体"/>
        </w:rPr>
        <w:t xml:space="preserve"> plu</w:t>
      </w:r>
      <w:r>
        <w:rPr>
          <w:rFonts w:ascii="宋体" w:hAnsi="宋体" w:cs="宋体" w:hint="eastAsia"/>
        </w:rPr>
        <w:t>s全程配乐惊艳众人，代表作Voice，高达的配乐等。她的作品在作曲上</w:t>
      </w:r>
      <w:r>
        <w:rPr>
          <w:rFonts w:ascii="宋体" w:hAnsi="宋体" w:cs="宋体"/>
        </w:rPr>
        <w:t>没有风格局限</w:t>
      </w:r>
      <w:r>
        <w:rPr>
          <w:rFonts w:ascii="宋体" w:hAnsi="宋体" w:cs="宋体" w:hint="eastAsia"/>
        </w:rPr>
        <w:t>，一张专辑就可包括歌剧、电子、流行音乐等不同风格的曲目，在动漫配乐界亦有大神的称号。隶属Key社的作曲家</w:t>
      </w:r>
      <w:r>
        <w:rPr>
          <w:rFonts w:ascii="宋体" w:hAnsi="宋体" w:cs="宋体"/>
        </w:rPr>
        <w:t>麻枝准</w:t>
      </w:r>
      <w:r>
        <w:rPr>
          <w:rFonts w:ascii="宋体" w:hAnsi="宋体" w:cs="宋体" w:hint="eastAsia"/>
        </w:rPr>
        <w:t>在ACG业界非常有名，作曲的《CLANNAD》系列配乐至今仍是业界的里程</w:t>
      </w:r>
      <w:r>
        <w:rPr>
          <w:rFonts w:ascii="宋体" w:hAnsi="宋体" w:cs="宋体" w:hint="eastAsia"/>
        </w:rPr>
        <w:lastRenderedPageBreak/>
        <w:t>碑，他的作品亦成为Key社的代名词之一。纵观其知名曲目，多以表现家人或人与人之间的羁绊主题为多，喜欢使用钢琴伴奏，配乐比起专业的</w:t>
      </w:r>
      <w:proofErr w:type="gramStart"/>
      <w:r>
        <w:rPr>
          <w:rFonts w:ascii="宋体" w:hAnsi="宋体" w:cs="宋体" w:hint="eastAsia"/>
        </w:rPr>
        <w:t>炫</w:t>
      </w:r>
      <w:proofErr w:type="gramEnd"/>
      <w:r>
        <w:rPr>
          <w:rFonts w:ascii="宋体" w:hAnsi="宋体" w:cs="宋体" w:hint="eastAsia"/>
        </w:rPr>
        <w:t>技，更多的倾向于契合其配音的作品，追求人心的共鸣。而</w:t>
      </w:r>
      <w:proofErr w:type="gramStart"/>
      <w:r>
        <w:rPr>
          <w:rFonts w:ascii="宋体" w:hAnsi="宋体" w:cs="宋体" w:hint="eastAsia"/>
        </w:rPr>
        <w:t>久石让</w:t>
      </w:r>
      <w:proofErr w:type="gramEnd"/>
      <w:r>
        <w:rPr>
          <w:rFonts w:ascii="宋体" w:hAnsi="宋体" w:cs="宋体" w:hint="eastAsia"/>
        </w:rPr>
        <w:t>更不必过多介绍，单是他为宫崎骏系列动画电影作品创作的一系列配乐，至今仍然是经久不衰。</w:t>
      </w:r>
      <w:proofErr w:type="gramStart"/>
      <w:r>
        <w:rPr>
          <w:rFonts w:ascii="宋体" w:hAnsi="宋体" w:cs="宋体" w:hint="eastAsia"/>
        </w:rPr>
        <w:t>久石让</w:t>
      </w:r>
      <w:proofErr w:type="gramEnd"/>
      <w:r>
        <w:rPr>
          <w:rFonts w:ascii="宋体" w:hAnsi="宋体" w:cs="宋体" w:hint="eastAsia"/>
        </w:rPr>
        <w:t>为影片所配的音乐，多呈现出旋律</w:t>
      </w:r>
      <w:proofErr w:type="gramStart"/>
      <w:r>
        <w:rPr>
          <w:rFonts w:ascii="宋体" w:hAnsi="宋体" w:cs="宋体"/>
        </w:rPr>
        <w:t>律</w:t>
      </w:r>
      <w:proofErr w:type="gramEnd"/>
      <w:r>
        <w:rPr>
          <w:rFonts w:ascii="宋体" w:hAnsi="宋体" w:cs="宋体"/>
        </w:rPr>
        <w:t>简朴而优美、和声色彩丰富、音色飘渺而带有朦胧感等特点，使得听众仿佛置身于一种梦幻世界当中，给人留下无限的想象空间。</w:t>
      </w:r>
    </w:p>
    <w:p w14:paraId="0E99B97A" w14:textId="77777777" w:rsidR="000C0838" w:rsidRDefault="0044031E">
      <w:pPr>
        <w:rPr>
          <w:rFonts w:ascii="宋体" w:hAnsi="宋体" w:cs="宋体"/>
        </w:rPr>
      </w:pPr>
      <w:r>
        <w:rPr>
          <w:rFonts w:ascii="宋体" w:hAnsi="宋体" w:cs="宋体" w:hint="eastAsia"/>
        </w:rPr>
        <w:tab/>
        <w:t>从作曲者的方向分析ACG音乐发展可以看到，ACG音乐的第一目标是“让大家听懂我的歌曲，觉得我的歌好听”。所以ACG音乐要的不是古典音乐复杂高超的艺术技巧，它要的是贴合大众生活的高质量的旋律。所以</w:t>
      </w:r>
      <w:proofErr w:type="gramStart"/>
      <w:r>
        <w:rPr>
          <w:rFonts w:ascii="宋体" w:hAnsi="宋体" w:cs="宋体"/>
        </w:rPr>
        <w:t>麻枝准</w:t>
      </w:r>
      <w:r>
        <w:rPr>
          <w:rFonts w:ascii="宋体" w:hAnsi="宋体" w:cs="宋体" w:hint="eastAsia"/>
        </w:rPr>
        <w:t>、久石让</w:t>
      </w:r>
      <w:proofErr w:type="gramEnd"/>
      <w:r>
        <w:rPr>
          <w:rFonts w:ascii="宋体" w:hAnsi="宋体" w:cs="宋体" w:hint="eastAsia"/>
        </w:rPr>
        <w:t>的作品，带着人与人羁绊的感情，或是自然简朴却能给予听众想象空间的曲风，能被大众接受是理所应当的。而对于ACG音乐作为商品而不可避免产生的流水线式的套路，</w:t>
      </w:r>
      <w:proofErr w:type="gramStart"/>
      <w:r>
        <w:rPr>
          <w:rFonts w:hint="eastAsia"/>
        </w:rPr>
        <w:t>菅</w:t>
      </w:r>
      <w:proofErr w:type="gramEnd"/>
      <w:r>
        <w:rPr>
          <w:rFonts w:hint="eastAsia"/>
        </w:rPr>
        <w:t>野洋子以其多变的作曲风格指引了</w:t>
      </w:r>
      <w:r>
        <w:rPr>
          <w:rFonts w:hint="eastAsia"/>
        </w:rPr>
        <w:t>ACG</w:t>
      </w:r>
      <w:r>
        <w:rPr>
          <w:rFonts w:hint="eastAsia"/>
        </w:rPr>
        <w:t>音乐发展的方向</w:t>
      </w:r>
      <w:r>
        <w:rPr>
          <w:rFonts w:ascii="宋体" w:hAnsi="宋体" w:cs="宋体" w:hint="eastAsia"/>
        </w:rPr>
        <w:t>，如果ACG音乐的创作只用流水线来产生批量的次品，那么ACG音乐的发展只会止步不前。</w:t>
      </w:r>
    </w:p>
    <w:p w14:paraId="3A6D30F2" w14:textId="77777777" w:rsidR="000C0838" w:rsidRDefault="0044031E">
      <w:pPr>
        <w:pStyle w:val="2"/>
        <w:spacing w:before="156"/>
      </w:pPr>
      <w:bookmarkStart w:id="148" w:name="_Toc32488"/>
      <w:bookmarkStart w:id="149" w:name="_Toc23376"/>
      <w:bookmarkStart w:id="150" w:name="_Toc31137"/>
      <w:bookmarkStart w:id="151" w:name="_Toc687"/>
      <w:r>
        <w:rPr>
          <w:rFonts w:hint="eastAsia"/>
        </w:rPr>
        <w:t>4.2总结性分析</w:t>
      </w:r>
      <w:bookmarkEnd w:id="148"/>
    </w:p>
    <w:p w14:paraId="09FB9387" w14:textId="77777777" w:rsidR="000C0838" w:rsidRDefault="0044031E">
      <w:pPr>
        <w:rPr>
          <w:rFonts w:ascii="宋体" w:hAnsi="宋体" w:cs="宋体"/>
        </w:rPr>
      </w:pPr>
      <w:r>
        <w:rPr>
          <w:rFonts w:hint="eastAsia"/>
        </w:rPr>
        <w:tab/>
      </w:r>
      <w:r>
        <w:rPr>
          <w:rFonts w:ascii="宋体" w:hAnsi="宋体" w:cs="宋体"/>
        </w:rPr>
        <w:t>一首好的ACG曲目一定是出自一部好的</w:t>
      </w:r>
      <w:proofErr w:type="gramStart"/>
      <w:r>
        <w:rPr>
          <w:rFonts w:ascii="宋体" w:hAnsi="宋体" w:cs="宋体"/>
        </w:rPr>
        <w:t>动漫或</w:t>
      </w:r>
      <w:proofErr w:type="gramEnd"/>
      <w:r>
        <w:rPr>
          <w:rFonts w:ascii="宋体" w:hAnsi="宋体" w:cs="宋体"/>
        </w:rPr>
        <w:t>电影，有了好的情节推动，音乐的魅力才</w:t>
      </w:r>
      <w:proofErr w:type="gramStart"/>
      <w:r>
        <w:rPr>
          <w:rFonts w:ascii="宋体" w:hAnsi="宋体" w:cs="宋体"/>
        </w:rPr>
        <w:t>得以能</w:t>
      </w:r>
      <w:proofErr w:type="gramEnd"/>
      <w:r>
        <w:rPr>
          <w:rFonts w:ascii="宋体" w:hAnsi="宋体" w:cs="宋体"/>
        </w:rPr>
        <w:t>发挥到极致。</w:t>
      </w:r>
      <w:r>
        <w:rPr>
          <w:rFonts w:ascii="宋体" w:hAnsi="宋体" w:cs="宋体" w:hint="eastAsia"/>
        </w:rPr>
        <w:t>这点在tags的数据可视化与分析中已经很清楚的展现出来。评判一首ACG音乐的优劣大多都是配合着其配乐的作品一起评价的：是否符合对应的情景？是否正确表达了人物的心境？等等。所以说ACG音乐要表达的情感很重要，让大家听懂我的歌曲，用声音传递出作品的情感才是ACG音乐发展的目标。</w:t>
      </w:r>
    </w:p>
    <w:p w14:paraId="13574CD5" w14:textId="77777777" w:rsidR="000C0838" w:rsidRDefault="0044031E">
      <w:pPr>
        <w:rPr>
          <w:rFonts w:ascii="宋体" w:hAnsi="宋体" w:cs="宋体"/>
        </w:rPr>
      </w:pPr>
      <w:r>
        <w:rPr>
          <w:rFonts w:ascii="宋体" w:hAnsi="宋体" w:cs="宋体" w:hint="eastAsia"/>
        </w:rPr>
        <w:tab/>
        <w:t>说说作曲，业界的作曲者多非科班出身，</w:t>
      </w:r>
      <w:r>
        <w:rPr>
          <w:rFonts w:ascii="宋体" w:hAnsi="宋体" w:cs="宋体"/>
        </w:rPr>
        <w:t>比起对于“理论”的学习，这群人的经验积累更主要来自于“实操”，“组乐队”往往是这群人的共同经历</w:t>
      </w:r>
      <w:r>
        <w:rPr>
          <w:rFonts w:ascii="宋体" w:hAnsi="宋体" w:cs="宋体" w:hint="eastAsia"/>
        </w:rPr>
        <w:t>，而其作品更多表现的是贴近生活的一面，这是ACG音乐在三次元获得好评的一个突破的方向</w:t>
      </w:r>
      <w:r>
        <w:rPr>
          <w:rFonts w:ascii="宋体" w:hAnsi="宋体" w:cs="宋体"/>
        </w:rPr>
        <w:t>。</w:t>
      </w:r>
      <w:r>
        <w:rPr>
          <w:rFonts w:ascii="宋体" w:hAnsi="宋体" w:cs="宋体" w:hint="eastAsia"/>
        </w:rPr>
        <w:t>此外，我们总是说</w:t>
      </w:r>
      <w:r>
        <w:rPr>
          <w:rFonts w:ascii="宋体" w:hAnsi="宋体" w:cs="宋体"/>
        </w:rPr>
        <w:t>音乐无高低</w:t>
      </w:r>
      <w:r>
        <w:rPr>
          <w:rFonts w:ascii="宋体" w:hAnsi="宋体" w:cs="宋体" w:hint="eastAsia"/>
        </w:rPr>
        <w:t>，但是</w:t>
      </w:r>
      <w:proofErr w:type="gramStart"/>
      <w:r>
        <w:rPr>
          <w:rFonts w:ascii="宋体" w:hAnsi="宋体" w:cs="宋体" w:hint="eastAsia"/>
        </w:rPr>
        <w:t>怀揣着</w:t>
      </w:r>
      <w:proofErr w:type="gramEnd"/>
      <w:r>
        <w:rPr>
          <w:rFonts w:ascii="宋体" w:hAnsi="宋体" w:cs="宋体" w:hint="eastAsia"/>
        </w:rPr>
        <w:t>再大的热爱也不能改变其作为商品的事实。作为商品，在流水线上产生的作品是很难被消除的，所以，克服曲目风格的单一模式，也是ACG音乐在发展中需要</w:t>
      </w:r>
      <w:proofErr w:type="gramStart"/>
      <w:r>
        <w:rPr>
          <w:rFonts w:ascii="宋体" w:hAnsi="宋体" w:cs="宋体" w:hint="eastAsia"/>
        </w:rPr>
        <w:t>作出</w:t>
      </w:r>
      <w:proofErr w:type="gramEnd"/>
      <w:r>
        <w:rPr>
          <w:rFonts w:ascii="宋体" w:hAnsi="宋体" w:cs="宋体" w:hint="eastAsia"/>
        </w:rPr>
        <w:t>改变的地方。</w:t>
      </w:r>
    </w:p>
    <w:p w14:paraId="172B2FFE" w14:textId="77777777" w:rsidR="000C0838" w:rsidRDefault="0044031E">
      <w:pPr>
        <w:rPr>
          <w:rFonts w:ascii="宋体" w:hAnsi="宋体" w:cs="宋体"/>
        </w:rPr>
      </w:pPr>
      <w:r>
        <w:rPr>
          <w:rFonts w:ascii="宋体" w:hAnsi="宋体" w:cs="宋体" w:hint="eastAsia"/>
        </w:rPr>
        <w:tab/>
        <w:t>ACG音乐的发展需要时机，配合年度优秀曲目折线图可以感受到，ACG音乐作为ACG文化的一部分，是不能脱离其诞生环境独立发展的，最开始就说过“</w:t>
      </w:r>
      <w:r>
        <w:rPr>
          <w:rFonts w:ascii="宋体" w:hAnsi="宋体" w:cs="宋体"/>
        </w:rPr>
        <w:t>好的ACG曲目一定是出自一部好的动漫或电影</w:t>
      </w:r>
      <w:r>
        <w:rPr>
          <w:rFonts w:ascii="宋体" w:hAnsi="宋体" w:cs="宋体" w:hint="eastAsia"/>
        </w:rPr>
        <w:t>”，近些年，二次元行业已经与时代并轨，成为了代表性的一部分，这正是ACG音乐的发展的好时机。</w:t>
      </w:r>
    </w:p>
    <w:p w14:paraId="6EDCE7FB" w14:textId="77777777" w:rsidR="000C0838" w:rsidRDefault="0044031E">
      <w:pPr>
        <w:rPr>
          <w:rFonts w:ascii="宋体" w:hAnsi="宋体" w:cs="宋体"/>
        </w:rPr>
      </w:pPr>
      <w:r>
        <w:rPr>
          <w:rFonts w:ascii="宋体" w:hAnsi="宋体" w:cs="宋体" w:hint="eastAsia"/>
        </w:rPr>
        <w:tab/>
        <w:t>最后，ACG音乐发展需要行业内成型的体系支撑，譬如专业的唱片公司，优秀的作曲家，分工明确的职责分划，有效的宣传手段等等，这些都是需要在发展过程中逐步摸索，最终融入自身特色才能立足的过程。</w:t>
      </w:r>
    </w:p>
    <w:p w14:paraId="78480C79" w14:textId="12F25A70" w:rsidR="000C0838" w:rsidRPr="00A3146B" w:rsidRDefault="0044031E" w:rsidP="00A3146B">
      <w:pPr>
        <w:pStyle w:val="1"/>
        <w:spacing w:afterLines="100" w:after="312"/>
        <w:jc w:val="center"/>
      </w:pPr>
      <w:r>
        <w:rPr>
          <w:rFonts w:ascii="宋体" w:hAnsi="宋体" w:cs="宋体" w:hint="eastAsia"/>
        </w:rPr>
        <w:br w:type="page"/>
      </w:r>
      <w:bookmarkStart w:id="152" w:name="_Toc24895"/>
      <w:r w:rsidRPr="00A3146B">
        <w:rPr>
          <w:rFonts w:hint="eastAsia"/>
        </w:rPr>
        <w:lastRenderedPageBreak/>
        <w:t>项 目 总 结</w:t>
      </w:r>
      <w:bookmarkEnd w:id="152"/>
    </w:p>
    <w:p w14:paraId="7F137BFC" w14:textId="34ECA6D6" w:rsidR="000C0838" w:rsidRPr="00A3146B" w:rsidRDefault="0044031E" w:rsidP="00A3146B">
      <w:pPr>
        <w:ind w:firstLineChars="200" w:firstLine="480"/>
        <w:rPr>
          <w:rFonts w:ascii="宋体" w:hAnsi="宋体" w:cs="宋体"/>
        </w:rPr>
      </w:pPr>
      <w:r w:rsidRPr="00A3146B">
        <w:rPr>
          <w:rFonts w:ascii="宋体" w:hAnsi="宋体" w:hint="eastAsia"/>
        </w:rPr>
        <w:t>本项目选择</w:t>
      </w:r>
      <w:proofErr w:type="gramStart"/>
      <w:r w:rsidRPr="00A3146B">
        <w:rPr>
          <w:rFonts w:ascii="宋体" w:hAnsi="宋体" w:hint="eastAsia"/>
        </w:rPr>
        <w:t>通过爬取</w:t>
      </w:r>
      <w:proofErr w:type="spellStart"/>
      <w:proofErr w:type="gramEnd"/>
      <w:r w:rsidRPr="00A3146B">
        <w:rPr>
          <w:rFonts w:ascii="宋体" w:hAnsi="宋体" w:hint="eastAsia"/>
        </w:rPr>
        <w:t>Bangumi</w:t>
      </w:r>
      <w:proofErr w:type="spellEnd"/>
      <w:r w:rsidRPr="00A3146B">
        <w:rPr>
          <w:rFonts w:ascii="宋体" w:hAnsi="宋体" w:hint="eastAsia"/>
        </w:rPr>
        <w:t>网站上的ACG音乐数据，可视化并分析了ACG音乐领域的发展。数据采集留有可扩展的空间，可视化部分采用了不同类型的图表。</w:t>
      </w:r>
      <w:r w:rsidRPr="00A3146B">
        <w:rPr>
          <w:rFonts w:ascii="宋体" w:hAnsi="宋体" w:cs="宋体" w:hint="eastAsia"/>
        </w:rPr>
        <w:t>基于对作品tags分析，不仅证实数据的有效性，也得出第一个结论：用声音传递出作品的情感才是ACG音乐发展的目标；随后对年度音乐制作数目的分析展示出ACG音乐的发展需要时机的特点；然后对制作公司的分布进行的可视化与分析以及对获得较多制作曲目的作曲家的可视化与分析，指出了ACG音乐发展不能脱离ACG行业，它需要行业内成型的体系支撑。</w:t>
      </w:r>
    </w:p>
    <w:p w14:paraId="29886078" w14:textId="75C91DA1" w:rsidR="000C0838" w:rsidRPr="00A3146B" w:rsidRDefault="0044031E" w:rsidP="00A3146B">
      <w:pPr>
        <w:ind w:firstLineChars="200" w:firstLine="480"/>
        <w:rPr>
          <w:rFonts w:ascii="宋体" w:hAnsi="宋体"/>
        </w:rPr>
      </w:pPr>
      <w:r w:rsidRPr="00A3146B">
        <w:rPr>
          <w:rFonts w:ascii="宋体" w:hAnsi="宋体" w:cs="宋体" w:hint="eastAsia"/>
        </w:rPr>
        <w:t>对于本次的项目，仍有可以发展的空间。正如在总结性数据分析中写到的，</w:t>
      </w:r>
      <w:r w:rsidRPr="00A3146B">
        <w:rPr>
          <w:rFonts w:ascii="宋体" w:hAnsi="宋体" w:cs="宋体"/>
        </w:rPr>
        <w:t>好的ACG曲目一定是出自一部好的</w:t>
      </w:r>
      <w:proofErr w:type="gramStart"/>
      <w:r w:rsidRPr="00A3146B">
        <w:rPr>
          <w:rFonts w:ascii="宋体" w:hAnsi="宋体" w:cs="宋体"/>
        </w:rPr>
        <w:t>动漫或</w:t>
      </w:r>
      <w:proofErr w:type="gramEnd"/>
      <w:r w:rsidRPr="00A3146B">
        <w:rPr>
          <w:rFonts w:ascii="宋体" w:hAnsi="宋体" w:cs="宋体"/>
        </w:rPr>
        <w:t>电影</w:t>
      </w:r>
      <w:r w:rsidRPr="00A3146B">
        <w:rPr>
          <w:rFonts w:ascii="宋体" w:hAnsi="宋体" w:cs="宋体" w:hint="eastAsia"/>
        </w:rPr>
        <w:t>，ACG音乐的分析如果可以结合</w:t>
      </w:r>
      <w:proofErr w:type="gramStart"/>
      <w:r w:rsidRPr="00A3146B">
        <w:rPr>
          <w:rFonts w:ascii="宋体" w:hAnsi="宋体" w:cs="宋体" w:hint="eastAsia"/>
        </w:rPr>
        <w:t>动漫和</w:t>
      </w:r>
      <w:proofErr w:type="gramEnd"/>
      <w:r w:rsidRPr="00A3146B">
        <w:rPr>
          <w:rFonts w:ascii="宋体" w:hAnsi="宋体" w:cs="宋体" w:hint="eastAsia"/>
        </w:rPr>
        <w:t>电影的数据，将获得对比度更突出的可视化展示。但由于</w:t>
      </w:r>
      <w:proofErr w:type="spellStart"/>
      <w:r w:rsidRPr="00A3146B">
        <w:rPr>
          <w:rFonts w:ascii="宋体" w:hAnsi="宋体" w:hint="eastAsia"/>
        </w:rPr>
        <w:t>Bangumi</w:t>
      </w:r>
      <w:proofErr w:type="spellEnd"/>
      <w:r w:rsidRPr="00A3146B">
        <w:rPr>
          <w:rFonts w:ascii="宋体" w:hAnsi="宋体" w:hint="eastAsia"/>
        </w:rPr>
        <w:t>网站上</w:t>
      </w:r>
      <w:proofErr w:type="gramStart"/>
      <w:r w:rsidRPr="00A3146B">
        <w:rPr>
          <w:rFonts w:ascii="宋体" w:hAnsi="宋体" w:hint="eastAsia"/>
        </w:rPr>
        <w:t>动漫中</w:t>
      </w:r>
      <w:proofErr w:type="gramEnd"/>
      <w:r w:rsidRPr="00A3146B">
        <w:rPr>
          <w:rFonts w:ascii="宋体" w:hAnsi="宋体" w:hint="eastAsia"/>
        </w:rPr>
        <w:t>的数据与音乐数据交叉部分较少，能分析的方向受限，而启用其他数据来源又会影响已收集的ACG音乐数据，所以这个分析方向列在了规划之初，却无奈被搁浅。希望在未来不断学习中，能找到合适处理方式，完成这个方向的分析。另外需要改进的一点是，由于</w:t>
      </w:r>
      <w:proofErr w:type="gramStart"/>
      <w:r w:rsidRPr="00A3146B">
        <w:rPr>
          <w:rFonts w:ascii="宋体" w:hAnsi="宋体" w:hint="eastAsia"/>
        </w:rPr>
        <w:t>本次爬取的</w:t>
      </w:r>
      <w:proofErr w:type="gramEnd"/>
      <w:r w:rsidRPr="00A3146B">
        <w:rPr>
          <w:rFonts w:ascii="宋体" w:hAnsi="宋体" w:hint="eastAsia"/>
        </w:rPr>
        <w:t>网站带有反爬虫，所以为了保证程序正常运行不被网页拒绝，获取数据的速度被压到了最低，后续想要做多线程的爬取来尽量提高速度。</w:t>
      </w:r>
    </w:p>
    <w:p w14:paraId="6FE9A10D" w14:textId="3F82AB0A" w:rsidR="000C0838" w:rsidRPr="00A3146B" w:rsidRDefault="0044031E" w:rsidP="00A3146B">
      <w:pPr>
        <w:ind w:firstLineChars="200" w:firstLine="480"/>
        <w:rPr>
          <w:rFonts w:ascii="宋体" w:hAnsi="宋体"/>
        </w:rPr>
      </w:pPr>
      <w:r w:rsidRPr="00A3146B">
        <w:rPr>
          <w:rFonts w:ascii="宋体" w:hAnsi="宋体" w:hint="eastAsia"/>
        </w:rPr>
        <w:t>总的来说，本文从数据收集到可视化得出的结论，都比较符合当前ACG音乐领域的发展情况，在分析中亦达到最初设立的目标，给出了ACG音乐的发展趋势，也得出了能推动ACG音乐发展的重要因素，希望这些结论能对ACG音乐的进一步发展有所帮助。</w:t>
      </w:r>
    </w:p>
    <w:p w14:paraId="70D4582C" w14:textId="77777777" w:rsidR="000C0838" w:rsidRDefault="0044031E">
      <w:r>
        <w:rPr>
          <w:rFonts w:hint="eastAsia"/>
        </w:rPr>
        <w:br w:type="page"/>
      </w:r>
    </w:p>
    <w:p w14:paraId="1D4771EB" w14:textId="77777777" w:rsidR="000C0838" w:rsidRDefault="0044031E">
      <w:pPr>
        <w:pStyle w:val="10"/>
        <w:spacing w:after="312"/>
        <w:rPr>
          <w:rFonts w:ascii="宋体" w:eastAsia="宋体" w:hAnsi="宋体"/>
          <w:sz w:val="24"/>
          <w:szCs w:val="24"/>
        </w:rPr>
      </w:pPr>
      <w:bookmarkStart w:id="153" w:name="_Toc23331"/>
      <w:r>
        <w:rPr>
          <w:rFonts w:hint="eastAsia"/>
        </w:rPr>
        <w:lastRenderedPageBreak/>
        <w:t>工</w:t>
      </w:r>
      <w:r>
        <w:rPr>
          <w:rFonts w:hint="eastAsia"/>
        </w:rPr>
        <w:t xml:space="preserve"> </w:t>
      </w:r>
      <w:r>
        <w:rPr>
          <w:rFonts w:hint="eastAsia"/>
        </w:rPr>
        <w:t>作</w:t>
      </w:r>
      <w:r>
        <w:rPr>
          <w:rFonts w:hint="eastAsia"/>
        </w:rPr>
        <w:t xml:space="preserve"> </w:t>
      </w:r>
      <w:r>
        <w:rPr>
          <w:rFonts w:hint="eastAsia"/>
        </w:rPr>
        <w:t>总</w:t>
      </w:r>
      <w:r>
        <w:rPr>
          <w:rFonts w:hint="eastAsia"/>
        </w:rPr>
        <w:t xml:space="preserve"> </w:t>
      </w:r>
      <w:r>
        <w:rPr>
          <w:rFonts w:hint="eastAsia"/>
        </w:rPr>
        <w:t>结</w:t>
      </w:r>
      <w:bookmarkEnd w:id="153"/>
    </w:p>
    <w:p w14:paraId="58EA076E" w14:textId="77777777" w:rsidR="000C0838" w:rsidRDefault="0044031E">
      <w:pPr>
        <w:pStyle w:val="2"/>
        <w:numPr>
          <w:ilvl w:val="0"/>
          <w:numId w:val="1"/>
        </w:numPr>
        <w:tabs>
          <w:tab w:val="clear" w:pos="312"/>
        </w:tabs>
        <w:spacing w:before="156"/>
      </w:pPr>
      <w:bookmarkStart w:id="154" w:name="_Toc3568"/>
      <w:r>
        <w:rPr>
          <w:rFonts w:hint="eastAsia"/>
        </w:rPr>
        <w:t>成员分工</w:t>
      </w:r>
      <w:bookmarkEnd w:id="154"/>
    </w:p>
    <w:p w14:paraId="252BF69B" w14:textId="77777777" w:rsidR="000C0838" w:rsidRDefault="0044031E">
      <w:pPr>
        <w:numPr>
          <w:ilvl w:val="0"/>
          <w:numId w:val="2"/>
        </w:numPr>
        <w:ind w:left="377"/>
      </w:pPr>
      <w:r>
        <w:rPr>
          <w:rFonts w:hint="eastAsia"/>
        </w:rPr>
        <w:t>金宇涵（组长）：网页分析，数据获取与存储，作品</w:t>
      </w:r>
      <w:r>
        <w:rPr>
          <w:rFonts w:hint="eastAsia"/>
        </w:rPr>
        <w:t>tags</w:t>
      </w:r>
      <w:r>
        <w:rPr>
          <w:rFonts w:hint="eastAsia"/>
        </w:rPr>
        <w:t>方向的数据可视化与具体分析，数据可视化的总结性分析。</w:t>
      </w:r>
    </w:p>
    <w:p w14:paraId="22A06483" w14:textId="77777777" w:rsidR="000C0838" w:rsidRDefault="0044031E">
      <w:pPr>
        <w:numPr>
          <w:ilvl w:val="0"/>
          <w:numId w:val="2"/>
        </w:numPr>
        <w:ind w:left="377"/>
      </w:pPr>
      <w:r>
        <w:rPr>
          <w:rFonts w:hint="eastAsia"/>
        </w:rPr>
        <w:t>王丁瑶：提出进行数据过滤，并配合存储实现，制作公司方向的数据可视化与具体分析。</w:t>
      </w:r>
    </w:p>
    <w:p w14:paraId="7E3CC503" w14:textId="77777777" w:rsidR="000C0838" w:rsidRDefault="0044031E">
      <w:pPr>
        <w:numPr>
          <w:ilvl w:val="0"/>
          <w:numId w:val="2"/>
        </w:numPr>
        <w:ind w:left="377"/>
      </w:pPr>
      <w:r>
        <w:rPr>
          <w:rFonts w:hint="eastAsia"/>
        </w:rPr>
        <w:t>祁文博：协助网页分析，年度制作量、作曲者两个方向的数据可视化与具体分析。</w:t>
      </w:r>
    </w:p>
    <w:p w14:paraId="7C5EF29B" w14:textId="77777777" w:rsidR="000C0838" w:rsidRDefault="0044031E">
      <w:pPr>
        <w:pStyle w:val="2"/>
        <w:numPr>
          <w:ilvl w:val="0"/>
          <w:numId w:val="1"/>
        </w:numPr>
        <w:tabs>
          <w:tab w:val="clear" w:pos="312"/>
        </w:tabs>
        <w:spacing w:before="156"/>
      </w:pPr>
      <w:bookmarkStart w:id="155" w:name="_Toc19082"/>
      <w:r>
        <w:rPr>
          <w:rFonts w:hint="eastAsia"/>
        </w:rPr>
        <w:t>总结</w:t>
      </w:r>
      <w:bookmarkEnd w:id="155"/>
    </w:p>
    <w:p w14:paraId="618E2183" w14:textId="77777777" w:rsidR="000C0838" w:rsidRDefault="0044031E">
      <w:r>
        <w:rPr>
          <w:rFonts w:hint="eastAsia"/>
        </w:rPr>
        <w:tab/>
      </w:r>
      <w:r>
        <w:rPr>
          <w:rFonts w:hint="eastAsia"/>
        </w:rPr>
        <w:t>最初网页分析是配合着数据获取和存储一起分给组长（金宇涵）进行的，但是在爬取测试的过程中遇到了反爬虫的问题，所以后续有组员（祁文博）从旁协助完成网页分析。最初版本的数据存储前并没有进行数据过滤，因为作品</w:t>
      </w:r>
      <w:r>
        <w:rPr>
          <w:rFonts w:hint="eastAsia"/>
        </w:rPr>
        <w:t>tags</w:t>
      </w:r>
      <w:r>
        <w:rPr>
          <w:rFonts w:hint="eastAsia"/>
        </w:rPr>
        <w:t>和年度制作量统计的可视化数据并不受空白数据的影响。而随后开始的制作公司方向的数据可视化则遭遇了部分</w:t>
      </w:r>
      <w:r>
        <w:rPr>
          <w:rFonts w:hint="eastAsia"/>
        </w:rPr>
        <w:t>ACG</w:t>
      </w:r>
      <w:r>
        <w:rPr>
          <w:rFonts w:hint="eastAsia"/>
        </w:rPr>
        <w:t>音乐的发行厂商在目标网站并不提供的问题，部分数据的空白造成统计的不可靠，所以负责该部分的组员（王丁瑶）提出优化存储部分的代码，增加了数据过滤的部分。</w:t>
      </w:r>
    </w:p>
    <w:p w14:paraId="24A88C83" w14:textId="77777777" w:rsidR="000C0838" w:rsidRDefault="0044031E">
      <w:r>
        <w:rPr>
          <w:rFonts w:hint="eastAsia"/>
        </w:rPr>
        <w:tab/>
      </w:r>
      <w:r>
        <w:rPr>
          <w:rFonts w:hint="eastAsia"/>
        </w:rPr>
        <w:t>总的来说，从小组合作的效率和最终的成果上来看，组内的配合一直很融洽，在某些地方遇到问题大家都会一起想办法解决，在彼此的沟通之中也从对方的身上学到了看待问题不同的角度。</w:t>
      </w:r>
    </w:p>
    <w:p w14:paraId="712342F9" w14:textId="77777777" w:rsidR="000C0838" w:rsidRDefault="000C0838">
      <w:pPr>
        <w:ind w:left="377"/>
      </w:pPr>
    </w:p>
    <w:p w14:paraId="70CD2BF0" w14:textId="77777777" w:rsidR="000C0838" w:rsidRDefault="0044031E">
      <w:r>
        <w:rPr>
          <w:rFonts w:hint="eastAsia"/>
        </w:rPr>
        <w:tab/>
      </w:r>
      <w:r>
        <w:br w:type="page"/>
      </w:r>
      <w:bookmarkEnd w:id="149"/>
      <w:bookmarkEnd w:id="150"/>
      <w:bookmarkEnd w:id="151"/>
    </w:p>
    <w:p w14:paraId="0A1B7C2B" w14:textId="77777777" w:rsidR="000C0838" w:rsidRDefault="0044031E">
      <w:pPr>
        <w:pStyle w:val="10"/>
        <w:spacing w:after="312"/>
      </w:pPr>
      <w:bookmarkStart w:id="156" w:name="参考文献范例"/>
      <w:bookmarkStart w:id="157" w:name="_Toc24060"/>
      <w:bookmarkStart w:id="158" w:name="_Toc9184"/>
      <w:bookmarkStart w:id="159" w:name="_Toc15675"/>
      <w:bookmarkStart w:id="160" w:name="_Toc12910"/>
      <w:bookmarkEnd w:id="156"/>
      <w:r>
        <w:rPr>
          <w:rFonts w:cs="Cambria" w:hint="eastAsia"/>
        </w:rPr>
        <w:lastRenderedPageBreak/>
        <w:t>课</w:t>
      </w:r>
      <w:r>
        <w:rPr>
          <w:rFonts w:cs="Cambria" w:hint="eastAsia"/>
        </w:rPr>
        <w:t xml:space="preserve"> </w:t>
      </w:r>
      <w:r>
        <w:rPr>
          <w:rFonts w:cs="Cambria" w:hint="eastAsia"/>
        </w:rPr>
        <w:t>程</w:t>
      </w:r>
      <w:r>
        <w:rPr>
          <w:rFonts w:cs="Cambria" w:hint="eastAsia"/>
        </w:rPr>
        <w:t xml:space="preserve"> </w:t>
      </w:r>
      <w:r>
        <w:rPr>
          <w:rFonts w:cs="Cambria" w:hint="eastAsia"/>
        </w:rPr>
        <w:t>感</w:t>
      </w:r>
      <w:r>
        <w:rPr>
          <w:rFonts w:cs="Cambria" w:hint="eastAsia"/>
        </w:rPr>
        <w:t xml:space="preserve"> </w:t>
      </w:r>
      <w:r>
        <w:rPr>
          <w:rFonts w:cs="Cambria" w:hint="eastAsia"/>
        </w:rPr>
        <w:t>悟</w:t>
      </w:r>
      <w:bookmarkEnd w:id="157"/>
      <w:bookmarkEnd w:id="158"/>
      <w:bookmarkEnd w:id="159"/>
      <w:bookmarkEnd w:id="160"/>
    </w:p>
    <w:p w14:paraId="5B773956" w14:textId="77777777" w:rsidR="000C0838" w:rsidRDefault="0044031E">
      <w:pPr>
        <w:pStyle w:val="a8"/>
        <w:numPr>
          <w:ilvl w:val="0"/>
          <w:numId w:val="3"/>
        </w:numPr>
        <w:rPr>
          <w:sz w:val="24"/>
          <w:szCs w:val="24"/>
        </w:rPr>
      </w:pPr>
      <w:r>
        <w:rPr>
          <w:rFonts w:hint="eastAsia"/>
          <w:sz w:val="24"/>
          <w:szCs w:val="24"/>
        </w:rPr>
        <w:t>金宇涵：</w:t>
      </w:r>
    </w:p>
    <w:p w14:paraId="07DF8F88" w14:textId="77777777" w:rsidR="000C0838" w:rsidRDefault="0044031E">
      <w:pPr>
        <w:pStyle w:val="a8"/>
        <w:ind w:firstLineChars="0" w:firstLine="420"/>
        <w:rPr>
          <w:sz w:val="24"/>
          <w:szCs w:val="24"/>
        </w:rPr>
      </w:pPr>
      <w:r>
        <w:rPr>
          <w:rFonts w:hint="eastAsia"/>
          <w:sz w:val="24"/>
          <w:szCs w:val="24"/>
        </w:rPr>
        <w:t>开源软件基础这门课程是我第一次接触Python语言并将其付诸于实践，之前一直知道Python爬虫的强大功能，初次使用也感到非常惊喜。虽然上手的时间不是很长，但也让我感受到它的潜力：比我常用的C/C++更加简洁，依托强大的库，能实现的功能更加丰富。爬虫的过程最难过的就是对网页的分析，为了正确匹配到所需内容，很多精力都用在网页分析和匹配的选择上，还好最后虽然没有把数据精简到极致，但至少保证了需要的数据内容都有。做可视化选择了用图表，虽然简单但也努力实现自己分析方向的两种类型的图表的展示。虽然项目本身仍然有许多需要改进的地方，但这些都会在未来学习用新的知识将它们实现。</w:t>
      </w:r>
    </w:p>
    <w:p w14:paraId="26920E7A" w14:textId="77777777" w:rsidR="000C0838" w:rsidRDefault="0044031E">
      <w:pPr>
        <w:pStyle w:val="a8"/>
        <w:ind w:firstLineChars="0" w:firstLine="420"/>
      </w:pPr>
      <w:r>
        <w:rPr>
          <w:rFonts w:hint="eastAsia"/>
          <w:sz w:val="24"/>
          <w:szCs w:val="24"/>
        </w:rPr>
        <w:t>在开源软件基础的课程中，我们也对一些开源软件和仓库进行了学习。虽然之前一直听着开源这个词，但是也是第一次深入理解这个领域的含义。第一次主动学习开源软件的应用，在Git hub上注册了自己的账号并试着上传代码，安装Git</w:t>
      </w:r>
      <w:proofErr w:type="gramStart"/>
      <w:r>
        <w:rPr>
          <w:rFonts w:hint="eastAsia"/>
          <w:sz w:val="24"/>
          <w:szCs w:val="24"/>
        </w:rPr>
        <w:t>后跟着</w:t>
      </w:r>
      <w:proofErr w:type="gramEnd"/>
      <w:r>
        <w:rPr>
          <w:rFonts w:hint="eastAsia"/>
          <w:sz w:val="24"/>
          <w:szCs w:val="24"/>
        </w:rPr>
        <w:t>教程</w:t>
      </w:r>
      <w:proofErr w:type="gramStart"/>
      <w:r>
        <w:rPr>
          <w:rFonts w:hint="eastAsia"/>
          <w:sz w:val="24"/>
          <w:szCs w:val="24"/>
        </w:rPr>
        <w:t>一</w:t>
      </w:r>
      <w:proofErr w:type="gramEnd"/>
      <w:r>
        <w:rPr>
          <w:rFonts w:hint="eastAsia"/>
          <w:sz w:val="24"/>
          <w:szCs w:val="24"/>
        </w:rPr>
        <w:t>步步学习如何使用，能接触到这些内容让我觉得获得了看待软件行业的另一种视角。非常感谢开源软件基础这门课程开设，让我对未知的技术和领域更加的有兴趣了。</w:t>
      </w:r>
    </w:p>
    <w:p w14:paraId="4C422F64" w14:textId="77777777" w:rsidR="000C0838" w:rsidRDefault="0044031E">
      <w:pPr>
        <w:numPr>
          <w:ilvl w:val="0"/>
          <w:numId w:val="3"/>
        </w:numPr>
        <w:tabs>
          <w:tab w:val="clear" w:pos="312"/>
        </w:tabs>
        <w:ind w:firstLineChars="200" w:firstLine="480"/>
        <w:jc w:val="left"/>
      </w:pPr>
      <w:r>
        <w:rPr>
          <w:rFonts w:hint="eastAsia"/>
        </w:rPr>
        <w:t>王丁瑶</w:t>
      </w:r>
    </w:p>
    <w:p w14:paraId="2220FDB3" w14:textId="77777777" w:rsidR="000C0838" w:rsidRDefault="0044031E">
      <w:pPr>
        <w:jc w:val="left"/>
      </w:pPr>
      <w:r>
        <w:rPr>
          <w:rFonts w:hint="eastAsia"/>
        </w:rPr>
        <w:tab/>
      </w:r>
      <w:r>
        <w:rPr>
          <w:rFonts w:hint="eastAsia"/>
        </w:rPr>
        <w:t>首先，本次项目取材新颖独特，是组内成员从未涉及但又</w:t>
      </w:r>
      <w:proofErr w:type="gramStart"/>
      <w:r>
        <w:rPr>
          <w:rFonts w:hint="eastAsia"/>
        </w:rPr>
        <w:t>都兴趣</w:t>
      </w:r>
      <w:proofErr w:type="gramEnd"/>
      <w:r>
        <w:rPr>
          <w:rFonts w:hint="eastAsia"/>
        </w:rPr>
        <w:t>十足的方向，在项目实现过程中，组员都积极交流，互相沟通，实现了头脑风暴，不同想法的碰撞和融合，推进项目的进程，使项目逐渐丰富、多元起来。</w:t>
      </w:r>
    </w:p>
    <w:p w14:paraId="66B184DB" w14:textId="77777777" w:rsidR="000C0838" w:rsidRDefault="0044031E">
      <w:pPr>
        <w:jc w:val="left"/>
      </w:pPr>
      <w:r>
        <w:rPr>
          <w:rFonts w:hint="eastAsia"/>
        </w:rPr>
        <w:tab/>
      </w:r>
      <w:r>
        <w:rPr>
          <w:rFonts w:hint="eastAsia"/>
        </w:rPr>
        <w:t>其次，在数据过滤、存储实现以及数据可视化分析部分，为了方便可视化分析，我</w:t>
      </w:r>
      <w:proofErr w:type="gramStart"/>
      <w:r>
        <w:rPr>
          <w:rFonts w:hint="eastAsia"/>
        </w:rPr>
        <w:t>对爬取</w:t>
      </w:r>
      <w:proofErr w:type="gramEnd"/>
      <w:r>
        <w:rPr>
          <w:rFonts w:hint="eastAsia"/>
        </w:rPr>
        <w:t>的数据进行了数据过滤和清洗以及存储优化，包括删除重复项，处理缺失值，空白字段处理等，使得数据分析的结果更加可靠、精确和真实。</w:t>
      </w:r>
    </w:p>
    <w:p w14:paraId="4342B4AD" w14:textId="77777777" w:rsidR="000C0838" w:rsidRDefault="0044031E">
      <w:pPr>
        <w:jc w:val="left"/>
      </w:pPr>
      <w:r>
        <w:rPr>
          <w:rFonts w:hint="eastAsia"/>
        </w:rPr>
        <w:tab/>
      </w:r>
      <w:r>
        <w:rPr>
          <w:rFonts w:hint="eastAsia"/>
        </w:rPr>
        <w:t>最后，组内成员通过本次项目经验，都受益匪浅，在经历了项目选题、设计、实现、测试、分析等阶段学习和实践后，对开源和团队协作的理解更加深刻。</w:t>
      </w:r>
    </w:p>
    <w:p w14:paraId="711A38FF" w14:textId="77777777" w:rsidR="000C0838" w:rsidRDefault="0044031E">
      <w:pPr>
        <w:numPr>
          <w:ilvl w:val="0"/>
          <w:numId w:val="3"/>
        </w:numPr>
        <w:tabs>
          <w:tab w:val="clear" w:pos="312"/>
        </w:tabs>
        <w:ind w:firstLineChars="200" w:firstLine="480"/>
        <w:jc w:val="left"/>
      </w:pPr>
      <w:r>
        <w:rPr>
          <w:rFonts w:hint="eastAsia"/>
        </w:rPr>
        <w:t>祁文博</w:t>
      </w:r>
    </w:p>
    <w:p w14:paraId="16097AE9" w14:textId="77777777" w:rsidR="000C0838" w:rsidRDefault="0044031E">
      <w:pPr>
        <w:jc w:val="left"/>
      </w:pPr>
      <w:r>
        <w:rPr>
          <w:rFonts w:hint="eastAsia"/>
        </w:rPr>
        <w:tab/>
      </w:r>
      <w:r>
        <w:t>虽说学习</w:t>
      </w:r>
      <w:r>
        <w:t>Python</w:t>
      </w:r>
      <w:r>
        <w:t>的时间并不长，但在接触</w:t>
      </w:r>
      <w:r>
        <w:t>Python</w:t>
      </w:r>
      <w:r>
        <w:t>的短暂时间里体验到了这门编程语言的简洁方便，</w:t>
      </w:r>
      <w:r>
        <w:t>Python</w:t>
      </w:r>
      <w:r>
        <w:t>的众多标准库和</w:t>
      </w:r>
      <w:proofErr w:type="gramStart"/>
      <w:r>
        <w:t>第三方库使得</w:t>
      </w:r>
      <w:proofErr w:type="gramEnd"/>
      <w:r>
        <w:t>开源软件内涵在</w:t>
      </w:r>
      <w:r>
        <w:t>Python</w:t>
      </w:r>
      <w:r>
        <w:t>语言中得到彰显。在了解</w:t>
      </w:r>
      <w:r>
        <w:t>Git</w:t>
      </w:r>
      <w:r>
        <w:t>这一版本控制软件后我感受到了使用</w:t>
      </w:r>
      <w:r>
        <w:t>Git</w:t>
      </w:r>
      <w:r>
        <w:t>来进行项目版本管理的方便，</w:t>
      </w:r>
      <w:r>
        <w:t>Git</w:t>
      </w:r>
      <w:r>
        <w:t>适合分布式开发并且可以在本地进行工作，这使得在项目开发</w:t>
      </w:r>
      <w:proofErr w:type="gramStart"/>
      <w:r>
        <w:t>时成员</w:t>
      </w:r>
      <w:proofErr w:type="gramEnd"/>
      <w:r>
        <w:t>可以不受影响完成自己的分工。</w:t>
      </w:r>
    </w:p>
    <w:p w14:paraId="04BD0242" w14:textId="77777777" w:rsidR="000C0838" w:rsidRDefault="0044031E">
      <w:pPr>
        <w:jc w:val="left"/>
      </w:pPr>
      <w:r>
        <w:rPr>
          <w:rFonts w:hint="eastAsia"/>
        </w:rPr>
        <w:lastRenderedPageBreak/>
        <w:tab/>
      </w:r>
      <w:r>
        <w:t>在此次</w:t>
      </w:r>
      <w:r>
        <w:t>Python</w:t>
      </w:r>
      <w:r>
        <w:t>爬虫项目中我深深感受到了</w:t>
      </w:r>
      <w:r>
        <w:t>Python</w:t>
      </w:r>
      <w:r>
        <w:t>语言的简洁以及库的强大功能，此外也了解到各大</w:t>
      </w:r>
      <w:proofErr w:type="gramStart"/>
      <w:r>
        <w:t>网站反</w:t>
      </w:r>
      <w:proofErr w:type="gramEnd"/>
      <w:r>
        <w:t>爬虫的原因及</w:t>
      </w:r>
      <w:proofErr w:type="gramStart"/>
      <w:r>
        <w:t>众多反爬手段</w:t>
      </w:r>
      <w:proofErr w:type="gramEnd"/>
      <w:r>
        <w:t>。爬虫占用服务器资源会影响网站的正常访问，因此众多网站也会有各种</w:t>
      </w:r>
      <w:proofErr w:type="gramStart"/>
      <w:r>
        <w:t>反爬手段</w:t>
      </w:r>
      <w:proofErr w:type="gramEnd"/>
      <w:r>
        <w:t>如根据</w:t>
      </w:r>
      <w:r>
        <w:t>IP</w:t>
      </w:r>
      <w:r>
        <w:t>访问频率封禁</w:t>
      </w:r>
      <w:r>
        <w:t>IP</w:t>
      </w:r>
      <w:r>
        <w:t>、弹出验证码等，而反</w:t>
      </w:r>
      <w:proofErr w:type="gramStart"/>
      <w:r>
        <w:t>反</w:t>
      </w:r>
      <w:proofErr w:type="gramEnd"/>
      <w:r>
        <w:t>爬的策略主要是将爬虫模拟人的行为。在</w:t>
      </w:r>
      <w:proofErr w:type="gramStart"/>
      <w:r>
        <w:t>对爬取</w:t>
      </w:r>
      <w:proofErr w:type="gramEnd"/>
      <w:r>
        <w:t>数据进行分析时可以调用</w:t>
      </w:r>
      <w:r>
        <w:t>matplotlib</w:t>
      </w:r>
      <w:r>
        <w:t>对数据进行可视化，参考</w:t>
      </w:r>
      <w:r>
        <w:t>matplotlib</w:t>
      </w:r>
      <w:r>
        <w:t>官方网站实例库后可以快速地可视化出各种统计图。</w:t>
      </w:r>
    </w:p>
    <w:p w14:paraId="620C47A3" w14:textId="77777777" w:rsidR="000C0838" w:rsidRDefault="0044031E">
      <w:pPr>
        <w:jc w:val="left"/>
      </w:pPr>
      <w:r>
        <w:t>在开源软件基础大作业中，在我加深对</w:t>
      </w:r>
      <w:r>
        <w:t>Python</w:t>
      </w:r>
      <w:r>
        <w:t>的理解和使用的同时，我也深深感受到了</w:t>
      </w:r>
      <w:r>
        <w:t>Python</w:t>
      </w:r>
      <w:r>
        <w:t>语言的魅力以及开源软件这一理念的宏伟。</w:t>
      </w:r>
    </w:p>
    <w:p w14:paraId="0C2511C2" w14:textId="77777777" w:rsidR="000C0838" w:rsidRDefault="000C0838">
      <w:pPr>
        <w:jc w:val="left"/>
      </w:pPr>
    </w:p>
    <w:sectPr w:rsidR="000C0838">
      <w:footerReference w:type="default" r:id="rId2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F66D5" w14:textId="77777777" w:rsidR="0048794A" w:rsidRDefault="0048794A">
      <w:pPr>
        <w:spacing w:line="240" w:lineRule="auto"/>
      </w:pPr>
      <w:r>
        <w:separator/>
      </w:r>
    </w:p>
  </w:endnote>
  <w:endnote w:type="continuationSeparator" w:id="0">
    <w:p w14:paraId="74289FF9" w14:textId="77777777" w:rsidR="0048794A" w:rsidRDefault="00487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细黑">
    <w:altName w:val="微软雅黑"/>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8462" w14:textId="77777777" w:rsidR="000C0838" w:rsidRDefault="000C083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964FF" w14:textId="77777777" w:rsidR="000C0838" w:rsidRDefault="0044031E">
    <w:pPr>
      <w:pStyle w:val="a3"/>
    </w:pPr>
    <w:r>
      <w:rPr>
        <w:noProof/>
      </w:rPr>
      <mc:AlternateContent>
        <mc:Choice Requires="wps">
          <w:drawing>
            <wp:anchor distT="0" distB="0" distL="114300" distR="114300" simplePos="0" relativeHeight="251661312" behindDoc="0" locked="0" layoutInCell="1" allowOverlap="1" wp14:anchorId="03C8795B" wp14:editId="3CE4446B">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184BB" w14:textId="77777777" w:rsidR="000C0838" w:rsidRDefault="0044031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C8795B" id="_x0000_t202" coordsize="21600,21600" o:spt="202" path="m,l,21600r21600,l21600,xe">
              <v:stroke joinstyle="miter"/>
              <v:path gradientshapeok="t" o:connecttype="rect"/>
            </v:shapetype>
            <v:shape id="文本框 2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j7IrpGMCAAAMBQAADgAAAAAAAAAAAAAAAAAuAgAAZHJzL2Uyb0RvYy54&#10;bWxQSwECLQAUAAYACAAAACEAcarRudcAAAAFAQAADwAAAAAAAAAAAAAAAAC9BAAAZHJzL2Rvd25y&#10;ZXYueG1sUEsFBgAAAAAEAAQA8wAAAMEFAAAAAA==&#10;" filled="f" stroked="f" strokeweight=".5pt">
              <v:textbox style="mso-fit-shape-to-text:t" inset="0,0,0,0">
                <w:txbxContent>
                  <w:p w14:paraId="1C2184BB" w14:textId="77777777" w:rsidR="000C0838" w:rsidRDefault="0044031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52231" w14:textId="77777777" w:rsidR="0048794A" w:rsidRDefault="0048794A">
      <w:pPr>
        <w:spacing w:line="240" w:lineRule="auto"/>
      </w:pPr>
      <w:r>
        <w:separator/>
      </w:r>
    </w:p>
  </w:footnote>
  <w:footnote w:type="continuationSeparator" w:id="0">
    <w:p w14:paraId="3D545963" w14:textId="77777777" w:rsidR="0048794A" w:rsidRDefault="004879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959D2" w14:textId="77777777" w:rsidR="000C0838" w:rsidRDefault="0044031E">
    <w:pPr>
      <w:pStyle w:val="a4"/>
    </w:pPr>
    <w:r>
      <w:rPr>
        <w:rFonts w:hint="eastAsia"/>
      </w:rPr>
      <w:t>基于</w:t>
    </w:r>
    <w:proofErr w:type="spellStart"/>
    <w:r>
      <w:rPr>
        <w:rFonts w:hint="eastAsia"/>
      </w:rPr>
      <w:t>Bangumi</w:t>
    </w:r>
    <w:proofErr w:type="spellEnd"/>
    <w:r>
      <w:rPr>
        <w:rFonts w:hint="eastAsia"/>
      </w:rPr>
      <w:t>网站分析</w:t>
    </w:r>
    <w:r>
      <w:rPr>
        <w:rFonts w:hint="eastAsia"/>
      </w:rPr>
      <w:t>ACG</w:t>
    </w:r>
    <w:r>
      <w:rPr>
        <w:rFonts w:hint="eastAsia"/>
      </w:rPr>
      <w:t>音乐发展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5F2452"/>
    <w:multiLevelType w:val="singleLevel"/>
    <w:tmpl w:val="A15F2452"/>
    <w:lvl w:ilvl="0">
      <w:start w:val="1"/>
      <w:numFmt w:val="decimal"/>
      <w:suff w:val="space"/>
      <w:lvlText w:val="%1."/>
      <w:lvlJc w:val="left"/>
    </w:lvl>
  </w:abstractNum>
  <w:abstractNum w:abstractNumId="1" w15:restartNumberingAfterBreak="0">
    <w:nsid w:val="E8DCE91A"/>
    <w:multiLevelType w:val="singleLevel"/>
    <w:tmpl w:val="E8DCE91A"/>
    <w:lvl w:ilvl="0">
      <w:start w:val="1"/>
      <w:numFmt w:val="decimal"/>
      <w:lvlText w:val="%1."/>
      <w:lvlJc w:val="left"/>
      <w:pPr>
        <w:tabs>
          <w:tab w:val="left" w:pos="312"/>
        </w:tabs>
      </w:pPr>
    </w:lvl>
  </w:abstractNum>
  <w:abstractNum w:abstractNumId="2" w15:restartNumberingAfterBreak="0">
    <w:nsid w:val="4ACF2CCC"/>
    <w:multiLevelType w:val="singleLevel"/>
    <w:tmpl w:val="4ACF2CCC"/>
    <w:lvl w:ilvl="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3A67D5"/>
    <w:rsid w:val="00015BD0"/>
    <w:rsid w:val="000C0838"/>
    <w:rsid w:val="001B7467"/>
    <w:rsid w:val="003348D1"/>
    <w:rsid w:val="0044031E"/>
    <w:rsid w:val="0048794A"/>
    <w:rsid w:val="00782B4D"/>
    <w:rsid w:val="00A3146B"/>
    <w:rsid w:val="00BE69F5"/>
    <w:rsid w:val="00DD33DF"/>
    <w:rsid w:val="00FE59A6"/>
    <w:rsid w:val="013F3690"/>
    <w:rsid w:val="01A73C7B"/>
    <w:rsid w:val="035B448F"/>
    <w:rsid w:val="03906167"/>
    <w:rsid w:val="03B028C1"/>
    <w:rsid w:val="04F97F2C"/>
    <w:rsid w:val="057C1625"/>
    <w:rsid w:val="06C722DF"/>
    <w:rsid w:val="076808CA"/>
    <w:rsid w:val="07753FA7"/>
    <w:rsid w:val="079E356A"/>
    <w:rsid w:val="089530F0"/>
    <w:rsid w:val="0AB32168"/>
    <w:rsid w:val="0AC834AE"/>
    <w:rsid w:val="0AF11797"/>
    <w:rsid w:val="0AF331E2"/>
    <w:rsid w:val="0BCF3B86"/>
    <w:rsid w:val="0CBE3215"/>
    <w:rsid w:val="0CD161CC"/>
    <w:rsid w:val="0CF43D8C"/>
    <w:rsid w:val="0DBB7E2C"/>
    <w:rsid w:val="0E7D60DA"/>
    <w:rsid w:val="0E9B256F"/>
    <w:rsid w:val="0EA04701"/>
    <w:rsid w:val="0EE21757"/>
    <w:rsid w:val="0F6A63C8"/>
    <w:rsid w:val="0FC6246B"/>
    <w:rsid w:val="110C2DD1"/>
    <w:rsid w:val="120078D6"/>
    <w:rsid w:val="12E05FF0"/>
    <w:rsid w:val="130D51BB"/>
    <w:rsid w:val="153A5C71"/>
    <w:rsid w:val="15EF1D90"/>
    <w:rsid w:val="15F2185F"/>
    <w:rsid w:val="15F92ECE"/>
    <w:rsid w:val="160424D4"/>
    <w:rsid w:val="163A68AA"/>
    <w:rsid w:val="16C350CB"/>
    <w:rsid w:val="174D037A"/>
    <w:rsid w:val="18067DA3"/>
    <w:rsid w:val="181505D7"/>
    <w:rsid w:val="186E6657"/>
    <w:rsid w:val="19081803"/>
    <w:rsid w:val="19AB71B6"/>
    <w:rsid w:val="1A196863"/>
    <w:rsid w:val="1A9A7F1B"/>
    <w:rsid w:val="1A9E0DD5"/>
    <w:rsid w:val="1ABB68A0"/>
    <w:rsid w:val="1B723DE2"/>
    <w:rsid w:val="1CA9645B"/>
    <w:rsid w:val="1CC5790E"/>
    <w:rsid w:val="1CCE615C"/>
    <w:rsid w:val="1D13099C"/>
    <w:rsid w:val="1E9A30FA"/>
    <w:rsid w:val="1EAE508F"/>
    <w:rsid w:val="1F2903EC"/>
    <w:rsid w:val="1F2C2995"/>
    <w:rsid w:val="1F432A96"/>
    <w:rsid w:val="1F9C3ADF"/>
    <w:rsid w:val="20806265"/>
    <w:rsid w:val="20967B69"/>
    <w:rsid w:val="21C33012"/>
    <w:rsid w:val="221E5B15"/>
    <w:rsid w:val="22380D33"/>
    <w:rsid w:val="22F32B02"/>
    <w:rsid w:val="22F4496E"/>
    <w:rsid w:val="23190FA8"/>
    <w:rsid w:val="232B7A7A"/>
    <w:rsid w:val="245F600F"/>
    <w:rsid w:val="2481076E"/>
    <w:rsid w:val="24B34717"/>
    <w:rsid w:val="259D2151"/>
    <w:rsid w:val="25C74E07"/>
    <w:rsid w:val="25DC4ACD"/>
    <w:rsid w:val="266D6502"/>
    <w:rsid w:val="26C50963"/>
    <w:rsid w:val="27806DC9"/>
    <w:rsid w:val="2783501A"/>
    <w:rsid w:val="27873C92"/>
    <w:rsid w:val="27CC2D54"/>
    <w:rsid w:val="27F444D9"/>
    <w:rsid w:val="28605930"/>
    <w:rsid w:val="28BB721C"/>
    <w:rsid w:val="29007C09"/>
    <w:rsid w:val="291E6352"/>
    <w:rsid w:val="29586B7F"/>
    <w:rsid w:val="29B42590"/>
    <w:rsid w:val="2A042317"/>
    <w:rsid w:val="2A3E0D14"/>
    <w:rsid w:val="2B66656F"/>
    <w:rsid w:val="2BFB6C2D"/>
    <w:rsid w:val="2C8338A6"/>
    <w:rsid w:val="2CF35D32"/>
    <w:rsid w:val="2D3028A1"/>
    <w:rsid w:val="2DFC16BC"/>
    <w:rsid w:val="2EDB0E64"/>
    <w:rsid w:val="2F28457C"/>
    <w:rsid w:val="2F864AC0"/>
    <w:rsid w:val="2FA369D9"/>
    <w:rsid w:val="302928F7"/>
    <w:rsid w:val="30825E50"/>
    <w:rsid w:val="30F6435A"/>
    <w:rsid w:val="311F04A8"/>
    <w:rsid w:val="314C6C3B"/>
    <w:rsid w:val="31AD6909"/>
    <w:rsid w:val="31DC249C"/>
    <w:rsid w:val="32114D16"/>
    <w:rsid w:val="32E17F1B"/>
    <w:rsid w:val="336F7E62"/>
    <w:rsid w:val="347201C5"/>
    <w:rsid w:val="35004976"/>
    <w:rsid w:val="35603A1D"/>
    <w:rsid w:val="35B353B6"/>
    <w:rsid w:val="36FD54EB"/>
    <w:rsid w:val="37DE0EE2"/>
    <w:rsid w:val="38B71A86"/>
    <w:rsid w:val="38C362D9"/>
    <w:rsid w:val="38EF171C"/>
    <w:rsid w:val="39126039"/>
    <w:rsid w:val="39747BBC"/>
    <w:rsid w:val="39BB1BB8"/>
    <w:rsid w:val="39C155CE"/>
    <w:rsid w:val="3A161D40"/>
    <w:rsid w:val="3A8C36D3"/>
    <w:rsid w:val="3B0B148A"/>
    <w:rsid w:val="3B466538"/>
    <w:rsid w:val="3CFA4FE8"/>
    <w:rsid w:val="3D8759FE"/>
    <w:rsid w:val="3DC5440C"/>
    <w:rsid w:val="3EE2117E"/>
    <w:rsid w:val="3F374426"/>
    <w:rsid w:val="40460925"/>
    <w:rsid w:val="40AE7C9B"/>
    <w:rsid w:val="40F850F1"/>
    <w:rsid w:val="4122409B"/>
    <w:rsid w:val="4134640B"/>
    <w:rsid w:val="4174075E"/>
    <w:rsid w:val="4210715B"/>
    <w:rsid w:val="425A7C8F"/>
    <w:rsid w:val="427013FE"/>
    <w:rsid w:val="42A71724"/>
    <w:rsid w:val="42AF35CC"/>
    <w:rsid w:val="4353152E"/>
    <w:rsid w:val="435C0BEE"/>
    <w:rsid w:val="44B52A67"/>
    <w:rsid w:val="44BA46B2"/>
    <w:rsid w:val="45E965E8"/>
    <w:rsid w:val="461C5C40"/>
    <w:rsid w:val="464B04B8"/>
    <w:rsid w:val="46B63B6F"/>
    <w:rsid w:val="46E343E7"/>
    <w:rsid w:val="473407C3"/>
    <w:rsid w:val="49047AD0"/>
    <w:rsid w:val="494A0EC7"/>
    <w:rsid w:val="4AD171B2"/>
    <w:rsid w:val="4AF621EB"/>
    <w:rsid w:val="4B9E5A83"/>
    <w:rsid w:val="4C5A6E8B"/>
    <w:rsid w:val="4DDB02AE"/>
    <w:rsid w:val="4DFD0C05"/>
    <w:rsid w:val="4E785C34"/>
    <w:rsid w:val="4E7F46D6"/>
    <w:rsid w:val="4F551C82"/>
    <w:rsid w:val="51E65357"/>
    <w:rsid w:val="51E73E85"/>
    <w:rsid w:val="525D0A90"/>
    <w:rsid w:val="53F14A4A"/>
    <w:rsid w:val="543857F3"/>
    <w:rsid w:val="545B558D"/>
    <w:rsid w:val="552A585B"/>
    <w:rsid w:val="557A33BD"/>
    <w:rsid w:val="560F0BAB"/>
    <w:rsid w:val="563D56FD"/>
    <w:rsid w:val="563E493E"/>
    <w:rsid w:val="56A456DF"/>
    <w:rsid w:val="57711619"/>
    <w:rsid w:val="57EE4F55"/>
    <w:rsid w:val="57F55067"/>
    <w:rsid w:val="581D56A2"/>
    <w:rsid w:val="58246ECE"/>
    <w:rsid w:val="585B3130"/>
    <w:rsid w:val="589C6022"/>
    <w:rsid w:val="58B55E88"/>
    <w:rsid w:val="591245CA"/>
    <w:rsid w:val="5A1F1BBF"/>
    <w:rsid w:val="5A3C75B0"/>
    <w:rsid w:val="5A6F6E75"/>
    <w:rsid w:val="5A8D3B07"/>
    <w:rsid w:val="5B684DF3"/>
    <w:rsid w:val="5BC212CB"/>
    <w:rsid w:val="5D3E042D"/>
    <w:rsid w:val="5D61340C"/>
    <w:rsid w:val="5D8804AB"/>
    <w:rsid w:val="5DA4273A"/>
    <w:rsid w:val="5DB85146"/>
    <w:rsid w:val="5DFB7E1C"/>
    <w:rsid w:val="5F0901D0"/>
    <w:rsid w:val="5F3A67D5"/>
    <w:rsid w:val="5F8D1736"/>
    <w:rsid w:val="5FB46578"/>
    <w:rsid w:val="5FF122DE"/>
    <w:rsid w:val="6057790D"/>
    <w:rsid w:val="606A1115"/>
    <w:rsid w:val="60E82030"/>
    <w:rsid w:val="61352BA6"/>
    <w:rsid w:val="616A4CDB"/>
    <w:rsid w:val="61A37F94"/>
    <w:rsid w:val="62571838"/>
    <w:rsid w:val="62615DBE"/>
    <w:rsid w:val="62884524"/>
    <w:rsid w:val="63397713"/>
    <w:rsid w:val="63466A1F"/>
    <w:rsid w:val="63827E4C"/>
    <w:rsid w:val="64524B3C"/>
    <w:rsid w:val="648816FA"/>
    <w:rsid w:val="64C2160E"/>
    <w:rsid w:val="659256D2"/>
    <w:rsid w:val="65B05C7B"/>
    <w:rsid w:val="65FB6E70"/>
    <w:rsid w:val="66E72B4A"/>
    <w:rsid w:val="671F4B79"/>
    <w:rsid w:val="672B27ED"/>
    <w:rsid w:val="678C1FA6"/>
    <w:rsid w:val="689D0E14"/>
    <w:rsid w:val="691C6AC3"/>
    <w:rsid w:val="69BA2797"/>
    <w:rsid w:val="69BE3E74"/>
    <w:rsid w:val="69F34C6E"/>
    <w:rsid w:val="6A246B5E"/>
    <w:rsid w:val="6AB70457"/>
    <w:rsid w:val="6B084BAD"/>
    <w:rsid w:val="6C0B60E5"/>
    <w:rsid w:val="6C282624"/>
    <w:rsid w:val="6C795F4B"/>
    <w:rsid w:val="6CB05C17"/>
    <w:rsid w:val="6CC35364"/>
    <w:rsid w:val="6E30378C"/>
    <w:rsid w:val="6E603273"/>
    <w:rsid w:val="6E70387E"/>
    <w:rsid w:val="6F967D56"/>
    <w:rsid w:val="720E63DA"/>
    <w:rsid w:val="72102403"/>
    <w:rsid w:val="724D620D"/>
    <w:rsid w:val="72B0206A"/>
    <w:rsid w:val="72D24642"/>
    <w:rsid w:val="736539B3"/>
    <w:rsid w:val="740C257D"/>
    <w:rsid w:val="75743191"/>
    <w:rsid w:val="75B868A7"/>
    <w:rsid w:val="75C03F64"/>
    <w:rsid w:val="75F01103"/>
    <w:rsid w:val="76061995"/>
    <w:rsid w:val="761D07ED"/>
    <w:rsid w:val="76257581"/>
    <w:rsid w:val="763C37F3"/>
    <w:rsid w:val="7658084B"/>
    <w:rsid w:val="76DB4F95"/>
    <w:rsid w:val="771A4BDF"/>
    <w:rsid w:val="7724655C"/>
    <w:rsid w:val="77DC0EB6"/>
    <w:rsid w:val="78261757"/>
    <w:rsid w:val="782F5595"/>
    <w:rsid w:val="7877212D"/>
    <w:rsid w:val="78A85E70"/>
    <w:rsid w:val="78AB4499"/>
    <w:rsid w:val="7A3C48D5"/>
    <w:rsid w:val="7A3D0210"/>
    <w:rsid w:val="7C4D3349"/>
    <w:rsid w:val="7D044622"/>
    <w:rsid w:val="7D96795B"/>
    <w:rsid w:val="7D9C330D"/>
    <w:rsid w:val="7DB27F44"/>
    <w:rsid w:val="7EB62887"/>
    <w:rsid w:val="7F933670"/>
    <w:rsid w:val="7FC27CF8"/>
    <w:rsid w:val="7FCE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59AABA"/>
  <w15:docId w15:val="{F20EFEB9-E5DF-4B32-9DA3-67B03856A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uiPriority="99"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377"/>
        <w:tab w:val="center" w:pos="4153"/>
        <w:tab w:val="right" w:pos="8306"/>
      </w:tabs>
      <w:spacing w:before="600" w:line="180" w:lineRule="atLeast"/>
      <w:jc w:val="left"/>
    </w:pPr>
    <w:rPr>
      <w:sz w:val="18"/>
      <w:szCs w:val="18"/>
    </w:rPr>
  </w:style>
  <w:style w:type="paragraph" w:styleId="a4">
    <w:name w:val="header"/>
    <w:basedOn w:val="a"/>
    <w:uiPriority w:val="99"/>
    <w:qFormat/>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TOC1">
    <w:name w:val="toc 1"/>
    <w:basedOn w:val="a"/>
    <w:next w:val="a"/>
    <w:qFormat/>
  </w:style>
  <w:style w:type="paragraph" w:styleId="TOC2">
    <w:name w:val="toc 2"/>
    <w:basedOn w:val="a"/>
    <w:next w:val="a"/>
    <w:qFormat/>
    <w:pPr>
      <w:ind w:leftChars="200" w:left="420"/>
    </w:pPr>
  </w:style>
  <w:style w:type="paragraph" w:styleId="HTML">
    <w:name w:val="HTML Preformatted"/>
    <w:basedOn w:val="a"/>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character" w:styleId="a5">
    <w:name w:val="FollowedHyperlink"/>
    <w:basedOn w:val="a0"/>
    <w:qFormat/>
    <w:rPr>
      <w:color w:val="800080"/>
      <w:u w:val="single"/>
    </w:rPr>
  </w:style>
  <w:style w:type="character" w:styleId="a6">
    <w:name w:val="Emphasis"/>
    <w:basedOn w:val="a0"/>
    <w:qFormat/>
    <w:rPr>
      <w:i/>
    </w:rPr>
  </w:style>
  <w:style w:type="character" w:styleId="a7">
    <w:name w:val="Hyperlink"/>
    <w:basedOn w:val="a0"/>
    <w:qFormat/>
    <w:rPr>
      <w:color w:val="0000FF"/>
      <w:u w:val="single"/>
    </w:rPr>
  </w:style>
  <w:style w:type="paragraph" w:customStyle="1" w:styleId="10">
    <w:name w:val="样式 参考文献标题 + 段后: 1 行"/>
    <w:basedOn w:val="a"/>
    <w:qFormat/>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8">
    <w:name w:val="参考文献正文"/>
    <w:basedOn w:val="a"/>
    <w:qFormat/>
    <w:pPr>
      <w:tabs>
        <w:tab w:val="clear" w:pos="377"/>
      </w:tabs>
      <w:snapToGrid w:val="0"/>
      <w:ind w:firstLineChars="200" w:firstLine="480"/>
      <w:jc w:val="left"/>
    </w:pPr>
    <w:rPr>
      <w:rFonts w:ascii="宋体" w:hAnsi="宋体"/>
      <w:sz w:val="21"/>
      <w:szCs w:val="21"/>
      <w:lang w:bidi="en-US"/>
    </w:r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0D53694-4847-4AC8-8644-5B37057C2FE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1851</Words>
  <Characters>10554</Characters>
  <Application>Microsoft Office Word</Application>
  <DocSecurity>0</DocSecurity>
  <Lines>87</Lines>
  <Paragraphs>24</Paragraphs>
  <ScaleCrop>false</ScaleCrop>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祁 文博</cp:lastModifiedBy>
  <cp:revision>5</cp:revision>
  <dcterms:created xsi:type="dcterms:W3CDTF">2020-12-31T14:54:00Z</dcterms:created>
  <dcterms:modified xsi:type="dcterms:W3CDTF">2021-01-04T05:22:00Z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