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B8FB" w14:textId="77777777" w:rsidR="00AA5789" w:rsidRDefault="00000000">
      <w:pPr>
        <w:pStyle w:val="Heading1"/>
        <w:spacing w:before="240" w:after="60"/>
      </w:pPr>
      <w:r>
        <w:t>About Shower Haus</w:t>
      </w:r>
    </w:p>
    <w:p w14:paraId="1E66552F" w14:textId="77777777" w:rsidR="0045376E" w:rsidRDefault="0045376E">
      <w:pPr>
        <w:spacing w:after="200"/>
      </w:pPr>
    </w:p>
    <w:p w14:paraId="075CB8FD" w14:textId="7DFE97ED" w:rsidR="00AA5789" w:rsidRDefault="00000000">
      <w:pPr>
        <w:spacing w:after="200"/>
      </w:pPr>
      <w:r>
        <w:t xml:space="preserve">For over 20 years, Shower Haus has been Durban’s trusted specialist in shower doors, enclosures, and screens. In that </w:t>
      </w:r>
      <w:r w:rsidR="005A2FF2">
        <w:t>time,</w:t>
      </w:r>
      <w:r>
        <w:t xml:space="preserve"> we have designed, supplied, and installed more than 30,000 showers across the region — for homeowners furnishing </w:t>
      </w:r>
      <w:r w:rsidR="0045376E">
        <w:t xml:space="preserve">their </w:t>
      </w:r>
      <w:r>
        <w:t>bathroom</w:t>
      </w:r>
      <w:r w:rsidR="0045376E">
        <w:t>s</w:t>
      </w:r>
      <w:r>
        <w:t>, and for the builders, plumbers, contractors, architects, and designers who rely on us to get it right, project after project.</w:t>
      </w:r>
    </w:p>
    <w:p w14:paraId="075CB8FE" w14:textId="7A6B348E" w:rsidR="00AA5789" w:rsidRDefault="00000000">
      <w:pPr>
        <w:spacing w:after="120"/>
      </w:pPr>
      <w:r>
        <w:t xml:space="preserve">We focus on one thing, and we do it properly: getting the fit right. That means selecting the correct solution for the </w:t>
      </w:r>
      <w:r w:rsidR="0045376E">
        <w:t>space and</w:t>
      </w:r>
      <w:r>
        <w:t xml:space="preserve"> installing </w:t>
      </w:r>
      <w:proofErr w:type="gramStart"/>
      <w:r>
        <w:t>it</w:t>
      </w:r>
      <w:proofErr w:type="gramEnd"/>
      <w:r>
        <w:t xml:space="preserve"> so it performs as intended and lasts. It is a simple idea, but two decades of doing it consistently is what has built our reputation.</w:t>
      </w:r>
    </w:p>
    <w:p w14:paraId="075CB8FF" w14:textId="77777777" w:rsidR="00AA5789" w:rsidRDefault="00000000">
      <w:pPr>
        <w:pStyle w:val="Heading2"/>
      </w:pPr>
      <w:r>
        <w:t>Experience you can build on</w:t>
      </w:r>
    </w:p>
    <w:p w14:paraId="075CB900" w14:textId="75F8A7A5" w:rsidR="00AA5789" w:rsidRDefault="00000000">
      <w:pPr>
        <w:spacing w:after="200"/>
      </w:pPr>
      <w:r>
        <w:t>Shower Haus sits between mass retail and the luxury showroom. You get specialist expertise and practical, experience-led advice. Our recommendations are grounded in real installation experience</w:t>
      </w:r>
      <w:r w:rsidR="00DE6FB6">
        <w:t>.</w:t>
      </w:r>
      <w:r>
        <w:t xml:space="preserve"> </w:t>
      </w:r>
      <w:r w:rsidR="00DE6FB6">
        <w:t>T</w:t>
      </w:r>
      <w:r>
        <w:t>he guidance you receive considers your space, your budget, and how the solution will hold up over the years.</w:t>
      </w:r>
    </w:p>
    <w:p w14:paraId="075CB901" w14:textId="77777777" w:rsidR="00AA5789" w:rsidRDefault="00000000">
      <w:pPr>
        <w:spacing w:after="120"/>
      </w:pPr>
      <w:r>
        <w:t>Behind every installation is an experienced team of specialists and installers who take ownership of the full result — from the first measurement through to the finishing and aftercare. We believe consistency signals quality, and that doing the job right the first time is what earns trust and keeps it.</w:t>
      </w:r>
    </w:p>
    <w:p w14:paraId="075CB902" w14:textId="77777777" w:rsidR="00AA5789" w:rsidRDefault="00000000">
      <w:pPr>
        <w:pStyle w:val="Heading2"/>
      </w:pPr>
      <w:r>
        <w:t>Visit our store</w:t>
      </w:r>
    </w:p>
    <w:p w14:paraId="075CB903" w14:textId="77777777" w:rsidR="00AA5789" w:rsidRDefault="00000000">
      <w:pPr>
        <w:spacing w:after="200"/>
      </w:pPr>
      <w:r>
        <w:t xml:space="preserve">Our showroom and store in Springfield </w:t>
      </w:r>
      <w:proofErr w:type="gramStart"/>
      <w:r>
        <w:t>is</w:t>
      </w:r>
      <w:proofErr w:type="gramEnd"/>
      <w:r>
        <w:t xml:space="preserve"> the best place to see the range and talk through your options in person. Alongside our custom work, we stock a range of ready-to-install standard showers, as well as shower spares and accessories — so whether you are planning a full custom enclosure or simply need a replacement part, there is a practical solution on the shelf.</w:t>
      </w:r>
    </w:p>
    <w:p w14:paraId="075CB904" w14:textId="77777777" w:rsidR="00AA5789" w:rsidRDefault="00000000">
      <w:pPr>
        <w:spacing w:after="120"/>
      </w:pPr>
      <w:r>
        <w:t xml:space="preserve">You will find us at </w:t>
      </w:r>
      <w:proofErr w:type="spellStart"/>
      <w:r>
        <w:rPr>
          <w:b/>
          <w:bCs/>
        </w:rPr>
        <w:t>Intersite</w:t>
      </w:r>
      <w:proofErr w:type="spellEnd"/>
      <w:r>
        <w:rPr>
          <w:b/>
          <w:bCs/>
        </w:rPr>
        <w:t xml:space="preserve"> Avenue, Umgeni Business Park, Springfield</w:t>
      </w:r>
      <w:r>
        <w:t>.</w:t>
      </w:r>
    </w:p>
    <w:p w14:paraId="075CB905" w14:textId="77777777" w:rsidR="00AA5789" w:rsidRDefault="00000000">
      <w:pPr>
        <w:pStyle w:val="Heading2"/>
      </w:pPr>
      <w:r>
        <w:t>Built for homeowners and trade alike</w:t>
      </w:r>
    </w:p>
    <w:p w14:paraId="075CB906" w14:textId="77777777" w:rsidR="00AA5789" w:rsidRDefault="00000000">
      <w:pPr>
        <w:spacing w:after="200"/>
      </w:pPr>
      <w:r>
        <w:t xml:space="preserve">Homeowners come to Shower Haus for clear advice and an installation that is handled properly from start to finish. Trade partners come to us for a specialist they can depend on — consistent standards, reliable workmanship, and accountability for the </w:t>
      </w:r>
      <w:proofErr w:type="gramStart"/>
      <w:r>
        <w:t>final outcome</w:t>
      </w:r>
      <w:proofErr w:type="gramEnd"/>
      <w:r>
        <w:t xml:space="preserve"> on every job.</w:t>
      </w:r>
    </w:p>
    <w:p w14:paraId="075CB907" w14:textId="77777777" w:rsidR="00AA5789" w:rsidRDefault="00000000">
      <w:pPr>
        <w:spacing w:after="320"/>
      </w:pPr>
      <w:r>
        <w:rPr>
          <w:b/>
          <w:bCs/>
          <w:color w:val="14294F"/>
        </w:rPr>
        <w:t>Whatever brings you to us, the standard is the same: do it right, first time.</w:t>
      </w:r>
    </w:p>
    <w:p w14:paraId="075CB908" w14:textId="77777777" w:rsidR="00AA5789" w:rsidRDefault="00000000">
      <w:pPr>
        <w:pBdr>
          <w:top w:val="single" w:sz="6" w:space="10" w:color="004082"/>
        </w:pBdr>
        <w:spacing w:before="200" w:after="160"/>
      </w:pPr>
      <w:r>
        <w:rPr>
          <w:b/>
          <w:bCs/>
          <w:color w:val="004082"/>
          <w:sz w:val="24"/>
          <w:szCs w:val="24"/>
        </w:rPr>
        <w:t>Take the next step</w:t>
      </w:r>
    </w:p>
    <w:p w14:paraId="075CB909" w14:textId="77777777" w:rsidR="00AA5789" w:rsidRDefault="00000000">
      <w:pPr>
        <w:spacing w:after="80"/>
      </w:pPr>
      <w:r>
        <w:rPr>
          <w:b/>
          <w:bCs/>
          <w:color w:val="14294F"/>
        </w:rPr>
        <w:t>Book a Consultation</w:t>
      </w:r>
      <w:r>
        <w:t xml:space="preserve">    —    Arrange a visit and get experience-led advice for your space.</w:t>
      </w:r>
    </w:p>
    <w:p w14:paraId="075CB90A" w14:textId="77777777" w:rsidR="00AA5789" w:rsidRDefault="00000000">
      <w:pPr>
        <w:spacing w:after="80"/>
      </w:pPr>
      <w:r>
        <w:rPr>
          <w:b/>
          <w:bCs/>
          <w:color w:val="14294F"/>
        </w:rPr>
        <w:t>Browse Our Range</w:t>
      </w:r>
      <w:r>
        <w:t xml:space="preserve">    —    Explore shower doors, enclosures, screens, and accessories.</w:t>
      </w:r>
    </w:p>
    <w:p w14:paraId="075CB90B" w14:textId="77777777" w:rsidR="00AA5789" w:rsidRDefault="00000000">
      <w:pPr>
        <w:spacing w:after="80"/>
      </w:pPr>
      <w:r>
        <w:rPr>
          <w:b/>
          <w:bCs/>
          <w:color w:val="14294F"/>
        </w:rPr>
        <w:t>Visit the Showroom</w:t>
      </w:r>
      <w:r>
        <w:t xml:space="preserve">    —    See the range in person at our Springfield store.</w:t>
      </w:r>
    </w:p>
    <w:p w14:paraId="075CB90C" w14:textId="77777777" w:rsidR="00AA5789" w:rsidRDefault="00000000">
      <w:pPr>
        <w:spacing w:after="80"/>
      </w:pPr>
      <w:r>
        <w:rPr>
          <w:b/>
          <w:bCs/>
          <w:color w:val="14294F"/>
        </w:rPr>
        <w:t>Call Us</w:t>
      </w:r>
      <w:r>
        <w:t xml:space="preserve">    —    Speak to a specialist about your project.</w:t>
      </w:r>
    </w:p>
    <w:sectPr w:rsidR="00AA5789">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2C782" w14:textId="77777777" w:rsidR="00A46567" w:rsidRDefault="00A46567">
      <w:r>
        <w:separator/>
      </w:r>
    </w:p>
  </w:endnote>
  <w:endnote w:type="continuationSeparator" w:id="0">
    <w:p w14:paraId="5D8FC442" w14:textId="77777777" w:rsidR="00A46567" w:rsidRDefault="00A46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B90E" w14:textId="77777777" w:rsidR="00AA5789" w:rsidRDefault="00000000">
    <w:pPr>
      <w:pBdr>
        <w:top w:val="single" w:sz="6" w:space="8" w:color="004082"/>
      </w:pBdr>
      <w:tabs>
        <w:tab w:val="right" w:pos="9026"/>
      </w:tabs>
    </w:pPr>
    <w:r>
      <w:rPr>
        <w:color w:val="808080"/>
        <w:sz w:val="16"/>
        <w:szCs w:val="16"/>
      </w:rPr>
      <w:t>www.showerhaus.co.za</w:t>
    </w:r>
    <w:r>
      <w:rPr>
        <w:color w:val="808080"/>
        <w:sz w:val="16"/>
        <w:szCs w:val="16"/>
      </w:rPr>
      <w:tab/>
      <w:t>About Us — Website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C3F9" w14:textId="77777777" w:rsidR="00A46567" w:rsidRDefault="00A46567">
      <w:r>
        <w:separator/>
      </w:r>
    </w:p>
  </w:footnote>
  <w:footnote w:type="continuationSeparator" w:id="0">
    <w:p w14:paraId="6E58A60D" w14:textId="77777777" w:rsidR="00A46567" w:rsidRDefault="00A46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B90D" w14:textId="77777777" w:rsidR="00AA5789" w:rsidRDefault="00000000">
    <w:pPr>
      <w:pBdr>
        <w:bottom w:val="single" w:sz="6" w:space="8" w:color="004082"/>
      </w:pBdr>
      <w:spacing w:after="200"/>
    </w:pPr>
    <w:r>
      <w:rPr>
        <w:b/>
        <w:bCs/>
        <w:color w:val="004082"/>
        <w:sz w:val="18"/>
        <w:szCs w:val="18"/>
      </w:rPr>
      <w:t>SHOWER HAUS</w:t>
    </w:r>
    <w:r>
      <w:rPr>
        <w:color w:val="808080"/>
        <w:sz w:val="16"/>
        <w:szCs w:val="16"/>
      </w:rPr>
      <w:t xml:space="preserve">   Shower Specialists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77B4"/>
    <w:multiLevelType w:val="hybridMultilevel"/>
    <w:tmpl w:val="03843FDE"/>
    <w:lvl w:ilvl="0" w:tplc="8280DE68">
      <w:start w:val="1"/>
      <w:numFmt w:val="bullet"/>
      <w:lvlText w:val="●"/>
      <w:lvlJc w:val="left"/>
      <w:pPr>
        <w:ind w:left="720" w:hanging="360"/>
      </w:pPr>
    </w:lvl>
    <w:lvl w:ilvl="1" w:tplc="D668D856">
      <w:start w:val="1"/>
      <w:numFmt w:val="bullet"/>
      <w:lvlText w:val="○"/>
      <w:lvlJc w:val="left"/>
      <w:pPr>
        <w:ind w:left="1440" w:hanging="360"/>
      </w:pPr>
    </w:lvl>
    <w:lvl w:ilvl="2" w:tplc="01DA48D4">
      <w:start w:val="1"/>
      <w:numFmt w:val="bullet"/>
      <w:lvlText w:val="■"/>
      <w:lvlJc w:val="left"/>
      <w:pPr>
        <w:ind w:left="2160" w:hanging="360"/>
      </w:pPr>
    </w:lvl>
    <w:lvl w:ilvl="3" w:tplc="3B7C80F4">
      <w:start w:val="1"/>
      <w:numFmt w:val="bullet"/>
      <w:lvlText w:val="●"/>
      <w:lvlJc w:val="left"/>
      <w:pPr>
        <w:ind w:left="2880" w:hanging="360"/>
      </w:pPr>
    </w:lvl>
    <w:lvl w:ilvl="4" w:tplc="84ECDAC2">
      <w:start w:val="1"/>
      <w:numFmt w:val="bullet"/>
      <w:lvlText w:val="○"/>
      <w:lvlJc w:val="left"/>
      <w:pPr>
        <w:ind w:left="3600" w:hanging="360"/>
      </w:pPr>
    </w:lvl>
    <w:lvl w:ilvl="5" w:tplc="ECBA5486">
      <w:start w:val="1"/>
      <w:numFmt w:val="bullet"/>
      <w:lvlText w:val="■"/>
      <w:lvlJc w:val="left"/>
      <w:pPr>
        <w:ind w:left="4320" w:hanging="360"/>
      </w:pPr>
    </w:lvl>
    <w:lvl w:ilvl="6" w:tplc="00CC0500">
      <w:start w:val="1"/>
      <w:numFmt w:val="bullet"/>
      <w:lvlText w:val="●"/>
      <w:lvlJc w:val="left"/>
      <w:pPr>
        <w:ind w:left="5040" w:hanging="360"/>
      </w:pPr>
    </w:lvl>
    <w:lvl w:ilvl="7" w:tplc="4DEE33B2">
      <w:start w:val="1"/>
      <w:numFmt w:val="bullet"/>
      <w:lvlText w:val="●"/>
      <w:lvlJc w:val="left"/>
      <w:pPr>
        <w:ind w:left="5760" w:hanging="360"/>
      </w:pPr>
    </w:lvl>
    <w:lvl w:ilvl="8" w:tplc="B7D880AA">
      <w:start w:val="1"/>
      <w:numFmt w:val="bullet"/>
      <w:lvlText w:val="●"/>
      <w:lvlJc w:val="left"/>
      <w:pPr>
        <w:ind w:left="6480" w:hanging="360"/>
      </w:pPr>
    </w:lvl>
  </w:abstractNum>
  <w:num w:numId="1" w16cid:durableId="1998193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789"/>
    <w:rsid w:val="003B61B2"/>
    <w:rsid w:val="0045376E"/>
    <w:rsid w:val="005A2FF2"/>
    <w:rsid w:val="00A46567"/>
    <w:rsid w:val="00AA5789"/>
    <w:rsid w:val="00DE6F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B8FB"/>
  <w15:docId w15:val="{39C69E88-27FC-4351-92F8-DD187AB9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80"/>
      <w:outlineLvl w:val="0"/>
    </w:pPr>
    <w:rPr>
      <w:b/>
      <w:bCs/>
      <w:color w:val="004082"/>
      <w:sz w:val="44"/>
      <w:szCs w:val="44"/>
    </w:rPr>
  </w:style>
  <w:style w:type="paragraph" w:styleId="Heading2">
    <w:name w:val="heading 2"/>
    <w:uiPriority w:val="9"/>
    <w:unhideWhenUsed/>
    <w:qFormat/>
    <w:pPr>
      <w:spacing w:before="360" w:after="140"/>
      <w:outlineLvl w:val="1"/>
    </w:pPr>
    <w:rPr>
      <w:b/>
      <w:bCs/>
      <w:color w:val="14294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0E4BB8F674F24A838E49A86558CBB6" ma:contentTypeVersion="12" ma:contentTypeDescription="Create a new document." ma:contentTypeScope="" ma:versionID="11486288c91272194e20ccd40dbb24b3">
  <xsd:schema xmlns:xsd="http://www.w3.org/2001/XMLSchema" xmlns:xs="http://www.w3.org/2001/XMLSchema" xmlns:p="http://schemas.microsoft.com/office/2006/metadata/properties" xmlns:ns2="3bfba865-49ff-4d55-9e5e-98fb630ce7e0" xmlns:ns3="c9b09826-37f2-449e-a8ae-9e01746bce1a" targetNamespace="http://schemas.microsoft.com/office/2006/metadata/properties" ma:root="true" ma:fieldsID="275b78288deae8b7b882ec234015311f" ns2:_="" ns3:_="">
    <xsd:import namespace="3bfba865-49ff-4d55-9e5e-98fb630ce7e0"/>
    <xsd:import namespace="c9b09826-37f2-449e-a8ae-9e01746bc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fba865-49ff-4d55-9e5e-98fb630ce7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9061ad0-7470-45cc-b1fe-bb5841dbdbf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b09826-37f2-449e-a8ae-9e01746bce1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897341d5-55a9-45a7-b366-7702f99d2027}" ma:internalName="TaxCatchAll" ma:showField="CatchAllData" ma:web="c9b09826-37f2-449e-a8ae-9e01746bc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9b09826-37f2-449e-a8ae-9e01746bce1a" xsi:nil="true"/>
    <lcf76f155ced4ddcb4097134ff3c332f xmlns="3bfba865-49ff-4d55-9e5e-98fb630ce7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F5E650-C552-4701-8234-74C97584BA71}">
  <ds:schemaRefs>
    <ds:schemaRef ds:uri="http://schemas.microsoft.com/sharepoint/v3/contenttype/forms"/>
  </ds:schemaRefs>
</ds:datastoreItem>
</file>

<file path=customXml/itemProps2.xml><?xml version="1.0" encoding="utf-8"?>
<ds:datastoreItem xmlns:ds="http://schemas.openxmlformats.org/officeDocument/2006/customXml" ds:itemID="{D7FEFE2C-4BB4-4555-A821-C594CE62E9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fba865-49ff-4d55-9e5e-98fb630ce7e0"/>
    <ds:schemaRef ds:uri="c9b09826-37f2-449e-a8ae-9e01746bc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57FE77-813D-4090-9200-E6B1E9325DCD}">
  <ds:schemaRefs>
    <ds:schemaRef ds:uri="http://schemas.microsoft.com/office/2006/metadata/properties"/>
    <ds:schemaRef ds:uri="http://schemas.microsoft.com/office/infopath/2007/PartnerControls"/>
    <ds:schemaRef ds:uri="c9b09826-37f2-449e-a8ae-9e01746bce1a"/>
    <ds:schemaRef ds:uri="3bfba865-49ff-4d55-9e5e-98fb630ce7e0"/>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408</Words>
  <Characters>2086</Characters>
  <Application>Microsoft Office Word</Application>
  <DocSecurity>0</DocSecurity>
  <Lines>37</Lines>
  <Paragraphs>20</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Shower Haus</dc:title>
  <dc:creator>Shower Haus</dc:creator>
  <cp:lastModifiedBy>Michael Egner</cp:lastModifiedBy>
  <cp:revision>4</cp:revision>
  <dcterms:created xsi:type="dcterms:W3CDTF">2026-05-27T05:18:00Z</dcterms:created>
  <dcterms:modified xsi:type="dcterms:W3CDTF">2026-05-27T05:32:00Z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0x010100550E4BB8F674F24A838E49A86558CBB6</vt:lpwstr>
  </property>
  <property fmtid="{D5CDD505-2E9C-101B-9397-08002B2CF9AE}" pid="3" name="MediaServiceImageTags">
    <vt:lpwstr/>
  </property>
</Properties>
</file>