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06AF6" w14:textId="273B24CB" w:rsidR="001C7765" w:rsidRPr="00B74129" w:rsidRDefault="001C7765" w:rsidP="008455DE">
      <w:pPr>
        <w:pStyle w:val="a5"/>
        <w:spacing w:line="360" w:lineRule="auto"/>
        <w:jc w:val="center"/>
        <w:rPr>
          <w:color w:val="000000"/>
          <w:sz w:val="27"/>
          <w:szCs w:val="27"/>
        </w:rPr>
      </w:pPr>
      <w:r w:rsidRPr="00B74129">
        <w:rPr>
          <w:color w:val="000000"/>
          <w:sz w:val="27"/>
          <w:szCs w:val="27"/>
        </w:rPr>
        <w:t xml:space="preserve">Ушаков Владимир Александрович, группа </w:t>
      </w:r>
      <w:proofErr w:type="spellStart"/>
      <w:r w:rsidR="008455DE" w:rsidRPr="00B74129">
        <w:rPr>
          <w:color w:val="000000"/>
          <w:sz w:val="27"/>
          <w:szCs w:val="27"/>
        </w:rPr>
        <w:t>МПиКИ</w:t>
      </w:r>
      <w:proofErr w:type="spellEnd"/>
    </w:p>
    <w:p w14:paraId="117447AC" w14:textId="2D90E368" w:rsidR="001C7765" w:rsidRPr="00B74129" w:rsidRDefault="001C7765" w:rsidP="008455DE">
      <w:pPr>
        <w:pStyle w:val="a5"/>
        <w:spacing w:line="360" w:lineRule="auto"/>
        <w:jc w:val="center"/>
        <w:rPr>
          <w:color w:val="000000"/>
          <w:sz w:val="27"/>
          <w:szCs w:val="27"/>
        </w:rPr>
      </w:pPr>
      <w:r w:rsidRPr="00B74129">
        <w:rPr>
          <w:color w:val="000000"/>
          <w:sz w:val="27"/>
          <w:szCs w:val="27"/>
        </w:rPr>
        <w:t xml:space="preserve">Лабораторная работа № </w:t>
      </w:r>
      <w:r w:rsidR="00827562">
        <w:rPr>
          <w:color w:val="000000"/>
          <w:sz w:val="27"/>
          <w:szCs w:val="27"/>
        </w:rPr>
        <w:t>2</w:t>
      </w:r>
    </w:p>
    <w:p w14:paraId="32F26D63" w14:textId="1196917E" w:rsidR="001C7765" w:rsidRPr="00B74129" w:rsidRDefault="00827562" w:rsidP="008455DE">
      <w:pPr>
        <w:pStyle w:val="a5"/>
        <w:spacing w:line="360" w:lineRule="auto"/>
        <w:jc w:val="center"/>
        <w:rPr>
          <w:b/>
          <w:bCs/>
          <w:color w:val="000000"/>
          <w:sz w:val="27"/>
          <w:szCs w:val="27"/>
        </w:rPr>
      </w:pPr>
      <w:r w:rsidRPr="00827562">
        <w:rPr>
          <w:b/>
          <w:bCs/>
          <w:color w:val="000000"/>
          <w:sz w:val="27"/>
          <w:szCs w:val="27"/>
        </w:rPr>
        <w:t>Модели логистической регрессии</w:t>
      </w:r>
    </w:p>
    <w:p w14:paraId="195B38C6" w14:textId="77777777" w:rsidR="001C7765" w:rsidRPr="00B74129" w:rsidRDefault="001C7765" w:rsidP="008455DE">
      <w:pPr>
        <w:pStyle w:val="a5"/>
        <w:spacing w:line="360" w:lineRule="auto"/>
        <w:rPr>
          <w:b/>
          <w:bCs/>
          <w:color w:val="000000"/>
          <w:sz w:val="27"/>
          <w:szCs w:val="27"/>
        </w:rPr>
      </w:pPr>
      <w:r w:rsidRPr="00B74129">
        <w:rPr>
          <w:b/>
          <w:bCs/>
          <w:color w:val="000000"/>
          <w:sz w:val="27"/>
          <w:szCs w:val="27"/>
        </w:rPr>
        <w:t>Цель работы:</w:t>
      </w:r>
    </w:p>
    <w:p w14:paraId="5B9DB42F" w14:textId="52432B10" w:rsidR="001C7765" w:rsidRPr="00B74129" w:rsidRDefault="00827562" w:rsidP="008455DE">
      <w:pPr>
        <w:pStyle w:val="a5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Целью лабораторной работы является изучение модели логистической регрессии и способы оценки качества модели.</w:t>
      </w:r>
    </w:p>
    <w:p w14:paraId="02F6579A" w14:textId="2C5F49ED" w:rsidR="008455DE" w:rsidRDefault="008455DE" w:rsidP="008455DE">
      <w:pPr>
        <w:spacing w:line="360" w:lineRule="auto"/>
        <w:rPr>
          <w:rFonts w:ascii="Times" w:hAnsi="Times"/>
          <w:b/>
          <w:bCs/>
          <w:color w:val="000000"/>
          <w:sz w:val="27"/>
          <w:szCs w:val="27"/>
        </w:rPr>
      </w:pPr>
      <w:r w:rsidRPr="008455DE">
        <w:rPr>
          <w:rFonts w:ascii="Times" w:hAnsi="Times"/>
          <w:b/>
          <w:bCs/>
          <w:color w:val="000000"/>
          <w:sz w:val="27"/>
          <w:szCs w:val="27"/>
        </w:rPr>
        <w:t>В результате выполнения задания:</w:t>
      </w:r>
    </w:p>
    <w:p w14:paraId="5EA3C603" w14:textId="4BF054C7" w:rsidR="008455DE" w:rsidRDefault="008455DE" w:rsidP="008455DE">
      <w:pPr>
        <w:spacing w:line="360" w:lineRule="auto"/>
        <w:rPr>
          <w:rFonts w:ascii="Times" w:hAnsi="Times"/>
          <w:b/>
          <w:bCs/>
          <w:color w:val="000000"/>
          <w:sz w:val="27"/>
          <w:szCs w:val="27"/>
        </w:rPr>
      </w:pPr>
    </w:p>
    <w:tbl>
      <w:tblPr>
        <w:tblW w:w="2600" w:type="dxa"/>
        <w:tblLook w:val="04A0" w:firstRow="1" w:lastRow="0" w:firstColumn="1" w:lastColumn="0" w:noHBand="0" w:noVBand="1"/>
      </w:tblPr>
      <w:tblGrid>
        <w:gridCol w:w="1300"/>
        <w:gridCol w:w="1371"/>
      </w:tblGrid>
      <w:tr w:rsidR="00827562" w:rsidRPr="00827562" w14:paraId="749F3505" w14:textId="77777777" w:rsidTr="0082756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F21B5" w14:textId="77777777" w:rsidR="00827562" w:rsidRPr="00827562" w:rsidRDefault="00827562" w:rsidP="00827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7562">
              <w:rPr>
                <w:rFonts w:ascii="Calibri" w:eastAsia="Times New Roman" w:hAnsi="Calibri" w:cs="Calibri"/>
                <w:color w:val="000000"/>
                <w:lang w:eastAsia="ru-RU"/>
              </w:rPr>
              <w:t>b0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CE523" w14:textId="77777777" w:rsidR="00827562" w:rsidRPr="00827562" w:rsidRDefault="00827562" w:rsidP="00827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7562">
              <w:rPr>
                <w:rFonts w:ascii="Calibri" w:eastAsia="Times New Roman" w:hAnsi="Calibri" w:cs="Calibri"/>
                <w:color w:val="000000"/>
                <w:lang w:eastAsia="ru-RU"/>
              </w:rPr>
              <w:t>b1</w:t>
            </w:r>
          </w:p>
        </w:tc>
      </w:tr>
      <w:tr w:rsidR="00827562" w:rsidRPr="00827562" w14:paraId="4F1CC3D1" w14:textId="77777777" w:rsidTr="0082756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201B2" w14:textId="77777777" w:rsidR="00827562" w:rsidRPr="00827562" w:rsidRDefault="00827562" w:rsidP="00827562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7562">
              <w:rPr>
                <w:rFonts w:ascii="Calibri" w:eastAsia="Times New Roman" w:hAnsi="Calibri" w:cs="Calibri"/>
                <w:color w:val="000000"/>
                <w:lang w:eastAsia="ru-RU"/>
              </w:rPr>
              <w:t>-4,3717602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7CD54" w14:textId="77777777" w:rsidR="00827562" w:rsidRPr="00827562" w:rsidRDefault="00827562" w:rsidP="00827562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7562">
              <w:rPr>
                <w:rFonts w:ascii="Calibri" w:eastAsia="Times New Roman" w:hAnsi="Calibri" w:cs="Calibri"/>
                <w:color w:val="000000"/>
                <w:lang w:eastAsia="ru-RU"/>
              </w:rPr>
              <w:t>0,06695093</w:t>
            </w:r>
          </w:p>
        </w:tc>
      </w:tr>
      <w:tr w:rsidR="00827562" w:rsidRPr="00827562" w14:paraId="5DE7B919" w14:textId="77777777" w:rsidTr="00827562">
        <w:trPr>
          <w:trHeight w:val="320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0FA86" w14:textId="77777777" w:rsidR="00827562" w:rsidRPr="00827562" w:rsidRDefault="00827562" w:rsidP="00827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7562">
              <w:rPr>
                <w:rFonts w:ascii="Calibri" w:eastAsia="Times New Roman" w:hAnsi="Calibri" w:cs="Calibri"/>
                <w:color w:val="000000"/>
                <w:lang w:eastAsia="ru-RU"/>
              </w:rPr>
              <w:t>Целевая функция</w:t>
            </w:r>
          </w:p>
        </w:tc>
      </w:tr>
      <w:tr w:rsidR="00827562" w:rsidRPr="00827562" w14:paraId="5D37E21F" w14:textId="77777777" w:rsidTr="0082756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ECCB" w14:textId="77777777" w:rsidR="00827562" w:rsidRPr="00827562" w:rsidRDefault="00827562" w:rsidP="00827562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7562">
              <w:rPr>
                <w:rFonts w:ascii="Calibri" w:eastAsia="Times New Roman" w:hAnsi="Calibri" w:cs="Calibri"/>
                <w:color w:val="000000"/>
                <w:lang w:eastAsia="ru-RU"/>
              </w:rPr>
              <w:t>-10,100729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F320" w14:textId="77777777" w:rsidR="00827562" w:rsidRPr="00827562" w:rsidRDefault="00827562" w:rsidP="00827562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24E70D85" w14:textId="43EAB4C0" w:rsidR="00650343" w:rsidRDefault="00650343" w:rsidP="00650343">
      <w:pPr>
        <w:spacing w:line="36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14:paraId="1E24FC66" w14:textId="65A30FC4" w:rsidR="00827562" w:rsidRDefault="00827562" w:rsidP="00650343">
      <w:pPr>
        <w:spacing w:line="36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3B4392D" wp14:editId="040241CD">
            <wp:extent cx="4572001" cy="2741148"/>
            <wp:effectExtent l="0" t="0" r="12700" b="1524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ADDA87F-CA84-D486-C3A7-26F406E463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tbl>
      <w:tblPr>
        <w:tblW w:w="5392" w:type="dxa"/>
        <w:tblLook w:val="04A0" w:firstRow="1" w:lastRow="0" w:firstColumn="1" w:lastColumn="0" w:noHBand="0" w:noVBand="1"/>
      </w:tblPr>
      <w:tblGrid>
        <w:gridCol w:w="1527"/>
        <w:gridCol w:w="200"/>
        <w:gridCol w:w="1100"/>
        <w:gridCol w:w="271"/>
        <w:gridCol w:w="1029"/>
        <w:gridCol w:w="1637"/>
      </w:tblGrid>
      <w:tr w:rsidR="00827562" w:rsidRPr="00827562" w14:paraId="1C62C950" w14:textId="77777777" w:rsidTr="00827562">
        <w:trPr>
          <w:gridAfter w:val="2"/>
          <w:wAfter w:w="2480" w:type="dxa"/>
          <w:trHeight w:val="320"/>
        </w:trPr>
        <w:tc>
          <w:tcPr>
            <w:tcW w:w="15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4E23F" w14:textId="77777777" w:rsidR="00827562" w:rsidRPr="00827562" w:rsidRDefault="00827562" w:rsidP="00827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7562">
              <w:rPr>
                <w:rFonts w:ascii="Calibri" w:eastAsia="Times New Roman" w:hAnsi="Calibri" w:cs="Calibri"/>
                <w:color w:val="000000"/>
                <w:lang w:eastAsia="ru-RU"/>
              </w:rPr>
              <w:t>Тривиальная модель</w:t>
            </w:r>
          </w:p>
        </w:tc>
        <w:tc>
          <w:tcPr>
            <w:tcW w:w="1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8877E" w14:textId="77777777" w:rsidR="00827562" w:rsidRPr="00827562" w:rsidRDefault="00827562" w:rsidP="00827562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7562">
              <w:rPr>
                <w:rFonts w:ascii="Calibri" w:eastAsia="Times New Roman" w:hAnsi="Calibri" w:cs="Calibri"/>
                <w:color w:val="000000"/>
                <w:lang w:eastAsia="ru-RU"/>
              </w:rPr>
              <w:t>0,58661758</w:t>
            </w:r>
          </w:p>
        </w:tc>
      </w:tr>
      <w:tr w:rsidR="00827562" w:rsidRPr="00827562" w14:paraId="5E5D31A4" w14:textId="77777777" w:rsidTr="00827562">
        <w:trPr>
          <w:gridAfter w:val="2"/>
          <w:wAfter w:w="2480" w:type="dxa"/>
          <w:trHeight w:val="320"/>
        </w:trPr>
        <w:tc>
          <w:tcPr>
            <w:tcW w:w="15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E7E8" w14:textId="77777777" w:rsidR="00827562" w:rsidRPr="00827562" w:rsidRDefault="00827562" w:rsidP="00827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7562">
              <w:rPr>
                <w:rFonts w:ascii="Calibri" w:eastAsia="Times New Roman" w:hAnsi="Calibri" w:cs="Calibri"/>
                <w:color w:val="000000"/>
                <w:lang w:eastAsia="ru-RU"/>
              </w:rPr>
              <w:t>LN L0</w:t>
            </w:r>
          </w:p>
        </w:tc>
        <w:tc>
          <w:tcPr>
            <w:tcW w:w="1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A19E" w14:textId="77777777" w:rsidR="00827562" w:rsidRPr="00827562" w:rsidRDefault="00827562" w:rsidP="00827562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7562">
              <w:rPr>
                <w:rFonts w:ascii="Calibri" w:eastAsia="Times New Roman" w:hAnsi="Calibri" w:cs="Calibri"/>
                <w:color w:val="000000"/>
                <w:lang w:eastAsia="ru-RU"/>
              </w:rPr>
              <w:t>-15,217643</w:t>
            </w:r>
          </w:p>
        </w:tc>
      </w:tr>
      <w:tr w:rsidR="00827562" w:rsidRPr="00827562" w14:paraId="70813D8E" w14:textId="77777777" w:rsidTr="00827562">
        <w:trPr>
          <w:gridAfter w:val="2"/>
          <w:wAfter w:w="2480" w:type="dxa"/>
          <w:trHeight w:val="320"/>
        </w:trPr>
        <w:tc>
          <w:tcPr>
            <w:tcW w:w="15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65B89" w14:textId="77777777" w:rsidR="00827562" w:rsidRPr="00827562" w:rsidRDefault="00827562" w:rsidP="00827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7562">
              <w:rPr>
                <w:rFonts w:ascii="Calibri" w:eastAsia="Times New Roman" w:hAnsi="Calibri" w:cs="Calibri"/>
                <w:color w:val="000000"/>
                <w:lang w:eastAsia="ru-RU"/>
              </w:rPr>
              <w:t>LN L1</w:t>
            </w:r>
          </w:p>
        </w:tc>
        <w:tc>
          <w:tcPr>
            <w:tcW w:w="1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27361" w14:textId="77777777" w:rsidR="00827562" w:rsidRPr="00827562" w:rsidRDefault="00827562" w:rsidP="00827562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7562">
              <w:rPr>
                <w:rFonts w:ascii="Calibri" w:eastAsia="Times New Roman" w:hAnsi="Calibri" w:cs="Calibri"/>
                <w:color w:val="000000"/>
                <w:lang w:eastAsia="ru-RU"/>
              </w:rPr>
              <w:t>-10,100729</w:t>
            </w:r>
          </w:p>
        </w:tc>
      </w:tr>
      <w:tr w:rsidR="00827562" w:rsidRPr="00827562" w14:paraId="37DBEF79" w14:textId="77777777" w:rsidTr="00827562">
        <w:trPr>
          <w:gridAfter w:val="2"/>
          <w:wAfter w:w="2480" w:type="dxa"/>
          <w:trHeight w:val="320"/>
        </w:trPr>
        <w:tc>
          <w:tcPr>
            <w:tcW w:w="15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9343B" w14:textId="77777777" w:rsidR="00827562" w:rsidRPr="00827562" w:rsidRDefault="00827562" w:rsidP="00827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7562">
              <w:rPr>
                <w:rFonts w:ascii="Calibri" w:eastAsia="Times New Roman" w:hAnsi="Calibri" w:cs="Calibri"/>
                <w:color w:val="000000"/>
                <w:lang w:eastAsia="ru-RU"/>
              </w:rPr>
              <w:t>PseudoR2</w:t>
            </w:r>
          </w:p>
        </w:tc>
        <w:tc>
          <w:tcPr>
            <w:tcW w:w="1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5708E" w14:textId="77777777" w:rsidR="00827562" w:rsidRPr="00827562" w:rsidRDefault="00827562" w:rsidP="00827562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7562">
              <w:rPr>
                <w:rFonts w:ascii="Calibri" w:eastAsia="Times New Roman" w:hAnsi="Calibri" w:cs="Calibri"/>
                <w:color w:val="000000"/>
                <w:lang w:eastAsia="ru-RU"/>
              </w:rPr>
              <w:t>0,33848932</w:t>
            </w:r>
          </w:p>
        </w:tc>
      </w:tr>
      <w:tr w:rsidR="00827562" w:rsidRPr="00827562" w14:paraId="0C761C0B" w14:textId="77777777" w:rsidTr="00827562">
        <w:trPr>
          <w:gridAfter w:val="2"/>
          <w:wAfter w:w="2480" w:type="dxa"/>
          <w:trHeight w:val="320"/>
        </w:trPr>
        <w:tc>
          <w:tcPr>
            <w:tcW w:w="15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EC06A" w14:textId="77777777" w:rsidR="00827562" w:rsidRPr="00827562" w:rsidRDefault="00827562" w:rsidP="00827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7562">
              <w:rPr>
                <w:rFonts w:ascii="Calibri" w:eastAsia="Times New Roman" w:hAnsi="Calibri" w:cs="Calibri"/>
                <w:color w:val="000000"/>
                <w:lang w:eastAsia="ru-RU"/>
              </w:rPr>
              <w:t>McFaddenR2</w:t>
            </w:r>
          </w:p>
        </w:tc>
        <w:tc>
          <w:tcPr>
            <w:tcW w:w="1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529D" w14:textId="77777777" w:rsidR="00827562" w:rsidRPr="00827562" w:rsidRDefault="00827562" w:rsidP="00827562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7562">
              <w:rPr>
                <w:rFonts w:ascii="Calibri" w:eastAsia="Times New Roman" w:hAnsi="Calibri" w:cs="Calibri"/>
                <w:color w:val="000000"/>
                <w:lang w:eastAsia="ru-RU"/>
              </w:rPr>
              <w:t>0,33624878</w:t>
            </w:r>
          </w:p>
        </w:tc>
      </w:tr>
      <w:tr w:rsidR="00827562" w:rsidRPr="00827562" w14:paraId="0F247EA4" w14:textId="77777777" w:rsidTr="00827562">
        <w:trPr>
          <w:trHeight w:val="320"/>
        </w:trPr>
        <w:tc>
          <w:tcPr>
            <w:tcW w:w="13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B255D1" w14:textId="77777777" w:rsidR="00827562" w:rsidRPr="00827562" w:rsidRDefault="00827562" w:rsidP="00827562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7562">
              <w:rPr>
                <w:rFonts w:ascii="Calibri" w:eastAsia="Times New Roman" w:hAnsi="Calibri" w:cs="Calibri"/>
                <w:color w:val="000000"/>
                <w:lang w:eastAsia="ru-RU"/>
              </w:rPr>
              <w:t>Фактические значения</w:t>
            </w:r>
          </w:p>
        </w:tc>
        <w:tc>
          <w:tcPr>
            <w:tcW w:w="2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075E" w14:textId="77777777" w:rsidR="00827562" w:rsidRPr="00827562" w:rsidRDefault="00827562" w:rsidP="00827562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7562">
              <w:rPr>
                <w:rFonts w:ascii="Calibri" w:eastAsia="Times New Roman" w:hAnsi="Calibri" w:cs="Calibri"/>
                <w:color w:val="000000"/>
                <w:lang w:eastAsia="ru-RU"/>
              </w:rPr>
              <w:t>Предсказанные значения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9631" w14:textId="77777777" w:rsidR="00827562" w:rsidRPr="00827562" w:rsidRDefault="00827562" w:rsidP="00827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7562">
              <w:rPr>
                <w:rFonts w:ascii="Calibri" w:eastAsia="Times New Roman" w:hAnsi="Calibri" w:cs="Calibri"/>
                <w:color w:val="000000"/>
                <w:lang w:eastAsia="ru-RU"/>
              </w:rPr>
              <w:t>Точность предсказания</w:t>
            </w:r>
          </w:p>
        </w:tc>
      </w:tr>
      <w:tr w:rsidR="00827562" w:rsidRPr="00827562" w14:paraId="63881305" w14:textId="77777777" w:rsidTr="00827562">
        <w:trPr>
          <w:trHeight w:val="320"/>
        </w:trPr>
        <w:tc>
          <w:tcPr>
            <w:tcW w:w="13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1B0CD5" w14:textId="77777777" w:rsidR="00827562" w:rsidRPr="00827562" w:rsidRDefault="00827562" w:rsidP="00827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0425" w14:textId="77777777" w:rsidR="00827562" w:rsidRPr="00827562" w:rsidRDefault="00827562" w:rsidP="00827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7562">
              <w:rPr>
                <w:rFonts w:ascii="Calibri" w:eastAsia="Times New Roman" w:hAnsi="Calibri" w:cs="Calibri"/>
                <w:color w:val="000000"/>
                <w:lang w:eastAsia="ru-RU"/>
              </w:rPr>
              <w:t>y^ = 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3E531" w14:textId="77777777" w:rsidR="00827562" w:rsidRPr="00827562" w:rsidRDefault="00827562" w:rsidP="00827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7562">
              <w:rPr>
                <w:rFonts w:ascii="Calibri" w:eastAsia="Times New Roman" w:hAnsi="Calibri" w:cs="Calibri"/>
                <w:color w:val="000000"/>
                <w:lang w:eastAsia="ru-RU"/>
              </w:rPr>
              <w:t>y^ = 1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7C43" w14:textId="77777777" w:rsidR="00827562" w:rsidRPr="00827562" w:rsidRDefault="00827562" w:rsidP="00827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27562" w:rsidRPr="00827562" w14:paraId="222772DE" w14:textId="77777777" w:rsidTr="00827562">
        <w:trPr>
          <w:trHeight w:val="320"/>
        </w:trPr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E8A3E" w14:textId="77777777" w:rsidR="00827562" w:rsidRPr="00827562" w:rsidRDefault="00827562" w:rsidP="00827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27562">
              <w:rPr>
                <w:rFonts w:ascii="Calibri" w:eastAsia="Times New Roman" w:hAnsi="Calibri" w:cs="Calibri"/>
                <w:color w:val="000000"/>
                <w:lang w:eastAsia="ru-RU"/>
              </w:rPr>
              <w:t>yi</w:t>
            </w:r>
            <w:proofErr w:type="spellEnd"/>
            <w:r w:rsidRPr="00827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= 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A6E26" w14:textId="77777777" w:rsidR="00827562" w:rsidRPr="00827562" w:rsidRDefault="00827562" w:rsidP="00827562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7562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08AF0" w14:textId="77777777" w:rsidR="00827562" w:rsidRPr="00827562" w:rsidRDefault="00827562" w:rsidP="00827562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756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ED895" w14:textId="77777777" w:rsidR="00827562" w:rsidRPr="00827562" w:rsidRDefault="00827562" w:rsidP="00827562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27562" w:rsidRPr="00827562" w14:paraId="00147D69" w14:textId="77777777" w:rsidTr="00827562">
        <w:trPr>
          <w:trHeight w:val="320"/>
        </w:trPr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84F7" w14:textId="77777777" w:rsidR="00827562" w:rsidRPr="00827562" w:rsidRDefault="00827562" w:rsidP="00827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27562">
              <w:rPr>
                <w:rFonts w:ascii="Calibri" w:eastAsia="Times New Roman" w:hAnsi="Calibri" w:cs="Calibri"/>
                <w:color w:val="000000"/>
                <w:lang w:eastAsia="ru-RU"/>
              </w:rPr>
              <w:t>yi</w:t>
            </w:r>
            <w:proofErr w:type="spellEnd"/>
            <w:r w:rsidRPr="00827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= 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FDB29" w14:textId="77777777" w:rsidR="00827562" w:rsidRPr="00827562" w:rsidRDefault="00827562" w:rsidP="00827562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756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78F29" w14:textId="77777777" w:rsidR="00827562" w:rsidRPr="00827562" w:rsidRDefault="00827562" w:rsidP="00827562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7562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BD483" w14:textId="77777777" w:rsidR="00827562" w:rsidRPr="00827562" w:rsidRDefault="00827562" w:rsidP="00827562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7562">
              <w:rPr>
                <w:rFonts w:ascii="Calibri" w:eastAsia="Times New Roman" w:hAnsi="Calibri" w:cs="Calibri"/>
                <w:color w:val="000000"/>
                <w:lang w:eastAsia="ru-RU"/>
              </w:rPr>
              <w:t>0,75</w:t>
            </w:r>
          </w:p>
        </w:tc>
      </w:tr>
    </w:tbl>
    <w:p w14:paraId="3BA0B82E" w14:textId="77777777" w:rsidR="00827562" w:rsidRPr="00650343" w:rsidRDefault="00827562" w:rsidP="00650343">
      <w:pPr>
        <w:spacing w:line="36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14:paraId="497AA28B" w14:textId="77777777" w:rsidR="00650343" w:rsidRPr="00650343" w:rsidRDefault="00650343" w:rsidP="008455DE">
      <w:pPr>
        <w:spacing w:line="36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14:paraId="45DB7471" w14:textId="1A58B175" w:rsidR="001C7765" w:rsidRPr="00B74129" w:rsidRDefault="008455DE" w:rsidP="008455DE">
      <w:pPr>
        <w:spacing w:line="360" w:lineRule="auto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B74129">
        <w:rPr>
          <w:rFonts w:ascii="Times New Roman" w:hAnsi="Times New Roman" w:cs="Times New Roman"/>
          <w:b/>
          <w:bCs/>
          <w:color w:val="000000"/>
          <w:sz w:val="27"/>
          <w:szCs w:val="27"/>
        </w:rPr>
        <w:t>Вывод:</w:t>
      </w:r>
    </w:p>
    <w:p w14:paraId="75A6EBA6" w14:textId="0EC513DA" w:rsidR="008455DE" w:rsidRPr="00827562" w:rsidRDefault="00827562" w:rsidP="008455D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результате применения логистической регрессии было спрогнозировано появление болезни у пациента, изучены способы оценки качества модели. Показатели </w:t>
      </w:r>
      <w:proofErr w:type="spellStart"/>
      <w:r>
        <w:rPr>
          <w:rFonts w:ascii="Times New Roman" w:hAnsi="Times New Roman" w:cs="Times New Roman"/>
          <w:lang w:val="en-US"/>
        </w:rPr>
        <w:t>PseudoR</w:t>
      </w:r>
      <w:proofErr w:type="spellEnd"/>
      <w:r w:rsidRPr="00827562"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</w:rPr>
        <w:t xml:space="preserve">и </w:t>
      </w:r>
      <w:proofErr w:type="spellStart"/>
      <w:r>
        <w:rPr>
          <w:rFonts w:ascii="Times New Roman" w:hAnsi="Times New Roman" w:cs="Times New Roman"/>
          <w:lang w:val="en-US"/>
        </w:rPr>
        <w:t>McFaddenR</w:t>
      </w:r>
      <w:proofErr w:type="spellEnd"/>
      <w:r w:rsidRPr="00827562"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</w:rPr>
        <w:t>говорят о том, что модель работает средне и не может полностью объяснить дисперсию в обучающей выборке.</w:t>
      </w:r>
    </w:p>
    <w:sectPr w:rsidR="008455DE" w:rsidRPr="00827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65"/>
    <w:rsid w:val="001456CB"/>
    <w:rsid w:val="00151985"/>
    <w:rsid w:val="001C7765"/>
    <w:rsid w:val="00650343"/>
    <w:rsid w:val="00827562"/>
    <w:rsid w:val="008455DE"/>
    <w:rsid w:val="00B7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E3FB00"/>
  <w15:chartTrackingRefBased/>
  <w15:docId w15:val="{18F9DDD1-F345-2649-B4D8-0E2929A0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77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77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7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C77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1C776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7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unhideWhenUsed/>
    <w:rsid w:val="001C776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7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vladimirusakov/RProjects/lab2/mai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1"/>
          <c:order val="1"/>
          <c:tx>
            <c:v>P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Лист1!$B$2:$B$21</c:f>
              <c:numCache>
                <c:formatCode>General</c:formatCode>
                <c:ptCount val="20"/>
                <c:pt idx="0">
                  <c:v>25</c:v>
                </c:pt>
                <c:pt idx="1">
                  <c:v>29</c:v>
                </c:pt>
                <c:pt idx="2">
                  <c:v>30</c:v>
                </c:pt>
                <c:pt idx="3">
                  <c:v>31</c:v>
                </c:pt>
                <c:pt idx="4">
                  <c:v>32</c:v>
                </c:pt>
                <c:pt idx="5">
                  <c:v>41</c:v>
                </c:pt>
                <c:pt idx="6">
                  <c:v>41</c:v>
                </c:pt>
                <c:pt idx="7">
                  <c:v>42</c:v>
                </c:pt>
                <c:pt idx="8">
                  <c:v>44</c:v>
                </c:pt>
                <c:pt idx="9">
                  <c:v>49</c:v>
                </c:pt>
                <c:pt idx="10">
                  <c:v>50</c:v>
                </c:pt>
                <c:pt idx="11">
                  <c:v>59</c:v>
                </c:pt>
                <c:pt idx="12">
                  <c:v>60</c:v>
                </c:pt>
                <c:pt idx="13">
                  <c:v>62</c:v>
                </c:pt>
                <c:pt idx="14">
                  <c:v>68</c:v>
                </c:pt>
                <c:pt idx="15">
                  <c:v>72</c:v>
                </c:pt>
                <c:pt idx="16">
                  <c:v>79</c:v>
                </c:pt>
                <c:pt idx="17">
                  <c:v>80</c:v>
                </c:pt>
                <c:pt idx="18">
                  <c:v>81</c:v>
                </c:pt>
                <c:pt idx="19">
                  <c:v>84</c:v>
                </c:pt>
              </c:numCache>
            </c:numRef>
          </c:xVal>
          <c:yVal>
            <c:numRef>
              <c:f>Лист1!$D$2:$D$21</c:f>
              <c:numCache>
                <c:formatCode>General</c:formatCode>
                <c:ptCount val="20"/>
                <c:pt idx="0">
                  <c:v>6.3150611457505126E-2</c:v>
                </c:pt>
                <c:pt idx="1">
                  <c:v>8.0987864866357742E-2</c:v>
                </c:pt>
                <c:pt idx="2">
                  <c:v>8.6116662982411857E-2</c:v>
                </c:pt>
                <c:pt idx="3">
                  <c:v>9.153790629332488E-2</c:v>
                </c:pt>
                <c:pt idx="4">
                  <c:v>9.7264107196224039E-2</c:v>
                </c:pt>
                <c:pt idx="5">
                  <c:v>0.16451646289656321</c:v>
                </c:pt>
                <c:pt idx="6">
                  <c:v>0.16451646289656321</c:v>
                </c:pt>
                <c:pt idx="7">
                  <c:v>0.17393382134188273</c:v>
                </c:pt>
                <c:pt idx="8">
                  <c:v>0.19403527556439915</c:v>
                </c:pt>
                <c:pt idx="9">
                  <c:v>0.25180663168112527</c:v>
                </c:pt>
                <c:pt idx="10">
                  <c:v>0.26463800790147679</c:v>
                </c:pt>
                <c:pt idx="11">
                  <c:v>0.39675606609752173</c:v>
                </c:pt>
                <c:pt idx="12">
                  <c:v>0.41289751045783057</c:v>
                </c:pt>
                <c:pt idx="13">
                  <c:v>0.44571481732653206</c:v>
                </c:pt>
                <c:pt idx="14">
                  <c:v>0.54587065655419376</c:v>
                </c:pt>
                <c:pt idx="15">
                  <c:v>0.61111464651200986</c:v>
                </c:pt>
                <c:pt idx="16">
                  <c:v>0.71524581876990212</c:v>
                </c:pt>
                <c:pt idx="17">
                  <c:v>0.72869270395385655</c:v>
                </c:pt>
                <c:pt idx="18">
                  <c:v>0.74173387993143136</c:v>
                </c:pt>
                <c:pt idx="19">
                  <c:v>0.77833676159189624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DDE-DE4F-B415-B08708F153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8415056"/>
        <c:axId val="1658214336"/>
      </c:scatterChart>
      <c:scatterChart>
        <c:scatterStyle val="lineMarker"/>
        <c:varyColors val="0"/>
        <c:ser>
          <c:idx val="0"/>
          <c:order val="0"/>
          <c:tx>
            <c:v>y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Лист1!$B$2:$B$21</c:f>
              <c:numCache>
                <c:formatCode>General</c:formatCode>
                <c:ptCount val="20"/>
                <c:pt idx="0">
                  <c:v>25</c:v>
                </c:pt>
                <c:pt idx="1">
                  <c:v>29</c:v>
                </c:pt>
                <c:pt idx="2">
                  <c:v>30</c:v>
                </c:pt>
                <c:pt idx="3">
                  <c:v>31</c:v>
                </c:pt>
                <c:pt idx="4">
                  <c:v>32</c:v>
                </c:pt>
                <c:pt idx="5">
                  <c:v>41</c:v>
                </c:pt>
                <c:pt idx="6">
                  <c:v>41</c:v>
                </c:pt>
                <c:pt idx="7">
                  <c:v>42</c:v>
                </c:pt>
                <c:pt idx="8">
                  <c:v>44</c:v>
                </c:pt>
                <c:pt idx="9">
                  <c:v>49</c:v>
                </c:pt>
                <c:pt idx="10">
                  <c:v>50</c:v>
                </c:pt>
                <c:pt idx="11">
                  <c:v>59</c:v>
                </c:pt>
                <c:pt idx="12">
                  <c:v>60</c:v>
                </c:pt>
                <c:pt idx="13">
                  <c:v>62</c:v>
                </c:pt>
                <c:pt idx="14">
                  <c:v>68</c:v>
                </c:pt>
                <c:pt idx="15">
                  <c:v>72</c:v>
                </c:pt>
                <c:pt idx="16">
                  <c:v>79</c:v>
                </c:pt>
                <c:pt idx="17">
                  <c:v>80</c:v>
                </c:pt>
                <c:pt idx="18">
                  <c:v>81</c:v>
                </c:pt>
                <c:pt idx="19">
                  <c:v>84</c:v>
                </c:pt>
              </c:numCache>
            </c:numRef>
          </c:xVal>
          <c:yVal>
            <c:numRef>
              <c:f>Лист1!$C$2:$C$21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1</c:v>
                </c:pt>
                <c:pt idx="10">
                  <c:v>0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  <c:pt idx="18">
                  <c:v>1</c:v>
                </c:pt>
                <c:pt idx="1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DDE-DE4F-B415-B08708F1532D}"/>
            </c:ext>
          </c:extLst>
        </c:ser>
        <c:ser>
          <c:idx val="2"/>
          <c:order val="2"/>
          <c:tx>
            <c:v>y прог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Лист1!$B$2:$B$21</c:f>
              <c:numCache>
                <c:formatCode>General</c:formatCode>
                <c:ptCount val="20"/>
                <c:pt idx="0">
                  <c:v>25</c:v>
                </c:pt>
                <c:pt idx="1">
                  <c:v>29</c:v>
                </c:pt>
                <c:pt idx="2">
                  <c:v>30</c:v>
                </c:pt>
                <c:pt idx="3">
                  <c:v>31</c:v>
                </c:pt>
                <c:pt idx="4">
                  <c:v>32</c:v>
                </c:pt>
                <c:pt idx="5">
                  <c:v>41</c:v>
                </c:pt>
                <c:pt idx="6">
                  <c:v>41</c:v>
                </c:pt>
                <c:pt idx="7">
                  <c:v>42</c:v>
                </c:pt>
                <c:pt idx="8">
                  <c:v>44</c:v>
                </c:pt>
                <c:pt idx="9">
                  <c:v>49</c:v>
                </c:pt>
                <c:pt idx="10">
                  <c:v>50</c:v>
                </c:pt>
                <c:pt idx="11">
                  <c:v>59</c:v>
                </c:pt>
                <c:pt idx="12">
                  <c:v>60</c:v>
                </c:pt>
                <c:pt idx="13">
                  <c:v>62</c:v>
                </c:pt>
                <c:pt idx="14">
                  <c:v>68</c:v>
                </c:pt>
                <c:pt idx="15">
                  <c:v>72</c:v>
                </c:pt>
                <c:pt idx="16">
                  <c:v>79</c:v>
                </c:pt>
                <c:pt idx="17">
                  <c:v>80</c:v>
                </c:pt>
                <c:pt idx="18">
                  <c:v>81</c:v>
                </c:pt>
                <c:pt idx="19">
                  <c:v>84</c:v>
                </c:pt>
              </c:numCache>
            </c:numRef>
          </c:xVal>
          <c:yVal>
            <c:numRef>
              <c:f>Лист1!$E$2:$E$21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DDE-DE4F-B415-B08708F153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8415056"/>
        <c:axId val="1658214336"/>
      </c:scatterChart>
      <c:valAx>
        <c:axId val="1658415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58214336"/>
        <c:crosses val="autoZero"/>
        <c:crossBetween val="midCat"/>
      </c:valAx>
      <c:valAx>
        <c:axId val="1658214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584150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Ушаков</dc:creator>
  <cp:keywords/>
  <dc:description/>
  <cp:lastModifiedBy>Владимир Ушаков</cp:lastModifiedBy>
  <cp:revision>2</cp:revision>
  <dcterms:created xsi:type="dcterms:W3CDTF">2022-11-13T08:48:00Z</dcterms:created>
  <dcterms:modified xsi:type="dcterms:W3CDTF">2022-11-23T19:39:00Z</dcterms:modified>
</cp:coreProperties>
</file>