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2" w:hanging="0"/>
        <w:jc w:val="right"/>
        <w:rPr>
          <w:rFonts w:ascii="Verdana" w:hAnsi="Verdana" w:cs="Arial"/>
          <w:b/>
          <w:b/>
          <w:color w:val="002060"/>
          <w:lang w:val="en-GB"/>
        </w:rPr>
      </w:pPr>
      <w:r>
        <w:rPr>
          <w:rFonts w:cs="Arial" w:ascii="Verdana" w:hAnsi="Verdana"/>
          <w:b/>
          <w:color w:val="002060"/>
          <w:lang w:val="en-GB"/>
        </w:rPr>
        <w:drawing>
          <wp:anchor behindDoc="0" distT="0" distB="6350" distL="0" distR="114300" simplePos="0" locked="0" layoutInCell="1" allowOverlap="1" relativeHeight="2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320800" cy="1574800"/>
            <wp:effectExtent l="0" t="0" r="0" b="0"/>
            <wp:wrapSquare wrapText="bothSides"/>
            <wp:docPr id="1" name="Immagine 3" descr="/Users/SilviaDalilaR/Desktop/logo_POLICLIN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3" descr="/Users/SilviaDalilaR/Desktop/logo_POLICLINICO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107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right="-2" w:hanging="0"/>
        <w:jc w:val="right"/>
        <w:rPr>
          <w:rFonts w:ascii="Verdana" w:hAnsi="Verdana" w:cs="Arial"/>
          <w:b/>
          <w:b/>
          <w:color w:val="002060"/>
          <w:sz w:val="22"/>
          <w:szCs w:val="22"/>
        </w:rPr>
      </w:pPr>
      <w:r>
        <w:rPr>
          <w:rFonts w:cs="Arial" w:ascii="Verdana" w:hAnsi="Verdana"/>
          <w:b/>
          <w:color w:val="002060"/>
        </w:rPr>
        <w:t xml:space="preserve"> </w:t>
      </w:r>
      <w:r>
        <w:rPr>
          <w:rFonts w:cs="Arial" w:ascii="Verdana" w:hAnsi="Verdana"/>
          <w:b/>
          <w:color w:val="002060"/>
          <w:sz w:val="22"/>
          <w:szCs w:val="22"/>
        </w:rPr>
        <w:t>POLICLINICO UNIVERSITARIO CAMPUS BIO-MEDICO</w:t>
      </w:r>
    </w:p>
    <w:p>
      <w:pPr>
        <w:pStyle w:val="Normal"/>
        <w:ind w:right="-1" w:hanging="0"/>
        <w:jc w:val="right"/>
        <w:rPr>
          <w:rFonts w:ascii="Verdana" w:hAnsi="Verdana" w:cs="Arial"/>
          <w:color w:val="002060"/>
          <w:sz w:val="20"/>
          <w:szCs w:val="20"/>
        </w:rPr>
      </w:pPr>
      <w:r>
        <w:rPr>
          <w:rFonts w:cs="Arial" w:ascii="Verdana" w:hAnsi="Verdana"/>
          <w:color w:val="002060"/>
          <w:sz w:val="20"/>
          <w:szCs w:val="20"/>
        </w:rPr>
        <w:t xml:space="preserve">      </w:t>
      </w:r>
      <w:r>
        <w:rPr>
          <w:rFonts w:cs="Arial" w:ascii="Verdana" w:hAnsi="Verdana"/>
          <w:color w:val="002060"/>
          <w:sz w:val="20"/>
          <w:szCs w:val="20"/>
        </w:rPr>
        <w:t>Via Alvaro del Portillo, 200 – 00128 Roma</w:t>
      </w:r>
    </w:p>
    <w:p>
      <w:pPr>
        <w:pStyle w:val="Normal"/>
        <w:ind w:right="-1" w:hanging="0"/>
        <w:jc w:val="right"/>
        <w:rPr>
          <w:rFonts w:ascii="Verdana" w:hAnsi="Verdana" w:cs="Arial"/>
          <w:color w:val="002060"/>
          <w:sz w:val="20"/>
          <w:szCs w:val="20"/>
        </w:rPr>
      </w:pPr>
      <w:r>
        <w:rPr>
          <w:rFonts w:cs="Arial" w:ascii="Verdana" w:hAnsi="Verdana"/>
          <w:color w:val="002060"/>
          <w:sz w:val="20"/>
          <w:szCs w:val="20"/>
        </w:rPr>
        <w:t>Tel. (+39) 06.22541.1 – Fax (+39) 06.22541.456</w:t>
      </w:r>
    </w:p>
    <w:p>
      <w:pPr>
        <w:pStyle w:val="Normal"/>
        <w:ind w:right="-1" w:hanging="0"/>
        <w:jc w:val="right"/>
        <w:rPr/>
      </w:pPr>
      <w:hyperlink r:id="rId3">
        <w:r>
          <w:rPr>
            <w:rStyle w:val="InternetLink"/>
            <w:rFonts w:cs="Arial" w:ascii="Verdana" w:hAnsi="Verdana"/>
            <w:color w:val="002060"/>
            <w:sz w:val="18"/>
            <w:szCs w:val="18"/>
          </w:rPr>
          <w:t>www.policlinicocampusbiomedico.it</w:t>
        </w:r>
      </w:hyperlink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jc w:val="center"/>
        <w:rPr>
          <w:rFonts w:ascii="Verdana" w:hAnsi="Verdana"/>
          <w:b/>
          <w:b/>
          <w:color w:val="112343"/>
          <w:sz w:val="28"/>
          <w:szCs w:val="32"/>
          <w:u w:val="single"/>
        </w:rPr>
      </w:pPr>
      <w:r>
        <w:rPr>
          <w:rFonts w:ascii="Verdana" w:hAnsi="Verdana"/>
          <w:b/>
          <w:color w:val="112343"/>
          <w:sz w:val="28"/>
          <w:szCs w:val="32"/>
          <w:u w:val="single"/>
        </w:rPr>
        <w:t>INTERFACCIA PAZIENTE U.O. CARDIOLOGIA</w:t>
      </w:r>
    </w:p>
    <w:p>
      <w:pPr>
        <w:pStyle w:val="Normal"/>
        <w:jc w:val="center"/>
        <w:rPr>
          <w:rFonts w:ascii="Verdana" w:hAnsi="Verdana"/>
          <w:sz w:val="40"/>
          <w:szCs w:val="40"/>
        </w:rPr>
      </w:pPr>
      <w:r>
        <mc:AlternateContent>
          <mc:Choice Requires="wps">
            <w:drawing>
              <wp:anchor behindDoc="0" distT="0" distB="0" distL="89535" distR="89535" simplePos="0" locked="0" layoutInCell="1" allowOverlap="1" relativeHeight="3">
                <wp:simplePos x="0" y="0"/>
                <wp:positionH relativeFrom="page">
                  <wp:posOffset>3128645</wp:posOffset>
                </wp:positionH>
                <wp:positionV relativeFrom="paragraph">
                  <wp:posOffset>83820</wp:posOffset>
                </wp:positionV>
                <wp:extent cx="2467610" cy="372745"/>
                <wp:effectExtent l="0" t="0" r="0" b="0"/>
                <wp:wrapSquare wrapText="bothSides"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7080" cy="372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Grigliatabella"/>
                              <w:tblW w:w="3879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965"/>
                              <w:gridCol w:w="2913"/>
                            </w:tblGrid>
                            <w:tr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965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Verdana" w:hAnsi="Verdana"/>
                                      <w:lang w:val="en-GB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291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rFonts w:ascii="Verdana" w:hAnsi="Verdana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lang w:val="en-GB"/>
                                    </w:rPr>
                                    <w:t>{date}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246.35pt;margin-top:6.6pt;width:194.2pt;height:29.25pt;mso-position-horizont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Grigliatabella"/>
                        <w:tblW w:w="3879" w:type="dxa"/>
                        <w:jc w:val="left"/>
                        <w:tblInd w:w="0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965"/>
                        <w:gridCol w:w="2913"/>
                      </w:tblGrid>
                      <w:tr>
                        <w:trPr>
                          <w:trHeight w:val="253" w:hRule="atLeast"/>
                        </w:trPr>
                        <w:tc>
                          <w:tcPr>
                            <w:tcW w:w="965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ascii="Verdana" w:hAnsi="Verdana"/>
                                <w:lang w:val="en-GB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2913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>
                                <w:rFonts w:ascii="Verdana" w:hAnsi="Verdana"/>
                                <w:lang w:val="en-GB"/>
                              </w:rPr>
                            </w:pPr>
                            <w:r>
                              <w:rPr>
                                <w:rFonts w:ascii="Verdana" w:hAnsi="Verdana"/>
                                <w:lang w:val="en-GB"/>
                              </w:rPr>
                              <w:t>{date}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Verdana" w:hAnsi="Verdana"/>
          <w:sz w:val="40"/>
          <w:szCs w:val="40"/>
        </w:rPr>
        <w:t xml:space="preserve">    </w:t>
      </w:r>
    </w:p>
    <w:p>
      <w:pPr>
        <w:pStyle w:val="Normal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Style w:val="Tabellasemplice-1"/>
        <w:tblW w:w="107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020"/>
        <w:gridCol w:w="28"/>
        <w:gridCol w:w="355"/>
        <w:gridCol w:w="529"/>
        <w:gridCol w:w="402"/>
        <w:gridCol w:w="481"/>
        <w:gridCol w:w="1048"/>
        <w:gridCol w:w="1"/>
        <w:gridCol w:w="934"/>
        <w:gridCol w:w="215"/>
        <w:gridCol w:w="722"/>
        <w:gridCol w:w="1"/>
        <w:gridCol w:w="789"/>
        <w:gridCol w:w="702"/>
        <w:gridCol w:w="1"/>
        <w:gridCol w:w="780"/>
        <w:gridCol w:w="2758"/>
      </w:tblGrid>
      <w:tr>
        <w:trPr>
          <w:trHeight w:val="36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66" w:type="dxa"/>
            <w:gridSpan w:val="17"/>
            <w:tcBorders/>
            <w:shd w:color="auto" w:fill="002060" w:val="clear"/>
          </w:tcPr>
          <w:p>
            <w:pPr>
              <w:pStyle w:val="Normal"/>
              <w:jc w:val="center"/>
              <w:rPr>
                <w:rFonts w:ascii="Verdana" w:hAnsi="Verdana"/>
                <w:b/>
                <w:b/>
                <w:color w:val="FFFFFF" w:themeColor="background1"/>
                <w:lang w:val="en-GB"/>
              </w:rPr>
            </w:pPr>
            <w:r>
              <w:rPr>
                <w:rFonts w:cs="Arial" w:ascii="Verdana" w:hAnsi="Verdana"/>
                <w:b/>
                <w:color w:val="FFFFFF" w:themeColor="background1"/>
                <w:u w:val="single"/>
                <w:lang w:val="en-GB"/>
              </w:rPr>
              <w:t xml:space="preserve">PATIENT </w:t>
            </w:r>
            <w:bookmarkStart w:id="0" w:name="__DdeLink__1370_396049467"/>
            <w:r>
              <w:rPr>
                <w:rFonts w:cs="Arial" w:ascii="Verdana" w:hAnsi="Verdana"/>
                <w:b/>
                <w:color w:val="FFFFFF" w:themeColor="background1"/>
                <w:u w:val="single"/>
                <w:lang w:val="en-GB"/>
              </w:rPr>
              <w:t>CHARACTERISTICS</w:t>
            </w:r>
            <w:bookmarkEnd w:id="0"/>
          </w:p>
        </w:tc>
      </w:tr>
      <w:tr>
        <w:trPr>
          <w:trHeight w:val="334" w:hRule="atLeast"/>
        </w:trPr>
        <w:tc>
          <w:tcPr>
            <w:tcW w:w="1403" w:type="dxa"/>
            <w:gridSpan w:val="3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Last name:</w:t>
            </w:r>
          </w:p>
        </w:tc>
        <w:tc>
          <w:tcPr>
            <w:tcW w:w="4332" w:type="dxa"/>
            <w:gridSpan w:val="8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{last_name}</w:t>
            </w:r>
          </w:p>
        </w:tc>
        <w:tc>
          <w:tcPr>
            <w:tcW w:w="1492" w:type="dxa"/>
            <w:gridSpan w:val="3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First name:</w:t>
            </w:r>
          </w:p>
        </w:tc>
        <w:tc>
          <w:tcPr>
            <w:tcW w:w="3539" w:type="dxa"/>
            <w:gridSpan w:val="3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{first_name}</w:t>
            </w:r>
          </w:p>
        </w:tc>
      </w:tr>
      <w:tr>
        <w:trPr>
          <w:trHeight w:val="37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2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Date of birth:</w:t>
            </w:r>
          </w:p>
        </w:tc>
        <w:tc>
          <w:tcPr>
            <w:tcW w:w="1932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{date_of_birth}</w:t>
            </w:r>
          </w:p>
        </w:tc>
        <w:tc>
          <w:tcPr>
            <w:tcW w:w="934" w:type="dxa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Age:</w:t>
            </w:r>
          </w:p>
        </w:tc>
        <w:tc>
          <w:tcPr>
            <w:tcW w:w="938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{age}</w:t>
            </w:r>
          </w:p>
        </w:tc>
        <w:tc>
          <w:tcPr>
            <w:tcW w:w="1492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Gender:</w:t>
            </w:r>
          </w:p>
        </w:tc>
        <w:tc>
          <w:tcPr>
            <w:tcW w:w="3538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{gender}</w:t>
            </w:r>
          </w:p>
        </w:tc>
      </w:tr>
      <w:tr>
        <w:trPr>
          <w:trHeight w:val="366" w:hRule="atLeast"/>
        </w:trPr>
        <w:tc>
          <w:tcPr>
            <w:tcW w:w="1048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Weight:</w:t>
            </w:r>
          </w:p>
        </w:tc>
        <w:tc>
          <w:tcPr>
            <w:tcW w:w="1286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{weight}        </w:t>
            </w:r>
          </w:p>
        </w:tc>
        <w:tc>
          <w:tcPr>
            <w:tcW w:w="481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kg</w:t>
            </w:r>
          </w:p>
        </w:tc>
        <w:tc>
          <w:tcPr>
            <w:tcW w:w="1048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Height:</w:t>
            </w:r>
          </w:p>
        </w:tc>
        <w:tc>
          <w:tcPr>
            <w:tcW w:w="1150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{height}</w:t>
            </w:r>
          </w:p>
        </w:tc>
        <w:tc>
          <w:tcPr>
            <w:tcW w:w="722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cm</w:t>
            </w:r>
          </w:p>
        </w:tc>
        <w:tc>
          <w:tcPr>
            <w:tcW w:w="790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BMI:</w:t>
            </w:r>
          </w:p>
        </w:tc>
        <w:tc>
          <w:tcPr>
            <w:tcW w:w="4241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{bmi}</w:t>
            </w:r>
          </w:p>
        </w:tc>
      </w:tr>
      <w:tr>
        <w:trPr>
          <w:trHeight w:val="38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20" w:type="dxa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Death:</w:t>
            </w:r>
          </w:p>
        </w:tc>
        <w:tc>
          <w:tcPr>
            <w:tcW w:w="912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{death}</w:t>
            </w:r>
          </w:p>
        </w:tc>
        <w:tc>
          <w:tcPr>
            <w:tcW w:w="1931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Date of death:</w:t>
            </w:r>
          </w:p>
        </w:tc>
        <w:tc>
          <w:tcPr>
            <w:tcW w:w="2662" w:type="dxa"/>
            <w:gridSpan w:val="6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{date_of_death}</w:t>
            </w:r>
          </w:p>
        </w:tc>
        <w:tc>
          <w:tcPr>
            <w:tcW w:w="1483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Cardiovascular death:</w:t>
            </w:r>
          </w:p>
        </w:tc>
        <w:tc>
          <w:tcPr>
            <w:tcW w:w="2758" w:type="dxa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{cardiovascular_death}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7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016"/>
        <w:gridCol w:w="711"/>
        <w:gridCol w:w="701"/>
        <w:gridCol w:w="512"/>
        <w:gridCol w:w="1168"/>
        <w:gridCol w:w="1"/>
        <w:gridCol w:w="2452"/>
        <w:gridCol w:w="239"/>
        <w:gridCol w:w="565"/>
        <w:gridCol w:w="971"/>
        <w:gridCol w:w="46"/>
        <w:gridCol w:w="2389"/>
      </w:tblGrid>
      <w:tr>
        <w:trPr>
          <w:trHeight w:val="42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71" w:type="dxa"/>
            <w:gridSpan w:val="12"/>
            <w:tcBorders/>
            <w:shd w:color="auto" w:fill="002060" w:val="clear"/>
          </w:tcPr>
          <w:p>
            <w:pPr>
              <w:pStyle w:val="Normal"/>
              <w:jc w:val="center"/>
              <w:rPr>
                <w:rFonts w:ascii="Verdana" w:hAnsi="Verdana"/>
                <w:b/>
                <w:b/>
                <w:color w:val="FFFFFF" w:themeColor="background1"/>
                <w:lang w:val="en-GB"/>
              </w:rPr>
            </w:pPr>
            <w:r>
              <w:rPr>
                <w:rFonts w:cs="Arial" w:ascii="Verdana" w:hAnsi="Verdana"/>
                <w:b/>
                <w:color w:val="FFFFFF" w:themeColor="background1"/>
                <w:u w:val="single"/>
                <w:lang w:val="en-GB"/>
              </w:rPr>
              <w:t>RISK FACTORS</w:t>
            </w:r>
          </w:p>
        </w:tc>
      </w:tr>
      <w:tr>
        <w:trPr>
          <w:trHeight w:val="389" w:hRule="atLeast"/>
        </w:trPr>
        <w:tc>
          <w:tcPr>
            <w:tcW w:w="1016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Current smoke:</w:t>
            </w:r>
          </w:p>
        </w:tc>
        <w:tc>
          <w:tcPr>
            <w:tcW w:w="1412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{current_smoke}</w:t>
            </w:r>
          </w:p>
        </w:tc>
        <w:tc>
          <w:tcPr>
            <w:tcW w:w="1681" w:type="dxa"/>
            <w:gridSpan w:val="3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Previous smoke:</w:t>
            </w:r>
          </w:p>
        </w:tc>
        <w:tc>
          <w:tcPr>
            <w:tcW w:w="2452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{previous_smoke}</w:t>
            </w:r>
          </w:p>
        </w:tc>
        <w:tc>
          <w:tcPr>
            <w:tcW w:w="1775" w:type="dxa"/>
            <w:gridSpan w:val="3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Cigarettes/day:</w:t>
            </w:r>
          </w:p>
        </w:tc>
        <w:tc>
          <w:tcPr>
            <w:tcW w:w="2435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{cigarettes_per_day}</w:t>
            </w:r>
          </w:p>
        </w:tc>
      </w:tr>
      <w:tr>
        <w:trPr>
          <w:trHeight w:val="3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27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Drug usage history:</w:t>
            </w:r>
          </w:p>
        </w:tc>
        <w:tc>
          <w:tcPr>
            <w:tcW w:w="2381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{drug_usage_history}</w:t>
            </w:r>
          </w:p>
        </w:tc>
        <w:tc>
          <w:tcPr>
            <w:tcW w:w="2692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Alcohol usage history:</w:t>
            </w:r>
          </w:p>
        </w:tc>
        <w:tc>
          <w:tcPr>
            <w:tcW w:w="3971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{alcohol_usage_history}</w:t>
            </w:r>
          </w:p>
        </w:tc>
      </w:tr>
      <w:tr>
        <w:trPr>
          <w:trHeight w:val="389" w:hRule="atLeast"/>
        </w:trPr>
        <w:tc>
          <w:tcPr>
            <w:tcW w:w="1016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Dyslipidemia: </w:t>
            </w:r>
          </w:p>
        </w:tc>
        <w:tc>
          <w:tcPr>
            <w:tcW w:w="1924" w:type="dxa"/>
            <w:gridSpan w:val="3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{Dyslipidemia}           </w:t>
            </w:r>
          </w:p>
        </w:tc>
        <w:tc>
          <w:tcPr>
            <w:tcW w:w="1168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[mg/dL]</w:t>
            </w:r>
          </w:p>
        </w:tc>
        <w:tc>
          <w:tcPr>
            <w:tcW w:w="3257" w:type="dxa"/>
            <w:gridSpan w:val="4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Diabetes mellitus</w:t>
            </w: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:</w:t>
            </w:r>
          </w:p>
        </w:tc>
        <w:tc>
          <w:tcPr>
            <w:tcW w:w="3406" w:type="dxa"/>
            <w:gridSpan w:val="3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{diabetes_mellitus}</w:t>
            </w:r>
          </w:p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/>
            </w:r>
          </w:p>
        </w:tc>
      </w:tr>
      <w:tr>
        <w:trPr>
          <w:trHeight w:val="3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28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Arterial hypertension:</w:t>
            </w:r>
          </w:p>
        </w:tc>
        <w:tc>
          <w:tcPr>
            <w:tcW w:w="1681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en-GB"/>
              </w:rPr>
              <w:t xml:space="preserve">{arterial_hypertension}                     </w:t>
            </w:r>
          </w:p>
        </w:tc>
        <w:tc>
          <w:tcPr>
            <w:tcW w:w="4273" w:type="dxa"/>
            <w:gridSpan w:val="5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Peripheral vascular disease:</w:t>
            </w:r>
          </w:p>
        </w:tc>
        <w:tc>
          <w:tcPr>
            <w:tcW w:w="2389" w:type="dxa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{peripheral_vascular_disease}</w:t>
            </w:r>
          </w:p>
        </w:tc>
      </w:tr>
      <w:tr>
        <w:trPr>
          <w:trHeight w:val="389" w:hRule="atLeast"/>
        </w:trPr>
        <w:tc>
          <w:tcPr>
            <w:tcW w:w="2428" w:type="dxa"/>
            <w:gridSpan w:val="3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Familiarity CVD:</w:t>
            </w:r>
          </w:p>
        </w:tc>
        <w:tc>
          <w:tcPr>
            <w:tcW w:w="1681" w:type="dxa"/>
            <w:gridSpan w:val="3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sz w:val="22"/>
                <w:szCs w:val="22"/>
                <w:lang w:val="en-GB"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en-GB"/>
              </w:rPr>
              <w:t>{familiarity_cvd}</w:t>
            </w:r>
          </w:p>
        </w:tc>
        <w:tc>
          <w:tcPr>
            <w:tcW w:w="4273" w:type="dxa"/>
            <w:gridSpan w:val="5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Chronic kidney disease:</w:t>
            </w:r>
          </w:p>
        </w:tc>
        <w:tc>
          <w:tcPr>
            <w:tcW w:w="2389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{chronic_kidney_disease}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849"/>
        <w:gridCol w:w="99"/>
        <w:gridCol w:w="234"/>
        <w:gridCol w:w="523"/>
        <w:gridCol w:w="1006"/>
        <w:gridCol w:w="1137"/>
        <w:gridCol w:w="6919"/>
      </w:tblGrid>
      <w:tr>
        <w:trPr>
          <w:trHeight w:val="36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67" w:type="dxa"/>
            <w:gridSpan w:val="7"/>
            <w:tcBorders/>
            <w:shd w:color="auto" w:fill="002060" w:val="clear"/>
          </w:tcPr>
          <w:p>
            <w:pPr>
              <w:pStyle w:val="Normal"/>
              <w:jc w:val="center"/>
              <w:rPr/>
            </w:pPr>
            <w:r>
              <w:rPr>
                <w:rFonts w:cs="Arial" w:ascii="Verdana" w:hAnsi="Verdana"/>
                <w:b/>
                <w:color w:val="FFFFFF" w:themeColor="background1"/>
                <w:u w:val="single"/>
                <w:lang w:val="en-GB"/>
              </w:rPr>
              <w:t>ALLERGIES AND INTOLERANCES</w:t>
            </w:r>
          </w:p>
        </w:tc>
      </w:tr>
      <w:tr>
        <w:trPr>
          <w:trHeight w:val="340" w:hRule="atLeast"/>
        </w:trPr>
        <w:tc>
          <w:tcPr>
            <w:tcW w:w="849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MDC:</w:t>
            </w:r>
          </w:p>
        </w:tc>
        <w:tc>
          <w:tcPr>
            <w:tcW w:w="9918" w:type="dxa"/>
            <w:gridSpan w:val="6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{mdc}</w:t>
            </w:r>
          </w:p>
        </w:tc>
      </w:tr>
      <w:tr>
        <w:trPr>
          <w:trHeight w:val="34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48" w:type="dxa"/>
            <w:gridSpan w:val="6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Food allergies or intolerances:</w:t>
            </w:r>
          </w:p>
        </w:tc>
        <w:tc>
          <w:tcPr>
            <w:tcW w:w="6919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{food_allergies_or_intolerances}</w:t>
            </w:r>
          </w:p>
        </w:tc>
      </w:tr>
      <w:tr>
        <w:trPr>
          <w:trHeight w:val="340" w:hRule="atLeast"/>
        </w:trPr>
        <w:tc>
          <w:tcPr>
            <w:tcW w:w="948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Latex:</w:t>
            </w:r>
          </w:p>
        </w:tc>
        <w:tc>
          <w:tcPr>
            <w:tcW w:w="9819" w:type="dxa"/>
            <w:gridSpan w:val="5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{latex}</w:t>
            </w:r>
          </w:p>
        </w:tc>
      </w:tr>
      <w:tr>
        <w:trPr>
          <w:trHeight w:val="34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Medicament:</w:t>
            </w:r>
          </w:p>
        </w:tc>
        <w:tc>
          <w:tcPr>
            <w:tcW w:w="9062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{medicament}</w:t>
            </w:r>
          </w:p>
        </w:tc>
      </w:tr>
      <w:tr>
        <w:trPr>
          <w:trHeight w:val="340" w:hRule="atLeast"/>
        </w:trPr>
        <w:tc>
          <w:tcPr>
            <w:tcW w:w="2711" w:type="dxa"/>
            <w:gridSpan w:val="5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Respiratory allergies:</w:t>
            </w:r>
          </w:p>
        </w:tc>
        <w:tc>
          <w:tcPr>
            <w:tcW w:w="8056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{respiratory_allergies}</w:t>
            </w:r>
          </w:p>
        </w:tc>
      </w:tr>
      <w:tr>
        <w:trPr>
          <w:trHeight w:val="34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82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Others:</w:t>
            </w:r>
          </w:p>
        </w:tc>
        <w:tc>
          <w:tcPr>
            <w:tcW w:w="9585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{other_allergies}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023"/>
        <w:gridCol w:w="616"/>
        <w:gridCol w:w="3212"/>
        <w:gridCol w:w="1718"/>
        <w:gridCol w:w="1091"/>
        <w:gridCol w:w="3109"/>
      </w:tblGrid>
      <w:tr>
        <w:trPr>
          <w:trHeight w:val="40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69" w:type="dxa"/>
            <w:gridSpan w:val="6"/>
            <w:tcBorders/>
            <w:shd w:color="auto" w:fill="002060" w:val="clear"/>
          </w:tcPr>
          <w:p>
            <w:pPr>
              <w:pStyle w:val="Normal"/>
              <w:jc w:val="center"/>
              <w:rPr>
                <w:rFonts w:ascii="Verdana" w:hAnsi="Verdana"/>
                <w:b/>
                <w:b/>
                <w:color w:val="FFFFFF" w:themeColor="background1"/>
                <w:lang w:val="en-GB"/>
              </w:rPr>
            </w:pPr>
            <w:r>
              <w:rPr>
                <w:rFonts w:cs="Arial" w:ascii="Verdana" w:hAnsi="Verdana"/>
                <w:b/>
                <w:color w:val="FFFFFF" w:themeColor="background1"/>
                <w:u w:val="single"/>
                <w:lang w:val="en-GB"/>
              </w:rPr>
              <w:t>INFECTIOUS DISEASES</w:t>
            </w:r>
          </w:p>
        </w:tc>
      </w:tr>
      <w:tr>
        <w:trPr>
          <w:trHeight w:val="373" w:hRule="atLeast"/>
        </w:trPr>
        <w:tc>
          <w:tcPr>
            <w:tcW w:w="1023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AIDS</w:t>
            </w: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:</w:t>
            </w:r>
          </w:p>
        </w:tc>
        <w:tc>
          <w:tcPr>
            <w:tcW w:w="3828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{aids}</w:t>
            </w:r>
          </w:p>
        </w:tc>
        <w:tc>
          <w:tcPr>
            <w:tcW w:w="1718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Hepatitis A:</w:t>
            </w:r>
          </w:p>
        </w:tc>
        <w:tc>
          <w:tcPr>
            <w:tcW w:w="4200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{hepatitis_a}</w:t>
            </w:r>
          </w:p>
        </w:tc>
      </w:tr>
      <w:tr>
        <w:trPr>
          <w:trHeight w:val="37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39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Hepatitis B:</w:t>
            </w:r>
          </w:p>
        </w:tc>
        <w:tc>
          <w:tcPr>
            <w:tcW w:w="3212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{hepatitis_b}</w:t>
            </w:r>
          </w:p>
        </w:tc>
        <w:tc>
          <w:tcPr>
            <w:tcW w:w="1718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Hepatitis C:</w:t>
            </w:r>
          </w:p>
        </w:tc>
        <w:tc>
          <w:tcPr>
            <w:tcW w:w="4200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{hepatitis_c}</w:t>
            </w:r>
          </w:p>
        </w:tc>
      </w:tr>
      <w:tr>
        <w:trPr>
          <w:trHeight w:val="373" w:hRule="atLeast"/>
        </w:trPr>
        <w:tc>
          <w:tcPr>
            <w:tcW w:w="1639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Others:</w:t>
            </w:r>
          </w:p>
        </w:tc>
        <w:tc>
          <w:tcPr>
            <w:tcW w:w="9130" w:type="dxa"/>
            <w:gridSpan w:val="4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{other_infectious_diseases}</w:t>
            </w:r>
          </w:p>
        </w:tc>
      </w:tr>
      <w:tr>
        <w:trPr>
          <w:trHeight w:val="40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69" w:type="dxa"/>
            <w:gridSpan w:val="6"/>
            <w:tcBorders/>
            <w:shd w:color="auto" w:fill="002060" w:val="clear"/>
          </w:tcPr>
          <w:p>
            <w:pPr>
              <w:pStyle w:val="Normal"/>
              <w:jc w:val="center"/>
              <w:rPr>
                <w:rFonts w:ascii="Verdana" w:hAnsi="Verdana"/>
                <w:b/>
                <w:b/>
                <w:color w:val="FFFFFF" w:themeColor="background1"/>
                <w:lang w:val="en-GB"/>
              </w:rPr>
            </w:pPr>
            <w:r>
              <w:rPr>
                <w:rFonts w:cs="Arial" w:ascii="Verdana" w:hAnsi="Verdana"/>
                <w:b/>
                <w:color w:val="FFFFFF" w:themeColor="background1"/>
                <w:u w:val="single"/>
                <w:lang w:val="en-GB"/>
              </w:rPr>
              <w:t>BLOOD ANALYSIS</w:t>
            </w:r>
          </w:p>
        </w:tc>
      </w:tr>
      <w:tr>
        <w:trPr>
          <w:trHeight w:val="373" w:hRule="atLeast"/>
        </w:trPr>
        <w:tc>
          <w:tcPr>
            <w:tcW w:w="1639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Labile INRs:</w:t>
            </w:r>
          </w:p>
        </w:tc>
        <w:tc>
          <w:tcPr>
            <w:tcW w:w="3212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{labile_inrs}</w:t>
            </w:r>
          </w:p>
        </w:tc>
        <w:tc>
          <w:tcPr>
            <w:tcW w:w="2809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DM insulin dependent:</w:t>
            </w:r>
          </w:p>
        </w:tc>
        <w:tc>
          <w:tcPr>
            <w:tcW w:w="3109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{dm_insulin_dependent}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470"/>
        <w:gridCol w:w="9"/>
        <w:gridCol w:w="136"/>
        <w:gridCol w:w="317"/>
        <w:gridCol w:w="310"/>
        <w:gridCol w:w="1969"/>
        <w:gridCol w:w="1194"/>
        <w:gridCol w:w="1"/>
        <w:gridCol w:w="1268"/>
        <w:gridCol w:w="333"/>
        <w:gridCol w:w="109"/>
        <w:gridCol w:w="1"/>
        <w:gridCol w:w="67"/>
        <w:gridCol w:w="3584"/>
      </w:tblGrid>
      <w:tr>
        <w:trPr>
          <w:trHeight w:val="42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68" w:type="dxa"/>
            <w:gridSpan w:val="14"/>
            <w:tcBorders/>
            <w:shd w:color="auto" w:fill="002060" w:val="clear"/>
          </w:tcPr>
          <w:p>
            <w:pPr>
              <w:pStyle w:val="Normal"/>
              <w:jc w:val="center"/>
              <w:rPr>
                <w:rFonts w:ascii="Verdana" w:hAnsi="Verdana"/>
                <w:b/>
                <w:b/>
                <w:color w:val="FFFFFF" w:themeColor="background1"/>
                <w:szCs w:val="20"/>
                <w:lang w:val="en-GB"/>
              </w:rPr>
            </w:pPr>
            <w:r>
              <w:rPr>
                <w:rFonts w:cs="Arial" w:ascii="Verdana" w:hAnsi="Verdana"/>
                <w:b/>
                <w:color w:val="FFFFFF" w:themeColor="background1"/>
                <w:szCs w:val="20"/>
                <w:u w:val="single"/>
                <w:lang w:val="en-GB"/>
              </w:rPr>
              <w:t>RENAL FUNCTION</w:t>
            </w:r>
          </w:p>
        </w:tc>
      </w:tr>
      <w:tr>
        <w:trPr>
          <w:trHeight w:val="334" w:hRule="atLeast"/>
        </w:trPr>
        <w:tc>
          <w:tcPr>
            <w:tcW w:w="1470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Creatinine:</w:t>
            </w:r>
          </w:p>
        </w:tc>
        <w:tc>
          <w:tcPr>
            <w:tcW w:w="3936" w:type="dxa"/>
            <w:gridSpan w:val="7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{creatinine_mgdl}</w:t>
            </w:r>
          </w:p>
        </w:tc>
        <w:tc>
          <w:tcPr>
            <w:tcW w:w="1711" w:type="dxa"/>
            <w:gridSpan w:val="4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Cs/>
                <w:sz w:val="20"/>
                <w:szCs w:val="20"/>
                <w:lang w:val="en-GB"/>
              </w:rPr>
              <w:t>Creatinine&gt;1,8 mg/dL:</w:t>
            </w:r>
          </w:p>
        </w:tc>
        <w:tc>
          <w:tcPr>
            <w:tcW w:w="3651" w:type="dxa"/>
            <w:gridSpan w:val="2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{creatinine18_mgdl}</w:t>
            </w:r>
          </w:p>
        </w:tc>
      </w:tr>
      <w:tr>
        <w:trPr>
          <w:trHeight w:val="33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15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Serum creatinine:</w:t>
            </w:r>
          </w:p>
        </w:tc>
        <w:tc>
          <w:tcPr>
            <w:tcW w:w="2596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{serum_creatinine}</w:t>
            </w:r>
          </w:p>
        </w:tc>
        <w:tc>
          <w:tcPr>
            <w:tcW w:w="1195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Cs/>
                <w:sz w:val="20"/>
                <w:szCs w:val="20"/>
                <w:lang w:val="en-GB"/>
              </w:rPr>
              <w:t>mg/dL</w:t>
            </w:r>
          </w:p>
        </w:tc>
        <w:tc>
          <w:tcPr>
            <w:tcW w:w="1711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Cs/>
                <w:sz w:val="20"/>
                <w:szCs w:val="20"/>
                <w:lang w:val="en-GB"/>
              </w:rPr>
              <w:t>Creatinine clearance:</w:t>
            </w:r>
          </w:p>
        </w:tc>
        <w:tc>
          <w:tcPr>
            <w:tcW w:w="3651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{creatinine_clearance_mlmin}</w:t>
            </w:r>
          </w:p>
        </w:tc>
      </w:tr>
      <w:tr>
        <w:trPr>
          <w:trHeight w:val="334" w:hRule="atLeast"/>
        </w:trPr>
        <w:tc>
          <w:tcPr>
            <w:tcW w:w="1479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2"/>
                <w:szCs w:val="22"/>
                <w:lang w:val="en-GB"/>
              </w:rPr>
              <w:t>Peak creatinine:</w:t>
            </w:r>
          </w:p>
        </w:tc>
        <w:tc>
          <w:tcPr>
            <w:tcW w:w="3927" w:type="dxa"/>
            <w:gridSpan w:val="6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{peak_creatinine_mgdl}</w:t>
            </w:r>
          </w:p>
        </w:tc>
        <w:tc>
          <w:tcPr>
            <w:tcW w:w="1601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Cs/>
                <w:sz w:val="20"/>
                <w:szCs w:val="20"/>
                <w:lang w:val="en-GB"/>
              </w:rPr>
              <w:t>Discharge creatinine:</w:t>
            </w:r>
          </w:p>
        </w:tc>
        <w:tc>
          <w:tcPr>
            <w:tcW w:w="3761" w:type="dxa"/>
            <w:gridSpan w:val="4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{discharge_creatinine_mgdl}</w:t>
            </w:r>
          </w:p>
        </w:tc>
      </w:tr>
      <w:tr>
        <w:trPr>
          <w:trHeight w:val="33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15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Renal impairment:</w:t>
            </w:r>
          </w:p>
        </w:tc>
        <w:tc>
          <w:tcPr>
            <w:tcW w:w="3791" w:type="dxa"/>
            <w:gridSpan w:val="5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{renal_impairment}</w:t>
            </w:r>
          </w:p>
        </w:tc>
        <w:tc>
          <w:tcPr>
            <w:tcW w:w="1268" w:type="dxa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Dialysis:</w:t>
            </w:r>
          </w:p>
        </w:tc>
        <w:tc>
          <w:tcPr>
            <w:tcW w:w="4094" w:type="dxa"/>
            <w:gridSpan w:val="5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{dialysis}</w:t>
            </w:r>
          </w:p>
        </w:tc>
      </w:tr>
      <w:tr>
        <w:trPr>
          <w:trHeight w:val="334" w:hRule="atLeast"/>
        </w:trPr>
        <w:tc>
          <w:tcPr>
            <w:tcW w:w="1932" w:type="dxa"/>
            <w:gridSpan w:val="4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cs="Arial" w:ascii="Verdana" w:hAnsi="Verdana"/>
                <w:sz w:val="20"/>
                <w:szCs w:val="20"/>
                <w:lang w:val="en-GB"/>
              </w:rPr>
              <w:t>eGFR Cockcroft Gault:</w:t>
            </w:r>
          </w:p>
        </w:tc>
        <w:tc>
          <w:tcPr>
            <w:tcW w:w="3473" w:type="dxa"/>
            <w:gridSpan w:val="3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{egfr_cockcroft_gault}</w:t>
            </w:r>
          </w:p>
        </w:tc>
        <w:tc>
          <w:tcPr>
            <w:tcW w:w="1711" w:type="dxa"/>
            <w:gridSpan w:val="4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Cs/>
                <w:sz w:val="20"/>
                <w:szCs w:val="20"/>
                <w:lang w:val="en-GB"/>
              </w:rPr>
              <w:t>Baseline creatinine:</w:t>
            </w:r>
          </w:p>
        </w:tc>
        <w:tc>
          <w:tcPr>
            <w:tcW w:w="3652" w:type="dxa"/>
            <w:gridSpan w:val="3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{baseline_creatinine}</w:t>
            </w:r>
          </w:p>
        </w:tc>
      </w:tr>
      <w:tr>
        <w:trPr>
          <w:trHeight w:val="33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42" w:type="dxa"/>
            <w:gridSpan w:val="5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Chronic Kidney Disease:</w:t>
            </w:r>
          </w:p>
        </w:tc>
        <w:tc>
          <w:tcPr>
            <w:tcW w:w="3164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{chronic_kidney_disease}</w:t>
            </w:r>
          </w:p>
        </w:tc>
        <w:tc>
          <w:tcPr>
            <w:tcW w:w="1778" w:type="dxa"/>
            <w:gridSpan w:val="5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Cs/>
                <w:sz w:val="20"/>
                <w:szCs w:val="20"/>
                <w:lang w:val="en-GB"/>
              </w:rPr>
              <w:t>Abnormal Renal Function:</w:t>
            </w:r>
          </w:p>
        </w:tc>
        <w:tc>
          <w:tcPr>
            <w:tcW w:w="3584" w:type="dxa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{abnormal_renal_function}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030"/>
        <w:gridCol w:w="76"/>
        <w:gridCol w:w="97"/>
        <w:gridCol w:w="63"/>
        <w:gridCol w:w="3729"/>
        <w:gridCol w:w="1013"/>
        <w:gridCol w:w="1237"/>
        <w:gridCol w:w="766"/>
        <w:gridCol w:w="2756"/>
      </w:tblGrid>
      <w:tr>
        <w:trPr>
          <w:trHeight w:val="361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67" w:type="dxa"/>
            <w:gridSpan w:val="9"/>
            <w:tcBorders/>
            <w:shd w:color="auto" w:fill="002060" w:val="clear"/>
          </w:tcPr>
          <w:p>
            <w:pPr>
              <w:pStyle w:val="Normal"/>
              <w:jc w:val="center"/>
              <w:rPr>
                <w:rFonts w:ascii="Verdana" w:hAnsi="Verdana"/>
                <w:b/>
                <w:b/>
                <w:color w:val="FFFFFF" w:themeColor="background1"/>
                <w:u w:val="single"/>
                <w:lang w:val="en-GB"/>
              </w:rPr>
            </w:pPr>
            <w:r>
              <w:rPr>
                <w:rFonts w:ascii="Verdana" w:hAnsi="Verdana"/>
                <w:b/>
                <w:color w:val="FFFFFF" w:themeColor="background1"/>
                <w:u w:val="single"/>
                <w:lang w:val="en-GB"/>
              </w:rPr>
              <w:t>NEUROLOGICAL FACTORS</w:t>
            </w:r>
          </w:p>
        </w:tc>
      </w:tr>
      <w:tr>
        <w:trPr>
          <w:trHeight w:val="332" w:hRule="atLeast"/>
        </w:trPr>
        <w:tc>
          <w:tcPr>
            <w:tcW w:w="1266" w:type="dxa"/>
            <w:gridSpan w:val="4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Neurological dysfunction disease:</w:t>
            </w:r>
          </w:p>
        </w:tc>
        <w:tc>
          <w:tcPr>
            <w:tcW w:w="3729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{neurological_dysfunction_disease}</w:t>
            </w:r>
          </w:p>
        </w:tc>
        <w:tc>
          <w:tcPr>
            <w:tcW w:w="1013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Syncope:</w:t>
            </w:r>
          </w:p>
        </w:tc>
        <w:tc>
          <w:tcPr>
            <w:tcW w:w="1237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{syncope}</w:t>
            </w:r>
          </w:p>
        </w:tc>
        <w:tc>
          <w:tcPr>
            <w:tcW w:w="766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Date of event:</w:t>
            </w:r>
          </w:p>
        </w:tc>
        <w:tc>
          <w:tcPr>
            <w:tcW w:w="2756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{syncope_date_of_event}</w:t>
            </w:r>
          </w:p>
        </w:tc>
      </w:tr>
      <w:tr>
        <w:trPr>
          <w:trHeight w:val="33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03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Cerebral vascular event:</w:t>
            </w:r>
          </w:p>
        </w:tc>
        <w:tc>
          <w:tcPr>
            <w:tcW w:w="9564" w:type="dxa"/>
            <w:gridSpan w:val="6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{cerebral_vascular_event}</w:t>
            </w:r>
          </w:p>
        </w:tc>
      </w:tr>
      <w:tr>
        <w:trPr>
          <w:trHeight w:val="332" w:hRule="atLeast"/>
        </w:trPr>
        <w:tc>
          <w:tcPr>
            <w:tcW w:w="1030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TIA:</w:t>
            </w:r>
          </w:p>
        </w:tc>
        <w:tc>
          <w:tcPr>
            <w:tcW w:w="3965" w:type="dxa"/>
            <w:gridSpan w:val="4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{tia}</w:t>
            </w:r>
          </w:p>
        </w:tc>
        <w:tc>
          <w:tcPr>
            <w:tcW w:w="2250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Date of event:</w:t>
            </w:r>
          </w:p>
        </w:tc>
        <w:tc>
          <w:tcPr>
            <w:tcW w:w="3522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{tia_date_of_event}</w:t>
            </w:r>
          </w:p>
        </w:tc>
      </w:tr>
      <w:tr>
        <w:trPr>
          <w:trHeight w:val="33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30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Stroke:</w:t>
            </w:r>
          </w:p>
        </w:tc>
        <w:tc>
          <w:tcPr>
            <w:tcW w:w="3965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{stroke}</w:t>
            </w:r>
          </w:p>
        </w:tc>
        <w:tc>
          <w:tcPr>
            <w:tcW w:w="2250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Date of event:</w:t>
            </w:r>
          </w:p>
        </w:tc>
        <w:tc>
          <w:tcPr>
            <w:tcW w:w="3522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{stroke_date_of_event}</w:t>
            </w:r>
          </w:p>
        </w:tc>
      </w:tr>
      <w:tr>
        <w:trPr>
          <w:trHeight w:val="332" w:hRule="atLeast"/>
        </w:trPr>
        <w:tc>
          <w:tcPr>
            <w:tcW w:w="1106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Poor mobility:</w:t>
            </w:r>
          </w:p>
        </w:tc>
        <w:tc>
          <w:tcPr>
            <w:tcW w:w="9661" w:type="dxa"/>
            <w:gridSpan w:val="7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{poor_mobility}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395"/>
        <w:gridCol w:w="449"/>
        <w:gridCol w:w="168"/>
        <w:gridCol w:w="951"/>
        <w:gridCol w:w="1596"/>
        <w:gridCol w:w="1310"/>
        <w:gridCol w:w="1318"/>
        <w:gridCol w:w="3580"/>
      </w:tblGrid>
      <w:tr>
        <w:trPr>
          <w:trHeight w:val="36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67" w:type="dxa"/>
            <w:gridSpan w:val="8"/>
            <w:tcBorders/>
            <w:shd w:color="auto" w:fill="002060" w:val="clear"/>
          </w:tcPr>
          <w:p>
            <w:pPr>
              <w:pStyle w:val="Normal"/>
              <w:jc w:val="center"/>
              <w:rPr>
                <w:rFonts w:ascii="Verdana" w:hAnsi="Verdana"/>
                <w:b/>
                <w:b/>
                <w:color w:val="FFFFFF" w:themeColor="background1"/>
                <w:u w:val="single"/>
                <w:lang w:val="en-GB"/>
              </w:rPr>
            </w:pPr>
            <w:r>
              <w:rPr>
                <w:rFonts w:ascii="Verdana" w:hAnsi="Verdana"/>
                <w:b/>
                <w:color w:val="FFFFFF" w:themeColor="background1"/>
                <w:u w:val="single"/>
                <w:lang w:val="en-GB"/>
              </w:rPr>
              <w:t>PROCEDURAL/SURGICAL RELATED FACTORS</w:t>
            </w:r>
          </w:p>
        </w:tc>
      </w:tr>
      <w:tr>
        <w:trPr>
          <w:trHeight w:val="338" w:hRule="atLeast"/>
        </w:trPr>
        <w:tc>
          <w:tcPr>
            <w:tcW w:w="1844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Type of surgery:</w:t>
            </w:r>
          </w:p>
        </w:tc>
        <w:tc>
          <w:tcPr>
            <w:tcW w:w="8923" w:type="dxa"/>
            <w:gridSpan w:val="6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{type_of_operation}</w:t>
            </w:r>
          </w:p>
        </w:tc>
      </w:tr>
      <w:tr>
        <w:trPr>
          <w:trHeight w:val="33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12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Date of operation:</w:t>
            </w:r>
          </w:p>
        </w:tc>
        <w:tc>
          <w:tcPr>
            <w:tcW w:w="2547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{operation_date}</w:t>
            </w:r>
          </w:p>
        </w:tc>
        <w:tc>
          <w:tcPr>
            <w:tcW w:w="1310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Urgency:</w:t>
            </w:r>
          </w:p>
        </w:tc>
        <w:tc>
          <w:tcPr>
            <w:tcW w:w="4898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{urgency}</w:t>
            </w:r>
          </w:p>
        </w:tc>
      </w:tr>
      <w:tr>
        <w:trPr>
          <w:trHeight w:val="338" w:hRule="atLeast"/>
        </w:trPr>
        <w:tc>
          <w:tcPr>
            <w:tcW w:w="1395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Bleeding:</w:t>
            </w:r>
          </w:p>
        </w:tc>
        <w:tc>
          <w:tcPr>
            <w:tcW w:w="3164" w:type="dxa"/>
            <w:gridSpan w:val="4"/>
            <w:tcBorders/>
            <w:shd w:fill="auto" w:val="clear"/>
          </w:tcPr>
          <w:p>
            <w:pPr>
              <w:pStyle w:val="Normal"/>
              <w:tabs>
                <w:tab w:val="left" w:pos="1365" w:leader="none"/>
              </w:tabs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{bleeding}</w:t>
            </w:r>
          </w:p>
        </w:tc>
        <w:tc>
          <w:tcPr>
            <w:tcW w:w="2628" w:type="dxa"/>
            <w:gridSpan w:val="2"/>
            <w:tcBorders/>
            <w:shd w:fill="auto" w:val="clear"/>
          </w:tcPr>
          <w:p>
            <w:pPr>
              <w:pStyle w:val="Normal"/>
              <w:tabs>
                <w:tab w:val="left" w:pos="1365" w:leader="none"/>
              </w:tabs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Critical preoperative state:</w:t>
            </w:r>
          </w:p>
        </w:tc>
        <w:tc>
          <w:tcPr>
            <w:tcW w:w="3580" w:type="dxa"/>
            <w:tcBorders/>
            <w:shd w:fill="auto" w:val="clear"/>
          </w:tcPr>
          <w:p>
            <w:pPr>
              <w:pStyle w:val="Normal"/>
              <w:tabs>
                <w:tab w:val="left" w:pos="1365" w:leader="none"/>
              </w:tabs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{critical_preoperative_state}</w:t>
            </w:r>
          </w:p>
        </w:tc>
      </w:tr>
      <w:tr>
        <w:trPr>
          <w:trHeight w:val="33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63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tabs>
                <w:tab w:val="left" w:pos="1365" w:leader="none"/>
              </w:tabs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Weight of the Intervention:</w:t>
            </w:r>
          </w:p>
        </w:tc>
        <w:tc>
          <w:tcPr>
            <w:tcW w:w="7804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tabs>
                <w:tab w:val="left" w:pos="1365" w:leader="none"/>
              </w:tabs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{weight_of_intervention}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245"/>
        <w:gridCol w:w="1995"/>
        <w:gridCol w:w="1575"/>
        <w:gridCol w:w="1940"/>
        <w:gridCol w:w="756"/>
        <w:gridCol w:w="146"/>
        <w:gridCol w:w="97"/>
        <w:gridCol w:w="53"/>
        <w:gridCol w:w="188"/>
        <w:gridCol w:w="390"/>
        <w:gridCol w:w="2382"/>
      </w:tblGrid>
      <w:tr>
        <w:trPr>
          <w:trHeight w:val="39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67" w:type="dxa"/>
            <w:gridSpan w:val="11"/>
            <w:tcBorders/>
            <w:shd w:color="auto" w:fill="002060" w:val="clear"/>
          </w:tcPr>
          <w:p>
            <w:pPr>
              <w:pStyle w:val="Normal"/>
              <w:jc w:val="center"/>
              <w:rPr/>
            </w:pPr>
            <w:r>
              <w:rPr>
                <w:rFonts w:ascii="Verdana" w:hAnsi="Verdana"/>
                <w:b/>
                <w:color w:val="FFFFFF" w:themeColor="background1"/>
                <w:u w:val="single"/>
                <w:lang w:val="en-GB"/>
              </w:rPr>
              <w:t>CARDIAC RELATED FACTORS</w:t>
            </w:r>
          </w:p>
        </w:tc>
      </w:tr>
      <w:tr>
        <w:trPr>
          <w:trHeight w:val="359" w:hRule="atLeast"/>
        </w:trPr>
        <w:tc>
          <w:tcPr>
            <w:tcW w:w="1245" w:type="dxa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Previous MI:</w:t>
            </w:r>
          </w:p>
        </w:tc>
        <w:tc>
          <w:tcPr>
            <w:tcW w:w="1995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{myocardial_infarction}</w:t>
            </w:r>
          </w:p>
        </w:tc>
        <w:tc>
          <w:tcPr>
            <w:tcW w:w="1575" w:type="dxa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Recent MI:</w:t>
            </w:r>
          </w:p>
        </w:tc>
        <w:tc>
          <w:tcPr>
            <w:tcW w:w="1940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{recent_mi}</w:t>
            </w:r>
          </w:p>
        </w:tc>
        <w:tc>
          <w:tcPr>
            <w:tcW w:w="1240" w:type="dxa"/>
            <w:gridSpan w:val="5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Date MI:</w:t>
            </w:r>
          </w:p>
        </w:tc>
        <w:tc>
          <w:tcPr>
            <w:tcW w:w="2772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{date_of_event}</w:t>
            </w:r>
          </w:p>
        </w:tc>
      </w:tr>
      <w:tr>
        <w:trPr>
          <w:trHeight w:val="35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5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STEMI:</w:t>
            </w:r>
          </w:p>
        </w:tc>
        <w:tc>
          <w:tcPr>
            <w:tcW w:w="1995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{stemi}</w:t>
            </w:r>
          </w:p>
        </w:tc>
        <w:tc>
          <w:tcPr>
            <w:tcW w:w="1575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NSTEMI:</w:t>
            </w:r>
          </w:p>
        </w:tc>
        <w:tc>
          <w:tcPr>
            <w:tcW w:w="1940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{nstemi}</w:t>
            </w:r>
          </w:p>
        </w:tc>
        <w:tc>
          <w:tcPr>
            <w:tcW w:w="1630" w:type="dxa"/>
            <w:gridSpan w:val="6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Post Infarct Septal Rupture:</w:t>
            </w:r>
          </w:p>
        </w:tc>
        <w:tc>
          <w:tcPr>
            <w:tcW w:w="2382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{post_infarct_septal_rupture}</w:t>
            </w:r>
          </w:p>
        </w:tc>
      </w:tr>
      <w:tr>
        <w:trPr>
          <w:trHeight w:val="359" w:hRule="atLeast"/>
        </w:trPr>
        <w:tc>
          <w:tcPr>
            <w:tcW w:w="1245" w:type="dxa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Date STEMI:</w:t>
            </w:r>
          </w:p>
        </w:tc>
        <w:tc>
          <w:tcPr>
            <w:tcW w:w="1995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{stemi}</w:t>
            </w:r>
          </w:p>
        </w:tc>
        <w:tc>
          <w:tcPr>
            <w:tcW w:w="1575" w:type="dxa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Date NSTEMI:</w:t>
            </w:r>
          </w:p>
        </w:tc>
        <w:tc>
          <w:tcPr>
            <w:tcW w:w="5952" w:type="dxa"/>
            <w:gridSpan w:val="8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{nstemi}</w:t>
            </w:r>
          </w:p>
        </w:tc>
      </w:tr>
      <w:tr>
        <w:trPr>
          <w:trHeight w:val="35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5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Heart failure:</w:t>
            </w:r>
          </w:p>
        </w:tc>
        <w:tc>
          <w:tcPr>
            <w:tcW w:w="5510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{heart_failure}</w:t>
            </w:r>
          </w:p>
        </w:tc>
        <w:tc>
          <w:tcPr>
            <w:tcW w:w="999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NYHA class:</w:t>
            </w:r>
          </w:p>
        </w:tc>
        <w:tc>
          <w:tcPr>
            <w:tcW w:w="3013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{nyha_class}</w:t>
            </w:r>
          </w:p>
        </w:tc>
      </w:tr>
      <w:tr>
        <w:trPr>
          <w:trHeight w:val="359" w:hRule="atLeast"/>
        </w:trPr>
        <w:tc>
          <w:tcPr>
            <w:tcW w:w="3240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Stable angina:</w:t>
            </w:r>
          </w:p>
        </w:tc>
        <w:tc>
          <w:tcPr>
            <w:tcW w:w="3515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{stable_angina}</w:t>
            </w:r>
          </w:p>
        </w:tc>
        <w:tc>
          <w:tcPr>
            <w:tcW w:w="902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jc w:val="both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CCS class:</w:t>
            </w:r>
          </w:p>
        </w:tc>
        <w:tc>
          <w:tcPr>
            <w:tcW w:w="3110" w:type="dxa"/>
            <w:gridSpan w:val="5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{ccs_class}</w:t>
            </w:r>
          </w:p>
        </w:tc>
      </w:tr>
      <w:tr>
        <w:trPr>
          <w:trHeight w:val="35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5" w:type="dxa"/>
            <w:tcBorders/>
            <w:shd w:color="auto" w:fill="F2F2F2" w:themeFill="background1" w:themeFillShade="f2" w:val="clear"/>
          </w:tcPr>
          <w:p>
            <w:pPr>
              <w:pStyle w:val="Normal"/>
              <w:tabs>
                <w:tab w:val="left" w:pos="1577" w:leader="none"/>
              </w:tabs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Unstable angina:</w:t>
            </w:r>
          </w:p>
        </w:tc>
        <w:tc>
          <w:tcPr>
            <w:tcW w:w="5510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tabs>
                <w:tab w:val="left" w:pos="1577" w:leader="none"/>
              </w:tabs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{unstable_angina}</w:t>
            </w:r>
          </w:p>
        </w:tc>
        <w:tc>
          <w:tcPr>
            <w:tcW w:w="1052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tabs>
                <w:tab w:val="left" w:pos="1577" w:leader="none"/>
              </w:tabs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Atrial fibrillation:</w:t>
            </w:r>
          </w:p>
        </w:tc>
        <w:tc>
          <w:tcPr>
            <w:tcW w:w="2960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tabs>
                <w:tab w:val="left" w:pos="1577" w:leader="none"/>
              </w:tabs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{atrial_fibrillation}</w:t>
            </w:r>
          </w:p>
        </w:tc>
      </w:tr>
      <w:tr>
        <w:trPr>
          <w:trHeight w:val="359" w:hRule="atLeast"/>
        </w:trPr>
        <w:tc>
          <w:tcPr>
            <w:tcW w:w="4815" w:type="dxa"/>
            <w:gridSpan w:val="3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Coronary artery disease:</w:t>
            </w:r>
          </w:p>
        </w:tc>
        <w:tc>
          <w:tcPr>
            <w:tcW w:w="1940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{coronary_artery_disease}</w:t>
            </w:r>
          </w:p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  <w:tc>
          <w:tcPr>
            <w:tcW w:w="756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b/>
                <w:b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EF:</w:t>
            </w:r>
          </w:p>
        </w:tc>
        <w:tc>
          <w:tcPr>
            <w:tcW w:w="3256" w:type="dxa"/>
            <w:gridSpan w:val="6"/>
            <w:tcBorders/>
            <w:shd w:fill="auto" w:val="clear"/>
          </w:tcPr>
          <w:p>
            <w:pPr>
              <w:pStyle w:val="Normal"/>
              <w:ind w:right="27" w:hanging="0"/>
              <w:rPr>
                <w:b/>
                <w:b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{ef}%</w:t>
            </w:r>
          </w:p>
        </w:tc>
      </w:tr>
      <w:tr>
        <w:trPr>
          <w:trHeight w:val="35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40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LV dysfunction:</w:t>
            </w:r>
          </w:p>
        </w:tc>
        <w:tc>
          <w:tcPr>
            <w:tcW w:w="3515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{lv_dysfunction}</w:t>
            </w:r>
          </w:p>
        </w:tc>
        <w:tc>
          <w:tcPr>
            <w:tcW w:w="999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Pre-AR grade:</w:t>
            </w:r>
          </w:p>
        </w:tc>
        <w:tc>
          <w:tcPr>
            <w:tcW w:w="3013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b/>
                <w:b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{pre-ar_grade}</w:t>
            </w:r>
          </w:p>
        </w:tc>
      </w:tr>
      <w:tr>
        <w:trPr>
          <w:trHeight w:val="359" w:hRule="atLeast"/>
        </w:trPr>
        <w:tc>
          <w:tcPr>
            <w:tcW w:w="1245" w:type="dxa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EROA</w:t>
            </w:r>
          </w:p>
        </w:tc>
        <w:tc>
          <w:tcPr>
            <w:tcW w:w="3570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b/>
                <w:b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{eroa}       </w:t>
            </w:r>
          </w:p>
        </w:tc>
        <w:tc>
          <w:tcPr>
            <w:tcW w:w="1940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b/>
                <w:b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cm</w:t>
            </w:r>
            <w:r>
              <w:rPr>
                <w:rFonts w:ascii="Verdana" w:hAnsi="Verdana"/>
                <w:b/>
                <w:sz w:val="20"/>
                <w:szCs w:val="20"/>
                <w:vertAlign w:val="superscript"/>
                <w:lang w:val="en-GB"/>
              </w:rPr>
              <w:t>2</w:t>
            </w:r>
          </w:p>
        </w:tc>
        <w:tc>
          <w:tcPr>
            <w:tcW w:w="999" w:type="dxa"/>
            <w:gridSpan w:val="3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Pre-MR grade:</w:t>
            </w:r>
          </w:p>
        </w:tc>
        <w:tc>
          <w:tcPr>
            <w:tcW w:w="3013" w:type="dxa"/>
            <w:gridSpan w:val="4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{pre-ar_grade}</w:t>
            </w:r>
          </w:p>
        </w:tc>
      </w:tr>
      <w:tr>
        <w:trPr>
          <w:trHeight w:val="35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40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Vena contracta:</w:t>
            </w:r>
          </w:p>
        </w:tc>
        <w:tc>
          <w:tcPr>
            <w:tcW w:w="3515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{vena_contracta}</w:t>
            </w:r>
          </w:p>
        </w:tc>
        <w:tc>
          <w:tcPr>
            <w:tcW w:w="999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Pre-AS grade:</w:t>
            </w:r>
          </w:p>
        </w:tc>
        <w:tc>
          <w:tcPr>
            <w:tcW w:w="3013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{pre-as_grade}</w:t>
            </w:r>
          </w:p>
        </w:tc>
      </w:tr>
      <w:tr>
        <w:trPr>
          <w:trHeight w:val="359" w:hRule="atLeast"/>
        </w:trPr>
        <w:tc>
          <w:tcPr>
            <w:tcW w:w="1245" w:type="dxa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AVA:</w:t>
            </w:r>
          </w:p>
        </w:tc>
        <w:tc>
          <w:tcPr>
            <w:tcW w:w="3570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b/>
                <w:b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{ava}                          </w:t>
            </w:r>
          </w:p>
        </w:tc>
        <w:tc>
          <w:tcPr>
            <w:tcW w:w="1940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b/>
                <w:b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cm</w:t>
            </w:r>
            <w:r>
              <w:rPr>
                <w:rFonts w:ascii="Verdana" w:hAnsi="Verdana"/>
                <w:b/>
                <w:sz w:val="20"/>
                <w:szCs w:val="20"/>
                <w:vertAlign w:val="superscript"/>
                <w:lang w:val="en-GB"/>
              </w:rPr>
              <w:t>2</w:t>
            </w:r>
          </w:p>
        </w:tc>
        <w:tc>
          <w:tcPr>
            <w:tcW w:w="999" w:type="dxa"/>
            <w:gridSpan w:val="3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Mean gradient:</w:t>
            </w:r>
          </w:p>
        </w:tc>
        <w:tc>
          <w:tcPr>
            <w:tcW w:w="3013" w:type="dxa"/>
            <w:gridSpan w:val="4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{mean_gradient} mmHg</w:t>
            </w:r>
          </w:p>
        </w:tc>
      </w:tr>
      <w:tr>
        <w:trPr>
          <w:trHeight w:val="35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5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Jet velocity:</w:t>
            </w:r>
          </w:p>
        </w:tc>
        <w:tc>
          <w:tcPr>
            <w:tcW w:w="3570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b/>
                <w:b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{jet_velocity}                      </w:t>
            </w:r>
          </w:p>
        </w:tc>
        <w:tc>
          <w:tcPr>
            <w:tcW w:w="1940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b/>
                <w:b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m/s</w:t>
            </w:r>
          </w:p>
        </w:tc>
        <w:tc>
          <w:tcPr>
            <w:tcW w:w="999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Pre-MS grade:</w:t>
            </w:r>
          </w:p>
        </w:tc>
        <w:tc>
          <w:tcPr>
            <w:tcW w:w="3013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{pre-ms_grade}</w:t>
            </w:r>
          </w:p>
        </w:tc>
      </w:tr>
      <w:tr>
        <w:trPr>
          <w:trHeight w:val="359" w:hRule="atLeast"/>
        </w:trPr>
        <w:tc>
          <w:tcPr>
            <w:tcW w:w="1245" w:type="dxa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Valve area:</w:t>
            </w:r>
          </w:p>
        </w:tc>
        <w:tc>
          <w:tcPr>
            <w:tcW w:w="3570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{valve_area}</w:t>
            </w: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        </w:t>
            </w:r>
          </w:p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ind w:right="27" w:hanging="0"/>
              <w:rPr>
                <w:b/>
                <w:b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             </w:t>
            </w:r>
          </w:p>
        </w:tc>
        <w:tc>
          <w:tcPr>
            <w:tcW w:w="1940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b/>
                <w:b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cm</w:t>
            </w:r>
            <w:r>
              <w:rPr>
                <w:rFonts w:ascii="Verdana" w:hAnsi="Verdana"/>
                <w:b/>
                <w:sz w:val="20"/>
                <w:szCs w:val="20"/>
                <w:vertAlign w:val="superscript"/>
                <w:lang w:val="en-GB"/>
              </w:rPr>
              <w:t>2</w:t>
            </w:r>
          </w:p>
        </w:tc>
        <w:tc>
          <w:tcPr>
            <w:tcW w:w="999" w:type="dxa"/>
            <w:gridSpan w:val="3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Last follow-up:</w:t>
            </w:r>
          </w:p>
        </w:tc>
        <w:tc>
          <w:tcPr>
            <w:tcW w:w="3013" w:type="dxa"/>
            <w:gridSpan w:val="4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{last_follow_up}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7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231"/>
        <w:gridCol w:w="2630"/>
        <w:gridCol w:w="868"/>
        <w:gridCol w:w="2728"/>
        <w:gridCol w:w="1214"/>
        <w:gridCol w:w="2100"/>
      </w:tblGrid>
      <w:tr>
        <w:trPr>
          <w:trHeight w:val="48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71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002060" w:val="clear"/>
          </w:tcPr>
          <w:p>
            <w:pPr>
              <w:pStyle w:val="Normal"/>
              <w:jc w:val="center"/>
              <w:rPr>
                <w:rFonts w:ascii="Verdana" w:hAnsi="Verdana"/>
                <w:b/>
                <w:b/>
                <w:color w:val="FFFFFF" w:themeColor="background1"/>
                <w:u w:val="single"/>
                <w:lang w:val="en-GB"/>
              </w:rPr>
            </w:pPr>
            <w:r>
              <w:rPr>
                <w:rFonts w:ascii="Verdana" w:hAnsi="Verdana"/>
                <w:b/>
                <w:color w:val="FFFFFF" w:themeColor="background1"/>
                <w:u w:val="single"/>
                <w:lang w:val="en-GB"/>
              </w:rPr>
              <w:t>PREVIOUS CARDIAC SURGERY</w:t>
            </w:r>
          </w:p>
        </w:tc>
      </w:tr>
      <w:tr>
        <w:trPr>
          <w:trHeight w:val="449" w:hRule="atLeast"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Previous cardiac surgery:</w:t>
            </w:r>
          </w:p>
        </w:tc>
        <w:tc>
          <w:tcPr>
            <w:tcW w:w="9540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{previous_cardiac_surgery}</w:t>
            </w:r>
          </w:p>
        </w:tc>
      </w:tr>
      <w:tr>
        <w:trPr>
          <w:trHeight w:val="44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Previous PCI:</w:t>
            </w:r>
          </w:p>
        </w:tc>
        <w:tc>
          <w:tcPr>
            <w:tcW w:w="26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{previous_pci}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Previous CABG:</w:t>
            </w: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{previous_cabg}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Previous pmk: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{previous_pmk}</w:t>
            </w:r>
          </w:p>
        </w:tc>
      </w:tr>
      <w:tr>
        <w:trPr>
          <w:trHeight w:val="449" w:hRule="atLeast"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Extracardiac Arteriopathy:</w:t>
            </w:r>
          </w:p>
        </w:tc>
        <w:tc>
          <w:tcPr>
            <w:tcW w:w="26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{extracardiac_arteriopathy}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Surgery on Thoracic Aorta:</w:t>
            </w: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{surgery_on_thoracic_aorta}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Active Endocarditis: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{Active_endocarditis}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7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237"/>
        <w:gridCol w:w="2490"/>
        <w:gridCol w:w="324"/>
        <w:gridCol w:w="685"/>
        <w:gridCol w:w="2465"/>
        <w:gridCol w:w="323"/>
        <w:gridCol w:w="593"/>
        <w:gridCol w:w="2655"/>
      </w:tblGrid>
      <w:tr>
        <w:trPr>
          <w:trHeight w:val="35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72" w:type="dxa"/>
            <w:gridSpan w:val="8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002060" w:val="clear"/>
          </w:tcPr>
          <w:p>
            <w:pPr>
              <w:pStyle w:val="Normal"/>
              <w:jc w:val="center"/>
              <w:rPr/>
            </w:pPr>
            <w:r>
              <w:rPr>
                <w:rFonts w:ascii="Verdana" w:hAnsi="Verdana"/>
                <w:b/>
                <w:color w:val="FFFFFF" w:themeColor="background1"/>
                <w:u w:val="single"/>
                <w:lang w:val="en-GB"/>
              </w:rPr>
              <w:t>ASSOCIATED PATHOLOGIES</w:t>
            </w:r>
          </w:p>
        </w:tc>
      </w:tr>
      <w:tr>
        <w:trPr>
          <w:trHeight w:val="331" w:hRule="atLeast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Previous surgery:</w:t>
            </w:r>
          </w:p>
        </w:tc>
        <w:tc>
          <w:tcPr>
            <w:tcW w:w="9535" w:type="dxa"/>
            <w:gridSpan w:val="7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{previous_surgery}</w:t>
            </w:r>
          </w:p>
        </w:tc>
      </w:tr>
      <w:tr>
        <w:trPr>
          <w:trHeight w:val="331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Oncological diseases:</w:t>
            </w:r>
          </w:p>
        </w:tc>
        <w:tc>
          <w:tcPr>
            <w:tcW w:w="281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{current_oncological_diseases}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Active:</w:t>
            </w: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{active_oncological_diseases}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Previous: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{previous_oncological_diseases}</w:t>
            </w:r>
          </w:p>
        </w:tc>
      </w:tr>
      <w:tr>
        <w:trPr>
          <w:trHeight w:val="331" w:hRule="atLeast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Chemotherapy:</w:t>
            </w:r>
          </w:p>
        </w:tc>
        <w:tc>
          <w:tcPr>
            <w:tcW w:w="281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{current_chemotherapy}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Active:</w:t>
            </w: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{active_chemotherapy}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Previous: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{previous_chemotherapy}</w:t>
            </w:r>
          </w:p>
        </w:tc>
      </w:tr>
      <w:tr>
        <w:trPr>
          <w:trHeight w:val="331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Radiotherapy:</w:t>
            </w:r>
          </w:p>
        </w:tc>
        <w:tc>
          <w:tcPr>
            <w:tcW w:w="281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{current_radiotherapy}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Active:</w:t>
            </w: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{active_radiotherapy}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Previous: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{previous_radiotherapy}</w:t>
            </w:r>
          </w:p>
        </w:tc>
      </w:tr>
      <w:tr>
        <w:trPr>
          <w:trHeight w:val="331" w:hRule="atLeast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Abnormal Liver Function:</w:t>
            </w:r>
          </w:p>
        </w:tc>
        <w:tc>
          <w:tcPr>
            <w:tcW w:w="281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{abnormal_liver_function}</w:t>
            </w:r>
          </w:p>
        </w:tc>
        <w:tc>
          <w:tcPr>
            <w:tcW w:w="3473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Verdana" w:hAnsi="Verdana"/>
                <w:sz w:val="20"/>
                <w:szCs w:val="22"/>
                <w:lang w:val="en-GB" w:eastAsia="en-US"/>
              </w:rPr>
              <w:t>Pulmonary hypertension:</w:t>
            </w:r>
          </w:p>
        </w:tc>
        <w:tc>
          <w:tcPr>
            <w:tcW w:w="324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{pulmonary_hypertension}</w:t>
            </w:r>
          </w:p>
        </w:tc>
      </w:tr>
      <w:tr>
        <w:trPr>
          <w:trHeight w:val="331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Pulmonary Hypertension grade:</w:t>
            </w:r>
          </w:p>
        </w:tc>
        <w:tc>
          <w:tcPr>
            <w:tcW w:w="281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{pulmonary_hypertension_grade}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PAPs:</w:t>
            </w:r>
          </w:p>
        </w:tc>
        <w:tc>
          <w:tcPr>
            <w:tcW w:w="278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{paps}</w:t>
            </w:r>
          </w:p>
        </w:tc>
        <w:tc>
          <w:tcPr>
            <w:tcW w:w="324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b/>
                <w:b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mmHg</w:t>
            </w:r>
          </w:p>
        </w:tc>
      </w:tr>
      <w:tr>
        <w:trPr>
          <w:trHeight w:val="389" w:hRule="atLeast"/>
        </w:trPr>
        <w:tc>
          <w:tcPr>
            <w:tcW w:w="3727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E7E6E6" w:themeFill="background2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Chronic pulmonary disease:</w:t>
            </w:r>
          </w:p>
        </w:tc>
        <w:tc>
          <w:tcPr>
            <w:tcW w:w="7045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E7E6E6" w:themeFill="background2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{chronic_pulmonary_disease}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8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828"/>
        <w:gridCol w:w="889"/>
        <w:gridCol w:w="2855"/>
        <w:gridCol w:w="2341"/>
        <w:gridCol w:w="2873"/>
      </w:tblGrid>
      <w:tr>
        <w:trPr>
          <w:trHeight w:val="33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86" w:type="dxa"/>
            <w:gridSpan w:val="5"/>
            <w:tcBorders/>
            <w:shd w:color="auto" w:fill="002060" w:val="clear"/>
          </w:tcPr>
          <w:p>
            <w:pPr>
              <w:pStyle w:val="Normal"/>
              <w:jc w:val="center"/>
              <w:rPr>
                <w:rFonts w:ascii="Verdana" w:hAnsi="Verdana"/>
                <w:b/>
                <w:b/>
                <w:color w:val="FFFFFF" w:themeColor="background1"/>
                <w:u w:val="single"/>
                <w:lang w:val="en-GB"/>
              </w:rPr>
            </w:pPr>
            <w:r>
              <w:rPr>
                <w:rFonts w:ascii="Verdana" w:hAnsi="Verdana"/>
                <w:b/>
                <w:color w:val="FFFFFF" w:themeColor="background1"/>
                <w:u w:val="single"/>
                <w:lang w:val="en-GB"/>
              </w:rPr>
              <w:t>SCORES</w:t>
            </w:r>
          </w:p>
        </w:tc>
      </w:tr>
      <w:tr>
        <w:trPr>
          <w:trHeight w:val="305" w:hRule="atLeast"/>
        </w:trPr>
        <w:tc>
          <w:tcPr>
            <w:tcW w:w="1828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EUROSCORE:</w:t>
            </w:r>
          </w:p>
        </w:tc>
        <w:tc>
          <w:tcPr>
            <w:tcW w:w="3744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{euroscore}</w:t>
            </w:r>
          </w:p>
        </w:tc>
        <w:tc>
          <w:tcPr>
            <w:tcW w:w="2341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Log-EUROSCORE:</w:t>
            </w:r>
          </w:p>
        </w:tc>
        <w:tc>
          <w:tcPr>
            <w:tcW w:w="2873" w:type="dxa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{log_euroscore}</w:t>
            </w:r>
          </w:p>
        </w:tc>
      </w:tr>
      <w:tr>
        <w:trPr>
          <w:trHeight w:val="30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17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CHA</w:t>
            </w:r>
            <w:r>
              <w:rPr>
                <w:rFonts w:ascii="Verdana" w:hAnsi="Verdana"/>
                <w:sz w:val="20"/>
                <w:szCs w:val="20"/>
                <w:vertAlign w:val="subscript"/>
                <w:lang w:val="en-GB"/>
              </w:rPr>
              <w:t>2</w:t>
            </w:r>
            <w:r>
              <w:rPr>
                <w:rFonts w:ascii="Verdana" w:hAnsi="Verdana"/>
                <w:sz w:val="20"/>
                <w:szCs w:val="20"/>
                <w:lang w:val="en-GB"/>
              </w:rPr>
              <w:t>DS</w:t>
            </w:r>
            <w:r>
              <w:rPr>
                <w:rFonts w:ascii="Verdana" w:hAnsi="Verdana"/>
                <w:sz w:val="20"/>
                <w:szCs w:val="20"/>
                <w:vertAlign w:val="subscript"/>
                <w:lang w:val="en-GB"/>
              </w:rPr>
              <w:t>2</w:t>
            </w:r>
            <w:r>
              <w:rPr>
                <w:rFonts w:ascii="Verdana" w:hAnsi="Verdana"/>
                <w:sz w:val="20"/>
                <w:szCs w:val="20"/>
                <w:lang w:val="en-GB"/>
              </w:rPr>
              <w:t>-VASs SCORE:</w:t>
            </w:r>
          </w:p>
        </w:tc>
        <w:tc>
          <w:tcPr>
            <w:tcW w:w="2855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{cha2ds2_vasc_score}</w:t>
            </w:r>
          </w:p>
        </w:tc>
        <w:tc>
          <w:tcPr>
            <w:tcW w:w="2341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HAS-BLED SCORE:</w:t>
            </w:r>
          </w:p>
        </w:tc>
        <w:tc>
          <w:tcPr>
            <w:tcW w:w="2873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{has_bled_score}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288"/>
        <w:gridCol w:w="3399"/>
        <w:gridCol w:w="2009"/>
        <w:gridCol w:w="3071"/>
      </w:tblGrid>
      <w:tr>
        <w:trPr>
          <w:trHeight w:val="40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67" w:type="dxa"/>
            <w:gridSpan w:val="4"/>
            <w:tcBorders/>
            <w:shd w:color="auto" w:fill="002060" w:val="clear"/>
          </w:tcPr>
          <w:p>
            <w:pPr>
              <w:pStyle w:val="Normal"/>
              <w:jc w:val="center"/>
              <w:rPr>
                <w:rFonts w:ascii="Verdana" w:hAnsi="Verdana"/>
                <w:b/>
                <w:b/>
                <w:color w:val="FFFFFF" w:themeColor="background1"/>
                <w:u w:val="single"/>
                <w:lang w:val="en-GB"/>
              </w:rPr>
            </w:pPr>
            <w:r>
              <w:rPr>
                <w:rFonts w:ascii="Verdana" w:hAnsi="Verdana"/>
                <w:b/>
                <w:color w:val="FFFFFF" w:themeColor="background1"/>
                <w:u w:val="single"/>
                <w:lang w:val="en-GB"/>
              </w:rPr>
              <w:t>SOCIAL CONDITIONS</w:t>
            </w:r>
          </w:p>
        </w:tc>
      </w:tr>
      <w:tr>
        <w:trPr>
          <w:trHeight w:val="373" w:hRule="atLeast"/>
        </w:trPr>
        <w:tc>
          <w:tcPr>
            <w:tcW w:w="2288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Family or social support:</w:t>
            </w:r>
          </w:p>
        </w:tc>
        <w:tc>
          <w:tcPr>
            <w:tcW w:w="3399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{family_or_social_support}</w:t>
            </w:r>
          </w:p>
        </w:tc>
        <w:tc>
          <w:tcPr>
            <w:tcW w:w="2009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Need of assistance:</w:t>
            </w:r>
          </w:p>
        </w:tc>
        <w:tc>
          <w:tcPr>
            <w:tcW w:w="3071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{need_of_assistance}</w:t>
            </w:r>
            <w:bookmarkStart w:id="1" w:name="_GoBack"/>
            <w:bookmarkEnd w:id="1"/>
          </w:p>
        </w:tc>
      </w:tr>
      <w:tr>
        <w:trPr>
          <w:trHeight w:val="37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88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Religion:</w:t>
            </w:r>
          </w:p>
        </w:tc>
        <w:tc>
          <w:tcPr>
            <w:tcW w:w="8479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{religion}</w:t>
            </w:r>
          </w:p>
        </w:tc>
      </w:tr>
      <w:tr>
        <w:trPr>
          <w:trHeight w:val="373" w:hRule="atLeast"/>
        </w:trPr>
        <w:tc>
          <w:tcPr>
            <w:tcW w:w="2288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Profession:</w:t>
            </w:r>
          </w:p>
        </w:tc>
        <w:tc>
          <w:tcPr>
            <w:tcW w:w="8479" w:type="dxa"/>
            <w:gridSpan w:val="3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{profession}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567" w:right="566" w:header="0" w:top="56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Verdan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00ca7"/>
    <w:pPr>
      <w:widowControl/>
      <w:bidi w:val="0"/>
      <w:jc w:val="left"/>
    </w:pPr>
    <w:rPr>
      <w:rFonts w:ascii="Times New Roman" w:hAnsi="Times New Roman" w:cs="Times New Roman" w:eastAsia="Calibri" w:eastAsiaTheme="minorHAnsi"/>
      <w:color w:val="auto"/>
      <w:kern w:val="0"/>
      <w:sz w:val="24"/>
      <w:szCs w:val="24"/>
      <w:lang w:eastAsia="it-IT" w:val="it-I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basedOn w:val="DefaultParagraphFont"/>
    <w:uiPriority w:val="99"/>
    <w:unhideWhenUsed/>
    <w:rsid w:val="00600ca7"/>
    <w:rPr>
      <w:color w:val="0563C1" w:themeColor="hyperlink"/>
      <w:u w:val="single"/>
    </w:rPr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9f1aac"/>
    <w:rPr>
      <w:rFonts w:ascii="Times New Roman" w:hAnsi="Times New Roman" w:cs="Times New Roman"/>
      <w:sz w:val="24"/>
      <w:szCs w:val="24"/>
      <w:lang w:eastAsia="it-IT"/>
    </w:rPr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9f1aac"/>
    <w:rPr>
      <w:rFonts w:ascii="Times New Roman" w:hAnsi="Times New Roman" w:cs="Times New Roman"/>
      <w:sz w:val="24"/>
      <w:szCs w:val="24"/>
      <w:lang w:eastAsia="it-IT"/>
    </w:rPr>
  </w:style>
  <w:style w:type="character" w:styleId="ListLabel1" w:customStyle="1">
    <w:name w:val="ListLabel 1"/>
    <w:qFormat/>
    <w:rPr>
      <w:rFonts w:ascii="Verdana" w:hAnsi="Verdana" w:cs="Arial"/>
      <w:color w:val="002060"/>
      <w:sz w:val="18"/>
      <w:szCs w:val="18"/>
    </w:rPr>
  </w:style>
  <w:style w:type="character" w:styleId="ListLabel2" w:customStyle="1">
    <w:name w:val="ListLabel 2"/>
    <w:qFormat/>
    <w:rPr>
      <w:rFonts w:ascii="Verdana" w:hAnsi="Verdana" w:cs="Arial"/>
      <w:color w:val="002060"/>
      <w:sz w:val="18"/>
      <w:szCs w:val="18"/>
    </w:rPr>
  </w:style>
  <w:style w:type="character" w:styleId="ListLabel3" w:customStyle="1">
    <w:name w:val="ListLabel 3"/>
    <w:qFormat/>
    <w:rPr>
      <w:rFonts w:ascii="Verdana" w:hAnsi="Verdana" w:cs="Arial"/>
      <w:color w:val="002060"/>
      <w:sz w:val="18"/>
      <w:szCs w:val="18"/>
    </w:rPr>
  </w:style>
  <w:style w:type="character" w:styleId="ListLabel4" w:customStyle="1">
    <w:name w:val="ListLabel 4"/>
    <w:qFormat/>
    <w:rPr>
      <w:rFonts w:ascii="Verdana" w:hAnsi="Verdana" w:cs="Arial"/>
      <w:color w:val="002060"/>
      <w:sz w:val="18"/>
      <w:szCs w:val="18"/>
    </w:rPr>
  </w:style>
  <w:style w:type="character" w:styleId="ListLabel5" w:customStyle="1">
    <w:name w:val="ListLabel 5"/>
    <w:qFormat/>
    <w:rPr>
      <w:rFonts w:ascii="Verdana" w:hAnsi="Verdana" w:cs="Arial"/>
      <w:color w:val="002060"/>
      <w:sz w:val="18"/>
      <w:szCs w:val="18"/>
    </w:rPr>
  </w:style>
  <w:style w:type="character" w:styleId="ListLabel6" w:customStyle="1">
    <w:name w:val="ListLabel 6"/>
    <w:qFormat/>
    <w:rPr>
      <w:rFonts w:ascii="Verdana" w:hAnsi="Verdana" w:cs="Arial"/>
      <w:color w:val="002060"/>
      <w:sz w:val="18"/>
      <w:szCs w:val="18"/>
    </w:rPr>
  </w:style>
  <w:style w:type="character" w:styleId="ListLabel7" w:customStyle="1">
    <w:name w:val="ListLabel 7"/>
    <w:qFormat/>
    <w:rPr>
      <w:rFonts w:ascii="Verdana" w:hAnsi="Verdana" w:cs="Arial"/>
      <w:color w:val="002060"/>
      <w:sz w:val="18"/>
      <w:szCs w:val="18"/>
    </w:rPr>
  </w:style>
  <w:style w:type="character" w:styleId="ListLabel8" w:customStyle="1">
    <w:name w:val="ListLabel 8"/>
    <w:qFormat/>
    <w:rPr>
      <w:rFonts w:ascii="Verdana" w:hAnsi="Verdana" w:cs="Arial"/>
      <w:color w:val="002060"/>
      <w:sz w:val="18"/>
      <w:szCs w:val="18"/>
    </w:rPr>
  </w:style>
  <w:style w:type="character" w:styleId="ListLabel9" w:customStyle="1">
    <w:name w:val="ListLabel 9"/>
    <w:qFormat/>
    <w:rPr>
      <w:rFonts w:ascii="Verdana" w:hAnsi="Verdana" w:cs="Arial"/>
      <w:color w:val="002060"/>
      <w:sz w:val="18"/>
      <w:szCs w:val="18"/>
    </w:rPr>
  </w:style>
  <w:style w:type="character" w:styleId="ListLabel10">
    <w:name w:val="ListLabel 10"/>
    <w:qFormat/>
    <w:rPr>
      <w:rFonts w:ascii="Verdana" w:hAnsi="Verdana" w:cs="Arial"/>
      <w:color w:val="002060"/>
      <w:sz w:val="18"/>
      <w:szCs w:val="1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Header">
    <w:name w:val="Header"/>
    <w:basedOn w:val="Normal"/>
    <w:link w:val="IntestazioneCarattere"/>
    <w:uiPriority w:val="99"/>
    <w:unhideWhenUsed/>
    <w:rsid w:val="009f1aac"/>
    <w:pPr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link w:val="PidipaginaCarattere"/>
    <w:uiPriority w:val="99"/>
    <w:unhideWhenUsed/>
    <w:rsid w:val="009f1aac"/>
    <w:pPr>
      <w:tabs>
        <w:tab w:val="center" w:pos="4819" w:leader="none"/>
        <w:tab w:val="right" w:pos="9638" w:leader="none"/>
      </w:tabs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e346e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lasemplice-1">
    <w:name w:val="Plain Table 1"/>
    <w:basedOn w:val="Tabellanormale"/>
    <w:uiPriority w:val="41"/>
    <w:rsid w:val="006b4776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FFFFF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policlinicocampusbiomedico.it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93C6E62-9886-41DF-8465-8432EF0B1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LibreOffice/6.0.4.2$Windows_X86_64 LibreOffice_project/9b0d9b32d5dcda91d2f1a96dc04c645c450872bf</Application>
  <Pages>3</Pages>
  <Words>418</Words>
  <Characters>4178</Characters>
  <CharactersWithSpaces>4458</CharactersWithSpaces>
  <Paragraphs>271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2018-11-17T12:35:00Z</dcterms:created>
  <dc:creator>Paolo Resta</dc:creator>
  <dc:description/>
  <dc:language>it-IT</dc:language>
  <cp:lastModifiedBy/>
  <cp:lastPrinted>2018-11-16T22:05:00Z</cp:lastPrinted>
  <dcterms:modified xsi:type="dcterms:W3CDTF">2018-11-18T23:39:39Z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