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6421" w:rsidRDefault="0054642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46421" w:rsidRDefault="00546421"/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46421" w:rsidRDefault="00546421">
      <w:r>
        <w:t>Section divider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위스콘신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미시간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46421" w:rsidRDefault="0054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46421" w:rsidRDefault="00546421"/>
    <w:p w:rsidR="00546421" w:rsidRDefault="0054642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46421" w:rsidRDefault="00546421"/>
    <w:p w:rsidR="00546421" w:rsidRDefault="00546421"/>
    <w:sectPr w:rsidR="0054642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1"/>
    <w:rsid w:val="0054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D9ACD-8A59-423C-8290-536D2E6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