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91" w:rsidRDefault="00E93B91">
      <w:bookmarkStart w:id="0" w:name="_GoBack"/>
      <w:bookmarkEnd w:id="0"/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국제적인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맞이하기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복제판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자리매김했습니다</w:t>
      </w:r>
      <w:r>
        <w:t>.</w:t>
      </w:r>
      <w:r>
        <w:rPr>
          <w:rFonts w:ascii="Malgun Gothic" w:eastAsia="Malgun Gothic" w:hAnsi="Malgun Gothic" w:cs="Malgun Gothic" w:hint="eastAsia"/>
        </w:rPr>
        <w:t>현지에서도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대행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업자도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거기에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주목해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해우용으로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만들어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제네릭보다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이용자가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끊이지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.2016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합동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조사에서도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ED</w:t>
      </w:r>
      <w:r>
        <w:rPr>
          <w:rFonts w:ascii="Malgun Gothic" w:eastAsia="Malgun Gothic" w:hAnsi="Malgun Gothic" w:cs="Malgun Gothic" w:hint="eastAsia"/>
        </w:rPr>
        <w:t>약의</w:t>
      </w:r>
      <w:r>
        <w:t xml:space="preserve"> 35.6%</w:t>
      </w:r>
      <w:r>
        <w:rPr>
          <w:rFonts w:ascii="Malgun Gothic" w:eastAsia="Malgun Gothic" w:hAnsi="Malgun Gothic" w:cs="Malgun Gothic" w:hint="eastAsia"/>
        </w:rPr>
        <w:t>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조사됐습니다</w:t>
      </w:r>
      <w:r>
        <w:t>.</w:t>
      </w:r>
      <w:r>
        <w:rPr>
          <w:rFonts w:ascii="Malgun Gothic" w:eastAsia="Malgun Gothic" w:hAnsi="Malgun Gothic" w:cs="Malgun Gothic" w:hint="eastAsia"/>
        </w:rPr>
        <w:t>그러므로</w:t>
      </w:r>
      <w:r>
        <w:t>,</w:t>
      </w:r>
      <w:r>
        <w:rPr>
          <w:rFonts w:ascii="Malgun Gothic" w:eastAsia="Malgun Gothic" w:hAnsi="Malgun Gothic" w:cs="Malgun Gothic" w:hint="eastAsia"/>
        </w:rPr>
        <w:t>당연하게도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의사든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일반이든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사마귀를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자신의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신체에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중단하는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카마구라는</w:t>
      </w:r>
      <w:r>
        <w:t>?</w:t>
      </w:r>
    </w:p>
    <w:p w:rsidR="00E93B91" w:rsidRDefault="00E93B91"/>
    <w:p w:rsidR="00E93B91" w:rsidRDefault="00E93B91"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  <w:r>
        <w:rPr>
          <w:rFonts w:ascii="Malgun Gothic" w:eastAsia="Malgun Gothic" w:hAnsi="Malgun Gothic" w:cs="Malgun Gothic" w:hint="eastAsia"/>
        </w:rPr>
        <w:t>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뭄바이에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본거지를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  <w:r>
        <w:rPr>
          <w:rFonts w:ascii="Malgun Gothic" w:eastAsia="Malgun Gothic" w:hAnsi="Malgun Gothic" w:cs="Malgun Gothic" w:hint="eastAsia"/>
        </w:rPr>
        <w:t>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의약품입니다</w:t>
      </w:r>
      <w:r>
        <w:t>.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해우용으로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골드</w:t>
      </w:r>
      <w:r>
        <w:t>'</w:t>
      </w:r>
      <w:r>
        <w:rPr>
          <w:rFonts w:ascii="Malgun Gothic" w:eastAsia="Malgun Gothic" w:hAnsi="Malgun Gothic" w:cs="Malgun Gothic" w:hint="eastAsia"/>
        </w:rPr>
        <w:t>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수출용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t>' 2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실데나필입니다</w:t>
      </w:r>
      <w:r>
        <w:t>.</w:t>
      </w:r>
      <w:r>
        <w:rPr>
          <w:rFonts w:ascii="Malgun Gothic" w:eastAsia="Malgun Gothic" w:hAnsi="Malgun Gothic" w:cs="Malgun Gothic" w:hint="eastAsia"/>
        </w:rPr>
        <w:t>왜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종류의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명칭을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구분하여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불명합니다</w:t>
      </w:r>
      <w:r>
        <w:t>.</w:t>
      </w:r>
    </w:p>
    <w:p w:rsidR="00E93B91" w:rsidRDefault="00E93B91"/>
    <w:p w:rsidR="00E93B91" w:rsidRDefault="00E93B91">
      <w:r>
        <w:rPr>
          <w:rFonts w:ascii="Malgun Gothic" w:eastAsia="Malgun Gothic" w:hAnsi="Malgun Gothic" w:cs="Malgun Gothic" w:hint="eastAsia"/>
        </w:rPr>
        <w:t>특징은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제형의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풍부함입니다</w:t>
      </w:r>
      <w:r>
        <w:t>.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투여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다음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E93B91" w:rsidRDefault="00E93B91"/>
    <w:p w:rsidR="00E93B91" w:rsidRDefault="00E93B91">
      <w:r>
        <w:t xml:space="preserve">    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컵에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알약을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넣고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풀어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먹는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 xml:space="preserve"> KAMAGRA Effervecent.</w:t>
      </w:r>
      <w:r>
        <w:rPr>
          <w:rFonts w:ascii="Malgun Gothic" w:eastAsia="Malgun Gothic" w:hAnsi="Malgun Gothic" w:cs="Malgun Gothic" w:hint="eastAsia"/>
        </w:rPr>
        <w:t>오렌지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소아의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시럽인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</w:t>
      </w:r>
    </w:p>
    <w:p w:rsidR="00E93B91" w:rsidRDefault="00E93B91">
      <w:r>
        <w:t xml:space="preserve">    </w:t>
      </w:r>
      <w:r>
        <w:rPr>
          <w:rFonts w:ascii="Malgun Gothic" w:eastAsia="Malgun Gothic" w:hAnsi="Malgun Gothic" w:cs="Malgun Gothic" w:hint="eastAsia"/>
        </w:rPr>
        <w:t>젤리형태로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라이치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구아바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카라멜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라즈베리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키위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이치쿠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그린애플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7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과일맛을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가진</w:t>
      </w:r>
      <w:r>
        <w:t xml:space="preserve"> KAMAGRA Oral Jelly.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마시기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편리한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</w:t>
      </w:r>
    </w:p>
    <w:p w:rsidR="00E93B91" w:rsidRDefault="00E93B91">
      <w:r>
        <w:t xml:space="preserve">    </w:t>
      </w:r>
      <w:r>
        <w:rPr>
          <w:rFonts w:ascii="Malgun Gothic" w:eastAsia="Malgun Gothic" w:hAnsi="Malgun Gothic" w:cs="Malgun Gothic" w:hint="eastAsia"/>
        </w:rPr>
        <w:t>입안에서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녹이거나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씹어서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형태의</w:t>
      </w:r>
      <w:r>
        <w:t xml:space="preserve"> KAMAGURA 100mg Chewable.</w:t>
      </w:r>
      <w:r>
        <w:rPr>
          <w:rFonts w:ascii="Malgun Gothic" w:eastAsia="Malgun Gothic" w:hAnsi="Malgun Gothic" w:cs="Malgun Gothic" w:hint="eastAsia"/>
        </w:rPr>
        <w:t>이곳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역시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바나나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파인애플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오렌지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딸기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알씩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들어간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</w:t>
      </w:r>
      <w:r>
        <w:t>.</w:t>
      </w:r>
      <w:r>
        <w:rPr>
          <w:rFonts w:ascii="Malgun Gothic" w:eastAsia="Malgun Gothic" w:hAnsi="Malgun Gothic" w:cs="Malgun Gothic" w:hint="eastAsia"/>
        </w:rPr>
        <w:t>젤리와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E93B91" w:rsidRDefault="00E93B91"/>
    <w:p w:rsidR="00E93B91" w:rsidRDefault="00E93B91"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다종다양한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의약품국내기기등법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못하기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득한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</w:p>
    <w:p w:rsidR="00E93B91" w:rsidRDefault="00E93B91"/>
    <w:p w:rsidR="00E93B91" w:rsidRDefault="00E93B91">
      <w:r>
        <w:rPr>
          <w:rFonts w:ascii="Malgun Gothic" w:eastAsia="Malgun Gothic" w:hAnsi="Malgun Gothic" w:cs="Malgun Gothic" w:hint="eastAsia"/>
        </w:rPr>
        <w:t>아래의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인터넷에서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그럴듯한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물건을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개인수입대행업자의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적당히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찾아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뿐이므로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진품인지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판단할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카마그라젤리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카마그래처블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E93B91" w:rsidRDefault="00E93B91"/>
    <w:p w:rsidR="00E93B91" w:rsidRDefault="00E93B91">
      <w:r>
        <w:rPr>
          <w:rFonts w:ascii="Malgun Gothic" w:eastAsia="Malgun Gothic" w:hAnsi="Malgun Gothic" w:cs="Malgun Gothic" w:hint="eastAsia"/>
        </w:rPr>
        <w:t>상품명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제조원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  <w:r>
        <w:t>(Sildenafil)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상부로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되돌아가다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</w:p>
    <w:p w:rsidR="00E93B91" w:rsidRDefault="00E93B91"/>
    <w:p w:rsidR="00E93B91" w:rsidRDefault="00E93B91">
      <w:r>
        <w:rPr>
          <w:rFonts w:ascii="Malgun Gothic" w:eastAsia="Malgun Gothic" w:hAnsi="Malgun Gothic" w:cs="Malgun Gothic" w:hint="eastAsia"/>
        </w:rPr>
        <w:t>카마구라는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대부분이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  <w:r>
        <w:rPr>
          <w:rFonts w:ascii="Malgun Gothic" w:eastAsia="Malgun Gothic" w:hAnsi="Malgun Gothic" w:cs="Malgun Gothic" w:hint="eastAsia"/>
        </w:rPr>
        <w:t>그러므로</w:t>
      </w:r>
      <w:r>
        <w:t>,</w:t>
      </w:r>
      <w:r>
        <w:rPr>
          <w:rFonts w:ascii="Malgun Gothic" w:eastAsia="Malgun Gothic" w:hAnsi="Malgun Gothic" w:cs="Malgun Gothic" w:hint="eastAsia"/>
        </w:rPr>
        <w:t>당연하게도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가급적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나누어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병용금기약은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질산제와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부정맥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안카론정</w:t>
      </w:r>
      <w:r>
        <w:t>'</w:t>
      </w:r>
      <w:r>
        <w:rPr>
          <w:rFonts w:ascii="Malgun Gothic" w:eastAsia="Malgun Gothic" w:hAnsi="Malgun Gothic" w:cs="Malgun Gothic" w:hint="eastAsia"/>
        </w:rPr>
        <w:t>이나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아미오더론염산염정</w:t>
      </w:r>
      <w:r>
        <w:t>'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원래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가능성도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손을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확실합니다</w:t>
      </w:r>
      <w:r>
        <w:t>.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>generic,</w:t>
      </w:r>
      <w:r>
        <w:rPr>
          <w:rFonts w:ascii="Malgun Gothic" w:eastAsia="Malgun Gothic" w:hAnsi="Malgun Gothic" w:cs="Malgun Gothic" w:hint="eastAsia"/>
        </w:rPr>
        <w:t>제네릭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</w:p>
    <w:p w:rsidR="00E93B91" w:rsidRDefault="00E93B91">
      <w:r>
        <w:t>[</w:t>
      </w:r>
      <w:r>
        <w:rPr>
          <w:rFonts w:ascii="Malgun Gothic" w:eastAsia="Malgun Gothic" w:hAnsi="Malgun Gothic" w:cs="Malgun Gothic" w:hint="eastAsia"/>
        </w:rPr>
        <w:t>참고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</w:t>
      </w:r>
    </w:p>
    <w:p w:rsidR="00E93B91" w:rsidRDefault="00E93B91">
      <w:r>
        <w:rPr>
          <w:rFonts w:hint="eastAsia"/>
        </w:rPr>
        <w:t>◆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후생노가다성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구입하고자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분에게</w:t>
      </w:r>
      <w:r>
        <w:t>]</w:t>
      </w:r>
    </w:p>
    <w:p w:rsidR="00E93B91" w:rsidRDefault="00E93B91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</w:p>
    <w:p w:rsidR="00E93B91" w:rsidRDefault="00E93B91">
      <w:r>
        <w:rPr>
          <w:rFonts w:ascii="Malgun Gothic" w:eastAsia="Malgun Gothic" w:hAnsi="Malgun Gothic" w:cs="Malgun Gothic" w:hint="eastAsia"/>
        </w:rPr>
        <w:t>슈퍼카마그라에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대해서</w:t>
      </w:r>
    </w:p>
    <w:p w:rsidR="00E93B91" w:rsidRDefault="00E93B91"/>
    <w:p w:rsidR="00E93B91" w:rsidRDefault="00E93B91">
      <w:r>
        <w:rPr>
          <w:rFonts w:ascii="Malgun Gothic" w:eastAsia="Malgun Gothic" w:hAnsi="Malgun Gothic" w:cs="Malgun Gothic" w:hint="eastAsia"/>
        </w:rPr>
        <w:t>슈퍼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발기부전뿐만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아니라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카마그라에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플러스알파로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다폭세틴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포함하여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고민을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개선할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치료약입니다</w:t>
      </w:r>
      <w:r>
        <w:t>.</w:t>
      </w:r>
      <w:r>
        <w:rPr>
          <w:rFonts w:ascii="Malgun Gothic" w:eastAsia="Malgun Gothic" w:hAnsi="Malgun Gothic" w:cs="Malgun Gothic" w:hint="eastAsia"/>
        </w:rPr>
        <w:t>다폭세틴은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프릴리지의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성분이라고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프리리지는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후생노가다성이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미인가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병원에서는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취급하고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</w:p>
    <w:p w:rsidR="00E93B91" w:rsidRDefault="00E93B91"/>
    <w:p w:rsidR="00E93B91" w:rsidRDefault="00E93B91">
      <w:r>
        <w:rPr>
          <w:rFonts w:ascii="Malgun Gothic" w:eastAsia="Malgun Gothic" w:hAnsi="Malgun Gothic" w:cs="Malgun Gothic" w:hint="eastAsia"/>
        </w:rPr>
        <w:t>복용방법에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실데나필을</w:t>
      </w:r>
      <w:r>
        <w:t xml:space="preserve"> 100mg </w:t>
      </w:r>
      <w:r>
        <w:rPr>
          <w:rFonts w:ascii="Malgun Gothic" w:eastAsia="Malgun Gothic" w:hAnsi="Malgun Gothic" w:cs="Malgun Gothic" w:hint="eastAsia"/>
        </w:rPr>
        <w:t>함유하고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바람직하다고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생각됩니다</w:t>
      </w:r>
      <w:r>
        <w:t>.(</w:t>
      </w:r>
      <w:r>
        <w:rPr>
          <w:rFonts w:ascii="Malgun Gothic" w:eastAsia="Malgun Gothic" w:hAnsi="Malgun Gothic" w:cs="Malgun Gothic" w:hint="eastAsia"/>
        </w:rPr>
        <w:t>일본에서는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체격을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고려하여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상한이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정해져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</w:t>
      </w:r>
      <w:r>
        <w:t xml:space="preserve">.)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타이밍은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시간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마시고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간격은</w:t>
      </w:r>
      <w:r>
        <w:t xml:space="preserve"> 24</w:t>
      </w:r>
      <w:r>
        <w:rPr>
          <w:rFonts w:ascii="Malgun Gothic" w:eastAsia="Malgun Gothic" w:hAnsi="Malgun Gothic" w:cs="Malgun Gothic" w:hint="eastAsia"/>
        </w:rPr>
        <w:t>시간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벌어지도록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하십시오</w:t>
      </w:r>
      <w:r>
        <w:t>.</w:t>
      </w:r>
      <w:r>
        <w:rPr>
          <w:rFonts w:ascii="Malgun Gothic" w:eastAsia="Malgun Gothic" w:hAnsi="Malgun Gothic" w:cs="Malgun Gothic" w:hint="eastAsia"/>
        </w:rPr>
        <w:t>실데나필은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식사의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영향을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식전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충분히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효과의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지속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시간인데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동시에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</w:t>
      </w:r>
      <w:r>
        <w:t xml:space="preserve"> 1~5</w:t>
      </w:r>
      <w:r>
        <w:rPr>
          <w:rFonts w:ascii="Malgun Gothic" w:eastAsia="Malgun Gothic" w:hAnsi="Malgun Gothic" w:cs="Malgun Gothic" w:hint="eastAsia"/>
        </w:rPr>
        <w:t>시간입니다</w:t>
      </w:r>
      <w:r>
        <w:t>.</w:t>
      </w:r>
    </w:p>
    <w:p w:rsidR="00E93B91" w:rsidRDefault="00E93B91"/>
    <w:p w:rsidR="00E93B91" w:rsidRDefault="00E93B91"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마지막으로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규칙</w:t>
      </w:r>
      <w:r>
        <w:t>,</w:t>
      </w:r>
      <w:r>
        <w:rPr>
          <w:rFonts w:ascii="Malgun Gothic" w:eastAsia="Malgun Gothic" w:hAnsi="Malgun Gothic" w:cs="Malgun Gothic" w:hint="eastAsia"/>
        </w:rPr>
        <w:t>규약</w:t>
      </w:r>
      <w:r>
        <w:t>,</w:t>
      </w:r>
      <w:r>
        <w:rPr>
          <w:rFonts w:ascii="Malgun Gothic" w:eastAsia="Malgun Gothic" w:hAnsi="Malgun Gothic" w:cs="Malgun Gothic" w:hint="eastAsia"/>
        </w:rPr>
        <w:t>정칙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루트로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않으며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앞으로도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정품이라는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존재하지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  <w:r>
        <w:rPr>
          <w:rFonts w:ascii="Malgun Gothic" w:eastAsia="Malgun Gothic" w:hAnsi="Malgun Gothic" w:cs="Malgun Gothic" w:hint="eastAsia"/>
        </w:rPr>
        <w:t>그러므로</w:t>
      </w:r>
      <w:r>
        <w:t>,</w:t>
      </w:r>
      <w:r>
        <w:rPr>
          <w:rFonts w:ascii="Malgun Gothic" w:eastAsia="Malgun Gothic" w:hAnsi="Malgun Gothic" w:cs="Malgun Gothic" w:hint="eastAsia"/>
        </w:rPr>
        <w:t>당연하게도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일본인이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입수하려면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국내기관에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가거나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인터넷을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대행업체에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의뢰하게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인터넷에서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나도는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최근에는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인도산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회사에서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지금까지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이유로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이용했던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주세요</w:t>
      </w:r>
      <w:r>
        <w:t>.</w:t>
      </w:r>
    </w:p>
    <w:p w:rsidR="00FC1298" w:rsidRDefault="00FC1298"/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91"/>
    <w:rsid w:val="00E93B91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B5319-B98A-403E-A501-69D96912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2020-11-06T02:00:00Z</dcterms:created>
  <dcterms:modified xsi:type="dcterms:W3CDTF">2020-11-06T02:00:00Z</dcterms:modified>
</cp:coreProperties>
</file>