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6D1E" w:rsidRDefault="00736D1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736D1E" w:rsidRDefault="00736D1E"/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lastRenderedPageBreak/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위스콘신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lastRenderedPageBreak/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미시간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736D1E" w:rsidRDefault="00736D1E"/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위스콘신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미시간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736D1E" w:rsidRDefault="00736D1E"/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위스콘신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미시간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736D1E" w:rsidRDefault="00736D1E"/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위스콘신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미시간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736D1E" w:rsidRDefault="00736D1E"/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736D1E" w:rsidRDefault="00736D1E"/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위스콘신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미시간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736D1E" w:rsidRDefault="00736D1E"/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위스콘신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미시간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736D1E" w:rsidRDefault="00736D1E"/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위스콘신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미시간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736D1E" w:rsidRDefault="00736D1E"/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736D1E" w:rsidRDefault="00736D1E">
      <w:r>
        <w:t>Section divider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위스콘신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미시간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736D1E" w:rsidRDefault="00736D1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736D1E" w:rsidRDefault="00736D1E"/>
    <w:p w:rsidR="00736D1E" w:rsidRDefault="00736D1E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736D1E" w:rsidRDefault="00736D1E"/>
    <w:p w:rsidR="00736D1E" w:rsidRDefault="00736D1E"/>
    <w:sectPr w:rsidR="00736D1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1E"/>
    <w:rsid w:val="0073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9F423-0E30-41C9-B4B1-11736E94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2960</Words>
  <Characters>16873</Characters>
  <Application>Microsoft Office Word</Application>
  <DocSecurity>0</DocSecurity>
  <Lines>140</Lines>
  <Paragraphs>39</Paragraphs>
  <ScaleCrop>false</ScaleCrop>
  <Company/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