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17758" w:rsidR="00464E62" w:rsidRDefault="009B70CE" w14:paraId="1DCB3FC6" w14:textId="4A9A5D1B">
      <w:pPr>
        <w:pStyle w:val="Title"/>
        <w:jc w:val="right"/>
      </w:pPr>
      <w:r>
        <w:t>A Dark Moon</w:t>
      </w:r>
    </w:p>
    <w:p w:rsidRPr="00F17758" w:rsidR="00464E62" w:rsidRDefault="00000000" w14:paraId="195A433B" w14:textId="77777777">
      <w:pPr>
        <w:pStyle w:val="Title"/>
        <w:jc w:val="right"/>
      </w:pPr>
      <w:r>
        <w:fldChar w:fldCharType="begin"/>
      </w:r>
      <w:r>
        <w:instrText> TITLE  \* MERGEFORMAT </w:instrText>
      </w:r>
      <w:r>
        <w:fldChar w:fldCharType="separate"/>
      </w:r>
      <w:r w:rsidR="009B70CE">
        <w:t>Software Requirements Specifications</w:t>
      </w:r>
      <w:r>
        <w:fldChar w:fldCharType="end"/>
      </w:r>
    </w:p>
    <w:p w:rsidRPr="00F17758" w:rsidR="00464E62" w:rsidRDefault="00464E62" w14:paraId="36D20008" w14:textId="77777777">
      <w:pPr>
        <w:pStyle w:val="Title"/>
        <w:jc w:val="right"/>
      </w:pPr>
    </w:p>
    <w:p w:rsidRPr="00F17758" w:rsidR="00464E62" w:rsidRDefault="00464E62" w14:paraId="31580554" w14:textId="77777777"/>
    <w:p w:rsidRPr="00F17758" w:rsidR="00464E62" w:rsidRDefault="00464E62" w14:paraId="18D139DD" w14:textId="77777777"/>
    <w:p w:rsidRPr="00F17758" w:rsidR="00464E62" w:rsidP="50501B83" w:rsidRDefault="00464E62" w14:paraId="2DA59EAA" w14:textId="168A8E92">
      <w:pPr>
        <w:pStyle w:val="Title"/>
        <w:jc w:val="right"/>
        <w:rPr>
          <w:sz w:val="28"/>
          <w:szCs w:val="28"/>
        </w:rPr>
      </w:pPr>
      <w:r w:rsidRPr="50501B83" w:rsidR="00464E62">
        <w:rPr>
          <w:sz w:val="28"/>
          <w:szCs w:val="28"/>
        </w:rPr>
        <w:t xml:space="preserve">Version </w:t>
      </w:r>
      <w:r w:rsidRPr="50501B83" w:rsidR="215846EE">
        <w:rPr>
          <w:sz w:val="28"/>
          <w:szCs w:val="28"/>
        </w:rPr>
        <w:t>1</w:t>
      </w:r>
      <w:r w:rsidRPr="50501B83" w:rsidR="00464E62">
        <w:rPr>
          <w:sz w:val="28"/>
          <w:szCs w:val="28"/>
        </w:rPr>
        <w:t>.</w:t>
      </w:r>
      <w:r w:rsidRPr="50501B83" w:rsidR="2182FDAF">
        <w:rPr>
          <w:sz w:val="28"/>
          <w:szCs w:val="28"/>
        </w:rPr>
        <w:t>1</w:t>
      </w:r>
    </w:p>
    <w:p w:rsidRPr="00F17758" w:rsidR="00464E62" w:rsidRDefault="00464E62" w14:paraId="45C4AF42" w14:textId="77777777">
      <w:pPr>
        <w:pStyle w:val="Title"/>
        <w:rPr>
          <w:sz w:val="28"/>
        </w:rPr>
      </w:pPr>
    </w:p>
    <w:p w:rsidRPr="00F17758" w:rsidR="00464E62" w:rsidRDefault="00464E62" w14:paraId="01884AB1" w14:textId="77777777">
      <w:pPr>
        <w:pStyle w:val="BodyText"/>
      </w:pPr>
    </w:p>
    <w:p w:rsidRPr="00F17758" w:rsidR="00464E62" w:rsidRDefault="00464E62" w14:paraId="64A6128F" w14:textId="77777777">
      <w:pPr>
        <w:pStyle w:val="BodyText"/>
        <w:sectPr w:rsidRPr="00F17758" w:rsidR="00464E62">
          <w:headerReference w:type="default" r:id="rId8"/>
          <w:footerReference w:type="even" r:id="rId9"/>
          <w:pgSz w:w="12240" w:h="15840" w:orient="portrait" w:code="1"/>
          <w:pgMar w:top="1440" w:right="1440" w:bottom="1440" w:left="1440" w:header="720" w:footer="720" w:gutter="0"/>
          <w:cols w:space="720"/>
          <w:vAlign w:val="center"/>
        </w:sectPr>
      </w:pPr>
    </w:p>
    <w:p w:rsidRPr="00F17758" w:rsidR="00464E62" w:rsidRDefault="00464E62" w14:paraId="5222E2DF" w14:textId="77777777">
      <w:pPr>
        <w:pStyle w:val="Title"/>
      </w:pPr>
      <w:r w:rsidRPr="00F17758">
        <w:lastRenderedPageBreak/>
        <w:t>Revision History</w:t>
      </w: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304"/>
        <w:gridCol w:w="1152"/>
        <w:gridCol w:w="3744"/>
        <w:gridCol w:w="2304"/>
      </w:tblGrid>
      <w:tr w:rsidRPr="00F17758" w:rsidR="00464E62" w:rsidTr="50501B83" w14:paraId="4C28D323" w14:textId="77777777">
        <w:tc>
          <w:tcPr>
            <w:tcW w:w="2304" w:type="dxa"/>
            <w:tcMar/>
          </w:tcPr>
          <w:p w:rsidRPr="00F17758" w:rsidR="00464E62" w:rsidRDefault="00464E62" w14:paraId="1F667209" w14:textId="77777777">
            <w:pPr>
              <w:pStyle w:val="Tabletext"/>
              <w:jc w:val="center"/>
              <w:rPr>
                <w:b/>
              </w:rPr>
            </w:pPr>
            <w:r w:rsidRPr="00F17758">
              <w:rPr>
                <w:b/>
              </w:rPr>
              <w:t>Date</w:t>
            </w:r>
          </w:p>
        </w:tc>
        <w:tc>
          <w:tcPr>
            <w:tcW w:w="1152" w:type="dxa"/>
            <w:tcMar/>
          </w:tcPr>
          <w:p w:rsidRPr="00F17758" w:rsidR="00464E62" w:rsidRDefault="00464E62" w14:paraId="383181C3" w14:textId="77777777">
            <w:pPr>
              <w:pStyle w:val="Tabletext"/>
              <w:jc w:val="center"/>
              <w:rPr>
                <w:b/>
              </w:rPr>
            </w:pPr>
            <w:r w:rsidRPr="00F17758">
              <w:rPr>
                <w:b/>
              </w:rPr>
              <w:t>Version</w:t>
            </w:r>
          </w:p>
        </w:tc>
        <w:tc>
          <w:tcPr>
            <w:tcW w:w="3744" w:type="dxa"/>
            <w:tcMar/>
          </w:tcPr>
          <w:p w:rsidRPr="00F17758" w:rsidR="00464E62" w:rsidRDefault="00464E62" w14:paraId="5E4BDC0C" w14:textId="77777777">
            <w:pPr>
              <w:pStyle w:val="Tabletext"/>
              <w:jc w:val="center"/>
              <w:rPr>
                <w:b/>
              </w:rPr>
            </w:pPr>
            <w:r w:rsidRPr="00F17758">
              <w:rPr>
                <w:b/>
              </w:rPr>
              <w:t>Description</w:t>
            </w:r>
          </w:p>
        </w:tc>
        <w:tc>
          <w:tcPr>
            <w:tcW w:w="2304" w:type="dxa"/>
            <w:tcMar/>
          </w:tcPr>
          <w:p w:rsidRPr="00F17758" w:rsidR="00464E62" w:rsidRDefault="00464E62" w14:paraId="1F4599C5" w14:textId="77777777">
            <w:pPr>
              <w:pStyle w:val="Tabletext"/>
              <w:jc w:val="center"/>
              <w:rPr>
                <w:b/>
              </w:rPr>
            </w:pPr>
            <w:r w:rsidRPr="00F17758">
              <w:rPr>
                <w:b/>
              </w:rPr>
              <w:t>Author</w:t>
            </w:r>
          </w:p>
        </w:tc>
      </w:tr>
      <w:tr w:rsidRPr="00F17758" w:rsidR="00464E62" w:rsidTr="50501B83" w14:paraId="68168EE6" w14:textId="77777777">
        <w:tc>
          <w:tcPr>
            <w:tcW w:w="2304" w:type="dxa"/>
            <w:tcMar/>
          </w:tcPr>
          <w:p w:rsidRPr="00F17758" w:rsidR="00464E62" w:rsidRDefault="009B70CE" w14:paraId="5538C4DF" w14:textId="2F1574E2">
            <w:pPr>
              <w:pStyle w:val="Tabletext"/>
            </w:pPr>
            <w:r>
              <w:t>02/10/22</w:t>
            </w:r>
          </w:p>
        </w:tc>
        <w:tc>
          <w:tcPr>
            <w:tcW w:w="1152" w:type="dxa"/>
            <w:tcMar/>
          </w:tcPr>
          <w:p w:rsidRPr="00F17758" w:rsidR="00464E62" w:rsidRDefault="009B70CE" w14:paraId="7DE59312" w14:textId="2E8A7828">
            <w:pPr>
              <w:pStyle w:val="Tabletext"/>
            </w:pPr>
            <w:r>
              <w:t>1.0</w:t>
            </w:r>
          </w:p>
        </w:tc>
        <w:tc>
          <w:tcPr>
            <w:tcW w:w="3744" w:type="dxa"/>
            <w:tcMar/>
          </w:tcPr>
          <w:p w:rsidRPr="00F17758" w:rsidR="00464E62" w:rsidRDefault="009B70CE" w14:paraId="6B48279A" w14:textId="11561774">
            <w:pPr>
              <w:pStyle w:val="Tabletext"/>
            </w:pPr>
            <w:r>
              <w:t>First Draft</w:t>
            </w:r>
          </w:p>
        </w:tc>
        <w:tc>
          <w:tcPr>
            <w:tcW w:w="2304" w:type="dxa"/>
            <w:tcMar/>
          </w:tcPr>
          <w:p w:rsidRPr="00F17758" w:rsidR="00464E62" w:rsidRDefault="009B70CE" w14:paraId="4A2427C5" w14:textId="118FFE7E">
            <w:pPr>
              <w:pStyle w:val="Tabletext"/>
            </w:pPr>
            <w:r>
              <w:t>Harvey Ji</w:t>
            </w:r>
          </w:p>
        </w:tc>
      </w:tr>
      <w:tr w:rsidRPr="00F17758" w:rsidR="00464E62" w:rsidTr="50501B83" w14:paraId="3A8625AC" w14:textId="77777777">
        <w:tc>
          <w:tcPr>
            <w:tcW w:w="2304" w:type="dxa"/>
            <w:tcMar/>
          </w:tcPr>
          <w:p w:rsidRPr="00F17758" w:rsidR="00464E62" w:rsidRDefault="00464E62" w14:paraId="447501B2" w14:textId="1A9A91D2">
            <w:pPr>
              <w:pStyle w:val="Tabletext"/>
            </w:pPr>
            <w:r w:rsidR="16922983">
              <w:rPr/>
              <w:t>07/10/22</w:t>
            </w:r>
          </w:p>
        </w:tc>
        <w:tc>
          <w:tcPr>
            <w:tcW w:w="1152" w:type="dxa"/>
            <w:tcMar/>
          </w:tcPr>
          <w:p w:rsidRPr="00F17758" w:rsidR="00464E62" w:rsidRDefault="00464E62" w14:paraId="57CED1F8" w14:textId="30B1735A">
            <w:pPr>
              <w:pStyle w:val="Tabletext"/>
            </w:pPr>
            <w:r w:rsidR="3E74C9C8">
              <w:rPr/>
              <w:t>1.1</w:t>
            </w:r>
          </w:p>
        </w:tc>
        <w:tc>
          <w:tcPr>
            <w:tcW w:w="3744" w:type="dxa"/>
            <w:tcMar/>
          </w:tcPr>
          <w:p w:rsidRPr="00F17758" w:rsidR="00464E62" w:rsidRDefault="00464E62" w14:paraId="3459FBCC" w14:textId="1A61B6D4">
            <w:pPr>
              <w:pStyle w:val="Tabletext"/>
            </w:pPr>
            <w:r w:rsidR="3E74C9C8">
              <w:rPr/>
              <w:t>Added new requirements and general revisions</w:t>
            </w:r>
          </w:p>
        </w:tc>
        <w:tc>
          <w:tcPr>
            <w:tcW w:w="2304" w:type="dxa"/>
            <w:tcMar/>
          </w:tcPr>
          <w:p w:rsidRPr="00F17758" w:rsidR="00464E62" w:rsidRDefault="00464E62" w14:paraId="7B1D9FBE" w14:textId="6FB31077">
            <w:pPr>
              <w:pStyle w:val="Tabletext"/>
            </w:pPr>
            <w:r w:rsidR="16922983">
              <w:rPr/>
              <w:t>Tanner Spitzer</w:t>
            </w:r>
          </w:p>
        </w:tc>
      </w:tr>
      <w:tr w:rsidRPr="00F17758" w:rsidR="00464E62" w:rsidTr="50501B83" w14:paraId="364D529A" w14:textId="77777777">
        <w:tc>
          <w:tcPr>
            <w:tcW w:w="2304" w:type="dxa"/>
            <w:tcMar/>
          </w:tcPr>
          <w:p w:rsidRPr="00F17758" w:rsidR="00464E62" w:rsidRDefault="00464E62" w14:paraId="476015D2" w14:textId="77777777">
            <w:pPr>
              <w:pStyle w:val="Tabletext"/>
            </w:pPr>
          </w:p>
        </w:tc>
        <w:tc>
          <w:tcPr>
            <w:tcW w:w="1152" w:type="dxa"/>
            <w:tcMar/>
          </w:tcPr>
          <w:p w:rsidRPr="00F17758" w:rsidR="00464E62" w:rsidRDefault="00464E62" w14:paraId="4C31E710" w14:textId="77777777">
            <w:pPr>
              <w:pStyle w:val="Tabletext"/>
            </w:pPr>
          </w:p>
        </w:tc>
        <w:tc>
          <w:tcPr>
            <w:tcW w:w="3744" w:type="dxa"/>
            <w:tcMar/>
          </w:tcPr>
          <w:p w:rsidRPr="00F17758" w:rsidR="00464E62" w:rsidRDefault="00464E62" w14:paraId="317A3F7C" w14:textId="77777777">
            <w:pPr>
              <w:pStyle w:val="Tabletext"/>
            </w:pPr>
          </w:p>
        </w:tc>
        <w:tc>
          <w:tcPr>
            <w:tcW w:w="2304" w:type="dxa"/>
            <w:tcMar/>
          </w:tcPr>
          <w:p w:rsidRPr="00F17758" w:rsidR="00464E62" w:rsidRDefault="00464E62" w14:paraId="39E23663" w14:textId="77777777">
            <w:pPr>
              <w:pStyle w:val="Tabletext"/>
            </w:pPr>
          </w:p>
        </w:tc>
      </w:tr>
      <w:tr w:rsidRPr="00F17758" w:rsidR="00464E62" w:rsidTr="50501B83" w14:paraId="31A4FEBB" w14:textId="77777777">
        <w:tc>
          <w:tcPr>
            <w:tcW w:w="2304" w:type="dxa"/>
            <w:tcMar/>
          </w:tcPr>
          <w:p w:rsidRPr="00F17758" w:rsidR="00464E62" w:rsidRDefault="00464E62" w14:paraId="4F66A13B" w14:textId="77777777">
            <w:pPr>
              <w:pStyle w:val="Tabletext"/>
            </w:pPr>
          </w:p>
        </w:tc>
        <w:tc>
          <w:tcPr>
            <w:tcW w:w="1152" w:type="dxa"/>
            <w:tcMar/>
          </w:tcPr>
          <w:p w:rsidRPr="00F17758" w:rsidR="00464E62" w:rsidRDefault="00464E62" w14:paraId="2F44329F" w14:textId="77777777">
            <w:pPr>
              <w:pStyle w:val="Tabletext"/>
            </w:pPr>
          </w:p>
        </w:tc>
        <w:tc>
          <w:tcPr>
            <w:tcW w:w="3744" w:type="dxa"/>
            <w:tcMar/>
          </w:tcPr>
          <w:p w:rsidRPr="00F17758" w:rsidR="00464E62" w:rsidRDefault="00464E62" w14:paraId="6656BD99" w14:textId="77777777">
            <w:pPr>
              <w:pStyle w:val="Tabletext"/>
            </w:pPr>
          </w:p>
        </w:tc>
        <w:tc>
          <w:tcPr>
            <w:tcW w:w="2304" w:type="dxa"/>
            <w:tcMar/>
          </w:tcPr>
          <w:p w:rsidRPr="00F17758" w:rsidR="00464E62" w:rsidRDefault="00464E62" w14:paraId="28B48D7F" w14:textId="77777777">
            <w:pPr>
              <w:pStyle w:val="Tabletext"/>
            </w:pPr>
          </w:p>
        </w:tc>
      </w:tr>
    </w:tbl>
    <w:p w:rsidRPr="00F17758" w:rsidR="00464E62" w:rsidRDefault="00464E62" w14:paraId="21CD0B40" w14:textId="77777777"/>
    <w:p w:rsidRPr="00F17758" w:rsidR="00464E62" w:rsidRDefault="00464E62" w14:paraId="52355C62" w14:textId="77777777">
      <w:pPr>
        <w:pStyle w:val="Title"/>
      </w:pPr>
      <w:r w:rsidRPr="00F17758">
        <w:br w:type="page"/>
      </w:r>
      <w:r w:rsidRPr="00F17758">
        <w:lastRenderedPageBreak/>
        <w:t>Table of Contents</w:t>
      </w:r>
    </w:p>
    <w:p w:rsidRPr="00F17758" w:rsidR="00464E62" w:rsidRDefault="00464E62" w14:paraId="6425F60A" w14:textId="2CB8B8C2">
      <w:pPr>
        <w:pStyle w:val="TOC1"/>
        <w:tabs>
          <w:tab w:val="left" w:pos="432"/>
        </w:tabs>
        <w:rPr>
          <w:sz w:val="24"/>
          <w:szCs w:val="24"/>
        </w:rPr>
      </w:pPr>
      <w:r w:rsidRPr="00F17758">
        <w:fldChar w:fldCharType="begin"/>
      </w:r>
      <w:r w:rsidRPr="00F17758">
        <w:instrText xml:space="preserve"> TOC \o "1-3" </w:instrText>
      </w:r>
      <w:r w:rsidRPr="00F17758">
        <w:fldChar w:fldCharType="separate"/>
      </w:r>
      <w:r w:rsidRPr="00F17758">
        <w:rPr>
          <w:szCs w:val="24"/>
        </w:rPr>
        <w:t>1.</w:t>
      </w:r>
      <w:r w:rsidRPr="00F17758">
        <w:rPr>
          <w:sz w:val="24"/>
          <w:szCs w:val="24"/>
        </w:rPr>
        <w:tab/>
      </w:r>
      <w:r w:rsidRPr="00F17758">
        <w:rPr>
          <w:szCs w:val="24"/>
        </w:rPr>
        <w:t>Introduction</w:t>
      </w:r>
      <w:r w:rsidRPr="00F17758">
        <w:tab/>
      </w:r>
      <w:r w:rsidRPr="00F17758">
        <w:fldChar w:fldCharType="begin"/>
      </w:r>
      <w:r w:rsidRPr="00F17758">
        <w:instrText xml:space="preserve"> PAGEREF _Toc5537887 \h </w:instrText>
      </w:r>
      <w:r w:rsidRPr="00F17758">
        <w:fldChar w:fldCharType="separate"/>
      </w:r>
      <w:r w:rsidR="002D0364">
        <w:rPr>
          <w:noProof/>
        </w:rPr>
        <w:t>4</w:t>
      </w:r>
      <w:r w:rsidRPr="00F17758">
        <w:fldChar w:fldCharType="end"/>
      </w:r>
    </w:p>
    <w:p w:rsidRPr="00F17758" w:rsidR="00464E62" w:rsidRDefault="00464E62" w14:paraId="1F5CC0B1" w14:textId="74288C88">
      <w:pPr>
        <w:pStyle w:val="TOC2"/>
        <w:tabs>
          <w:tab w:val="left" w:pos="1000"/>
        </w:tabs>
        <w:rPr>
          <w:sz w:val="24"/>
          <w:szCs w:val="24"/>
        </w:rPr>
      </w:pPr>
      <w:r w:rsidRPr="00F17758">
        <w:t>1.1</w:t>
      </w:r>
      <w:r w:rsidRPr="00F17758">
        <w:rPr>
          <w:sz w:val="24"/>
          <w:szCs w:val="24"/>
        </w:rPr>
        <w:tab/>
      </w:r>
      <w:r w:rsidRPr="00F17758">
        <w:t>Purpose</w:t>
      </w:r>
      <w:r w:rsidRPr="00F17758">
        <w:tab/>
      </w:r>
      <w:r w:rsidRPr="00F17758">
        <w:fldChar w:fldCharType="begin"/>
      </w:r>
      <w:r w:rsidRPr="00F17758">
        <w:instrText xml:space="preserve"> PAGEREF _Toc5537888 \h </w:instrText>
      </w:r>
      <w:r w:rsidRPr="00F17758">
        <w:fldChar w:fldCharType="separate"/>
      </w:r>
      <w:r w:rsidR="002D0364">
        <w:rPr>
          <w:noProof/>
        </w:rPr>
        <w:t>4</w:t>
      </w:r>
      <w:r w:rsidRPr="00F17758">
        <w:fldChar w:fldCharType="end"/>
      </w:r>
    </w:p>
    <w:p w:rsidRPr="00F17758" w:rsidR="00464E62" w:rsidRDefault="00464E62" w14:paraId="4458FEB9" w14:textId="7921FDAA">
      <w:pPr>
        <w:pStyle w:val="TOC2"/>
        <w:tabs>
          <w:tab w:val="left" w:pos="1000"/>
        </w:tabs>
        <w:rPr>
          <w:sz w:val="24"/>
          <w:szCs w:val="24"/>
        </w:rPr>
      </w:pPr>
      <w:r w:rsidRPr="00F17758">
        <w:t>1.2</w:t>
      </w:r>
      <w:r w:rsidRPr="00F17758">
        <w:rPr>
          <w:sz w:val="24"/>
          <w:szCs w:val="24"/>
        </w:rPr>
        <w:tab/>
      </w:r>
      <w:r w:rsidRPr="00F17758">
        <w:t>Scope</w:t>
      </w:r>
      <w:r w:rsidRPr="00F17758">
        <w:tab/>
      </w:r>
      <w:r w:rsidRPr="00F17758">
        <w:fldChar w:fldCharType="begin"/>
      </w:r>
      <w:r w:rsidRPr="00F17758">
        <w:instrText xml:space="preserve"> PAGEREF _Toc5537889 \h </w:instrText>
      </w:r>
      <w:r w:rsidRPr="00F17758">
        <w:fldChar w:fldCharType="separate"/>
      </w:r>
      <w:r w:rsidR="002D0364">
        <w:rPr>
          <w:b/>
          <w:bCs/>
          <w:noProof/>
        </w:rPr>
        <w:t>Error! Bookmark not defined.</w:t>
      </w:r>
      <w:r w:rsidRPr="00F17758">
        <w:fldChar w:fldCharType="end"/>
      </w:r>
    </w:p>
    <w:p w:rsidRPr="00F17758" w:rsidR="00464E62" w:rsidRDefault="00464E62" w14:paraId="2530D06E" w14:textId="25A2BD38">
      <w:pPr>
        <w:pStyle w:val="TOC2"/>
        <w:tabs>
          <w:tab w:val="left" w:pos="1000"/>
        </w:tabs>
        <w:rPr>
          <w:sz w:val="24"/>
          <w:szCs w:val="24"/>
        </w:rPr>
      </w:pPr>
      <w:r w:rsidRPr="00F17758">
        <w:t>1.3</w:t>
      </w:r>
      <w:r w:rsidRPr="00F17758">
        <w:rPr>
          <w:sz w:val="24"/>
          <w:szCs w:val="24"/>
        </w:rPr>
        <w:tab/>
      </w:r>
      <w:r w:rsidRPr="00F17758">
        <w:t>Definitions, Acronyms, and Abbreviations</w:t>
      </w:r>
      <w:r w:rsidRPr="00F17758">
        <w:tab/>
      </w:r>
      <w:r w:rsidRPr="00F17758">
        <w:fldChar w:fldCharType="begin"/>
      </w:r>
      <w:r w:rsidRPr="00F17758">
        <w:instrText xml:space="preserve"> PAGEREF _Toc5537890 \h </w:instrText>
      </w:r>
      <w:r w:rsidRPr="00F17758">
        <w:fldChar w:fldCharType="separate"/>
      </w:r>
      <w:r w:rsidR="002D0364">
        <w:rPr>
          <w:noProof/>
        </w:rPr>
        <w:t>4</w:t>
      </w:r>
      <w:r w:rsidRPr="00F17758">
        <w:fldChar w:fldCharType="end"/>
      </w:r>
    </w:p>
    <w:p w:rsidRPr="00F17758" w:rsidR="00464E62" w:rsidRDefault="00464E62" w14:paraId="5CB8E1E7" w14:textId="4A3596F3">
      <w:pPr>
        <w:pStyle w:val="TOC2"/>
        <w:tabs>
          <w:tab w:val="left" w:pos="1000"/>
        </w:tabs>
        <w:rPr>
          <w:sz w:val="24"/>
          <w:szCs w:val="24"/>
        </w:rPr>
      </w:pPr>
      <w:r w:rsidRPr="00F17758">
        <w:t>1.4</w:t>
      </w:r>
      <w:r w:rsidRPr="00F17758">
        <w:rPr>
          <w:sz w:val="24"/>
          <w:szCs w:val="24"/>
        </w:rPr>
        <w:tab/>
      </w:r>
      <w:r w:rsidRPr="00F17758">
        <w:t>References</w:t>
      </w:r>
      <w:r w:rsidRPr="00F17758">
        <w:tab/>
      </w:r>
      <w:r w:rsidRPr="00F17758">
        <w:fldChar w:fldCharType="begin"/>
      </w:r>
      <w:r w:rsidRPr="00F17758">
        <w:instrText xml:space="preserve"> PAGEREF _Toc5537891 \h </w:instrText>
      </w:r>
      <w:r w:rsidRPr="00F17758">
        <w:fldChar w:fldCharType="separate"/>
      </w:r>
      <w:r w:rsidR="002D0364">
        <w:rPr>
          <w:noProof/>
        </w:rPr>
        <w:t>4</w:t>
      </w:r>
      <w:r w:rsidRPr="00F17758">
        <w:fldChar w:fldCharType="end"/>
      </w:r>
    </w:p>
    <w:p w:rsidRPr="00997EA9" w:rsidR="00997EA9" w:rsidP="00997EA9" w:rsidRDefault="00464E62" w14:paraId="49376185" w14:textId="0B04FD62">
      <w:pPr>
        <w:pStyle w:val="TOC2"/>
        <w:tabs>
          <w:tab w:val="left" w:pos="1000"/>
        </w:tabs>
      </w:pPr>
      <w:r w:rsidRPr="00F17758">
        <w:t>1.5</w:t>
      </w:r>
      <w:r w:rsidRPr="00F17758">
        <w:rPr>
          <w:sz w:val="24"/>
          <w:szCs w:val="24"/>
        </w:rPr>
        <w:tab/>
      </w:r>
      <w:r w:rsidRPr="00F17758">
        <w:t>Overview</w:t>
      </w:r>
      <w:r w:rsidRPr="00F17758">
        <w:tab/>
      </w:r>
      <w:r w:rsidRPr="00F17758">
        <w:fldChar w:fldCharType="begin"/>
      </w:r>
      <w:r w:rsidRPr="00F17758">
        <w:instrText xml:space="preserve"> PAGEREF _Toc5537892 \h </w:instrText>
      </w:r>
      <w:r w:rsidRPr="00F17758">
        <w:fldChar w:fldCharType="separate"/>
      </w:r>
      <w:r w:rsidR="002D0364">
        <w:rPr>
          <w:noProof/>
        </w:rPr>
        <w:t>4</w:t>
      </w:r>
      <w:r w:rsidRPr="00F17758">
        <w:fldChar w:fldCharType="end"/>
      </w:r>
    </w:p>
    <w:p w:rsidRPr="00F17758" w:rsidR="00464E62" w:rsidRDefault="00464E62" w14:paraId="334ED184" w14:textId="1D966ADF">
      <w:pPr>
        <w:pStyle w:val="TOC1"/>
        <w:tabs>
          <w:tab w:val="left" w:pos="432"/>
        </w:tabs>
        <w:rPr>
          <w:sz w:val="24"/>
          <w:szCs w:val="24"/>
        </w:rPr>
      </w:pPr>
      <w:r w:rsidRPr="00F17758">
        <w:rPr>
          <w:szCs w:val="24"/>
        </w:rPr>
        <w:t>2.</w:t>
      </w:r>
      <w:r w:rsidRPr="00F17758">
        <w:rPr>
          <w:sz w:val="24"/>
          <w:szCs w:val="24"/>
        </w:rPr>
        <w:tab/>
      </w:r>
      <w:r w:rsidRPr="00F17758">
        <w:rPr>
          <w:szCs w:val="24"/>
        </w:rPr>
        <w:t>Overall Description</w:t>
      </w:r>
      <w:r w:rsidRPr="00F17758">
        <w:tab/>
      </w:r>
      <w:r w:rsidRPr="00F17758">
        <w:fldChar w:fldCharType="begin"/>
      </w:r>
      <w:r w:rsidRPr="00F17758">
        <w:instrText xml:space="preserve"> PAGEREF _Toc5537893 \h </w:instrText>
      </w:r>
      <w:r w:rsidRPr="00F17758">
        <w:fldChar w:fldCharType="separate"/>
      </w:r>
      <w:r w:rsidR="002D0364">
        <w:rPr>
          <w:noProof/>
        </w:rPr>
        <w:t>5</w:t>
      </w:r>
      <w:r w:rsidRPr="00F17758">
        <w:fldChar w:fldCharType="end"/>
      </w:r>
    </w:p>
    <w:p w:rsidRPr="00F17758" w:rsidR="00464E62" w:rsidRDefault="00464E62" w14:paraId="71C8960F" w14:textId="323C5B3C">
      <w:pPr>
        <w:pStyle w:val="TOC2"/>
        <w:tabs>
          <w:tab w:val="left" w:pos="1000"/>
        </w:tabs>
        <w:rPr>
          <w:sz w:val="24"/>
          <w:szCs w:val="24"/>
        </w:rPr>
      </w:pPr>
      <w:r w:rsidRPr="00F17758">
        <w:t>2.1</w:t>
      </w:r>
      <w:r w:rsidRPr="00F17758">
        <w:rPr>
          <w:sz w:val="24"/>
          <w:szCs w:val="24"/>
        </w:rPr>
        <w:tab/>
      </w:r>
      <w:r w:rsidRPr="00F17758">
        <w:t>Product perspective</w:t>
      </w:r>
      <w:r w:rsidRPr="00F17758">
        <w:tab/>
      </w:r>
      <w:r w:rsidRPr="00F17758">
        <w:fldChar w:fldCharType="begin"/>
      </w:r>
      <w:r w:rsidRPr="00F17758">
        <w:instrText xml:space="preserve"> PAGEREF _Toc5537894 \h </w:instrText>
      </w:r>
      <w:r w:rsidRPr="00F17758">
        <w:fldChar w:fldCharType="separate"/>
      </w:r>
      <w:r w:rsidR="002D0364">
        <w:rPr>
          <w:noProof/>
        </w:rPr>
        <w:t>5</w:t>
      </w:r>
      <w:r w:rsidRPr="00F17758">
        <w:fldChar w:fldCharType="end"/>
      </w:r>
    </w:p>
    <w:p w:rsidRPr="00F17758" w:rsidR="00464E62" w:rsidRDefault="00464E62" w14:paraId="3731A6E0" w14:textId="16824207">
      <w:pPr>
        <w:pStyle w:val="TOC3"/>
        <w:tabs>
          <w:tab w:val="left" w:pos="1600"/>
        </w:tabs>
        <w:rPr>
          <w:sz w:val="24"/>
          <w:szCs w:val="24"/>
        </w:rPr>
      </w:pPr>
      <w:r w:rsidRPr="00F17758">
        <w:t>2.1.1</w:t>
      </w:r>
      <w:r w:rsidRPr="00F17758">
        <w:rPr>
          <w:sz w:val="24"/>
          <w:szCs w:val="24"/>
        </w:rPr>
        <w:tab/>
      </w:r>
      <w:r w:rsidRPr="00F17758">
        <w:t xml:space="preserve">System </w:t>
      </w:r>
      <w:r w:rsidRPr="00F17758" w:rsidR="00F17758">
        <w:t>Interfaces</w:t>
      </w:r>
      <w:r w:rsidRPr="00F17758">
        <w:tab/>
      </w:r>
      <w:r w:rsidRPr="00F17758">
        <w:fldChar w:fldCharType="begin"/>
      </w:r>
      <w:r w:rsidRPr="00F17758">
        <w:instrText xml:space="preserve"> PAGEREF _Toc5537895 \h </w:instrText>
      </w:r>
      <w:r w:rsidRPr="00F17758">
        <w:fldChar w:fldCharType="separate"/>
      </w:r>
      <w:r w:rsidR="002D0364">
        <w:rPr>
          <w:noProof/>
        </w:rPr>
        <w:t>5</w:t>
      </w:r>
      <w:r w:rsidRPr="00F17758">
        <w:fldChar w:fldCharType="end"/>
      </w:r>
    </w:p>
    <w:p w:rsidRPr="00F17758" w:rsidR="00464E62" w:rsidRDefault="00464E62" w14:paraId="06DBA8BC" w14:textId="0E5865D2">
      <w:pPr>
        <w:pStyle w:val="TOC3"/>
        <w:tabs>
          <w:tab w:val="left" w:pos="1600"/>
        </w:tabs>
        <w:rPr>
          <w:sz w:val="24"/>
          <w:szCs w:val="24"/>
        </w:rPr>
      </w:pPr>
      <w:r w:rsidRPr="00F17758">
        <w:t>2.1.2</w:t>
      </w:r>
      <w:r w:rsidRPr="00F17758">
        <w:rPr>
          <w:sz w:val="24"/>
          <w:szCs w:val="24"/>
        </w:rPr>
        <w:tab/>
      </w:r>
      <w:r w:rsidRPr="00F17758">
        <w:t>User Interfaces</w:t>
      </w:r>
      <w:r w:rsidRPr="00F17758">
        <w:tab/>
      </w:r>
      <w:r w:rsidRPr="00F17758">
        <w:fldChar w:fldCharType="begin"/>
      </w:r>
      <w:r w:rsidRPr="00F17758">
        <w:instrText xml:space="preserve"> PAGEREF _Toc5537896 \h </w:instrText>
      </w:r>
      <w:r w:rsidRPr="00F17758">
        <w:fldChar w:fldCharType="separate"/>
      </w:r>
      <w:r w:rsidR="002D0364">
        <w:rPr>
          <w:noProof/>
        </w:rPr>
        <w:t>5</w:t>
      </w:r>
      <w:r w:rsidRPr="00F17758">
        <w:fldChar w:fldCharType="end"/>
      </w:r>
    </w:p>
    <w:p w:rsidRPr="00F17758" w:rsidR="00464E62" w:rsidRDefault="00464E62" w14:paraId="33E4E11B" w14:textId="691D220C">
      <w:pPr>
        <w:pStyle w:val="TOC3"/>
        <w:tabs>
          <w:tab w:val="left" w:pos="1600"/>
        </w:tabs>
        <w:rPr>
          <w:sz w:val="24"/>
          <w:szCs w:val="24"/>
        </w:rPr>
      </w:pPr>
      <w:r w:rsidRPr="00F17758">
        <w:t>2.1.3</w:t>
      </w:r>
      <w:r w:rsidRPr="00F17758">
        <w:rPr>
          <w:sz w:val="24"/>
          <w:szCs w:val="24"/>
        </w:rPr>
        <w:tab/>
      </w:r>
      <w:r w:rsidRPr="00F17758">
        <w:t>Hardware Interfaces</w:t>
      </w:r>
      <w:r w:rsidRPr="00F17758">
        <w:tab/>
      </w:r>
      <w:r w:rsidRPr="00F17758">
        <w:fldChar w:fldCharType="begin"/>
      </w:r>
      <w:r w:rsidRPr="00F17758">
        <w:instrText xml:space="preserve"> PAGEREF _Toc5537897 \h </w:instrText>
      </w:r>
      <w:r w:rsidRPr="00F17758">
        <w:fldChar w:fldCharType="separate"/>
      </w:r>
      <w:r w:rsidR="002D0364">
        <w:rPr>
          <w:noProof/>
        </w:rPr>
        <w:t>5</w:t>
      </w:r>
      <w:r w:rsidRPr="00F17758">
        <w:fldChar w:fldCharType="end"/>
      </w:r>
    </w:p>
    <w:p w:rsidRPr="00F17758" w:rsidR="00464E62" w:rsidRDefault="00464E62" w14:paraId="6E9C941C" w14:textId="60EC729B">
      <w:pPr>
        <w:pStyle w:val="TOC3"/>
        <w:tabs>
          <w:tab w:val="left" w:pos="1600"/>
        </w:tabs>
        <w:rPr>
          <w:sz w:val="24"/>
          <w:szCs w:val="24"/>
        </w:rPr>
      </w:pPr>
      <w:r w:rsidRPr="00F17758">
        <w:t>2.1.4</w:t>
      </w:r>
      <w:r w:rsidRPr="00F17758">
        <w:rPr>
          <w:sz w:val="24"/>
          <w:szCs w:val="24"/>
        </w:rPr>
        <w:tab/>
      </w:r>
      <w:r w:rsidRPr="00F17758">
        <w:t>Software Interfaces</w:t>
      </w:r>
      <w:r w:rsidRPr="00F17758">
        <w:tab/>
      </w:r>
      <w:r w:rsidRPr="00F17758">
        <w:fldChar w:fldCharType="begin"/>
      </w:r>
      <w:r w:rsidRPr="00F17758">
        <w:instrText xml:space="preserve"> PAGEREF _Toc5537898 \h </w:instrText>
      </w:r>
      <w:r w:rsidRPr="00F17758">
        <w:fldChar w:fldCharType="separate"/>
      </w:r>
      <w:r w:rsidR="002D0364">
        <w:rPr>
          <w:b/>
          <w:bCs/>
          <w:noProof/>
        </w:rPr>
        <w:t>Error! Bookmark not defined.</w:t>
      </w:r>
      <w:r w:rsidRPr="00F17758">
        <w:fldChar w:fldCharType="end"/>
      </w:r>
    </w:p>
    <w:p w:rsidRPr="00F17758" w:rsidR="00464E62" w:rsidRDefault="00464E62" w14:paraId="07EAE512" w14:textId="0A3A4660">
      <w:pPr>
        <w:pStyle w:val="TOC3"/>
        <w:tabs>
          <w:tab w:val="left" w:pos="1600"/>
        </w:tabs>
        <w:rPr>
          <w:sz w:val="24"/>
          <w:szCs w:val="24"/>
        </w:rPr>
      </w:pPr>
      <w:r w:rsidRPr="00F17758">
        <w:t>2.1.5</w:t>
      </w:r>
      <w:r w:rsidRPr="00F17758">
        <w:rPr>
          <w:sz w:val="24"/>
          <w:szCs w:val="24"/>
        </w:rPr>
        <w:tab/>
      </w:r>
      <w:r w:rsidRPr="00F17758">
        <w:t>Communication Interfaces</w:t>
      </w:r>
      <w:r w:rsidRPr="00F17758">
        <w:tab/>
      </w:r>
      <w:r w:rsidRPr="00F17758">
        <w:fldChar w:fldCharType="begin"/>
      </w:r>
      <w:r w:rsidRPr="00F17758">
        <w:instrText xml:space="preserve"> PAGEREF _Toc5537899 \h </w:instrText>
      </w:r>
      <w:r w:rsidRPr="00F17758">
        <w:fldChar w:fldCharType="separate"/>
      </w:r>
      <w:r w:rsidR="002D0364">
        <w:rPr>
          <w:noProof/>
        </w:rPr>
        <w:t>5</w:t>
      </w:r>
      <w:r w:rsidRPr="00F17758">
        <w:fldChar w:fldCharType="end"/>
      </w:r>
    </w:p>
    <w:p w:rsidRPr="00F17758" w:rsidR="00464E62" w:rsidRDefault="00464E62" w14:paraId="2582ACA3" w14:textId="42FFE735">
      <w:pPr>
        <w:pStyle w:val="TOC2"/>
        <w:tabs>
          <w:tab w:val="left" w:pos="1000"/>
        </w:tabs>
        <w:rPr>
          <w:sz w:val="24"/>
          <w:szCs w:val="24"/>
        </w:rPr>
      </w:pPr>
      <w:r w:rsidRPr="00F17758">
        <w:t>2.2</w:t>
      </w:r>
      <w:r w:rsidRPr="00F17758">
        <w:rPr>
          <w:sz w:val="24"/>
          <w:szCs w:val="24"/>
        </w:rPr>
        <w:tab/>
      </w:r>
      <w:r w:rsidRPr="00F17758">
        <w:t>Product functions</w:t>
      </w:r>
      <w:r w:rsidRPr="00F17758">
        <w:tab/>
      </w:r>
      <w:r w:rsidRPr="00F17758">
        <w:fldChar w:fldCharType="begin"/>
      </w:r>
      <w:r w:rsidRPr="00F17758">
        <w:instrText xml:space="preserve"> PAGEREF _Toc5537902 \h </w:instrText>
      </w:r>
      <w:r w:rsidRPr="00F17758">
        <w:fldChar w:fldCharType="separate"/>
      </w:r>
      <w:r w:rsidR="002D0364">
        <w:rPr>
          <w:noProof/>
        </w:rPr>
        <w:t>5</w:t>
      </w:r>
      <w:r w:rsidRPr="00F17758">
        <w:fldChar w:fldCharType="end"/>
      </w:r>
    </w:p>
    <w:p w:rsidRPr="00F17758" w:rsidR="00464E62" w:rsidRDefault="00464E62" w14:paraId="2125BCD6" w14:textId="6BAFEBF0">
      <w:pPr>
        <w:pStyle w:val="TOC2"/>
        <w:tabs>
          <w:tab w:val="left" w:pos="1000"/>
        </w:tabs>
        <w:rPr>
          <w:sz w:val="24"/>
          <w:szCs w:val="24"/>
        </w:rPr>
      </w:pPr>
      <w:r w:rsidRPr="00F17758">
        <w:t>2.3</w:t>
      </w:r>
      <w:r w:rsidRPr="00F17758">
        <w:rPr>
          <w:sz w:val="24"/>
          <w:szCs w:val="24"/>
        </w:rPr>
        <w:tab/>
      </w:r>
      <w:r w:rsidRPr="00F17758">
        <w:t>User characteristics</w:t>
      </w:r>
      <w:r w:rsidRPr="00F17758">
        <w:tab/>
      </w:r>
      <w:r w:rsidRPr="00F17758">
        <w:fldChar w:fldCharType="begin"/>
      </w:r>
      <w:r w:rsidRPr="00F17758">
        <w:instrText xml:space="preserve"> PAGEREF _Toc5537903 \h </w:instrText>
      </w:r>
      <w:r w:rsidRPr="00F17758">
        <w:fldChar w:fldCharType="separate"/>
      </w:r>
      <w:r w:rsidR="002D0364">
        <w:rPr>
          <w:noProof/>
        </w:rPr>
        <w:t>5</w:t>
      </w:r>
      <w:r w:rsidRPr="00F17758">
        <w:fldChar w:fldCharType="end"/>
      </w:r>
    </w:p>
    <w:p w:rsidRPr="00F17758" w:rsidR="00464E62" w:rsidRDefault="00464E62" w14:paraId="3FCA2C7E" w14:textId="7F7F367D">
      <w:pPr>
        <w:pStyle w:val="TOC2"/>
        <w:tabs>
          <w:tab w:val="left" w:pos="1000"/>
        </w:tabs>
        <w:rPr>
          <w:sz w:val="24"/>
          <w:szCs w:val="24"/>
        </w:rPr>
      </w:pPr>
      <w:r w:rsidRPr="00F17758">
        <w:t>2.4</w:t>
      </w:r>
      <w:r w:rsidRPr="00F17758">
        <w:rPr>
          <w:sz w:val="24"/>
          <w:szCs w:val="24"/>
        </w:rPr>
        <w:tab/>
      </w:r>
      <w:r w:rsidRPr="00F17758">
        <w:t>Constraints</w:t>
      </w:r>
      <w:r w:rsidRPr="00F17758">
        <w:tab/>
      </w:r>
      <w:r w:rsidRPr="00F17758">
        <w:fldChar w:fldCharType="begin"/>
      </w:r>
      <w:r w:rsidRPr="00F17758">
        <w:instrText xml:space="preserve"> PAGEREF _Toc5537904 \h </w:instrText>
      </w:r>
      <w:r w:rsidRPr="00F17758">
        <w:fldChar w:fldCharType="separate"/>
      </w:r>
      <w:r w:rsidR="002D0364">
        <w:rPr>
          <w:noProof/>
        </w:rPr>
        <w:t>5</w:t>
      </w:r>
      <w:r w:rsidRPr="00F17758">
        <w:fldChar w:fldCharType="end"/>
      </w:r>
    </w:p>
    <w:p w:rsidRPr="00F17758" w:rsidR="00464E62" w:rsidRDefault="00464E62" w14:paraId="4A19B3F1" w14:textId="7D7FB315">
      <w:pPr>
        <w:pStyle w:val="TOC2"/>
        <w:tabs>
          <w:tab w:val="left" w:pos="1000"/>
        </w:tabs>
        <w:rPr>
          <w:sz w:val="24"/>
          <w:szCs w:val="24"/>
        </w:rPr>
      </w:pPr>
      <w:r w:rsidRPr="00F17758">
        <w:t>2.5</w:t>
      </w:r>
      <w:r w:rsidRPr="00F17758">
        <w:rPr>
          <w:sz w:val="24"/>
          <w:szCs w:val="24"/>
        </w:rPr>
        <w:tab/>
      </w:r>
      <w:r w:rsidRPr="00F17758">
        <w:t>Assumptions and dependencies</w:t>
      </w:r>
      <w:r w:rsidRPr="00F17758">
        <w:tab/>
      </w:r>
      <w:r w:rsidRPr="00F17758">
        <w:fldChar w:fldCharType="begin"/>
      </w:r>
      <w:r w:rsidRPr="00F17758">
        <w:instrText xml:space="preserve"> PAGEREF _Toc5537905 \h </w:instrText>
      </w:r>
      <w:r w:rsidRPr="00F17758">
        <w:fldChar w:fldCharType="separate"/>
      </w:r>
      <w:r w:rsidR="002D0364">
        <w:rPr>
          <w:noProof/>
        </w:rPr>
        <w:t>5</w:t>
      </w:r>
      <w:r w:rsidRPr="00F17758">
        <w:fldChar w:fldCharType="end"/>
      </w:r>
    </w:p>
    <w:p w:rsidRPr="00F17758" w:rsidR="00464E62" w:rsidRDefault="00464E62" w14:paraId="5718FA0B" w14:textId="7B04D380">
      <w:pPr>
        <w:pStyle w:val="TOC2"/>
        <w:tabs>
          <w:tab w:val="left" w:pos="1000"/>
        </w:tabs>
        <w:rPr>
          <w:sz w:val="24"/>
          <w:szCs w:val="24"/>
        </w:rPr>
      </w:pPr>
      <w:r w:rsidRPr="00F17758">
        <w:t>2.6</w:t>
      </w:r>
      <w:r w:rsidRPr="00F17758">
        <w:rPr>
          <w:sz w:val="24"/>
          <w:szCs w:val="24"/>
        </w:rPr>
        <w:tab/>
      </w:r>
      <w:r w:rsidRPr="00F17758">
        <w:t>Requirements subsets</w:t>
      </w:r>
      <w:r w:rsidRPr="00F17758">
        <w:tab/>
      </w:r>
      <w:r w:rsidRPr="00F17758">
        <w:fldChar w:fldCharType="begin"/>
      </w:r>
      <w:r w:rsidRPr="00F17758">
        <w:instrText xml:space="preserve"> PAGEREF _Toc5537906 \h </w:instrText>
      </w:r>
      <w:r w:rsidRPr="00F17758">
        <w:fldChar w:fldCharType="separate"/>
      </w:r>
      <w:r w:rsidR="002D0364">
        <w:rPr>
          <w:b/>
          <w:bCs/>
          <w:noProof/>
        </w:rPr>
        <w:t>Error! Bookmark not defined.</w:t>
      </w:r>
      <w:r w:rsidRPr="00F17758">
        <w:fldChar w:fldCharType="end"/>
      </w:r>
    </w:p>
    <w:p w:rsidRPr="00F17758" w:rsidR="00464E62" w:rsidRDefault="00464E62" w14:paraId="743D5B7F" w14:textId="55B8B2D3">
      <w:pPr>
        <w:pStyle w:val="TOC1"/>
        <w:tabs>
          <w:tab w:val="left" w:pos="432"/>
        </w:tabs>
        <w:rPr>
          <w:sz w:val="24"/>
          <w:szCs w:val="24"/>
        </w:rPr>
      </w:pPr>
      <w:r w:rsidRPr="00F17758">
        <w:rPr>
          <w:szCs w:val="24"/>
        </w:rPr>
        <w:t>3.</w:t>
      </w:r>
      <w:r w:rsidRPr="00F17758">
        <w:rPr>
          <w:sz w:val="24"/>
          <w:szCs w:val="24"/>
        </w:rPr>
        <w:tab/>
      </w:r>
      <w:r w:rsidRPr="00F17758">
        <w:rPr>
          <w:szCs w:val="24"/>
        </w:rPr>
        <w:t>Specific Requirements</w:t>
      </w:r>
      <w:r w:rsidRPr="00F17758">
        <w:tab/>
      </w:r>
      <w:r w:rsidR="00997EA9">
        <w:t>6</w:t>
      </w:r>
    </w:p>
    <w:p w:rsidRPr="00F17758" w:rsidR="00464E62" w:rsidRDefault="00464E62" w14:paraId="70EC1FBA" w14:textId="0F480220">
      <w:pPr>
        <w:pStyle w:val="TOC2"/>
        <w:tabs>
          <w:tab w:val="left" w:pos="1000"/>
        </w:tabs>
        <w:rPr>
          <w:sz w:val="24"/>
          <w:szCs w:val="24"/>
        </w:rPr>
      </w:pPr>
      <w:r w:rsidRPr="00F17758">
        <w:t>3.1</w:t>
      </w:r>
      <w:r w:rsidRPr="00F17758">
        <w:rPr>
          <w:sz w:val="24"/>
          <w:szCs w:val="24"/>
        </w:rPr>
        <w:tab/>
      </w:r>
      <w:r w:rsidRPr="00F17758">
        <w:t>Functionality</w:t>
      </w:r>
      <w:r w:rsidRPr="00F17758">
        <w:tab/>
      </w:r>
      <w:r w:rsidR="00997EA9">
        <w:t>6</w:t>
      </w:r>
    </w:p>
    <w:p w:rsidRPr="00F17758" w:rsidR="00464E62" w:rsidRDefault="00464E62" w14:paraId="2D8A27DF" w14:textId="3F8E07A7">
      <w:pPr>
        <w:pStyle w:val="TOC3"/>
        <w:tabs>
          <w:tab w:val="left" w:pos="1600"/>
        </w:tabs>
        <w:rPr>
          <w:sz w:val="24"/>
          <w:szCs w:val="24"/>
        </w:rPr>
      </w:pPr>
      <w:r w:rsidRPr="00F17758">
        <w:t>3.1.1</w:t>
      </w:r>
      <w:r w:rsidRPr="00F17758">
        <w:rPr>
          <w:sz w:val="24"/>
          <w:szCs w:val="24"/>
        </w:rPr>
        <w:tab/>
      </w:r>
      <w:r w:rsidRPr="00F17758">
        <w:t>Functional Requirement One</w:t>
      </w:r>
      <w:r w:rsidRPr="00F17758">
        <w:tab/>
      </w:r>
      <w:r w:rsidRPr="00F17758">
        <w:fldChar w:fldCharType="begin"/>
      </w:r>
      <w:r w:rsidRPr="00F17758">
        <w:instrText xml:space="preserve"> PAGEREF _Toc5537909 \h </w:instrText>
      </w:r>
      <w:r w:rsidRPr="00F17758">
        <w:fldChar w:fldCharType="separate"/>
      </w:r>
      <w:r w:rsidR="002D0364">
        <w:rPr>
          <w:b/>
          <w:bCs/>
          <w:noProof/>
        </w:rPr>
        <w:t>Error! Bookmark not defined.</w:t>
      </w:r>
      <w:r w:rsidRPr="00F17758">
        <w:fldChar w:fldCharType="end"/>
      </w:r>
    </w:p>
    <w:p w:rsidRPr="00F17758" w:rsidR="00464E62" w:rsidRDefault="00464E62" w14:paraId="28284EE2" w14:textId="68594326">
      <w:pPr>
        <w:pStyle w:val="TOC2"/>
        <w:tabs>
          <w:tab w:val="left" w:pos="1000"/>
        </w:tabs>
        <w:rPr>
          <w:sz w:val="24"/>
          <w:szCs w:val="24"/>
        </w:rPr>
      </w:pPr>
      <w:r w:rsidRPr="00F17758">
        <w:t>3.2</w:t>
      </w:r>
      <w:r w:rsidRPr="00F17758">
        <w:rPr>
          <w:sz w:val="24"/>
          <w:szCs w:val="24"/>
        </w:rPr>
        <w:tab/>
      </w:r>
      <w:r w:rsidRPr="00F17758">
        <w:t>Use-Case Specifications</w:t>
      </w:r>
      <w:r w:rsidRPr="00F17758">
        <w:tab/>
      </w:r>
      <w:r w:rsidRPr="00F17758">
        <w:fldChar w:fldCharType="begin"/>
      </w:r>
      <w:r w:rsidRPr="00F17758">
        <w:instrText xml:space="preserve"> PAGEREF _Toc5537910 \h </w:instrText>
      </w:r>
      <w:r w:rsidRPr="00F17758">
        <w:fldChar w:fldCharType="separate"/>
      </w:r>
      <w:r w:rsidR="002D0364">
        <w:rPr>
          <w:b/>
          <w:bCs/>
          <w:noProof/>
        </w:rPr>
        <w:t>Error! Bookmark not defined.</w:t>
      </w:r>
      <w:r w:rsidRPr="00F17758">
        <w:fldChar w:fldCharType="end"/>
      </w:r>
    </w:p>
    <w:p w:rsidRPr="00F17758" w:rsidR="00464E62" w:rsidRDefault="00464E62" w14:paraId="2D6708C6" w14:textId="799E15B0">
      <w:pPr>
        <w:pStyle w:val="TOC2"/>
        <w:tabs>
          <w:tab w:val="left" w:pos="1000"/>
        </w:tabs>
        <w:rPr>
          <w:sz w:val="24"/>
          <w:szCs w:val="24"/>
        </w:rPr>
      </w:pPr>
      <w:r w:rsidRPr="00F17758">
        <w:t>3.3</w:t>
      </w:r>
      <w:r w:rsidRPr="00F17758">
        <w:rPr>
          <w:sz w:val="24"/>
          <w:szCs w:val="24"/>
        </w:rPr>
        <w:tab/>
      </w:r>
      <w:r w:rsidRPr="00F17758">
        <w:t>Supplementary Requirements</w:t>
      </w:r>
      <w:r w:rsidRPr="00F17758">
        <w:tab/>
      </w:r>
      <w:r w:rsidRPr="00F17758">
        <w:fldChar w:fldCharType="begin"/>
      </w:r>
      <w:r w:rsidRPr="00F17758">
        <w:instrText xml:space="preserve"> PAGEREF _Toc5537911 \h </w:instrText>
      </w:r>
      <w:r w:rsidRPr="00F17758">
        <w:fldChar w:fldCharType="separate"/>
      </w:r>
      <w:r w:rsidR="002D0364">
        <w:rPr>
          <w:b/>
          <w:bCs/>
          <w:noProof/>
        </w:rPr>
        <w:t>Error! Bookmark not defined.</w:t>
      </w:r>
      <w:r w:rsidRPr="00F17758">
        <w:fldChar w:fldCharType="end"/>
      </w:r>
    </w:p>
    <w:p w:rsidRPr="00F17758" w:rsidR="00464E62" w:rsidRDefault="00464E62" w14:paraId="73DDE1A3" w14:textId="2AF83997">
      <w:pPr>
        <w:pStyle w:val="TOC1"/>
        <w:tabs>
          <w:tab w:val="left" w:pos="432"/>
        </w:tabs>
        <w:rPr>
          <w:sz w:val="24"/>
          <w:szCs w:val="24"/>
        </w:rPr>
      </w:pPr>
      <w:r w:rsidRPr="00F17758">
        <w:rPr>
          <w:szCs w:val="24"/>
        </w:rPr>
        <w:t>4.</w:t>
      </w:r>
      <w:r w:rsidRPr="00F17758">
        <w:rPr>
          <w:sz w:val="24"/>
          <w:szCs w:val="24"/>
        </w:rPr>
        <w:tab/>
      </w:r>
      <w:r w:rsidRPr="00F17758">
        <w:rPr>
          <w:szCs w:val="24"/>
        </w:rPr>
        <w:t xml:space="preserve">Classification of </w:t>
      </w:r>
      <w:r w:rsidRPr="00F17758" w:rsidR="00F17758">
        <w:rPr>
          <w:szCs w:val="24"/>
        </w:rPr>
        <w:t>Functional</w:t>
      </w:r>
      <w:r w:rsidRPr="00F17758">
        <w:rPr>
          <w:szCs w:val="24"/>
        </w:rPr>
        <w:t xml:space="preserve"> Requirements</w:t>
      </w:r>
      <w:r w:rsidRPr="00F17758">
        <w:tab/>
      </w:r>
      <w:r w:rsidRPr="00F17758">
        <w:fldChar w:fldCharType="begin"/>
      </w:r>
      <w:r w:rsidRPr="00F17758">
        <w:instrText xml:space="preserve"> PAGEREF _Toc5537912 \h </w:instrText>
      </w:r>
      <w:r w:rsidRPr="00F17758">
        <w:fldChar w:fldCharType="separate"/>
      </w:r>
      <w:r w:rsidR="002D0364">
        <w:rPr>
          <w:noProof/>
        </w:rPr>
        <w:t>6</w:t>
      </w:r>
      <w:r w:rsidRPr="00F17758">
        <w:fldChar w:fldCharType="end"/>
      </w:r>
    </w:p>
    <w:p w:rsidRPr="00F17758" w:rsidR="00464E62" w:rsidRDefault="00464E62" w14:paraId="22262B52" w14:textId="77777777">
      <w:pPr>
        <w:pStyle w:val="Title"/>
      </w:pPr>
      <w:r w:rsidRPr="00F17758">
        <w:fldChar w:fldCharType="end"/>
      </w:r>
      <w:r w:rsidRPr="00F17758">
        <w:br w:type="page"/>
      </w:r>
      <w:r>
        <w:fldChar w:fldCharType="begin"/>
      </w:r>
      <w:r>
        <w:instrText> TITLE  \* MERGEFORMAT </w:instrText>
      </w:r>
      <w:r>
        <w:fldChar w:fldCharType="separate"/>
      </w:r>
      <w:r w:rsidR="009B70CE">
        <w:t>Software Requirements Specifications</w:t>
      </w:r>
      <w:r>
        <w:fldChar w:fldCharType="end"/>
      </w:r>
      <w:r w:rsidRPr="00F17758">
        <w:t xml:space="preserve"> </w:t>
      </w:r>
    </w:p>
    <w:p w:rsidRPr="00F17758" w:rsidR="00464E62" w:rsidRDefault="00464E62" w14:paraId="2D589B11" w14:textId="77777777">
      <w:pPr>
        <w:pStyle w:val="Heading1"/>
      </w:pPr>
      <w:bookmarkStart w:name="_Toc5537887" w:id="0"/>
      <w:r w:rsidRPr="00F17758">
        <w:t>Introduction</w:t>
      </w:r>
      <w:bookmarkEnd w:id="0"/>
    </w:p>
    <w:p w:rsidR="00464E62" w:rsidRDefault="00464E62" w14:paraId="6CFDC84F" w14:textId="1C69D861">
      <w:pPr>
        <w:pStyle w:val="Heading2"/>
      </w:pPr>
      <w:bookmarkStart w:name="_Toc5537888" w:id="1"/>
      <w:r w:rsidRPr="00F17758">
        <w:t>Purpose</w:t>
      </w:r>
      <w:bookmarkEnd w:id="1"/>
    </w:p>
    <w:p w:rsidR="00464E62" w:rsidP="009B70CE" w:rsidRDefault="009B70CE" w14:paraId="46798891" w14:textId="55F57B44">
      <w:pPr>
        <w:ind w:left="720"/>
      </w:pPr>
      <w:r w:rsidRPr="009B70CE">
        <w:t xml:space="preserve">The purpose of this document is to describe the requirement specifications for </w:t>
      </w:r>
      <w:r>
        <w:t>The Dark Moon that were determined from the Use Case Model designed for The Dark Moon.</w:t>
      </w:r>
    </w:p>
    <w:p w:rsidR="00C642B4" w:rsidP="00C642B4" w:rsidRDefault="00C642B4" w14:paraId="4586B173" w14:textId="2E832664">
      <w:pPr>
        <w:pStyle w:val="Heading2"/>
      </w:pPr>
      <w:r>
        <w:t>Scope</w:t>
      </w:r>
    </w:p>
    <w:p w:rsidR="00C642B4" w:rsidP="00C642B4" w:rsidRDefault="00C642B4" w14:paraId="29B9D83F" w14:textId="77777777">
      <w:pPr>
        <w:ind w:left="720"/>
      </w:pPr>
      <w:r>
        <w:t>The Dark Moon is a game which allows anyone with access to an internet access, and a computer device to play. It is a game meant to be relaxing as it does not require the user to have previous experiences with games, as the challenges in the game are rooted in a person’s general intuition.</w:t>
      </w:r>
    </w:p>
    <w:p w:rsidR="00C642B4" w:rsidP="00C642B4" w:rsidRDefault="00C642B4" w14:paraId="59A9B35D" w14:textId="77777777">
      <w:pPr>
        <w:ind w:left="720"/>
      </w:pPr>
    </w:p>
    <w:p w:rsidRPr="002A7D08" w:rsidR="00C642B4" w:rsidP="00C642B4" w:rsidRDefault="00C642B4" w14:paraId="5E52E5C1" w14:textId="77777777">
      <w:pPr>
        <w:ind w:left="720"/>
      </w:pPr>
      <w:r>
        <w:t>To play The Dark Moon, the user would first need to acquire the game files either by an external device or internet access, but once the user has it, it could be played without internet access as the game files are entirely saved within the device, allowing the user to freely play whenever they desire.</w:t>
      </w:r>
    </w:p>
    <w:p w:rsidRPr="00C642B4" w:rsidR="00C642B4" w:rsidP="00C642B4" w:rsidRDefault="00C642B4" w14:paraId="78648DB0" w14:textId="77777777">
      <w:pPr>
        <w:ind w:left="720"/>
      </w:pPr>
    </w:p>
    <w:p w:rsidRPr="00F17758" w:rsidR="009B70CE" w:rsidP="009B70CE" w:rsidRDefault="009B70CE" w14:paraId="01798517" w14:textId="77777777">
      <w:pPr>
        <w:ind w:left="720"/>
      </w:pPr>
    </w:p>
    <w:p w:rsidR="00464E62" w:rsidRDefault="00464E62" w14:paraId="1D00E235" w14:textId="3E5B8EF9">
      <w:pPr>
        <w:pStyle w:val="Heading2"/>
      </w:pPr>
      <w:bookmarkStart w:name="_Toc5537890" w:id="2"/>
      <w:r w:rsidRPr="00F17758">
        <w:t>Definitions, Acronyms, and Abbreviations</w:t>
      </w:r>
      <w:bookmarkEnd w:id="2"/>
    </w:p>
    <w:p w:rsidR="002D1B87" w:rsidP="002D1B87" w:rsidRDefault="002D1B87" w14:paraId="6ECFEF12" w14:textId="77777777">
      <w:pPr>
        <w:ind w:left="720"/>
        <w:rPr>
          <w:b/>
          <w:bCs/>
        </w:rPr>
      </w:pPr>
      <w:r>
        <w:rPr>
          <w:b/>
          <w:bCs/>
        </w:rPr>
        <w:t>HTML</w:t>
      </w:r>
    </w:p>
    <w:p w:rsidR="002D1B87" w:rsidP="002D1B87" w:rsidRDefault="002D1B87" w14:paraId="3A137F4C" w14:textId="77777777">
      <w:pPr>
        <w:ind w:left="720"/>
        <w:rPr>
          <w:b/>
          <w:bCs/>
        </w:rPr>
      </w:pPr>
      <w:r>
        <w:rPr>
          <w:b/>
          <w:bCs/>
        </w:rPr>
        <w:tab/>
      </w:r>
      <w:r>
        <w:rPr>
          <w:b/>
          <w:bCs/>
        </w:rPr>
        <w:t>Hypertext Markup Language</w:t>
      </w:r>
    </w:p>
    <w:p w:rsidR="002D1B87" w:rsidP="002D1B87" w:rsidRDefault="002D1B87" w14:paraId="190766E5" w14:textId="77777777">
      <w:pPr>
        <w:ind w:left="720"/>
        <w:rPr>
          <w:b/>
          <w:bCs/>
        </w:rPr>
      </w:pPr>
    </w:p>
    <w:p w:rsidR="002D1B87" w:rsidP="002D1B87" w:rsidRDefault="002D1B87" w14:paraId="4C032254" w14:textId="77777777">
      <w:pPr>
        <w:ind w:left="720"/>
        <w:rPr>
          <w:b/>
          <w:bCs/>
        </w:rPr>
      </w:pPr>
      <w:r>
        <w:rPr>
          <w:b/>
          <w:bCs/>
        </w:rPr>
        <w:t>CSS</w:t>
      </w:r>
    </w:p>
    <w:p w:rsidRPr="002D1B87" w:rsidR="002D1B87" w:rsidP="002D1B87" w:rsidRDefault="002D1B87" w14:paraId="5988C3E4" w14:textId="7181E5D6">
      <w:pPr>
        <w:ind w:left="720"/>
        <w:rPr>
          <w:b/>
          <w:bCs/>
        </w:rPr>
      </w:pPr>
      <w:r>
        <w:rPr>
          <w:b/>
          <w:bCs/>
        </w:rPr>
        <w:tab/>
      </w:r>
      <w:r>
        <w:rPr>
          <w:b/>
          <w:bCs/>
        </w:rPr>
        <w:t>Cascading Style Sheets</w:t>
      </w:r>
    </w:p>
    <w:p w:rsidR="00464E62" w:rsidRDefault="00464E62" w14:paraId="10BC0D5F" w14:textId="1F5B3E3A">
      <w:pPr>
        <w:pStyle w:val="Heading2"/>
      </w:pPr>
      <w:bookmarkStart w:name="_Toc5537891" w:id="3"/>
      <w:r w:rsidRPr="00F17758">
        <w:t>References</w:t>
      </w:r>
      <w:bookmarkEnd w:id="3"/>
    </w:p>
    <w:p w:rsidR="002D1B87" w:rsidP="002D1B87" w:rsidRDefault="002D1B87" w14:paraId="74F0DD8D" w14:textId="77777777">
      <w:pPr>
        <w:ind w:left="720"/>
        <w:rPr>
          <w:b/>
          <w:bCs/>
        </w:rPr>
      </w:pPr>
      <w:r>
        <w:rPr>
          <w:b/>
          <w:bCs/>
        </w:rPr>
        <w:t xml:space="preserve">A Dark Room: </w:t>
      </w:r>
      <w:hyperlink w:history="1" r:id="rId10">
        <w:r w:rsidRPr="00943AAC">
          <w:rPr>
            <w:rStyle w:val="Hyperlink"/>
            <w:b/>
            <w:bCs/>
          </w:rPr>
          <w:t>https://github.com/doublespeakgames/adarkroom</w:t>
        </w:r>
      </w:hyperlink>
    </w:p>
    <w:p w:rsidRPr="002D1B87" w:rsidR="002D1B87" w:rsidP="002D1B87" w:rsidRDefault="002D1B87" w14:paraId="0A6EF7BD" w14:textId="77777777"/>
    <w:p w:rsidR="00464E62" w:rsidRDefault="00464E62" w14:paraId="1F3EE8E3" w14:textId="27AFA4AE">
      <w:pPr>
        <w:pStyle w:val="Heading2"/>
      </w:pPr>
      <w:bookmarkStart w:name="_Toc5537892" w:id="4"/>
      <w:r w:rsidRPr="00F17758">
        <w:t>Overview</w:t>
      </w:r>
      <w:bookmarkEnd w:id="4"/>
    </w:p>
    <w:p w:rsidRPr="002D1B87" w:rsidR="002D1B87" w:rsidP="002D1B87" w:rsidRDefault="002D1B87" w14:paraId="184D766A" w14:textId="309ECCB8">
      <w:pPr>
        <w:ind w:left="720"/>
      </w:pPr>
      <w:r>
        <w:t>The rest of this document contains a description of A Dark Moon and specific software requirements.</w:t>
      </w:r>
    </w:p>
    <w:p w:rsidR="00464E62" w:rsidP="00997EA9" w:rsidRDefault="00464E62" w14:paraId="7E41583A" w14:textId="3E3D682C">
      <w:pPr>
        <w:pStyle w:val="Heading1"/>
      </w:pPr>
      <w:r w:rsidRPr="00F17758">
        <w:br w:type="page"/>
      </w:r>
      <w:bookmarkStart w:name="_Toc5537893" w:id="5"/>
      <w:r w:rsidRPr="00F17758">
        <w:lastRenderedPageBreak/>
        <w:t>Overall Description</w:t>
      </w:r>
      <w:bookmarkEnd w:id="5"/>
    </w:p>
    <w:p w:rsidRPr="002D1B87" w:rsidR="002D1B87" w:rsidP="002D1B87" w:rsidRDefault="002D1B87" w14:paraId="153F9DB9" w14:textId="58E4BFB9">
      <w:r>
        <w:tab/>
      </w:r>
    </w:p>
    <w:p w:rsidR="00464E62" w:rsidRDefault="00464E62" w14:paraId="2E0C7C37" w14:textId="39E8A1EC">
      <w:pPr>
        <w:pStyle w:val="Heading2"/>
      </w:pPr>
      <w:bookmarkStart w:name="_Toc5537894" w:id="6"/>
      <w:r w:rsidRPr="00F17758">
        <w:t>Product perspective</w:t>
      </w:r>
      <w:bookmarkEnd w:id="6"/>
    </w:p>
    <w:p w:rsidR="00C642B4" w:rsidP="00C642B4" w:rsidRDefault="00C642B4" w14:paraId="778B31A2" w14:textId="77777777">
      <w:pPr>
        <w:ind w:left="720"/>
      </w:pPr>
      <w:r>
        <w:t>In today’s time, video games are a big alternative to relax, as it is both a convenient, and engaging method. However, a lot of video games require a lot of time spent on it to progress through and develop the necessary skills to complete. The Dark Moon is a video game which offers convenience for people that could only dedicate little time, and for beginners to be introduced to video games.</w:t>
      </w:r>
    </w:p>
    <w:p w:rsidRPr="00C642B4" w:rsidR="00C642B4" w:rsidP="00C642B4" w:rsidRDefault="00C642B4" w14:paraId="2C98A8A9" w14:textId="77777777">
      <w:pPr>
        <w:ind w:left="720"/>
      </w:pPr>
    </w:p>
    <w:p w:rsidR="00464E62" w:rsidRDefault="00464E62" w14:paraId="3006125D" w14:textId="7A89DB5F">
      <w:pPr>
        <w:pStyle w:val="Heading3"/>
      </w:pPr>
      <w:bookmarkStart w:name="_Toc5537895" w:id="7"/>
      <w:r w:rsidRPr="00F17758">
        <w:t xml:space="preserve">System </w:t>
      </w:r>
      <w:bookmarkEnd w:id="7"/>
      <w:r w:rsidRPr="00F17758" w:rsidR="00F17758">
        <w:t>Interfaces</w:t>
      </w:r>
    </w:p>
    <w:p w:rsidR="00C642B4" w:rsidP="00C642B4" w:rsidRDefault="00C642B4" w14:paraId="5F76CD85" w14:textId="7B8862BD">
      <w:pPr>
        <w:ind w:left="720"/>
      </w:pPr>
      <w:r w:rsidR="00C642B4">
        <w:rPr/>
        <w:t xml:space="preserve">The Dark Moon system to be developed is a file which consists of all the content needed to run the game </w:t>
      </w:r>
      <w:proofErr w:type="gramStart"/>
      <w:r w:rsidR="00C642B4">
        <w:rPr/>
        <w:t>in</w:t>
      </w:r>
      <w:proofErr w:type="gramEnd"/>
      <w:r w:rsidR="00C642B4">
        <w:rPr/>
        <w:t xml:space="preserve"> a computer device.</w:t>
      </w:r>
      <w:r w:rsidR="3C982305">
        <w:rPr/>
        <w:t xml:space="preserve"> </w:t>
      </w:r>
      <w:r w:rsidR="30E157FE">
        <w:rPr/>
        <w:t xml:space="preserve">User interacts with the internet through a web page which loads the game file. </w:t>
      </w:r>
    </w:p>
    <w:p w:rsidRPr="00C642B4" w:rsidR="00C642B4" w:rsidP="00C642B4" w:rsidRDefault="00C642B4" w14:paraId="15B1C247" w14:textId="77777777">
      <w:pPr>
        <w:ind w:left="720"/>
      </w:pPr>
    </w:p>
    <w:p w:rsidR="00464E62" w:rsidRDefault="00464E62" w14:paraId="73FB3F17" w14:textId="6008E820">
      <w:pPr>
        <w:pStyle w:val="Heading3"/>
      </w:pPr>
      <w:bookmarkStart w:name="_Toc5537896" w:id="8"/>
      <w:r w:rsidRPr="00F17758">
        <w:t>User Interfaces</w:t>
      </w:r>
      <w:bookmarkEnd w:id="8"/>
    </w:p>
    <w:p w:rsidR="00C642B4" w:rsidP="00C642B4" w:rsidRDefault="00C642B4" w14:paraId="22E9AD48" w14:textId="2AB87336">
      <w:pPr>
        <w:ind w:left="720"/>
      </w:pPr>
      <w:r w:rsidR="00C642B4">
        <w:rPr/>
        <w:t>The Dark Moon must provide a user interface that is available throughout running the game, as it is used to relay information back to the user.</w:t>
      </w:r>
      <w:r w:rsidR="26B40687">
        <w:rPr/>
        <w:t xml:space="preserve"> </w:t>
      </w:r>
      <w:r w:rsidR="28C5BFE3">
        <w:rPr/>
        <w:t xml:space="preserve">The web page will have a user interface. This will be </w:t>
      </w:r>
      <w:r w:rsidR="28C5BFE3">
        <w:rPr/>
        <w:t>the only</w:t>
      </w:r>
      <w:r w:rsidR="28C5BFE3">
        <w:rPr/>
        <w:t xml:space="preserve"> thing that the user interacts with.  </w:t>
      </w:r>
    </w:p>
    <w:p w:rsidRPr="00C642B4" w:rsidR="00C642B4" w:rsidP="00C642B4" w:rsidRDefault="00C642B4" w14:paraId="50BDF841" w14:textId="77777777">
      <w:pPr>
        <w:ind w:left="720"/>
      </w:pPr>
    </w:p>
    <w:p w:rsidR="00464E62" w:rsidRDefault="00464E62" w14:paraId="08B0563C" w14:textId="4CBF0EEF">
      <w:pPr>
        <w:pStyle w:val="Heading3"/>
      </w:pPr>
      <w:bookmarkStart w:name="_Toc5537897" w:id="9"/>
      <w:r w:rsidRPr="00F17758">
        <w:t>Hardware Interfaces</w:t>
      </w:r>
      <w:bookmarkEnd w:id="9"/>
    </w:p>
    <w:p w:rsidR="00C642B4" w:rsidP="00C642B4" w:rsidRDefault="00C642B4" w14:paraId="779B9D97" w14:textId="77777777">
      <w:pPr>
        <w:ind w:left="720"/>
      </w:pPr>
      <w:r>
        <w:t>All components must be able to execute on a computer.</w:t>
      </w:r>
    </w:p>
    <w:p w:rsidRPr="00C642B4" w:rsidR="00C642B4" w:rsidP="00C642B4" w:rsidRDefault="00C642B4" w14:paraId="58ACC8AE" w14:textId="77777777">
      <w:pPr>
        <w:ind w:left="720"/>
      </w:pPr>
    </w:p>
    <w:p w:rsidRPr="00C642B4" w:rsidR="00C642B4" w:rsidP="00C642B4" w:rsidRDefault="00C642B4" w14:paraId="056CE5B9" w14:textId="77777777"/>
    <w:p w:rsidR="00C642B4" w:rsidP="00C642B4" w:rsidRDefault="00464E62" w14:paraId="6FC0F53D" w14:textId="083D12E4">
      <w:pPr>
        <w:pStyle w:val="Heading3"/>
      </w:pPr>
      <w:bookmarkStart w:name="_Toc5537899" w:id="10"/>
      <w:r w:rsidRPr="00F17758">
        <w:t>Communication Interfaces</w:t>
      </w:r>
      <w:bookmarkEnd w:id="10"/>
    </w:p>
    <w:p w:rsidR="00C642B4" w:rsidP="00C642B4" w:rsidRDefault="00C642B4" w14:paraId="2A0A66BB" w14:textId="00B7F58C">
      <w:pPr>
        <w:ind w:left="720"/>
      </w:pPr>
      <w:r w:rsidR="00C642B4">
        <w:rPr/>
        <w:t>The Dark Moon does not require communication between a server and a client, as its contents are entirely within the device it was downloaded/transferred on.</w:t>
      </w:r>
      <w:r w:rsidR="755D969E">
        <w:rPr/>
        <w:t xml:space="preserve"> Except on initial loading of web page, an internet connection would be required to establish a TCP/IP connection. </w:t>
      </w:r>
    </w:p>
    <w:p w:rsidRPr="00C642B4" w:rsidR="00C642B4" w:rsidP="00C642B4" w:rsidRDefault="00C642B4" w14:paraId="1EEF4511" w14:textId="77777777">
      <w:pPr>
        <w:ind w:left="720"/>
      </w:pPr>
    </w:p>
    <w:p w:rsidRPr="00C642B4" w:rsidR="00C642B4" w:rsidP="00C642B4" w:rsidRDefault="00C642B4" w14:paraId="7B2A1759" w14:textId="77777777"/>
    <w:p w:rsidR="00464E62" w:rsidRDefault="00464E62" w14:paraId="47C40382" w14:textId="64548052">
      <w:pPr>
        <w:pStyle w:val="Heading3"/>
      </w:pPr>
      <w:bookmarkStart w:name="_Toc5537901" w:id="11"/>
      <w:r w:rsidRPr="00F17758">
        <w:t>Operations</w:t>
      </w:r>
      <w:bookmarkEnd w:id="11"/>
    </w:p>
    <w:p w:rsidRPr="008B131A" w:rsidR="00C642B4" w:rsidP="00C642B4" w:rsidRDefault="00C642B4" w14:paraId="5B227D30" w14:textId="4EAF192F">
      <w:pPr>
        <w:ind w:left="720"/>
      </w:pPr>
      <w:r w:rsidR="00C642B4">
        <w:rPr/>
        <w:t xml:space="preserve">The operation of The Dark Moon must be easy and intuitive for both users with previous experience in playing video games, as well as users who aren’t </w:t>
      </w:r>
      <w:proofErr w:type="gramStart"/>
      <w:r w:rsidR="00C642B4">
        <w:rPr/>
        <w:t>familiar</w:t>
      </w:r>
      <w:proofErr w:type="gramEnd"/>
      <w:r w:rsidR="00C642B4">
        <w:rPr/>
        <w:t xml:space="preserve">. No specific playstyle must be required to play the game. </w:t>
      </w:r>
      <w:r w:rsidR="73A894E7">
        <w:rPr/>
        <w:t xml:space="preserve">There are no necessary back up or recovery operations. </w:t>
      </w:r>
    </w:p>
    <w:p w:rsidRPr="00C642B4" w:rsidR="00C642B4" w:rsidP="00C642B4" w:rsidRDefault="00C642B4" w14:paraId="18CBBD1B" w14:textId="77777777">
      <w:pPr>
        <w:ind w:left="720"/>
      </w:pPr>
    </w:p>
    <w:p w:rsidR="00464E62" w:rsidRDefault="00464E62" w14:paraId="45C75C55" w14:textId="73FD4C4F">
      <w:pPr>
        <w:pStyle w:val="Heading2"/>
      </w:pPr>
      <w:bookmarkStart w:name="_Toc5537902" w:id="12"/>
      <w:r w:rsidRPr="00F17758">
        <w:t>Product functions</w:t>
      </w:r>
      <w:bookmarkEnd w:id="12"/>
    </w:p>
    <w:p w:rsidR="00C642B4" w:rsidP="50501B83" w:rsidRDefault="00C642B4" w14:paraId="629250D8" w14:textId="3D4F26F1">
      <w:pPr>
        <w:ind w:left="720"/>
      </w:pPr>
      <w:r w:rsidR="00C642B4">
        <w:rPr/>
        <w:t xml:space="preserve">The two main functions of The Dark Moon are to provide a low time commitment method of </w:t>
      </w:r>
      <w:r w:rsidR="5141C815">
        <w:rPr/>
        <w:t>entertainment</w:t>
      </w:r>
      <w:r w:rsidR="00C642B4">
        <w:rPr/>
        <w:t xml:space="preserve">, and </w:t>
      </w:r>
      <w:r w:rsidR="007183FC">
        <w:rPr/>
        <w:t xml:space="preserve">to serve </w:t>
      </w:r>
      <w:r w:rsidR="00C642B4">
        <w:rPr/>
        <w:t>as an introduction to users who aren’t familiar with video games in general.</w:t>
      </w:r>
      <w:r w:rsidR="6AC389E6">
        <w:rPr/>
        <w:t xml:space="preserve"> It consists of three elements, resource management, exploration, and story.</w:t>
      </w:r>
    </w:p>
    <w:p w:rsidR="50501B83" w:rsidP="50501B83" w:rsidRDefault="50501B83" w14:paraId="02EE27B7" w14:textId="3E15E6F5">
      <w:pPr>
        <w:pStyle w:val="Normal"/>
        <w:ind w:left="720"/>
      </w:pPr>
    </w:p>
    <w:p w:rsidR="6AC389E6" w:rsidP="50501B83" w:rsidRDefault="6AC389E6" w14:paraId="362E0746" w14:textId="32EDD4B2">
      <w:pPr>
        <w:pStyle w:val="Normal"/>
        <w:ind w:left="720"/>
      </w:pPr>
      <w:r w:rsidR="6AC389E6">
        <w:rPr/>
        <w:t xml:space="preserve">Resource management consists of </w:t>
      </w:r>
      <w:proofErr w:type="gramStart"/>
      <w:r w:rsidR="6AC389E6">
        <w:rPr/>
        <w:t>collection</w:t>
      </w:r>
      <w:proofErr w:type="gramEnd"/>
      <w:r w:rsidR="6AC389E6">
        <w:rPr/>
        <w:t xml:space="preserve"> and spending resources in an intelligent </w:t>
      </w:r>
      <w:r w:rsidR="680D5449">
        <w:rPr/>
        <w:t>manner</w:t>
      </w:r>
      <w:r w:rsidR="6AC389E6">
        <w:rPr/>
        <w:t xml:space="preserve"> to upgrade items in the game. Examples of this </w:t>
      </w:r>
      <w:proofErr w:type="gramStart"/>
      <w:r w:rsidR="6AC389E6">
        <w:rPr/>
        <w:t>include,</w:t>
      </w:r>
      <w:proofErr w:type="gramEnd"/>
      <w:r w:rsidR="6AC389E6">
        <w:rPr/>
        <w:t xml:space="preserve"> clicking a button to colle</w:t>
      </w:r>
      <w:r w:rsidR="29686F18">
        <w:rPr/>
        <w:t xml:space="preserve">ct wood, sending </w:t>
      </w:r>
      <w:r w:rsidR="2FDE3DF4">
        <w:rPr/>
        <w:t>villagers</w:t>
      </w:r>
      <w:r w:rsidR="29686F18">
        <w:rPr/>
        <w:t xml:space="preserve"> to mine iron, or building traps to collect animal parts.</w:t>
      </w:r>
    </w:p>
    <w:p w:rsidR="50501B83" w:rsidP="50501B83" w:rsidRDefault="50501B83" w14:paraId="5D482EF1" w14:textId="576E909C">
      <w:pPr>
        <w:pStyle w:val="Normal"/>
        <w:ind w:left="720"/>
      </w:pPr>
    </w:p>
    <w:p w:rsidR="186D7B4D" w:rsidP="50501B83" w:rsidRDefault="186D7B4D" w14:paraId="4D2129DB" w14:textId="718336AF">
      <w:pPr>
        <w:pStyle w:val="Normal"/>
        <w:ind w:left="720"/>
      </w:pPr>
      <w:r w:rsidR="186D7B4D">
        <w:rPr/>
        <w:t xml:space="preserve">Exploration consists of moving around a map to engage in combat and discover new resources. Examples of this include fighting small animals or people, or finding a new </w:t>
      </w:r>
      <w:r w:rsidR="5EF08848">
        <w:rPr/>
        <w:t>source of resources</w:t>
      </w:r>
      <w:r w:rsidR="186D7B4D">
        <w:rPr/>
        <w:t xml:space="preserve">. </w:t>
      </w:r>
    </w:p>
    <w:p w:rsidR="50501B83" w:rsidP="50501B83" w:rsidRDefault="50501B83" w14:paraId="3331A895" w14:textId="0FE2AC0F">
      <w:pPr>
        <w:pStyle w:val="Normal"/>
        <w:ind w:left="720"/>
      </w:pPr>
    </w:p>
    <w:p w:rsidR="186D7B4D" w:rsidP="50501B83" w:rsidRDefault="186D7B4D" w14:paraId="067414A3" w14:textId="099BAF02">
      <w:pPr>
        <w:pStyle w:val="Normal"/>
        <w:ind w:left="720"/>
      </w:pPr>
      <w:r w:rsidR="186D7B4D">
        <w:rPr/>
        <w:t xml:space="preserve">The story consists of small </w:t>
      </w:r>
      <w:r w:rsidR="172ED716">
        <w:rPr/>
        <w:t>narrative</w:t>
      </w:r>
      <w:r w:rsidR="186D7B4D">
        <w:rPr/>
        <w:t xml:space="preserve"> events that trigger when performing specific actions along with random </w:t>
      </w:r>
      <w:r w:rsidR="68F7C9C8">
        <w:rPr/>
        <w:t>events</w:t>
      </w:r>
      <w:r w:rsidR="186D7B4D">
        <w:rPr/>
        <w:t xml:space="preserve"> that occur on a timer. </w:t>
      </w:r>
      <w:r w:rsidR="29686F18">
        <w:rPr/>
        <w:t xml:space="preserve"> </w:t>
      </w:r>
    </w:p>
    <w:p w:rsidRPr="00C642B4" w:rsidR="00C642B4" w:rsidP="00C642B4" w:rsidRDefault="00C642B4" w14:paraId="57656F27" w14:textId="77777777">
      <w:pPr>
        <w:ind w:left="720"/>
      </w:pPr>
    </w:p>
    <w:p w:rsidR="00464E62" w:rsidRDefault="00464E62" w14:paraId="0C2DF502" w14:textId="63A0A26D">
      <w:pPr>
        <w:pStyle w:val="Heading2"/>
      </w:pPr>
      <w:bookmarkStart w:name="_Toc5537903" w:id="13"/>
      <w:r w:rsidRPr="00F17758">
        <w:t>User characteristics</w:t>
      </w:r>
      <w:bookmarkEnd w:id="13"/>
    </w:p>
    <w:p w:rsidRPr="00C642B4" w:rsidR="00C642B4" w:rsidP="00C642B4" w:rsidRDefault="00C642B4" w14:paraId="248411FB" w14:textId="20258BD2">
      <w:pPr>
        <w:ind w:left="720"/>
      </w:pPr>
      <w:r w:rsidR="00C642B4">
        <w:rPr/>
        <w:t xml:space="preserve">The users are people with access to a computer and internet access (optional) and </w:t>
      </w:r>
      <w:proofErr w:type="gramStart"/>
      <w:r w:rsidR="00C642B4">
        <w:rPr/>
        <w:t xml:space="preserve">are in need </w:t>
      </w:r>
      <w:r w:rsidR="71E8861A">
        <w:rPr/>
        <w:t>of</w:t>
      </w:r>
      <w:proofErr w:type="gramEnd"/>
      <w:r w:rsidR="71E8861A">
        <w:rPr/>
        <w:t xml:space="preserve"> </w:t>
      </w:r>
      <w:r w:rsidR="71E8861A">
        <w:rPr/>
        <w:t>low-commitment</w:t>
      </w:r>
      <w:r w:rsidR="71E8861A">
        <w:rPr/>
        <w:t xml:space="preserve"> entertainment. </w:t>
      </w:r>
    </w:p>
    <w:p w:rsidR="50501B83" w:rsidP="50501B83" w:rsidRDefault="50501B83" w14:paraId="1E9D79E4" w14:textId="6A453FAB">
      <w:pPr>
        <w:pStyle w:val="Normal"/>
        <w:ind w:left="720"/>
      </w:pPr>
    </w:p>
    <w:p w:rsidR="00464E62" w:rsidRDefault="00464E62" w14:paraId="5A1D162E" w14:textId="21D9596F">
      <w:pPr>
        <w:pStyle w:val="Heading2"/>
      </w:pPr>
      <w:bookmarkStart w:name="_Toc5537904" w:id="14"/>
      <w:r w:rsidRPr="00F17758">
        <w:t>Constraints</w:t>
      </w:r>
      <w:bookmarkEnd w:id="14"/>
    </w:p>
    <w:p w:rsidR="00C642B4" w:rsidP="00C642B4" w:rsidRDefault="00C642B4" w14:paraId="446522C3" w14:textId="77777777">
      <w:pPr>
        <w:ind w:left="720"/>
      </w:pPr>
      <w:r>
        <w:t>The system should ask the permission of the user to allow altering the game files to provide a saving feature.</w:t>
      </w:r>
    </w:p>
    <w:p w:rsidRPr="00C642B4" w:rsidR="00C642B4" w:rsidP="00C642B4" w:rsidRDefault="00C642B4" w14:paraId="2A48C2C7" w14:textId="77777777">
      <w:pPr>
        <w:ind w:left="720"/>
      </w:pPr>
    </w:p>
    <w:p w:rsidR="00464E62" w:rsidRDefault="00464E62" w14:paraId="28E8D55A" w14:textId="608D8D98">
      <w:pPr>
        <w:pStyle w:val="Heading2"/>
      </w:pPr>
      <w:bookmarkStart w:name="_Toc5537905" w:id="15"/>
      <w:r w:rsidRPr="00F17758">
        <w:t>Assumptions and dependencies</w:t>
      </w:r>
      <w:bookmarkEnd w:id="15"/>
    </w:p>
    <w:p w:rsidRPr="00CD2525" w:rsidR="00C642B4" w:rsidP="00C642B4" w:rsidRDefault="00C642B4" w14:paraId="470EA17F" w14:textId="77777777">
      <w:pPr>
        <w:ind w:left="720"/>
      </w:pPr>
      <w:r>
        <w:t>No specific assumption or dependencies</w:t>
      </w:r>
    </w:p>
    <w:p w:rsidRPr="00C642B4" w:rsidR="00C642B4" w:rsidP="00C642B4" w:rsidRDefault="00C642B4" w14:paraId="317DED8A" w14:textId="77777777">
      <w:pPr>
        <w:ind w:left="720"/>
      </w:pPr>
    </w:p>
    <w:p w:rsidRPr="00F17758" w:rsidR="00464E62" w:rsidRDefault="00464E62" w14:paraId="4B029A64" w14:textId="77777777">
      <w:pPr>
        <w:pStyle w:val="BodyText"/>
      </w:pPr>
    </w:p>
    <w:p w:rsidRPr="00F17758" w:rsidR="00464E62" w:rsidRDefault="00464E62" w14:paraId="3DE9C578" w14:textId="77777777">
      <w:pPr>
        <w:pStyle w:val="Heading1"/>
      </w:pPr>
      <w:bookmarkStart w:name="_Toc5537907" w:id="16"/>
      <w:r w:rsidRPr="00F17758">
        <w:t>Specific Requirements</w:t>
      </w:r>
      <w:bookmarkEnd w:id="16"/>
      <w:r w:rsidRPr="00F17758">
        <w:t xml:space="preserve"> </w:t>
      </w:r>
    </w:p>
    <w:p w:rsidRPr="00F17758" w:rsidR="00464E62" w:rsidRDefault="00464E62" w14:paraId="38589193" w14:textId="77777777">
      <w:pPr>
        <w:pStyle w:val="Heading2"/>
      </w:pPr>
      <w:bookmarkStart w:name="_Toc5537908" w:id="17"/>
      <w:r w:rsidRPr="00F17758">
        <w:t>Functionality</w:t>
      </w:r>
      <w:bookmarkEnd w:id="17"/>
    </w:p>
    <w:p w:rsidR="00D645B4" w:rsidP="002B5514" w:rsidRDefault="00D645B4" w14:paraId="62B494C5" w14:textId="725AF925">
      <w:pPr>
        <w:pStyle w:val="Heading3"/>
      </w:pPr>
      <w:r>
        <w:t>Game Player</w:t>
      </w:r>
    </w:p>
    <w:p w:rsidRPr="002B5514" w:rsidR="00D645B4" w:rsidP="50501B83" w:rsidRDefault="00D645B4" w14:paraId="623D4580" w14:textId="531E9F3E">
      <w:pPr>
        <w:pStyle w:val="InfoBlue"/>
        <w:rPr>
          <w:i w:val="0"/>
          <w:iCs w:val="0"/>
          <w:color w:val="auto"/>
        </w:rPr>
      </w:pPr>
      <w:r w:rsidRPr="50501B83" w:rsidR="00D645B4">
        <w:rPr>
          <w:i w:val="0"/>
          <w:iCs w:val="0"/>
          <w:color w:val="auto"/>
        </w:rPr>
        <w:t xml:space="preserve">The physical user </w:t>
      </w:r>
      <w:proofErr w:type="gramStart"/>
      <w:r w:rsidRPr="50501B83" w:rsidR="00D645B4">
        <w:rPr>
          <w:i w:val="0"/>
          <w:iCs w:val="0"/>
          <w:color w:val="auto"/>
        </w:rPr>
        <w:t>interacting</w:t>
      </w:r>
      <w:proofErr w:type="gramEnd"/>
      <w:r w:rsidRPr="50501B83" w:rsidR="00D645B4">
        <w:rPr>
          <w:i w:val="0"/>
          <w:iCs w:val="0"/>
          <w:color w:val="auto"/>
        </w:rPr>
        <w:t xml:space="preserve"> with the game, allowing them to manage resources through collection, crafting, building and population management.</w:t>
      </w:r>
      <w:r w:rsidRPr="50501B83" w:rsidR="0B296199">
        <w:rPr>
          <w:i w:val="0"/>
          <w:iCs w:val="0"/>
          <w:color w:val="auto"/>
        </w:rPr>
        <w:t xml:space="preserve"> The game player will also be able to engage in exploration to discover new resources along with obtaining special items. </w:t>
      </w:r>
    </w:p>
    <w:p w:rsidRPr="00D645B4" w:rsidR="00D645B4" w:rsidP="00D645B4" w:rsidRDefault="00D645B4" w14:paraId="2714EA3E" w14:textId="77777777"/>
    <w:p w:rsidR="00D645B4" w:rsidP="00D645B4" w:rsidRDefault="00D645B4" w14:paraId="3EF16270" w14:textId="6EA9321D">
      <w:pPr>
        <w:pStyle w:val="Heading3"/>
      </w:pPr>
      <w:r>
        <w:t>UI (User Interface)</w:t>
      </w:r>
    </w:p>
    <w:p w:rsidR="00D645B4" w:rsidP="00D645B4" w:rsidRDefault="00D645B4" w14:paraId="6BF47A31" w14:textId="5970AD96">
      <w:pPr>
        <w:ind w:left="720"/>
      </w:pPr>
      <w:r w:rsidR="00D645B4">
        <w:rPr/>
        <w:t>Visual elements to relay information back to the player.</w:t>
      </w:r>
      <w:r w:rsidR="2012267C">
        <w:rPr/>
        <w:t xml:space="preserve"> It will consist of buttons with text to indicate actions. There will be a chart to the side detailing the </w:t>
      </w:r>
      <w:proofErr w:type="gramStart"/>
      <w:r w:rsidR="2012267C">
        <w:rPr/>
        <w:t>amount</w:t>
      </w:r>
      <w:proofErr w:type="gramEnd"/>
      <w:r w:rsidR="2012267C">
        <w:rPr/>
        <w:t xml:space="preserve"> of resources the game player has and their allocation. On the exploration screen, </w:t>
      </w:r>
      <w:r w:rsidR="7F649914">
        <w:rPr/>
        <w:t xml:space="preserve">there will be an </w:t>
      </w:r>
      <w:proofErr w:type="gramStart"/>
      <w:r w:rsidR="7F649914">
        <w:rPr/>
        <w:t>ASCII map detailing locations of interest</w:t>
      </w:r>
      <w:proofErr w:type="gramEnd"/>
      <w:r w:rsidR="7F649914">
        <w:rPr/>
        <w:t xml:space="preserve">. </w:t>
      </w:r>
    </w:p>
    <w:p w:rsidR="50501B83" w:rsidP="50501B83" w:rsidRDefault="50501B83" w14:paraId="340EABFC" w14:textId="207B76C5">
      <w:pPr>
        <w:pStyle w:val="Normal"/>
        <w:ind w:left="720"/>
      </w:pPr>
    </w:p>
    <w:p w:rsidR="620BB2CB" w:rsidP="50501B83" w:rsidRDefault="620BB2CB" w14:paraId="5770F004" w14:textId="6BF98CD9">
      <w:pPr>
        <w:pStyle w:val="Normal"/>
        <w:ind w:left="720"/>
      </w:pPr>
      <w:r w:rsidR="620BB2CB">
        <w:rPr/>
        <w:t>3.1.2.1 Buttons</w:t>
      </w:r>
    </w:p>
    <w:p w:rsidR="620BB2CB" w:rsidP="50501B83" w:rsidRDefault="620BB2CB" w14:paraId="0359875D" w14:textId="7EE26F29">
      <w:pPr>
        <w:pStyle w:val="Normal"/>
        <w:ind w:left="720"/>
      </w:pPr>
      <w:r w:rsidR="620BB2CB">
        <w:rPr/>
        <w:t>Clickable objects with text that the user can interact with to make gameplay character perform actions</w:t>
      </w:r>
    </w:p>
    <w:p w:rsidR="50501B83" w:rsidP="50501B83" w:rsidRDefault="50501B83" w14:paraId="7240FE53" w14:textId="3B2063BB">
      <w:pPr>
        <w:pStyle w:val="Normal"/>
        <w:ind w:left="720"/>
      </w:pPr>
    </w:p>
    <w:p w:rsidR="620BB2CB" w:rsidP="50501B83" w:rsidRDefault="620BB2CB" w14:paraId="73F6AE82" w14:textId="484F21FC">
      <w:pPr>
        <w:pStyle w:val="Normal"/>
        <w:ind w:left="720"/>
      </w:pPr>
      <w:r w:rsidR="620BB2CB">
        <w:rPr/>
        <w:t>3.1.2.2 Resource Chart</w:t>
      </w:r>
    </w:p>
    <w:p w:rsidR="620BB2CB" w:rsidP="50501B83" w:rsidRDefault="620BB2CB" w14:paraId="2A18BBB2" w14:textId="14759C33">
      <w:pPr>
        <w:pStyle w:val="Normal"/>
        <w:ind w:left="720"/>
      </w:pPr>
      <w:r w:rsidR="620BB2CB">
        <w:rPr/>
        <w:t>Text box displaying resource counts and uses for user</w:t>
      </w:r>
    </w:p>
    <w:p w:rsidR="50501B83" w:rsidP="50501B83" w:rsidRDefault="50501B83" w14:paraId="2EF5C39B" w14:textId="34F713C4">
      <w:pPr>
        <w:pStyle w:val="Normal"/>
        <w:ind w:left="720"/>
      </w:pPr>
    </w:p>
    <w:p w:rsidR="620BB2CB" w:rsidP="50501B83" w:rsidRDefault="620BB2CB" w14:paraId="2B62E353" w14:textId="42991386">
      <w:pPr>
        <w:pStyle w:val="Normal"/>
        <w:ind w:left="720"/>
      </w:pPr>
      <w:r w:rsidR="620BB2CB">
        <w:rPr/>
        <w:t>3.1.2.3 Informational Text</w:t>
      </w:r>
    </w:p>
    <w:p w:rsidR="620BB2CB" w:rsidP="50501B83" w:rsidRDefault="620BB2CB" w14:paraId="4D55CBA0" w14:textId="1B5E0BC4">
      <w:pPr>
        <w:pStyle w:val="Normal"/>
        <w:ind w:left="720"/>
      </w:pPr>
      <w:r w:rsidR="620BB2CB">
        <w:rPr/>
        <w:t>Text box displaying useful information about the game world along with story elements to the user</w:t>
      </w:r>
    </w:p>
    <w:p w:rsidR="50501B83" w:rsidP="50501B83" w:rsidRDefault="50501B83" w14:paraId="7359A5DF" w14:textId="35476EA9">
      <w:pPr>
        <w:pStyle w:val="Normal"/>
        <w:ind w:left="720"/>
      </w:pPr>
    </w:p>
    <w:p w:rsidRPr="00D645B4" w:rsidR="00D645B4" w:rsidP="50501B83" w:rsidRDefault="00D645B4" w14:paraId="0FD951B4" w14:textId="77777777" w14:noSpellErr="1">
      <w:pPr>
        <w:ind w:left="0"/>
      </w:pPr>
    </w:p>
    <w:p w:rsidR="00D645B4" w:rsidP="00D645B4" w:rsidRDefault="00D645B4" w14:paraId="180AAD27" w14:textId="1F202063">
      <w:pPr>
        <w:pStyle w:val="Heading3"/>
      </w:pPr>
      <w:r>
        <w:t>Gameplay Character</w:t>
      </w:r>
    </w:p>
    <w:p w:rsidR="00D645B4" w:rsidP="00D645B4" w:rsidRDefault="00D645B4" w14:paraId="2E874012" w14:textId="314FCADA">
      <w:pPr>
        <w:ind w:left="720"/>
      </w:pPr>
      <w:r w:rsidR="00D645B4">
        <w:rPr/>
        <w:t>A character the user controls to interact with the environment in the game.</w:t>
      </w:r>
      <w:r w:rsidR="37A2E7E2">
        <w:rPr/>
        <w:t xml:space="preserve"> The story will revolve around this character and their exploration. He is also a survivor of a crashed ship and a leader of his own </w:t>
      </w:r>
      <w:r w:rsidR="37A2E7E2">
        <w:rPr/>
        <w:t>colony</w:t>
      </w:r>
      <w:r w:rsidR="37A2E7E2">
        <w:rPr/>
        <w:t xml:space="preserve">. </w:t>
      </w:r>
    </w:p>
    <w:p w:rsidRPr="00D645B4" w:rsidR="00D645B4" w:rsidP="50501B83" w:rsidRDefault="00D645B4" w14:paraId="44D01530" w14:textId="17B50BB6">
      <w:pPr>
        <w:pStyle w:val="Normal"/>
        <w:ind w:left="720"/>
      </w:pPr>
    </w:p>
    <w:p w:rsidRPr="00D645B4" w:rsidR="00D645B4" w:rsidP="50501B83" w:rsidRDefault="00D645B4" w14:paraId="0950B4FB" w14:textId="31C495BF">
      <w:pPr>
        <w:pStyle w:val="Normal"/>
        <w:ind w:left="720"/>
      </w:pPr>
      <w:r w:rsidR="72050E38">
        <w:rPr/>
        <w:t xml:space="preserve">3.1.3.1 </w:t>
      </w:r>
      <w:proofErr w:type="gramStart"/>
      <w:r w:rsidR="72050E38">
        <w:rPr/>
        <w:t>Non Playable</w:t>
      </w:r>
      <w:proofErr w:type="gramEnd"/>
      <w:r w:rsidR="72050E38">
        <w:rPr/>
        <w:t xml:space="preserve"> Character</w:t>
      </w:r>
    </w:p>
    <w:p w:rsidRPr="00D645B4" w:rsidR="00D645B4" w:rsidP="50501B83" w:rsidRDefault="00D645B4" w14:paraId="4E547173" w14:textId="51558722">
      <w:pPr>
        <w:pStyle w:val="Normal"/>
        <w:ind w:left="720"/>
      </w:pPr>
      <w:r w:rsidR="19FDF3B6">
        <w:rPr/>
        <w:t>Gameplay entities that the user cannot play as</w:t>
      </w:r>
      <w:r w:rsidR="72050E38">
        <w:rPr/>
        <w:t xml:space="preserve"> </w:t>
      </w:r>
    </w:p>
    <w:p w:rsidRPr="00D645B4" w:rsidR="00D645B4" w:rsidP="50501B83" w:rsidRDefault="00D645B4" w14:paraId="2B7981F3" w14:textId="1BC6F9B9">
      <w:pPr>
        <w:pStyle w:val="Normal"/>
        <w:ind w:left="720"/>
      </w:pPr>
    </w:p>
    <w:p w:rsidRPr="00D645B4" w:rsidR="00D645B4" w:rsidP="50501B83" w:rsidRDefault="00D645B4" w14:paraId="1E352477" w14:textId="6160F9C9">
      <w:pPr>
        <w:pStyle w:val="Normal"/>
        <w:ind w:left="720"/>
      </w:pPr>
      <w:r w:rsidR="72050E38">
        <w:rPr/>
        <w:t>3.1.3.1.1 Villagers</w:t>
      </w:r>
    </w:p>
    <w:p w:rsidRPr="00D645B4" w:rsidR="00D645B4" w:rsidP="50501B83" w:rsidRDefault="00D645B4" w14:paraId="1B4924B4" w14:textId="3FE778FB">
      <w:pPr>
        <w:pStyle w:val="Normal"/>
        <w:ind w:left="720"/>
      </w:pPr>
      <w:r w:rsidR="72050E38">
        <w:rPr/>
        <w:t xml:space="preserve">Indistinguishable allocatable resource for the player to manage which collect resources passively </w:t>
      </w:r>
    </w:p>
    <w:p w:rsidRPr="00D645B4" w:rsidR="00D645B4" w:rsidP="50501B83" w:rsidRDefault="00D645B4" w14:paraId="47A2450D" w14:textId="7EEB7D18">
      <w:pPr>
        <w:pStyle w:val="Normal"/>
        <w:ind w:left="720"/>
      </w:pPr>
    </w:p>
    <w:p w:rsidRPr="00D645B4" w:rsidR="00D645B4" w:rsidP="50501B83" w:rsidRDefault="00D645B4" w14:paraId="15D3094B" w14:textId="3FB9165D">
      <w:pPr>
        <w:pStyle w:val="Normal"/>
        <w:ind w:left="720"/>
      </w:pPr>
      <w:r w:rsidR="72050E38">
        <w:rPr/>
        <w:t xml:space="preserve">3.1.3.1.2 Random </w:t>
      </w:r>
      <w:r w:rsidR="28875293">
        <w:rPr/>
        <w:t>Encounters</w:t>
      </w:r>
    </w:p>
    <w:p w:rsidRPr="00D645B4" w:rsidR="00D645B4" w:rsidP="50501B83" w:rsidRDefault="00D645B4" w14:paraId="69DB5DA4" w14:textId="06AA1384">
      <w:pPr>
        <w:pStyle w:val="Normal"/>
        <w:ind w:left="720"/>
      </w:pPr>
      <w:r w:rsidR="72050E38">
        <w:rPr/>
        <w:t>Special events that reward/punish the user for making choices</w:t>
      </w:r>
    </w:p>
    <w:p w:rsidRPr="00D645B4" w:rsidR="00D645B4" w:rsidP="50501B83" w:rsidRDefault="00D645B4" w14:paraId="03DCEEE8" w14:textId="1153917F">
      <w:pPr>
        <w:pStyle w:val="Normal"/>
        <w:ind w:left="720"/>
      </w:pPr>
    </w:p>
    <w:p w:rsidRPr="00D645B4" w:rsidR="00D645B4" w:rsidP="50501B83" w:rsidRDefault="00D645B4" w14:paraId="064737C1" w14:textId="2576EB07">
      <w:pPr>
        <w:pStyle w:val="Normal"/>
        <w:ind w:left="720"/>
      </w:pPr>
      <w:r w:rsidR="72050E38">
        <w:rPr/>
        <w:t>3.1.3.1.3 Unique Villagers</w:t>
      </w:r>
    </w:p>
    <w:p w:rsidRPr="00D645B4" w:rsidR="00D645B4" w:rsidP="50501B83" w:rsidRDefault="00D645B4" w14:paraId="7662F1F5" w14:textId="5CB232CE">
      <w:pPr>
        <w:pStyle w:val="Normal"/>
        <w:ind w:left="720"/>
      </w:pPr>
      <w:r w:rsidR="72050E38">
        <w:rPr/>
        <w:t xml:space="preserve">Special characters that help the player in a specific way and progress the story  </w:t>
      </w:r>
    </w:p>
    <w:p w:rsidRPr="00D645B4" w:rsidR="00D645B4" w:rsidP="50501B83" w:rsidRDefault="00D645B4" w14:paraId="61E69FEE" w14:textId="35DA60FD">
      <w:pPr>
        <w:pStyle w:val="Normal"/>
        <w:ind w:left="720"/>
      </w:pPr>
    </w:p>
    <w:p w:rsidR="00D645B4" w:rsidP="00D645B4" w:rsidRDefault="00D645B4" w14:paraId="06656234" w14:textId="67925E9A">
      <w:pPr>
        <w:pStyle w:val="Heading3"/>
      </w:pPr>
      <w:r>
        <w:t>Progression</w:t>
      </w:r>
    </w:p>
    <w:p w:rsidR="00D645B4" w:rsidP="00D645B4" w:rsidRDefault="00D645B4" w14:paraId="75441E6C" w14:textId="048EB3DE">
      <w:pPr>
        <w:ind w:left="720"/>
      </w:pPr>
      <w:r w:rsidR="00D645B4">
        <w:rPr/>
        <w:t>Interacting with the world in the game unlocks more challenging content for the player.</w:t>
      </w:r>
      <w:r w:rsidR="1D5BF0DF">
        <w:rPr/>
        <w:t xml:space="preserve"> This consists of gaining resources through village management in order to explore the world. Exploration will allow for </w:t>
      </w:r>
      <w:r w:rsidR="1D5BF0DF">
        <w:rPr/>
        <w:t>progression</w:t>
      </w:r>
      <w:r w:rsidR="1D5BF0DF">
        <w:rPr/>
        <w:t xml:space="preserve"> of resources which will enable more exploration. The loop continues. </w:t>
      </w:r>
    </w:p>
    <w:p w:rsidR="50501B83" w:rsidP="50501B83" w:rsidRDefault="50501B83" w14:paraId="707D4260" w14:textId="0F0A5189">
      <w:pPr>
        <w:pStyle w:val="Normal"/>
        <w:ind w:left="720"/>
      </w:pPr>
    </w:p>
    <w:p w:rsidR="21AAC327" w:rsidP="50501B83" w:rsidRDefault="21AAC327" w14:paraId="10526B88" w14:textId="63D6743A">
      <w:pPr>
        <w:pStyle w:val="Normal"/>
        <w:ind w:left="720"/>
      </w:pPr>
      <w:r w:rsidR="21AAC327">
        <w:rPr/>
        <w:t>3.1.4.1 Exploration</w:t>
      </w:r>
    </w:p>
    <w:p w:rsidR="21AAC327" w:rsidP="50501B83" w:rsidRDefault="21AAC327" w14:paraId="7FDC2C7D" w14:textId="7BA2B4EB">
      <w:pPr>
        <w:pStyle w:val="Normal"/>
        <w:ind w:left="720"/>
      </w:pPr>
      <w:r w:rsidR="21AAC327">
        <w:rPr/>
        <w:t>The player moves around the game world and progresses the story through special events</w:t>
      </w:r>
    </w:p>
    <w:p w:rsidR="50501B83" w:rsidP="50501B83" w:rsidRDefault="50501B83" w14:paraId="253663B4" w14:textId="6F72FBDB">
      <w:pPr>
        <w:pStyle w:val="Normal"/>
        <w:ind w:left="720"/>
      </w:pPr>
    </w:p>
    <w:p w:rsidR="21AAC327" w:rsidP="50501B83" w:rsidRDefault="21AAC327" w14:paraId="65006061" w14:textId="48788B27">
      <w:pPr>
        <w:pStyle w:val="Normal"/>
        <w:ind w:left="720"/>
      </w:pPr>
      <w:r w:rsidR="21AAC327">
        <w:rPr/>
        <w:t>3.1.4.2 Key Items</w:t>
      </w:r>
    </w:p>
    <w:p w:rsidR="21AAC327" w:rsidP="50501B83" w:rsidRDefault="21AAC327" w14:paraId="470A99D1" w14:textId="0A65B645">
      <w:pPr>
        <w:pStyle w:val="Normal"/>
        <w:ind w:left="720"/>
      </w:pPr>
      <w:r w:rsidR="21AAC327">
        <w:rPr/>
        <w:t>Collectable items with special uses that allow the player to progress the story in a meaningful way</w:t>
      </w:r>
    </w:p>
    <w:p w:rsidRPr="00D645B4" w:rsidR="00D645B4" w:rsidP="00D645B4" w:rsidRDefault="00D645B4" w14:paraId="1343547F" w14:textId="77777777">
      <w:pPr>
        <w:ind w:left="720"/>
      </w:pPr>
    </w:p>
    <w:p w:rsidR="00D645B4" w:rsidP="00D645B4" w:rsidRDefault="00D645B4" w14:paraId="7A039681" w14:textId="190D3952">
      <w:pPr>
        <w:pStyle w:val="Heading3"/>
      </w:pPr>
      <w:r>
        <w:t>Structural Functionality</w:t>
      </w:r>
    </w:p>
    <w:p w:rsidRPr="005F351D" w:rsidR="005F351D" w:rsidP="00997EA9" w:rsidRDefault="00D645B4" w14:paraId="45E66884" w14:textId="6272CF1E">
      <w:pPr>
        <w:ind w:left="720"/>
      </w:pPr>
      <w:r w:rsidR="00D645B4">
        <w:rPr/>
        <w:t>Requirements that form the base of the game, allowing mechanics such as resource management.</w:t>
      </w:r>
      <w:r w:rsidR="521E1B87">
        <w:rPr/>
        <w:t xml:space="preserve"> Interacting systems such as village management and resource allocation will form the base of the game. As these systems interact the player will be forced to make decisions and progress the game. </w:t>
      </w:r>
    </w:p>
    <w:p w:rsidRPr="00F17758" w:rsidR="00464E62" w:rsidRDefault="00464E62" w14:paraId="6F6DC2D9" w14:textId="77777777">
      <w:pPr>
        <w:pStyle w:val="BodyText"/>
        <w:ind w:left="0"/>
      </w:pPr>
    </w:p>
    <w:p w:rsidR="00464E62" w:rsidP="002B5514" w:rsidRDefault="00464E62" w14:paraId="2D662AAC" w14:textId="6268345B">
      <w:pPr>
        <w:pStyle w:val="Heading1"/>
      </w:pPr>
      <w:bookmarkStart w:name="_Toc5537912" w:id="18"/>
      <w:r w:rsidRPr="00F17758">
        <w:t xml:space="preserve">Classification of </w:t>
      </w:r>
      <w:r w:rsidRPr="00F17758" w:rsidR="00F17758">
        <w:t>Functional</w:t>
      </w:r>
      <w:r w:rsidRPr="00F17758">
        <w:t xml:space="preserve"> Requirements</w:t>
      </w:r>
      <w:bookmarkEnd w:id="18"/>
    </w:p>
    <w:p w:rsidRPr="002B5514" w:rsidR="002B5514" w:rsidP="002B5514" w:rsidRDefault="002B5514" w14:paraId="52AD7AD3" w14:textId="77777777"/>
    <w:tbl>
      <w:tblPr>
        <w:tblW w:w="9072" w:type="dxa"/>
        <w:tblInd w:w="496"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70" w:type="dxa"/>
          <w:right w:w="70" w:type="dxa"/>
        </w:tblCellMar>
        <w:tblLook w:val="0000" w:firstRow="0" w:lastRow="0" w:firstColumn="0" w:lastColumn="0" w:noHBand="0" w:noVBand="0"/>
      </w:tblPr>
      <w:tblGrid>
        <w:gridCol w:w="7087"/>
        <w:gridCol w:w="1985"/>
      </w:tblGrid>
      <w:tr w:rsidRPr="00F17758" w:rsidR="00464E62" w:rsidTr="50501B83" w14:paraId="093FE42A" w14:textId="77777777">
        <w:trPr>
          <w:trHeight w:val="484"/>
        </w:trPr>
        <w:tc>
          <w:tcPr>
            <w:tcW w:w="7087" w:type="dxa"/>
            <w:tcBorders>
              <w:top w:val="single" w:color="auto" w:sz="12" w:space="0"/>
              <w:bottom w:val="single" w:color="auto" w:sz="12" w:space="0"/>
              <w:right w:val="single" w:color="auto" w:sz="12" w:space="0"/>
            </w:tcBorders>
            <w:shd w:val="clear" w:color="auto" w:fill="CCCCCC"/>
            <w:tcMar/>
            <w:vAlign w:val="center"/>
          </w:tcPr>
          <w:p w:rsidRPr="00F17758" w:rsidR="00464E62" w:rsidRDefault="00464E62" w14:paraId="437FD955" w14:textId="77777777">
            <w:pPr>
              <w:pStyle w:val="Footer"/>
              <w:spacing w:before="120" w:after="120"/>
              <w:rPr>
                <w:rFonts w:ascii="Arial" w:hAnsi="Arial" w:cs="Arial"/>
                <w:b/>
              </w:rPr>
            </w:pPr>
            <w:r w:rsidRPr="00F17758">
              <w:rPr>
                <w:rFonts w:ascii="Arial" w:hAnsi="Arial" w:cs="Arial"/>
                <w:b/>
              </w:rPr>
              <w:t>Functionality</w:t>
            </w:r>
          </w:p>
        </w:tc>
        <w:tc>
          <w:tcPr>
            <w:tcW w:w="1985" w:type="dxa"/>
            <w:tcBorders>
              <w:top w:val="single" w:color="auto" w:sz="12" w:space="0"/>
              <w:left w:val="single" w:color="auto" w:sz="12" w:space="0"/>
              <w:bottom w:val="single" w:color="auto" w:sz="12" w:space="0"/>
            </w:tcBorders>
            <w:shd w:val="clear" w:color="auto" w:fill="CCCCCC"/>
            <w:tcMar/>
            <w:vAlign w:val="center"/>
          </w:tcPr>
          <w:p w:rsidRPr="00F17758" w:rsidR="00464E62" w:rsidRDefault="00464E62" w14:paraId="1AC16B59" w14:textId="77777777">
            <w:pPr>
              <w:pStyle w:val="Footer"/>
              <w:spacing w:before="120" w:after="120"/>
              <w:jc w:val="center"/>
              <w:rPr>
                <w:rFonts w:ascii="Arial" w:hAnsi="Arial" w:cs="Arial"/>
                <w:b/>
              </w:rPr>
            </w:pPr>
            <w:r w:rsidRPr="00F17758">
              <w:rPr>
                <w:rFonts w:ascii="Arial" w:hAnsi="Arial" w:cs="Arial"/>
                <w:b/>
              </w:rPr>
              <w:t>Type</w:t>
            </w:r>
          </w:p>
        </w:tc>
      </w:tr>
      <w:tr w:rsidRPr="00F17758" w:rsidR="00464E62" w:rsidTr="50501B83" w14:paraId="3C701326" w14:textId="77777777">
        <w:tc>
          <w:tcPr>
            <w:tcW w:w="7087" w:type="dxa"/>
            <w:tcBorders>
              <w:top w:val="single" w:color="auto" w:sz="12" w:space="0"/>
              <w:right w:val="single" w:color="auto" w:sz="12" w:space="0"/>
            </w:tcBorders>
            <w:tcMar/>
          </w:tcPr>
          <w:p w:rsidRPr="00F17758" w:rsidR="00464E62" w:rsidP="50501B83" w:rsidRDefault="00E31A5F" w14:paraId="7320E6E3" w14:textId="4786A2A5">
            <w:pPr>
              <w:autoSpaceDE w:val="0"/>
              <w:autoSpaceDN w:val="0"/>
              <w:adjustRightInd w:val="0"/>
              <w:spacing w:before="0" w:beforeAutospacing="off" w:after="0" w:afterAutospacing="off" w:line="480" w:lineRule="auto"/>
            </w:pPr>
            <w:r w:rsidR="0B05F3D1">
              <w:rPr/>
              <w:t>3.1.1</w:t>
            </w:r>
            <w:r w:rsidR="5E0F6BC3">
              <w:rPr/>
              <w:t xml:space="preserve"> </w:t>
            </w:r>
            <w:r w:rsidR="2BB38138">
              <w:rPr/>
              <w:t>Game Player</w:t>
            </w:r>
          </w:p>
        </w:tc>
        <w:tc>
          <w:tcPr>
            <w:tcW w:w="1985" w:type="dxa"/>
            <w:tcBorders>
              <w:top w:val="single" w:color="auto" w:sz="12" w:space="0"/>
              <w:left w:val="single" w:color="auto" w:sz="12" w:space="0"/>
            </w:tcBorders>
            <w:tcMar/>
          </w:tcPr>
          <w:p w:rsidRPr="00F17758" w:rsidR="00464E62" w:rsidP="50501B83" w:rsidRDefault="00E31A5F" w14:paraId="5046852E" w14:textId="760BC27A" w14:noSpellErr="1">
            <w:pPr>
              <w:pStyle w:val="Footer"/>
              <w:spacing w:before="0" w:beforeAutospacing="off" w:after="0" w:afterAutospacing="off" w:line="480" w:lineRule="auto"/>
              <w:jc w:val="center"/>
            </w:pPr>
            <w:r w:rsidR="2BB38138">
              <w:rPr/>
              <w:t>Essential</w:t>
            </w:r>
          </w:p>
        </w:tc>
      </w:tr>
      <w:tr w:rsidRPr="00F17758" w:rsidR="00464E62" w:rsidTr="50501B83" w14:paraId="1C09BB17" w14:textId="77777777">
        <w:tc>
          <w:tcPr>
            <w:tcW w:w="7087" w:type="dxa"/>
            <w:tcBorders>
              <w:right w:val="single" w:color="auto" w:sz="12" w:space="0"/>
            </w:tcBorders>
            <w:tcMar/>
          </w:tcPr>
          <w:p w:rsidRPr="00F17758" w:rsidR="00464E62" w:rsidP="50501B83" w:rsidRDefault="00E31A5F" w14:paraId="329B5FB0" w14:textId="53C39C40">
            <w:pPr>
              <w:autoSpaceDE w:val="0"/>
              <w:autoSpaceDN w:val="0"/>
              <w:adjustRightInd w:val="0"/>
              <w:spacing w:before="0" w:beforeAutospacing="off" w:after="0" w:afterAutospacing="off" w:line="480" w:lineRule="auto"/>
            </w:pPr>
            <w:r w:rsidR="7484E3A7">
              <w:rPr/>
              <w:t xml:space="preserve">3.1.2 </w:t>
            </w:r>
            <w:r w:rsidR="2BB38138">
              <w:rPr/>
              <w:t>UI (User Interface)</w:t>
            </w:r>
          </w:p>
        </w:tc>
        <w:tc>
          <w:tcPr>
            <w:tcW w:w="1985" w:type="dxa"/>
            <w:tcBorders>
              <w:left w:val="single" w:color="auto" w:sz="12" w:space="0"/>
            </w:tcBorders>
            <w:tcMar/>
          </w:tcPr>
          <w:p w:rsidRPr="00F17758" w:rsidR="00464E62" w:rsidP="50501B83" w:rsidRDefault="00E31A5F" w14:paraId="0DB2B656" w14:textId="46D063F0" w14:noSpellErr="1">
            <w:pPr>
              <w:pStyle w:val="Footer"/>
              <w:spacing w:before="0" w:beforeAutospacing="off" w:after="0" w:afterAutospacing="off" w:line="480" w:lineRule="auto"/>
              <w:jc w:val="center"/>
            </w:pPr>
            <w:r w:rsidR="2BB38138">
              <w:rPr/>
              <w:t>Essential</w:t>
            </w:r>
          </w:p>
        </w:tc>
      </w:tr>
      <w:tr w:rsidR="50501B83" w:rsidTr="50501B83" w14:paraId="4D0B0E62">
        <w:tc>
          <w:tcPr>
            <w:tcW w:w="7087" w:type="dxa"/>
            <w:tcBorders>
              <w:right w:val="single" w:color="auto" w:sz="12" w:space="0"/>
            </w:tcBorders>
            <w:tcMar/>
          </w:tcPr>
          <w:p w:rsidR="10725F0B" w:rsidP="50501B83" w:rsidRDefault="10725F0B" w14:paraId="63EBBBEB" w14:textId="652D46C5">
            <w:pPr>
              <w:pStyle w:val="Normal"/>
              <w:spacing w:before="0" w:beforeAutospacing="off" w:after="0" w:afterAutospacing="off" w:line="480" w:lineRule="auto"/>
              <w:ind w:left="0"/>
              <w:rPr>
                <w:sz w:val="20"/>
                <w:szCs w:val="20"/>
              </w:rPr>
            </w:pPr>
            <w:r w:rsidRPr="50501B83" w:rsidR="10725F0B">
              <w:rPr>
                <w:sz w:val="20"/>
                <w:szCs w:val="20"/>
              </w:rPr>
              <w:t>3.1.2.1 Buttons</w:t>
            </w:r>
          </w:p>
        </w:tc>
        <w:tc>
          <w:tcPr>
            <w:tcW w:w="1985" w:type="dxa"/>
            <w:tcBorders>
              <w:left w:val="single" w:color="auto" w:sz="12" w:space="0"/>
            </w:tcBorders>
            <w:tcMar/>
          </w:tcPr>
          <w:p w:rsidR="10725F0B" w:rsidP="50501B83" w:rsidRDefault="10725F0B" w14:paraId="5413E090" w14:textId="65F0CDDB">
            <w:pPr>
              <w:pStyle w:val="Footer"/>
              <w:spacing w:before="0" w:beforeAutospacing="off" w:after="0" w:afterAutospacing="off" w:line="480" w:lineRule="auto"/>
              <w:jc w:val="center"/>
              <w:rPr>
                <w:sz w:val="20"/>
                <w:szCs w:val="20"/>
              </w:rPr>
            </w:pPr>
            <w:r w:rsidRPr="50501B83" w:rsidR="10725F0B">
              <w:rPr>
                <w:sz w:val="20"/>
                <w:szCs w:val="20"/>
              </w:rPr>
              <w:t xml:space="preserve">Essential </w:t>
            </w:r>
          </w:p>
        </w:tc>
      </w:tr>
      <w:tr w:rsidR="50501B83" w:rsidTr="50501B83" w14:paraId="39982F3F">
        <w:tc>
          <w:tcPr>
            <w:tcW w:w="7087" w:type="dxa"/>
            <w:tcBorders>
              <w:right w:val="single" w:color="auto" w:sz="12" w:space="0"/>
            </w:tcBorders>
            <w:tcMar/>
          </w:tcPr>
          <w:p w:rsidR="10725F0B" w:rsidP="50501B83" w:rsidRDefault="10725F0B" w14:paraId="26679EC1" w14:textId="52D47817">
            <w:pPr>
              <w:pStyle w:val="Normal"/>
              <w:spacing w:before="0" w:beforeAutospacing="off" w:after="0" w:afterAutospacing="off" w:line="480" w:lineRule="auto"/>
              <w:ind w:left="0"/>
              <w:rPr>
                <w:sz w:val="20"/>
                <w:szCs w:val="20"/>
              </w:rPr>
            </w:pPr>
            <w:r w:rsidRPr="50501B83" w:rsidR="10725F0B">
              <w:rPr>
                <w:sz w:val="20"/>
                <w:szCs w:val="20"/>
              </w:rPr>
              <w:t>3.1.2.2 Resource Chart</w:t>
            </w:r>
          </w:p>
        </w:tc>
        <w:tc>
          <w:tcPr>
            <w:tcW w:w="1985" w:type="dxa"/>
            <w:tcBorders>
              <w:left w:val="single" w:color="auto" w:sz="12" w:space="0"/>
            </w:tcBorders>
            <w:tcMar/>
          </w:tcPr>
          <w:p w:rsidR="60C5A160" w:rsidP="50501B83" w:rsidRDefault="60C5A160" w14:paraId="48BDFEB3" w14:textId="18F610A0">
            <w:pPr>
              <w:pStyle w:val="Footer"/>
              <w:spacing w:before="0" w:beforeAutospacing="off" w:after="0" w:afterAutospacing="off" w:line="480" w:lineRule="auto"/>
              <w:jc w:val="center"/>
              <w:rPr>
                <w:sz w:val="20"/>
                <w:szCs w:val="20"/>
              </w:rPr>
            </w:pPr>
            <w:r w:rsidRPr="50501B83" w:rsidR="60C5A160">
              <w:rPr>
                <w:sz w:val="20"/>
                <w:szCs w:val="20"/>
              </w:rPr>
              <w:t xml:space="preserve">Essential </w:t>
            </w:r>
          </w:p>
        </w:tc>
      </w:tr>
      <w:tr w:rsidR="50501B83" w:rsidTr="50501B83" w14:paraId="4D73614C">
        <w:tc>
          <w:tcPr>
            <w:tcW w:w="7087" w:type="dxa"/>
            <w:tcBorders>
              <w:right w:val="single" w:color="auto" w:sz="12" w:space="0"/>
            </w:tcBorders>
            <w:tcMar/>
          </w:tcPr>
          <w:p w:rsidR="10725F0B" w:rsidP="50501B83" w:rsidRDefault="10725F0B" w14:paraId="4F6C5668" w14:textId="61C682E4">
            <w:pPr>
              <w:pStyle w:val="Normal"/>
              <w:spacing w:before="0" w:beforeAutospacing="off" w:after="0" w:afterAutospacing="off" w:line="480" w:lineRule="auto"/>
              <w:ind w:left="0"/>
              <w:rPr>
                <w:sz w:val="20"/>
                <w:szCs w:val="20"/>
              </w:rPr>
            </w:pPr>
            <w:r w:rsidRPr="50501B83" w:rsidR="10725F0B">
              <w:rPr>
                <w:sz w:val="20"/>
                <w:szCs w:val="20"/>
              </w:rPr>
              <w:t>3.1.2.3 Informational Text</w:t>
            </w:r>
          </w:p>
        </w:tc>
        <w:tc>
          <w:tcPr>
            <w:tcW w:w="1985" w:type="dxa"/>
            <w:tcBorders>
              <w:left w:val="single" w:color="auto" w:sz="12" w:space="0"/>
            </w:tcBorders>
            <w:tcMar/>
          </w:tcPr>
          <w:p w:rsidR="5766A904" w:rsidP="50501B83" w:rsidRDefault="5766A904" w14:paraId="690D0523" w14:textId="46D87FB5">
            <w:pPr>
              <w:pStyle w:val="Footer"/>
              <w:spacing w:before="0" w:beforeAutospacing="off" w:after="0" w:afterAutospacing="off" w:line="480" w:lineRule="auto"/>
              <w:jc w:val="center"/>
              <w:rPr>
                <w:sz w:val="20"/>
                <w:szCs w:val="20"/>
              </w:rPr>
            </w:pPr>
            <w:r w:rsidRPr="50501B83" w:rsidR="5766A904">
              <w:rPr>
                <w:sz w:val="20"/>
                <w:szCs w:val="20"/>
              </w:rPr>
              <w:t>Essent</w:t>
            </w:r>
            <w:r w:rsidRPr="50501B83" w:rsidR="33CF1953">
              <w:rPr>
                <w:sz w:val="20"/>
                <w:szCs w:val="20"/>
              </w:rPr>
              <w:t>ia</w:t>
            </w:r>
            <w:r w:rsidRPr="50501B83" w:rsidR="5766A904">
              <w:rPr>
                <w:sz w:val="20"/>
                <w:szCs w:val="20"/>
              </w:rPr>
              <w:t>l</w:t>
            </w:r>
          </w:p>
        </w:tc>
      </w:tr>
      <w:tr w:rsidRPr="00F17758" w:rsidR="00E31A5F" w:rsidTr="50501B83" w14:paraId="1F8D31B5" w14:textId="77777777">
        <w:tc>
          <w:tcPr>
            <w:tcW w:w="7087" w:type="dxa"/>
            <w:tcBorders>
              <w:right w:val="single" w:color="auto" w:sz="12" w:space="0"/>
            </w:tcBorders>
            <w:tcMar/>
          </w:tcPr>
          <w:p w:rsidR="00E31A5F" w:rsidP="50501B83" w:rsidRDefault="00E31A5F" w14:paraId="1587C134" w14:textId="4FB5A693">
            <w:pPr>
              <w:autoSpaceDE w:val="0"/>
              <w:autoSpaceDN w:val="0"/>
              <w:adjustRightInd w:val="0"/>
              <w:spacing w:before="0" w:beforeAutospacing="off" w:after="0" w:afterAutospacing="off" w:line="480" w:lineRule="auto"/>
            </w:pPr>
            <w:r w:rsidR="61722CE2">
              <w:rPr/>
              <w:t xml:space="preserve">3.1.3 </w:t>
            </w:r>
            <w:r w:rsidR="2BB38138">
              <w:rPr/>
              <w:t>Gameplay Character</w:t>
            </w:r>
          </w:p>
        </w:tc>
        <w:tc>
          <w:tcPr>
            <w:tcW w:w="1985" w:type="dxa"/>
            <w:tcBorders>
              <w:left w:val="single" w:color="auto" w:sz="12" w:space="0"/>
            </w:tcBorders>
            <w:tcMar/>
          </w:tcPr>
          <w:p w:rsidRPr="00F17758" w:rsidR="00E31A5F" w:rsidP="50501B83" w:rsidRDefault="00E31A5F" w14:paraId="140BB0E0" w14:textId="5C0054B8">
            <w:pPr>
              <w:pStyle w:val="Footer"/>
              <w:bidi w:val="0"/>
              <w:spacing w:before="0" w:beforeAutospacing="off" w:after="0" w:afterAutospacing="off" w:line="480" w:lineRule="auto"/>
              <w:ind w:left="0" w:right="0"/>
              <w:jc w:val="center"/>
            </w:pPr>
            <w:r w:rsidR="67EE170D">
              <w:rPr/>
              <w:t xml:space="preserve">Essential </w:t>
            </w:r>
          </w:p>
        </w:tc>
      </w:tr>
      <w:tr w:rsidR="50501B83" w:rsidTr="50501B83" w14:paraId="326588BD">
        <w:tc>
          <w:tcPr>
            <w:tcW w:w="7087" w:type="dxa"/>
            <w:tcBorders>
              <w:right w:val="single" w:color="auto" w:sz="12" w:space="0"/>
            </w:tcBorders>
            <w:tcMar/>
          </w:tcPr>
          <w:p w:rsidR="7D5CC417" w:rsidP="50501B83" w:rsidRDefault="7D5CC417" w14:paraId="083E930F" w14:textId="2238863D">
            <w:pPr>
              <w:pStyle w:val="Normal"/>
              <w:spacing w:before="0" w:beforeAutospacing="off" w:after="0" w:afterAutospacing="off" w:line="480" w:lineRule="auto"/>
              <w:ind w:left="0"/>
            </w:pPr>
            <w:r w:rsidR="7D5CC417">
              <w:rPr/>
              <w:t xml:space="preserve">3.1.3.1 </w:t>
            </w:r>
            <w:proofErr w:type="gramStart"/>
            <w:r w:rsidR="7D5CC417">
              <w:rPr/>
              <w:t>Non Playable</w:t>
            </w:r>
            <w:proofErr w:type="gramEnd"/>
            <w:r w:rsidR="7D5CC417">
              <w:rPr/>
              <w:t xml:space="preserve"> Character</w:t>
            </w:r>
          </w:p>
        </w:tc>
        <w:tc>
          <w:tcPr>
            <w:tcW w:w="1985" w:type="dxa"/>
            <w:tcBorders>
              <w:left w:val="single" w:color="auto" w:sz="12" w:space="0"/>
            </w:tcBorders>
            <w:tcMar/>
          </w:tcPr>
          <w:p w:rsidR="4453F24B" w:rsidP="50501B83" w:rsidRDefault="4453F24B" w14:paraId="1B616E49" w14:textId="2A38CED6">
            <w:pPr>
              <w:pStyle w:val="Footer"/>
              <w:spacing w:before="0" w:beforeAutospacing="off" w:after="0" w:afterAutospacing="off" w:line="480" w:lineRule="auto"/>
              <w:jc w:val="center"/>
            </w:pPr>
            <w:r w:rsidR="4453F24B">
              <w:rPr/>
              <w:t>Optional</w:t>
            </w:r>
          </w:p>
        </w:tc>
      </w:tr>
      <w:tr w:rsidR="50501B83" w:rsidTr="50501B83" w14:paraId="2997ACC4">
        <w:tc>
          <w:tcPr>
            <w:tcW w:w="7087" w:type="dxa"/>
            <w:tcBorders>
              <w:right w:val="single" w:color="auto" w:sz="12" w:space="0"/>
            </w:tcBorders>
            <w:tcMar/>
          </w:tcPr>
          <w:p w:rsidR="7D5CC417" w:rsidP="50501B83" w:rsidRDefault="7D5CC417" w14:paraId="556310DA" w14:textId="659F51BD">
            <w:pPr>
              <w:pStyle w:val="Normal"/>
              <w:spacing w:before="0" w:beforeAutospacing="off" w:after="0" w:afterAutospacing="off" w:line="480" w:lineRule="auto"/>
              <w:ind w:left="0"/>
            </w:pPr>
            <w:r w:rsidR="7D5CC417">
              <w:rPr/>
              <w:t>3.1.3.1.1 Villagers</w:t>
            </w:r>
          </w:p>
        </w:tc>
        <w:tc>
          <w:tcPr>
            <w:tcW w:w="1985" w:type="dxa"/>
            <w:tcBorders>
              <w:left w:val="single" w:color="auto" w:sz="12" w:space="0"/>
            </w:tcBorders>
            <w:tcMar/>
          </w:tcPr>
          <w:p w:rsidR="4C65CBBF" w:rsidP="50501B83" w:rsidRDefault="4C65CBBF" w14:paraId="27E45CED" w14:textId="7CA41E4C">
            <w:pPr>
              <w:pStyle w:val="Footer"/>
              <w:spacing w:before="0" w:beforeAutospacing="off" w:after="0" w:afterAutospacing="off" w:line="480" w:lineRule="auto"/>
              <w:jc w:val="center"/>
            </w:pPr>
            <w:r w:rsidR="4C65CBBF">
              <w:rPr/>
              <w:t xml:space="preserve">Essential </w:t>
            </w:r>
          </w:p>
        </w:tc>
      </w:tr>
      <w:tr w:rsidR="50501B83" w:rsidTr="50501B83" w14:paraId="1B4699AC">
        <w:tc>
          <w:tcPr>
            <w:tcW w:w="7087" w:type="dxa"/>
            <w:tcBorders>
              <w:right w:val="single" w:color="auto" w:sz="12" w:space="0"/>
            </w:tcBorders>
            <w:tcMar/>
          </w:tcPr>
          <w:p w:rsidR="7D5CC417" w:rsidP="50501B83" w:rsidRDefault="7D5CC417" w14:paraId="2FF86593" w14:textId="19F1B454">
            <w:pPr>
              <w:pStyle w:val="Normal"/>
              <w:spacing w:before="0" w:beforeAutospacing="off" w:after="0" w:afterAutospacing="off" w:line="480" w:lineRule="auto"/>
              <w:ind w:left="0"/>
            </w:pPr>
            <w:r w:rsidR="7D5CC417">
              <w:rPr/>
              <w:t xml:space="preserve">3.1.3.1.2 Random </w:t>
            </w:r>
            <w:r w:rsidR="3B764072">
              <w:rPr/>
              <w:t>Encounters</w:t>
            </w:r>
          </w:p>
        </w:tc>
        <w:tc>
          <w:tcPr>
            <w:tcW w:w="1985" w:type="dxa"/>
            <w:tcBorders>
              <w:left w:val="single" w:color="auto" w:sz="12" w:space="0"/>
            </w:tcBorders>
            <w:tcMar/>
          </w:tcPr>
          <w:p w:rsidR="2E137DC1" w:rsidP="50501B83" w:rsidRDefault="2E137DC1" w14:paraId="7A89C39A" w14:textId="60A6217E">
            <w:pPr>
              <w:pStyle w:val="Footer"/>
              <w:spacing w:before="0" w:beforeAutospacing="off" w:after="0" w:afterAutospacing="off" w:line="480" w:lineRule="auto"/>
              <w:jc w:val="center"/>
            </w:pPr>
            <w:r w:rsidR="2E137DC1">
              <w:rPr/>
              <w:t xml:space="preserve">Desirable </w:t>
            </w:r>
          </w:p>
        </w:tc>
      </w:tr>
      <w:tr w:rsidR="50501B83" w:rsidTr="50501B83" w14:paraId="2325761D">
        <w:tc>
          <w:tcPr>
            <w:tcW w:w="7087" w:type="dxa"/>
            <w:tcBorders>
              <w:right w:val="single" w:color="auto" w:sz="12" w:space="0"/>
            </w:tcBorders>
            <w:tcMar/>
          </w:tcPr>
          <w:p w:rsidR="3B764072" w:rsidP="50501B83" w:rsidRDefault="3B764072" w14:paraId="0E0367E0" w14:textId="0D3B157C">
            <w:pPr>
              <w:pStyle w:val="Normal"/>
              <w:spacing w:before="0" w:beforeAutospacing="off" w:after="0" w:afterAutospacing="off" w:line="480" w:lineRule="auto"/>
            </w:pPr>
            <w:r w:rsidR="3B764072">
              <w:rPr/>
              <w:t>3.1.3.1.3 Unique Villagers</w:t>
            </w:r>
          </w:p>
        </w:tc>
        <w:tc>
          <w:tcPr>
            <w:tcW w:w="1985" w:type="dxa"/>
            <w:tcBorders>
              <w:left w:val="single" w:color="auto" w:sz="12" w:space="0"/>
            </w:tcBorders>
            <w:tcMar/>
          </w:tcPr>
          <w:p w:rsidR="5BB10FD6" w:rsidP="50501B83" w:rsidRDefault="5BB10FD6" w14:paraId="4A3E6757" w14:textId="1433E92B">
            <w:pPr>
              <w:pStyle w:val="Footer"/>
              <w:spacing w:before="0" w:beforeAutospacing="off" w:after="0" w:afterAutospacing="off" w:line="480" w:lineRule="auto"/>
              <w:jc w:val="center"/>
            </w:pPr>
            <w:r w:rsidR="5BB10FD6">
              <w:rPr/>
              <w:t>Desirable</w:t>
            </w:r>
          </w:p>
        </w:tc>
      </w:tr>
      <w:tr w:rsidRPr="00F17758" w:rsidR="00E31A5F" w:rsidTr="50501B83" w14:paraId="5525CCEE" w14:textId="77777777">
        <w:tc>
          <w:tcPr>
            <w:tcW w:w="7087" w:type="dxa"/>
            <w:tcBorders>
              <w:right w:val="single" w:color="auto" w:sz="12" w:space="0"/>
            </w:tcBorders>
            <w:tcMar/>
          </w:tcPr>
          <w:p w:rsidR="00E31A5F" w:rsidP="50501B83" w:rsidRDefault="00E31A5F" w14:paraId="6F98DBA1" w14:textId="7DBE0665">
            <w:pPr>
              <w:autoSpaceDE w:val="0"/>
              <w:autoSpaceDN w:val="0"/>
              <w:adjustRightInd w:val="0"/>
              <w:spacing w:before="0" w:beforeAutospacing="off" w:after="0" w:afterAutospacing="off" w:line="480" w:lineRule="auto"/>
            </w:pPr>
            <w:r w:rsidR="3B9DB426">
              <w:rPr/>
              <w:t xml:space="preserve">3.1.4 </w:t>
            </w:r>
            <w:r w:rsidR="2BB38138">
              <w:rPr/>
              <w:t>Progression</w:t>
            </w:r>
          </w:p>
        </w:tc>
        <w:tc>
          <w:tcPr>
            <w:tcW w:w="1985" w:type="dxa"/>
            <w:tcBorders>
              <w:left w:val="single" w:color="auto" w:sz="12" w:space="0"/>
            </w:tcBorders>
            <w:tcMar/>
          </w:tcPr>
          <w:p w:rsidRPr="00F17758" w:rsidR="00E31A5F" w:rsidP="50501B83" w:rsidRDefault="00E31A5F" w14:paraId="562E9C0F" w14:textId="24440739">
            <w:pPr>
              <w:pStyle w:val="Footer"/>
              <w:bidi w:val="0"/>
              <w:spacing w:before="0" w:beforeAutospacing="off" w:after="0" w:afterAutospacing="off" w:line="480" w:lineRule="auto"/>
              <w:ind w:left="0" w:right="0"/>
              <w:jc w:val="center"/>
            </w:pPr>
            <w:r w:rsidR="7A3138B1">
              <w:rPr/>
              <w:t xml:space="preserve">Essential </w:t>
            </w:r>
          </w:p>
        </w:tc>
      </w:tr>
      <w:tr w:rsidR="50501B83" w:rsidTr="50501B83" w14:paraId="587A7981">
        <w:tc>
          <w:tcPr>
            <w:tcW w:w="7087" w:type="dxa"/>
            <w:tcBorders>
              <w:right w:val="single" w:color="auto" w:sz="12" w:space="0"/>
            </w:tcBorders>
            <w:tcMar/>
          </w:tcPr>
          <w:p w:rsidR="5942BC85" w:rsidP="50501B83" w:rsidRDefault="5942BC85" w14:paraId="5C900BEB" w14:textId="19AB34AC">
            <w:pPr>
              <w:pStyle w:val="Normal"/>
              <w:spacing w:before="0" w:beforeAutospacing="off" w:after="0" w:afterAutospacing="off" w:line="480" w:lineRule="auto"/>
              <w:ind w:left="0"/>
            </w:pPr>
            <w:r w:rsidR="5942BC85">
              <w:rPr/>
              <w:t>3.1.4.1 Exploration</w:t>
            </w:r>
          </w:p>
        </w:tc>
        <w:tc>
          <w:tcPr>
            <w:tcW w:w="1985" w:type="dxa"/>
            <w:tcBorders>
              <w:left w:val="single" w:color="auto" w:sz="12" w:space="0"/>
            </w:tcBorders>
            <w:tcMar/>
          </w:tcPr>
          <w:p w:rsidR="5942BC85" w:rsidP="50501B83" w:rsidRDefault="5942BC85" w14:paraId="140D72BA" w14:textId="7F6CA772">
            <w:pPr>
              <w:pStyle w:val="Footer"/>
              <w:spacing w:before="0" w:beforeAutospacing="off" w:after="0" w:afterAutospacing="off" w:line="480" w:lineRule="auto"/>
              <w:jc w:val="center"/>
            </w:pPr>
            <w:r w:rsidR="5942BC85">
              <w:rPr/>
              <w:t>Essential</w:t>
            </w:r>
          </w:p>
        </w:tc>
      </w:tr>
      <w:tr w:rsidR="50501B83" w:rsidTr="50501B83" w14:paraId="730E887E">
        <w:tc>
          <w:tcPr>
            <w:tcW w:w="7087" w:type="dxa"/>
            <w:tcBorders>
              <w:right w:val="single" w:color="auto" w:sz="12" w:space="0"/>
            </w:tcBorders>
            <w:tcMar/>
          </w:tcPr>
          <w:p w:rsidR="5942BC85" w:rsidP="50501B83" w:rsidRDefault="5942BC85" w14:paraId="56FDE840" w14:textId="734FDFEF">
            <w:pPr>
              <w:pStyle w:val="Normal"/>
              <w:spacing w:before="0" w:beforeAutospacing="off" w:after="0" w:afterAutospacing="off" w:line="480" w:lineRule="auto"/>
              <w:ind w:left="0"/>
            </w:pPr>
            <w:r w:rsidR="5942BC85">
              <w:rPr/>
              <w:t>3.1.4.2 Key Items</w:t>
            </w:r>
          </w:p>
        </w:tc>
        <w:tc>
          <w:tcPr>
            <w:tcW w:w="1985" w:type="dxa"/>
            <w:tcBorders>
              <w:left w:val="single" w:color="auto" w:sz="12" w:space="0"/>
            </w:tcBorders>
            <w:tcMar/>
          </w:tcPr>
          <w:p w:rsidR="5942BC85" w:rsidP="50501B83" w:rsidRDefault="5942BC85" w14:paraId="7843167E" w14:textId="530EE015">
            <w:pPr>
              <w:pStyle w:val="Footer"/>
              <w:spacing w:before="0" w:beforeAutospacing="off" w:after="0" w:afterAutospacing="off" w:line="480" w:lineRule="auto"/>
              <w:jc w:val="center"/>
            </w:pPr>
            <w:r w:rsidR="5942BC85">
              <w:rPr/>
              <w:t>Desirable</w:t>
            </w:r>
            <w:r w:rsidR="5942BC85">
              <w:rPr/>
              <w:t xml:space="preserve"> </w:t>
            </w:r>
          </w:p>
        </w:tc>
      </w:tr>
      <w:tr w:rsidRPr="00F17758" w:rsidR="00E31A5F" w:rsidTr="50501B83" w14:paraId="38C1CC32" w14:textId="77777777">
        <w:tc>
          <w:tcPr>
            <w:tcW w:w="7087" w:type="dxa"/>
            <w:tcBorders>
              <w:right w:val="single" w:color="auto" w:sz="12" w:space="0"/>
            </w:tcBorders>
            <w:tcMar/>
          </w:tcPr>
          <w:p w:rsidR="00E31A5F" w:rsidP="50501B83" w:rsidRDefault="00E31A5F" w14:paraId="55C83B61" w14:textId="732D1334">
            <w:pPr>
              <w:autoSpaceDE w:val="0"/>
              <w:autoSpaceDN w:val="0"/>
              <w:adjustRightInd w:val="0"/>
              <w:spacing w:before="0" w:beforeAutospacing="off" w:after="0" w:afterAutospacing="off" w:line="480" w:lineRule="auto"/>
            </w:pPr>
            <w:r w:rsidR="0A06CAEF">
              <w:rPr/>
              <w:t xml:space="preserve">3.1.5 </w:t>
            </w:r>
            <w:r w:rsidR="2BB38138">
              <w:rPr/>
              <w:t>Structural Functionality</w:t>
            </w:r>
          </w:p>
        </w:tc>
        <w:tc>
          <w:tcPr>
            <w:tcW w:w="1985" w:type="dxa"/>
            <w:tcBorders>
              <w:left w:val="single" w:color="auto" w:sz="12" w:space="0"/>
            </w:tcBorders>
            <w:tcMar/>
          </w:tcPr>
          <w:p w:rsidRPr="00F17758" w:rsidR="00E31A5F" w:rsidP="50501B83" w:rsidRDefault="00E31A5F" w14:paraId="7D9ADA9E" w14:textId="4E41908D" w14:noSpellErr="1">
            <w:pPr>
              <w:pStyle w:val="Footer"/>
              <w:spacing w:before="0" w:beforeAutospacing="off" w:after="0" w:afterAutospacing="off" w:line="480" w:lineRule="auto"/>
              <w:jc w:val="center"/>
            </w:pPr>
            <w:r w:rsidR="2BB38138">
              <w:rPr/>
              <w:t>Essential</w:t>
            </w:r>
          </w:p>
        </w:tc>
      </w:tr>
    </w:tbl>
    <w:p w:rsidRPr="00F17758" w:rsidR="00464E62" w:rsidP="00997EA9" w:rsidRDefault="00464E62" w14:paraId="238C246E" w14:textId="4BE2BEA5">
      <w:pPr>
        <w:pStyle w:val="Heading1"/>
        <w:numPr>
          <w:ilvl w:val="0"/>
          <w:numId w:val="0"/>
        </w:numPr>
      </w:pPr>
    </w:p>
    <w:sectPr w:rsidRPr="00F17758" w:rsidR="00464E62">
      <w:headerReference w:type="default" r:id="rId11"/>
      <w:footerReference w:type="default" r:id="rId12"/>
      <w:headerReference w:type="first" r:id="rId13"/>
      <w:footerReference w:type="first" r:id="rId14"/>
      <w:pgSz w:w="12240" w:h="15840" w:orient="portrait"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57FA" w:rsidRDefault="009F57FA" w14:paraId="34903464" w14:textId="77777777">
      <w:pPr>
        <w:spacing w:line="240" w:lineRule="auto"/>
      </w:pPr>
      <w:r>
        <w:separator/>
      </w:r>
    </w:p>
  </w:endnote>
  <w:endnote w:type="continuationSeparator" w:id="0">
    <w:p w:rsidR="009F57FA" w:rsidRDefault="009F57FA" w14:paraId="1BC4E9FD"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4E62" w:rsidRDefault="00464E62" w14:paraId="2F034012"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64E62" w:rsidRDefault="00464E62" w14:paraId="2ABDCB55"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162"/>
      <w:gridCol w:w="3162"/>
      <w:gridCol w:w="3162"/>
    </w:tblGrid>
    <w:tr w:rsidR="00464E62" w14:paraId="6BB92C9F" w14:textId="77777777">
      <w:tc>
        <w:tcPr>
          <w:tcW w:w="3162" w:type="dxa"/>
          <w:tcBorders>
            <w:top w:val="nil"/>
            <w:left w:val="nil"/>
            <w:bottom w:val="nil"/>
            <w:right w:val="nil"/>
          </w:tcBorders>
        </w:tcPr>
        <w:p w:rsidR="00464E62" w:rsidRDefault="00464E62" w14:paraId="5E2E9108" w14:textId="77777777">
          <w:pPr>
            <w:ind w:right="360"/>
          </w:pPr>
          <w:r>
            <w:t>Confidential</w:t>
          </w:r>
        </w:p>
      </w:tc>
      <w:tc>
        <w:tcPr>
          <w:tcW w:w="3162" w:type="dxa"/>
          <w:tcBorders>
            <w:top w:val="nil"/>
            <w:left w:val="nil"/>
            <w:bottom w:val="nil"/>
            <w:right w:val="nil"/>
          </w:tcBorders>
        </w:tcPr>
        <w:p w:rsidR="00464E62" w:rsidRDefault="00464E62" w14:paraId="3B7EC37D" w14:textId="36FA53DC">
          <w:pPr>
            <w:jc w:val="center"/>
          </w:pPr>
          <w:r>
            <w:rPr>
              <w:rFonts w:ascii="Symbol" w:hAnsi="Symbol" w:eastAsia="Symbol" w:cs="Symbol"/>
            </w:rPr>
            <w:t>Ó</w:t>
          </w:r>
          <w:r w:rsidR="002D1B87">
            <w:t xml:space="preserve">The Half Dozen </w:t>
          </w:r>
          <w:r>
            <w:fldChar w:fldCharType="begin"/>
          </w:r>
          <w:r>
            <w:instrText xml:space="preserve"> DATE \@ "yyyy" </w:instrText>
          </w:r>
          <w:r>
            <w:fldChar w:fldCharType="separate"/>
          </w:r>
          <w:r w:rsidR="002D0364">
            <w:rPr>
              <w:noProof/>
            </w:rPr>
            <w:t>2022</w:t>
          </w:r>
          <w:r>
            <w:fldChar w:fldCharType="end"/>
          </w:r>
        </w:p>
      </w:tc>
      <w:tc>
        <w:tcPr>
          <w:tcW w:w="3162" w:type="dxa"/>
          <w:tcBorders>
            <w:top w:val="nil"/>
            <w:left w:val="nil"/>
            <w:bottom w:val="nil"/>
            <w:right w:val="nil"/>
          </w:tcBorders>
        </w:tcPr>
        <w:p w:rsidR="00464E62" w:rsidRDefault="00464E62" w14:paraId="091E5540" w14:textId="7777777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17758">
            <w:rPr>
              <w:rStyle w:val="PageNumber"/>
              <w:noProof/>
            </w:rPr>
            <w:t>6</w:t>
          </w:r>
          <w:r>
            <w:rPr>
              <w:rStyle w:val="PageNumber"/>
            </w:rPr>
            <w:fldChar w:fldCharType="end"/>
          </w:r>
        </w:p>
      </w:tc>
    </w:tr>
  </w:tbl>
  <w:p w:rsidR="00464E62" w:rsidRDefault="00464E62" w14:paraId="39F1CEB1"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4E62" w:rsidRDefault="00464E62" w14:paraId="71B5CB7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57FA" w:rsidRDefault="009F57FA" w14:paraId="61431FAF" w14:textId="77777777">
      <w:pPr>
        <w:spacing w:line="240" w:lineRule="auto"/>
      </w:pPr>
      <w:r>
        <w:separator/>
      </w:r>
    </w:p>
  </w:footnote>
  <w:footnote w:type="continuationSeparator" w:id="0">
    <w:p w:rsidR="009F57FA" w:rsidRDefault="009F57FA" w14:paraId="52328C9E"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4E62" w:rsidRDefault="00464E62" w14:paraId="57AED889" w14:textId="77777777">
    <w:pPr>
      <w:rPr>
        <w:sz w:val="24"/>
      </w:rPr>
    </w:pPr>
  </w:p>
  <w:p w:rsidR="00464E62" w:rsidRDefault="00464E62" w14:paraId="69B5D70F" w14:textId="77777777">
    <w:pPr>
      <w:pBdr>
        <w:top w:val="single" w:color="auto" w:sz="6" w:space="1"/>
      </w:pBdr>
      <w:rPr>
        <w:sz w:val="24"/>
      </w:rPr>
    </w:pPr>
  </w:p>
  <w:p w:rsidR="00464E62" w:rsidRDefault="009B70CE" w14:paraId="00084BBF" w14:textId="149CC2D9">
    <w:pPr>
      <w:pBdr>
        <w:bottom w:val="single" w:color="auto" w:sz="6" w:space="1"/>
      </w:pBdr>
      <w:jc w:val="right"/>
      <w:rPr>
        <w:rFonts w:ascii="Arial" w:hAnsi="Arial"/>
        <w:b/>
        <w:sz w:val="36"/>
      </w:rPr>
    </w:pPr>
    <w:r>
      <w:rPr>
        <w:rFonts w:ascii="Arial" w:hAnsi="Arial"/>
        <w:b/>
        <w:sz w:val="36"/>
      </w:rPr>
      <w:t>The Half Dozen</w:t>
    </w:r>
  </w:p>
  <w:p w:rsidR="00464E62" w:rsidRDefault="00464E62" w14:paraId="594E8413" w14:textId="77777777">
    <w:pPr>
      <w:pBdr>
        <w:bottom w:val="single" w:color="auto" w:sz="6" w:space="1"/>
      </w:pBdr>
      <w:jc w:val="right"/>
      <w:rPr>
        <w:sz w:val="24"/>
      </w:rPr>
    </w:pPr>
  </w:p>
  <w:p w:rsidR="00464E62" w:rsidRDefault="00464E62" w14:paraId="342DB4C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w:rsidR="00464E62" w14:paraId="5A5769B9" w14:textId="77777777">
      <w:tc>
        <w:tcPr>
          <w:tcW w:w="6379" w:type="dxa"/>
        </w:tcPr>
        <w:p w:rsidR="00464E62" w:rsidRDefault="009B70CE" w14:paraId="5E42D790" w14:textId="5951BE97">
          <w:r>
            <w:t>The Half Dozen</w:t>
          </w:r>
        </w:p>
      </w:tc>
      <w:tc>
        <w:tcPr>
          <w:tcW w:w="3179" w:type="dxa"/>
        </w:tcPr>
        <w:p w:rsidR="00464E62" w:rsidRDefault="00464E62" w14:paraId="45549EA8" w14:textId="25BD65F6">
          <w:pPr>
            <w:tabs>
              <w:tab w:val="left" w:pos="1135"/>
            </w:tabs>
            <w:spacing w:before="40"/>
            <w:ind w:right="68"/>
          </w:pPr>
          <w:r>
            <w:t xml:space="preserve">  Version:           1.0</w:t>
          </w:r>
        </w:p>
      </w:tc>
    </w:tr>
    <w:tr w:rsidR="00464E62" w14:paraId="0C386B71" w14:textId="77777777">
      <w:tc>
        <w:tcPr>
          <w:tcW w:w="6379" w:type="dxa"/>
        </w:tcPr>
        <w:p w:rsidR="00464E62" w:rsidRDefault="00000000" w14:paraId="667FBE1D" w14:textId="4EA08792">
          <w:r>
            <w:fldChar w:fldCharType="begin"/>
          </w:r>
          <w:r>
            <w:instrText> TITLE  \* MERGEFORMAT </w:instrText>
          </w:r>
          <w:r>
            <w:fldChar w:fldCharType="separate"/>
          </w:r>
          <w:r w:rsidR="002D0364">
            <w:t>Software Requirements Specifications</w:t>
          </w:r>
          <w:r>
            <w:fldChar w:fldCharType="end"/>
          </w:r>
        </w:p>
      </w:tc>
      <w:tc>
        <w:tcPr>
          <w:tcW w:w="3179" w:type="dxa"/>
        </w:tcPr>
        <w:p w:rsidR="00464E62" w:rsidRDefault="00464E62" w14:paraId="4DAD4B8E" w14:textId="2FE918D1">
          <w:r>
            <w:t xml:space="preserve">  Date: </w:t>
          </w:r>
          <w:r w:rsidR="009B70CE">
            <w:t>02/10/22</w:t>
          </w:r>
        </w:p>
      </w:tc>
    </w:tr>
    <w:tr w:rsidR="00464E62" w14:paraId="720A8961" w14:textId="77777777">
      <w:tc>
        <w:tcPr>
          <w:tcW w:w="9558" w:type="dxa"/>
          <w:gridSpan w:val="2"/>
        </w:tcPr>
        <w:p w:rsidR="00464E62" w:rsidRDefault="009B70CE" w14:paraId="6B7E9442" w14:textId="43879386">
          <w:r>
            <w:t>SRS</w:t>
          </w:r>
        </w:p>
      </w:tc>
    </w:tr>
  </w:tbl>
  <w:p w:rsidR="00464E62" w:rsidRDefault="00464E62" w14:paraId="1945538A"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4E62" w:rsidRDefault="00464E62" w14:paraId="04DBE86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5A667F6"/>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72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1C9714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293A78"/>
    <w:multiLevelType w:val="hybridMultilevel"/>
    <w:tmpl w:val="8D58C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423E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84C5B28"/>
    <w:multiLevelType w:val="hybridMultilevel"/>
    <w:tmpl w:val="BF9C6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1341CD"/>
    <w:multiLevelType w:val="hybridMultilevel"/>
    <w:tmpl w:val="4A3EA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2173AE"/>
    <w:multiLevelType w:val="multilevel"/>
    <w:tmpl w:val="4BC8A98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61427C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8F55358"/>
    <w:multiLevelType w:val="multilevel"/>
    <w:tmpl w:val="7FE26C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A981F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9C71F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24943385">
    <w:abstractNumId w:val="0"/>
  </w:num>
  <w:num w:numId="2" w16cid:durableId="141700548">
    <w:abstractNumId w:val="6"/>
  </w:num>
  <w:num w:numId="3" w16cid:durableId="402483245">
    <w:abstractNumId w:val="5"/>
  </w:num>
  <w:num w:numId="4" w16cid:durableId="514420715">
    <w:abstractNumId w:val="4"/>
  </w:num>
  <w:num w:numId="5" w16cid:durableId="985814442">
    <w:abstractNumId w:val="2"/>
  </w:num>
  <w:num w:numId="6" w16cid:durableId="612783451">
    <w:abstractNumId w:val="3"/>
  </w:num>
  <w:num w:numId="7" w16cid:durableId="1225337198">
    <w:abstractNumId w:val="1"/>
  </w:num>
  <w:num w:numId="8" w16cid:durableId="2064210439">
    <w:abstractNumId w:val="10"/>
  </w:num>
  <w:num w:numId="9" w16cid:durableId="1140534684">
    <w:abstractNumId w:val="9"/>
  </w:num>
  <w:num w:numId="10" w16cid:durableId="2118867565">
    <w:abstractNumId w:val="7"/>
  </w:num>
  <w:num w:numId="11" w16cid:durableId="920989574">
    <w:abstractNumId w:val="8"/>
  </w:num>
  <w:numIdMacAtCleanup w:val="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activeWritingStyle w:lang="en-US" w:vendorID="8" w:dllVersion="513" w:checkStyle="1" w:appName="MSWord"/>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0CE"/>
    <w:rsid w:val="00000000"/>
    <w:rsid w:val="002B5514"/>
    <w:rsid w:val="002D0364"/>
    <w:rsid w:val="002D1B87"/>
    <w:rsid w:val="00352ED9"/>
    <w:rsid w:val="00464E62"/>
    <w:rsid w:val="004E2A5B"/>
    <w:rsid w:val="004F4293"/>
    <w:rsid w:val="00576EE9"/>
    <w:rsid w:val="005F351D"/>
    <w:rsid w:val="007183FC"/>
    <w:rsid w:val="0082190F"/>
    <w:rsid w:val="00892BEA"/>
    <w:rsid w:val="00956E8A"/>
    <w:rsid w:val="00985BF6"/>
    <w:rsid w:val="00997EA9"/>
    <w:rsid w:val="009B70CE"/>
    <w:rsid w:val="009F57FA"/>
    <w:rsid w:val="00AD7FB4"/>
    <w:rsid w:val="00AE6B61"/>
    <w:rsid w:val="00C642B4"/>
    <w:rsid w:val="00CC4DF8"/>
    <w:rsid w:val="00D645B4"/>
    <w:rsid w:val="00DE09D5"/>
    <w:rsid w:val="00E31A5F"/>
    <w:rsid w:val="00E46494"/>
    <w:rsid w:val="00E65D8D"/>
    <w:rsid w:val="00E86E35"/>
    <w:rsid w:val="00F17758"/>
    <w:rsid w:val="00FF38E8"/>
    <w:rsid w:val="02368137"/>
    <w:rsid w:val="03D25198"/>
    <w:rsid w:val="08A5C2BB"/>
    <w:rsid w:val="08D657A5"/>
    <w:rsid w:val="0A06CAEF"/>
    <w:rsid w:val="0A41931C"/>
    <w:rsid w:val="0B05F3D1"/>
    <w:rsid w:val="0B296199"/>
    <w:rsid w:val="0F15043F"/>
    <w:rsid w:val="0F302F72"/>
    <w:rsid w:val="0FE05D37"/>
    <w:rsid w:val="10725F0B"/>
    <w:rsid w:val="10B8C226"/>
    <w:rsid w:val="10CBFFD3"/>
    <w:rsid w:val="124CA501"/>
    <w:rsid w:val="12549287"/>
    <w:rsid w:val="1403A095"/>
    <w:rsid w:val="14C99CB8"/>
    <w:rsid w:val="159F70F6"/>
    <w:rsid w:val="164F9EBB"/>
    <w:rsid w:val="16656D19"/>
    <w:rsid w:val="16922983"/>
    <w:rsid w:val="17201624"/>
    <w:rsid w:val="172ED716"/>
    <w:rsid w:val="17EB6F1C"/>
    <w:rsid w:val="186D7B4D"/>
    <w:rsid w:val="18BBE685"/>
    <w:rsid w:val="19FDF3B6"/>
    <w:rsid w:val="1A57B6E6"/>
    <w:rsid w:val="1B66A50C"/>
    <w:rsid w:val="1C0B8B4C"/>
    <w:rsid w:val="1D5BF0DF"/>
    <w:rsid w:val="2012267C"/>
    <w:rsid w:val="215846EE"/>
    <w:rsid w:val="2182FDAF"/>
    <w:rsid w:val="21AAC327"/>
    <w:rsid w:val="26B40687"/>
    <w:rsid w:val="276561F1"/>
    <w:rsid w:val="28875293"/>
    <w:rsid w:val="28C5BFE3"/>
    <w:rsid w:val="29686F18"/>
    <w:rsid w:val="29E3C594"/>
    <w:rsid w:val="2BB38138"/>
    <w:rsid w:val="2CEC332D"/>
    <w:rsid w:val="2E137DC1"/>
    <w:rsid w:val="2FDE3DF4"/>
    <w:rsid w:val="30E157FE"/>
    <w:rsid w:val="3280DA1B"/>
    <w:rsid w:val="32830FC2"/>
    <w:rsid w:val="33CF1953"/>
    <w:rsid w:val="35F52A37"/>
    <w:rsid w:val="37A2E7E2"/>
    <w:rsid w:val="39CAB635"/>
    <w:rsid w:val="3B764072"/>
    <w:rsid w:val="3B9DB426"/>
    <w:rsid w:val="3C982305"/>
    <w:rsid w:val="3E74C9C8"/>
    <w:rsid w:val="405522EC"/>
    <w:rsid w:val="4453F24B"/>
    <w:rsid w:val="4528940F"/>
    <w:rsid w:val="456EB9EE"/>
    <w:rsid w:val="49E0D9FF"/>
    <w:rsid w:val="4C65CBBF"/>
    <w:rsid w:val="50501B83"/>
    <w:rsid w:val="5141C815"/>
    <w:rsid w:val="518EE565"/>
    <w:rsid w:val="521E1B87"/>
    <w:rsid w:val="53A71658"/>
    <w:rsid w:val="54746693"/>
    <w:rsid w:val="5542E6B9"/>
    <w:rsid w:val="560614C2"/>
    <w:rsid w:val="5766A904"/>
    <w:rsid w:val="5942BC85"/>
    <w:rsid w:val="5AD1985F"/>
    <w:rsid w:val="5BB10FD6"/>
    <w:rsid w:val="5C755646"/>
    <w:rsid w:val="5E0F6BC3"/>
    <w:rsid w:val="5E20A5AE"/>
    <w:rsid w:val="5E4D0120"/>
    <w:rsid w:val="5EF08848"/>
    <w:rsid w:val="60C5A160"/>
    <w:rsid w:val="61722CE2"/>
    <w:rsid w:val="620BB2CB"/>
    <w:rsid w:val="620C32DB"/>
    <w:rsid w:val="652AAB40"/>
    <w:rsid w:val="66144B06"/>
    <w:rsid w:val="66A5998A"/>
    <w:rsid w:val="66B96417"/>
    <w:rsid w:val="67B01B67"/>
    <w:rsid w:val="67EE170D"/>
    <w:rsid w:val="680D5449"/>
    <w:rsid w:val="68F7C9C8"/>
    <w:rsid w:val="6AC389E6"/>
    <w:rsid w:val="6BF86ECE"/>
    <w:rsid w:val="6C7251B3"/>
    <w:rsid w:val="6E0E2214"/>
    <w:rsid w:val="715EEB33"/>
    <w:rsid w:val="71E8861A"/>
    <w:rsid w:val="72050E38"/>
    <w:rsid w:val="73A894E7"/>
    <w:rsid w:val="747D6398"/>
    <w:rsid w:val="7484E3A7"/>
    <w:rsid w:val="755D969E"/>
    <w:rsid w:val="75849709"/>
    <w:rsid w:val="79530A62"/>
    <w:rsid w:val="7A3138B1"/>
    <w:rsid w:val="7C8AAB24"/>
    <w:rsid w:val="7C9FE20A"/>
    <w:rsid w:val="7D5CC417"/>
    <w:rsid w:val="7F649914"/>
    <w:rsid w:val="7FC24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B077F1"/>
  <w15:chartTrackingRefBased/>
  <w15:docId w15:val="{75C959E3-00BC-499A-BCC0-C64DC2FD128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ind w:left="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color="000000" w:sz="6" w:space="0"/>
      </w:pBdr>
      <w:spacing w:before="40" w:after="40"/>
      <w:ind w:left="360" w:hanging="360"/>
    </w:pPr>
    <w:rPr>
      <w:rFonts w:ascii="Helvetica" w:hAnsi="Helvetica"/>
      <w:sz w:val="16"/>
    </w:rPr>
  </w:style>
  <w:style w:type="paragraph" w:styleId="MainTitle" w:customStyle="1">
    <w:name w:val="Main Title"/>
    <w:basedOn w:val="Normal"/>
    <w:pPr>
      <w:spacing w:before="480" w:after="60" w:line="240" w:lineRule="auto"/>
      <w:jc w:val="center"/>
    </w:pPr>
    <w:rPr>
      <w:rFonts w:ascii="Arial" w:hAnsi="Arial"/>
      <w:b/>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styleId="Body" w:customStyle="1">
    <w:name w:val="Body"/>
    <w:basedOn w:val="Normal"/>
    <w:pPr>
      <w:widowControl/>
      <w:spacing w:before="120" w:line="240" w:lineRule="auto"/>
      <w:jc w:val="both"/>
    </w:pPr>
    <w:rPr>
      <w:rFonts w:ascii="Book Antiqua" w:hAnsi="Book Antiqua"/>
    </w:rPr>
  </w:style>
  <w:style w:type="paragraph" w:styleId="Bullet" w:customStyle="1">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pPr>
      <w:spacing w:before="120" w:after="120"/>
      <w:ind w:left="763"/>
    </w:pPr>
    <w:rPr>
      <w:i/>
      <w:color w:val="0000FF"/>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paragraph" w:styleId="ListParagraph">
    <w:name w:val="List Paragraph"/>
    <w:basedOn w:val="Normal"/>
    <w:uiPriority w:val="34"/>
    <w:qFormat/>
    <w:rsid w:val="00D645B4"/>
    <w:pPr>
      <w:ind w:left="720"/>
      <w:contextualSpacing/>
    </w:pPr>
  </w:style>
  <w:style w:type="paragraph" w:styleId="NormalWeb">
    <w:name w:val="Normal (Web)"/>
    <w:basedOn w:val="Normal"/>
    <w:uiPriority w:val="99"/>
    <w:rsid w:val="00956E8A"/>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3884">
      <w:bodyDiv w:val="1"/>
      <w:marLeft w:val="0"/>
      <w:marRight w:val="0"/>
      <w:marTop w:val="0"/>
      <w:marBottom w:val="0"/>
      <w:divBdr>
        <w:top w:val="none" w:sz="0" w:space="0" w:color="auto"/>
        <w:left w:val="none" w:sz="0" w:space="0" w:color="auto"/>
        <w:bottom w:val="none" w:sz="0" w:space="0" w:color="auto"/>
        <w:right w:val="none" w:sz="0" w:space="0" w:color="auto"/>
      </w:divBdr>
    </w:div>
    <w:div w:id="47850601">
      <w:bodyDiv w:val="1"/>
      <w:marLeft w:val="0"/>
      <w:marRight w:val="0"/>
      <w:marTop w:val="0"/>
      <w:marBottom w:val="0"/>
      <w:divBdr>
        <w:top w:val="none" w:sz="0" w:space="0" w:color="auto"/>
        <w:left w:val="none" w:sz="0" w:space="0" w:color="auto"/>
        <w:bottom w:val="none" w:sz="0" w:space="0" w:color="auto"/>
        <w:right w:val="none" w:sz="0" w:space="0" w:color="auto"/>
      </w:divBdr>
    </w:div>
    <w:div w:id="390347153">
      <w:bodyDiv w:val="1"/>
      <w:marLeft w:val="0"/>
      <w:marRight w:val="0"/>
      <w:marTop w:val="0"/>
      <w:marBottom w:val="0"/>
      <w:divBdr>
        <w:top w:val="none" w:sz="0" w:space="0" w:color="auto"/>
        <w:left w:val="none" w:sz="0" w:space="0" w:color="auto"/>
        <w:bottom w:val="none" w:sz="0" w:space="0" w:color="auto"/>
        <w:right w:val="none" w:sz="0" w:space="0" w:color="auto"/>
      </w:divBdr>
    </w:div>
    <w:div w:id="985627650">
      <w:bodyDiv w:val="1"/>
      <w:marLeft w:val="0"/>
      <w:marRight w:val="0"/>
      <w:marTop w:val="0"/>
      <w:marBottom w:val="0"/>
      <w:divBdr>
        <w:top w:val="none" w:sz="0" w:space="0" w:color="auto"/>
        <w:left w:val="none" w:sz="0" w:space="0" w:color="auto"/>
        <w:bottom w:val="none" w:sz="0" w:space="0" w:color="auto"/>
        <w:right w:val="none" w:sz="0" w:space="0" w:color="auto"/>
      </w:divBdr>
    </w:div>
    <w:div w:id="163822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eader" Target="head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yperlink" Target="https://github.com/doublespeakgames/adarkroom" TargetMode="Externa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footer" Target="footer3.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ve\Downloads\448-UPEDU-Templates\448-UPEDU-Templates\01-REQ\upedu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0985B-AAB0-405A-963C-8CC024D14F4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upedu_srs</ap:Template>
  <ap:Application>Microsoft Word for the web</ap:Application>
  <ap:DocSecurity>0</ap:DocSecurity>
  <ap:ScaleCrop>false</ap:ScaleCrop>
  <ap:Company>&lt;Company Name&gt;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Specifications</dc:title>
  <dc:subject>&lt;Project Name&gt;</dc:subject>
  <dc:creator>Harvey Ji</dc:creator>
  <keywords/>
  <dc:description/>
  <lastModifiedBy>Spitzer, Tanner</lastModifiedBy>
  <revision>7</revision>
  <lastPrinted>2022-10-03T03:40:00.0000000Z</lastPrinted>
  <dcterms:created xsi:type="dcterms:W3CDTF">2022-10-03T02:51:00.0000000Z</dcterms:created>
  <dcterms:modified xsi:type="dcterms:W3CDTF">2022-10-07T22:08:20.3392341Z</dcterms:modified>
</coreProperties>
</file>