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trl4vz8fw83k" w:id="0"/>
      <w:bookmarkEnd w:id="0"/>
      <w:r w:rsidDel="00000000" w:rsidR="00000000" w:rsidRPr="00000000">
        <w:rPr>
          <w:rtl w:val="0"/>
        </w:rPr>
        <w:t xml:space="preserve">      POO = Programmation orienté objet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numPr>
          <w:ilvl w:val="0"/>
          <w:numId w:val="5"/>
        </w:numPr>
        <w:ind w:left="720" w:hanging="360"/>
        <w:jc w:val="both"/>
        <w:rPr>
          <w:sz w:val="36"/>
          <w:szCs w:val="36"/>
        </w:rPr>
      </w:pPr>
      <w:bookmarkStart w:colFirst="0" w:colLast="0" w:name="_myhm3easbkyv" w:id="1"/>
      <w:bookmarkEnd w:id="1"/>
      <w:r w:rsidDel="00000000" w:rsidR="00000000" w:rsidRPr="00000000">
        <w:rPr>
          <w:sz w:val="36"/>
          <w:szCs w:val="36"/>
          <w:rtl w:val="0"/>
        </w:rPr>
        <w:t xml:space="preserve">Classes et objet (instance)</w:t>
      </w:r>
    </w:p>
    <w:p w:rsidR="00000000" w:rsidDel="00000000" w:rsidP="00000000" w:rsidRDefault="00000000" w:rsidRPr="00000000" w14:paraId="00000004">
      <w:pPr>
        <w:jc w:val="both"/>
        <w:rPr/>
      </w:pPr>
      <w:r w:rsidDel="00000000" w:rsidR="00000000" w:rsidRPr="00000000">
        <w:rPr>
          <w:rtl w:val="0"/>
        </w:rPr>
        <w:t xml:space="preserve">En POO, on va manipuler des objets.</w:t>
      </w:r>
    </w:p>
    <w:p w:rsidR="00000000" w:rsidDel="00000000" w:rsidP="00000000" w:rsidRDefault="00000000" w:rsidRPr="00000000" w14:paraId="00000005">
      <w:pPr>
        <w:jc w:val="both"/>
        <w:rPr/>
      </w:pPr>
      <w:r w:rsidDel="00000000" w:rsidR="00000000" w:rsidRPr="00000000">
        <w:rPr>
          <w:rtl w:val="0"/>
        </w:rPr>
        <w:t xml:space="preserve">Les objets sont en fait des instances d’une classe.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u w:val="single"/>
          <w:rtl w:val="0"/>
        </w:rPr>
        <w:t xml:space="preserve">Exemple</w:t>
      </w:r>
      <w:r w:rsidDel="00000000" w:rsidR="00000000" w:rsidRPr="00000000">
        <w:rPr>
          <w:rtl w:val="0"/>
        </w:rPr>
        <w:t xml:space="preserve">:</w:t>
      </w:r>
    </w:p>
    <w:p w:rsidR="00000000" w:rsidDel="00000000" w:rsidP="00000000" w:rsidRDefault="00000000" w:rsidRPr="00000000" w14:paraId="00000008">
      <w:pPr>
        <w:jc w:val="both"/>
        <w:rPr/>
      </w:pPr>
      <w:r w:rsidDel="00000000" w:rsidR="00000000" w:rsidRPr="00000000">
        <w:rPr>
          <w:rtl w:val="0"/>
        </w:rPr>
        <w:t xml:space="preserve">On peut par exemple en poo définir une Classe Personnage. En fait, cela correspond à un nouveau type de donnée.</w:t>
      </w:r>
    </w:p>
    <w:p w:rsidR="00000000" w:rsidDel="00000000" w:rsidP="00000000" w:rsidRDefault="00000000" w:rsidRPr="00000000" w14:paraId="00000009">
      <w:pPr>
        <w:jc w:val="both"/>
        <w:rPr/>
      </w:pPr>
      <w:r w:rsidDel="00000000" w:rsidR="00000000" w:rsidRPr="00000000">
        <w:rPr>
          <w:rtl w:val="0"/>
        </w:rPr>
        <w:t xml:space="preserve">Comme les entiers les flottant, les listes... maintenant on pourra utiliser notre type Personnage.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Dans un jeu la classe personnage sera instancié plusieurs fois.</w:t>
      </w:r>
    </w:p>
    <w:p w:rsidR="00000000" w:rsidDel="00000000" w:rsidP="00000000" w:rsidRDefault="00000000" w:rsidRPr="00000000" w14:paraId="0000000C">
      <w:pPr>
        <w:jc w:val="both"/>
        <w:rPr/>
      </w:pPr>
      <w:r w:rsidDel="00000000" w:rsidR="00000000" w:rsidRPr="00000000">
        <w:rPr>
          <w:rtl w:val="0"/>
        </w:rPr>
        <w:t xml:space="preserve">Par exemple, notre héros sera un personnage, les ennemis seront des personnages, les autres héros seront des personnages, etc…</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En fait, tous les éléments que nous avons vu, les personnages que l'on va créer les entiers que l'on a utilisés, les listes, ... sont des objets.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Souvent, un fichier ne contient qu’une seule classe, mais il arrive que l’on ait également des classes internes.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u w:val="single"/>
          <w:rtl w:val="0"/>
        </w:rPr>
        <w:t xml:space="preserve">Exemple</w:t>
      </w:r>
      <w:r w:rsidDel="00000000" w:rsidR="00000000" w:rsidRPr="00000000">
        <w:rPr>
          <w:rtl w:val="0"/>
        </w:rPr>
        <w:t xml:space="preserv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Déclaration d’une classe:</w:t>
      </w:r>
    </w:p>
    <w:p w:rsidR="00000000" w:rsidDel="00000000" w:rsidP="00000000" w:rsidRDefault="00000000" w:rsidRPr="00000000" w14:paraId="00000015">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p>
    <w:p w:rsidR="00000000" w:rsidDel="00000000" w:rsidP="00000000" w:rsidRDefault="00000000" w:rsidRPr="00000000" w14:paraId="0000001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 définition des propriétés et méthodes de notre personnage</w:t>
      </w:r>
    </w:p>
    <w:p w:rsidR="00000000" w:rsidDel="00000000" w:rsidP="00000000" w:rsidRDefault="00000000" w:rsidRPr="00000000" w14:paraId="0000001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Une fois que l'on a défini nos classes. On peut définir des instances de cette classe. C'est-à-dire des objets typés par cette classe.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u w:val="single"/>
          <w:rtl w:val="0"/>
        </w:rPr>
        <w:t xml:space="preserve">Exemple</w:t>
      </w:r>
      <w:r w:rsidDel="00000000" w:rsidR="00000000" w:rsidRPr="00000000">
        <w:rPr>
          <w:rtl w:val="0"/>
        </w:rPr>
        <w:t xml:space="preserve">:</w:t>
      </w:r>
    </w:p>
    <w:p w:rsidR="00000000" w:rsidDel="00000000" w:rsidP="00000000" w:rsidRDefault="00000000" w:rsidRPr="00000000" w14:paraId="0000001F">
      <w:pPr>
        <w:jc w:val="both"/>
        <w:rPr/>
      </w:pPr>
      <w:r w:rsidDel="00000000" w:rsidR="00000000" w:rsidRPr="00000000">
        <w:rPr>
          <w:rtl w:val="0"/>
        </w:rPr>
        <w:t xml:space="preserve">[1,2] est un objet de type liste</w:t>
      </w:r>
    </w:p>
    <w:p w:rsidR="00000000" w:rsidDel="00000000" w:rsidP="00000000" w:rsidRDefault="00000000" w:rsidRPr="00000000" w14:paraId="00000020">
      <w:pPr>
        <w:jc w:val="both"/>
        <w:rPr/>
      </w:pPr>
      <w:r w:rsidDel="00000000" w:rsidR="00000000" w:rsidRPr="00000000">
        <w:rPr>
          <w:rtl w:val="0"/>
        </w:rPr>
        <w:t xml:space="preserve">monHeros est un objet (une instance) du type personnage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Instanciation (Déclaration d’une instance ou d’un objet) en utilisant le constructeur de la classe:</w:t>
      </w:r>
    </w:p>
    <w:p w:rsidR="00000000" w:rsidDel="00000000" w:rsidP="00000000" w:rsidRDefault="00000000" w:rsidRPr="00000000" w14:paraId="0000002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david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goliath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5">
      <w:pPr>
        <w:pStyle w:val="Heading2"/>
        <w:jc w:val="both"/>
        <w:rPr/>
      </w:pPr>
      <w:bookmarkStart w:colFirst="0" w:colLast="0" w:name="_pf3czz3cg2p7" w:id="2"/>
      <w:bookmarkEnd w:id="2"/>
      <w:r w:rsidDel="00000000" w:rsidR="00000000" w:rsidRPr="00000000">
        <w:rPr>
          <w:rtl w:val="0"/>
        </w:rPr>
        <w:t xml:space="preserve">1.1 class ou struct: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 peut également définir de nouveau type avec le mot clé struct à la place de class. La différence</w:t>
      </w:r>
    </w:p>
    <w:p w:rsidR="00000000" w:rsidDel="00000000" w:rsidP="00000000" w:rsidRDefault="00000000" w:rsidRPr="00000000" w14:paraId="00000028">
      <w:pPr>
        <w:rPr/>
      </w:pPr>
      <w:r w:rsidDel="00000000" w:rsidR="00000000" w:rsidRPr="00000000">
        <w:rPr>
          <w:rtl w:val="0"/>
        </w:rPr>
        <w:t xml:space="preserve">La seule différence avec le mot-clé class est que, par défaut, les méthodes et attributs sont publics au lieu de privés.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Heading1"/>
        <w:numPr>
          <w:ilvl w:val="0"/>
          <w:numId w:val="5"/>
        </w:numPr>
        <w:ind w:left="720" w:hanging="360"/>
        <w:jc w:val="both"/>
        <w:rPr>
          <w:sz w:val="36"/>
          <w:szCs w:val="36"/>
        </w:rPr>
      </w:pPr>
      <w:bookmarkStart w:colFirst="0" w:colLast="0" w:name="_j58attxnrqy" w:id="3"/>
      <w:bookmarkEnd w:id="3"/>
      <w:r w:rsidDel="00000000" w:rsidR="00000000" w:rsidRPr="00000000">
        <w:rPr>
          <w:sz w:val="36"/>
          <w:szCs w:val="36"/>
          <w:rtl w:val="0"/>
        </w:rPr>
        <w:t xml:space="preserve">Attributs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Lors de la définition de notre classe personnage.</w:t>
      </w:r>
    </w:p>
    <w:p w:rsidR="00000000" w:rsidDel="00000000" w:rsidP="00000000" w:rsidRDefault="00000000" w:rsidRPr="00000000" w14:paraId="0000002D">
      <w:pPr>
        <w:jc w:val="both"/>
        <w:rPr/>
      </w:pPr>
      <w:r w:rsidDel="00000000" w:rsidR="00000000" w:rsidRPr="00000000">
        <w:rPr>
          <w:rtl w:val="0"/>
        </w:rPr>
        <w:t xml:space="preserve">On va définir les attributs qu'un personnage devra avoir. Les attributs sont les propriétés que devront avoir les éléments de la classe que l’on est en train de définir.</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u w:val="single"/>
        </w:rPr>
      </w:pPr>
      <w:r w:rsidDel="00000000" w:rsidR="00000000" w:rsidRPr="00000000">
        <w:rPr>
          <w:u w:val="single"/>
          <w:rtl w:val="0"/>
        </w:rPr>
        <w:t xml:space="preserve">Par exemple:</w:t>
      </w:r>
    </w:p>
    <w:p w:rsidR="00000000" w:rsidDel="00000000" w:rsidP="00000000" w:rsidRDefault="00000000" w:rsidRPr="00000000" w14:paraId="00000030">
      <w:pPr>
        <w:jc w:val="both"/>
        <w:rPr/>
      </w:pPr>
      <w:r w:rsidDel="00000000" w:rsidR="00000000" w:rsidRPr="00000000">
        <w:rPr>
          <w:rtl w:val="0"/>
        </w:rPr>
        <w:t xml:space="preserve">Force, magie, résistance, Vie, RM, Mana,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p>
    <w:p w:rsidR="00000000" w:rsidDel="00000000" w:rsidP="00000000" w:rsidRDefault="00000000" w:rsidRPr="00000000" w14:paraId="0000003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tl w:val="0"/>
        </w:rPr>
      </w:r>
    </w:p>
    <w:p w:rsidR="00000000" w:rsidDel="00000000" w:rsidP="00000000" w:rsidRDefault="00000000" w:rsidRPr="00000000" w14:paraId="0000003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niveauMax=</w:t>
      </w:r>
      <w:r w:rsidDel="00000000" w:rsidR="00000000" w:rsidRPr="00000000">
        <w:rPr>
          <w:rFonts w:ascii="Courier New" w:cs="Courier New" w:eastAsia="Courier New" w:hAnsi="Courier New"/>
          <w:color w:val="b5cea8"/>
          <w:sz w:val="21"/>
          <w:szCs w:val="21"/>
          <w:rtl w:val="0"/>
        </w:rPr>
        <w:t xml:space="preserve">99</w:t>
      </w:r>
    </w:p>
    <w:p w:rsidR="00000000" w:rsidDel="00000000" w:rsidP="00000000" w:rsidRDefault="00000000" w:rsidRPr="00000000" w14:paraId="0000003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1"/>
        <w:numPr>
          <w:ilvl w:val="0"/>
          <w:numId w:val="5"/>
        </w:numPr>
        <w:ind w:left="720" w:hanging="360"/>
        <w:jc w:val="both"/>
        <w:rPr>
          <w:sz w:val="36"/>
          <w:szCs w:val="36"/>
        </w:rPr>
      </w:pPr>
      <w:bookmarkStart w:colFirst="0" w:colLast="0" w:name="_jejp7qm4237w" w:id="4"/>
      <w:bookmarkEnd w:id="4"/>
      <w:r w:rsidDel="00000000" w:rsidR="00000000" w:rsidRPr="00000000">
        <w:rPr>
          <w:sz w:val="36"/>
          <w:szCs w:val="36"/>
          <w:rtl w:val="0"/>
        </w:rPr>
        <w:t xml:space="preserve">Méthode</w:t>
      </w:r>
    </w:p>
    <w:p w:rsidR="00000000" w:rsidDel="00000000" w:rsidP="00000000" w:rsidRDefault="00000000" w:rsidRPr="00000000" w14:paraId="0000003C">
      <w:pPr>
        <w:jc w:val="both"/>
        <w:rPr/>
      </w:pPr>
      <w:r w:rsidDel="00000000" w:rsidR="00000000" w:rsidRPr="00000000">
        <w:rPr>
          <w:rtl w:val="0"/>
        </w:rPr>
        <w:t xml:space="preserve">Un personnage doit aussi pouvoir exécuter plusieurs actions.  Ces actions vont être définies dans des méthodes (fonctions) spécifiques à nos personnages.</w:t>
      </w:r>
    </w:p>
    <w:p w:rsidR="00000000" w:rsidDel="00000000" w:rsidP="00000000" w:rsidRDefault="00000000" w:rsidRPr="00000000" w14:paraId="0000003D">
      <w:pPr>
        <w:jc w:val="both"/>
        <w:rPr/>
      </w:pPr>
      <w:r w:rsidDel="00000000" w:rsidR="00000000" w:rsidRPr="00000000">
        <w:rPr>
          <w:rtl w:val="0"/>
        </w:rPr>
        <w:t xml:space="preserve">Les méthodes sont les fonctions que l’on veut pouvoir effectuer sur nos classes.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La déclaration des méthodes est différente entre le header (.h) et le code (.cpp)</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u w:val="single"/>
          <w:rtl w:val="0"/>
        </w:rPr>
        <w:t xml:space="preserve">Exemple</w:t>
      </w:r>
      <w:r w:rsidDel="00000000" w:rsidR="00000000" w:rsidRPr="00000000">
        <w:rPr>
          <w:rtl w:val="0"/>
        </w:rPr>
        <w:t xml:space="preserve">:</w:t>
      </w:r>
    </w:p>
    <w:p w:rsidR="00000000" w:rsidDel="00000000" w:rsidP="00000000" w:rsidRDefault="00000000" w:rsidRPr="00000000" w14:paraId="00000042">
      <w:pPr>
        <w:jc w:val="both"/>
        <w:rPr/>
      </w:pPr>
      <w:r w:rsidDel="00000000" w:rsidR="00000000" w:rsidRPr="00000000">
        <w:rPr>
          <w:rtl w:val="0"/>
        </w:rPr>
        <w:t xml:space="preserve">Attaquer</w:t>
      </w:r>
    </w:p>
    <w:p w:rsidR="00000000" w:rsidDel="00000000" w:rsidP="00000000" w:rsidRDefault="00000000" w:rsidRPr="00000000" w14:paraId="00000043">
      <w:pPr>
        <w:jc w:val="both"/>
        <w:rPr/>
      </w:pPr>
      <w:r w:rsidDel="00000000" w:rsidR="00000000" w:rsidRPr="00000000">
        <w:rPr>
          <w:rtl w:val="0"/>
        </w:rPr>
        <w:t xml:space="preserve">Esquiver</w:t>
      </w:r>
    </w:p>
    <w:p w:rsidR="00000000" w:rsidDel="00000000" w:rsidP="00000000" w:rsidRDefault="00000000" w:rsidRPr="00000000" w14:paraId="00000044">
      <w:pPr>
        <w:jc w:val="both"/>
        <w:rPr/>
      </w:pPr>
      <w:r w:rsidDel="00000000" w:rsidR="00000000" w:rsidRPr="00000000">
        <w:rPr>
          <w:rtl w:val="0"/>
        </w:rPr>
        <w:t xml:space="preserve">Parler</w:t>
      </w:r>
    </w:p>
    <w:p w:rsidR="00000000" w:rsidDel="00000000" w:rsidP="00000000" w:rsidRDefault="00000000" w:rsidRPr="00000000" w14:paraId="00000045">
      <w:pPr>
        <w:jc w:val="both"/>
        <w:rPr/>
      </w:pPr>
      <w:r w:rsidDel="00000000" w:rsidR="00000000" w:rsidRPr="00000000">
        <w:rPr>
          <w:rtl w:val="0"/>
        </w:rPr>
        <w:t xml:space="preserve">Lancer sort</w:t>
      </w:r>
    </w:p>
    <w:p w:rsidR="00000000" w:rsidDel="00000000" w:rsidP="00000000" w:rsidRDefault="00000000" w:rsidRPr="00000000" w14:paraId="00000046">
      <w:pPr>
        <w:jc w:val="both"/>
        <w:rPr/>
      </w:pPr>
      <w:r w:rsidDel="00000000" w:rsidR="00000000" w:rsidRPr="00000000">
        <w:rPr>
          <w:rtl w:val="0"/>
        </w:rPr>
        <w:t xml:space="preserve">...</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Dans le header:</w:t>
      </w:r>
    </w:p>
    <w:p w:rsidR="00000000" w:rsidDel="00000000" w:rsidP="00000000" w:rsidRDefault="00000000" w:rsidRPr="00000000" w14:paraId="00000049">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p>
    <w:p w:rsidR="00000000" w:rsidDel="00000000" w:rsidP="00000000" w:rsidRDefault="00000000" w:rsidRPr="00000000" w14:paraId="0000004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04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recevoirDegats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nbDegats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attaquer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cible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boirePotionDeVie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quantitePotion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changerArme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nomNouvelleArme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degatsNouvelleArme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estVivant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afficherEtat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Dans le cpp:</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(string </w:t>
      </w:r>
      <w:r w:rsidDel="00000000" w:rsidR="00000000" w:rsidRPr="00000000">
        <w:rPr>
          <w:rFonts w:ascii="Courier New" w:cs="Courier New" w:eastAsia="Courier New" w:hAnsi="Courier New"/>
          <w:color w:val="9cdcfe"/>
          <w:sz w:val="21"/>
          <w:szCs w:val="21"/>
          <w:rtl w:val="0"/>
        </w:rPr>
        <w:t xml:space="preserve">nomArme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degatsArme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m_vie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nomArme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degatsArme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jc w:val="both"/>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attaquer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cible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recevoirDegats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getDegats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boirePotionDeVie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quantitePotion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quantitePotion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changerArme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nomNouvelleArme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degatsNouvelleArme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changer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nomNouvelleArme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degatsNouvelleArme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estVivant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shd w:fill="1e1e1e" w:val="clear"/>
        <w:spacing w:line="325.71428571428567" w:lineRule="auto"/>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7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pStyle w:val="Heading2"/>
        <w:jc w:val="both"/>
        <w:rPr>
          <w:sz w:val="30"/>
          <w:szCs w:val="30"/>
        </w:rPr>
      </w:pPr>
      <w:bookmarkStart w:colFirst="0" w:colLast="0" w:name="_nfe7u8ak748m" w:id="5"/>
      <w:bookmarkEnd w:id="5"/>
      <w:r w:rsidDel="00000000" w:rsidR="00000000" w:rsidRPr="00000000">
        <w:rPr>
          <w:sz w:val="30"/>
          <w:szCs w:val="30"/>
          <w:rtl w:val="0"/>
        </w:rPr>
        <w:t xml:space="preserve">3.1 Constructeur</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Les constructeurs sont les méthodes qui servent à créer des instances du type de la classe qu’on est en train de créer.</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Lorsque l’on créer une classe, un constructeur est automatiquement initialisé pour pouvoir permettre de créer de nouveaux personnages. Seulement, ce constructeur par défaut ne sait pas quelle valeur il devra donner aux attributs de notre personnage (quelle force ?, quelle vie? et quel niveau?)</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Ici Personnage est une méthode de ma classe Personnage qui sert à créer des nouveaux personnages. Pour une même classe on peut définir </w:t>
      </w:r>
      <w:r w:rsidDel="00000000" w:rsidR="00000000" w:rsidRPr="00000000">
        <w:rPr>
          <w:b w:val="1"/>
          <w:rtl w:val="0"/>
        </w:rPr>
        <w:t xml:space="preserve">plusieurs constructeurs avec des paramètres différents</w:t>
      </w:r>
      <w:r w:rsidDel="00000000" w:rsidR="00000000" w:rsidRPr="00000000">
        <w:rPr>
          <w:rtl w:val="0"/>
        </w:rPr>
        <w:t xml:space="preserve"> à chaque fois.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Dans le header (.h)</w:t>
      </w:r>
    </w:p>
    <w:p w:rsidR="00000000" w:rsidDel="00000000" w:rsidP="00000000" w:rsidRDefault="00000000" w:rsidRPr="00000000" w14:paraId="0000008D">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p>
    <w:p w:rsidR="00000000" w:rsidDel="00000000" w:rsidP="00000000" w:rsidRDefault="00000000" w:rsidRPr="00000000" w14:paraId="0000008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09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vieInit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forceInit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niveauInit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niveau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Ici, on déclare plusieurs constructeurs, certains s’utilisent avec des paramètres alors que d’autres non.</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Dans le cpp, il existe deux manière différente de faire cela:</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numPr>
          <w:ilvl w:val="0"/>
          <w:numId w:val="6"/>
        </w:numPr>
        <w:ind w:left="720" w:hanging="360"/>
        <w:jc w:val="both"/>
      </w:pPr>
      <w:r w:rsidDel="00000000" w:rsidR="00000000" w:rsidRPr="00000000">
        <w:rPr>
          <w:rtl w:val="0"/>
        </w:rPr>
        <w:t xml:space="preserve">En utilisant la liste d’initialisation:</w:t>
      </w:r>
    </w:p>
    <w:p w:rsidR="00000000" w:rsidDel="00000000" w:rsidP="00000000" w:rsidRDefault="00000000" w:rsidRPr="00000000" w14:paraId="0000009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vieInit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forceInit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niveauInit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vieInit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forceInit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niveau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niveauInit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niveauInit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niveauInit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niveauInit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niveau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niveauInit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niveau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3"/>
        </w:numPr>
        <w:ind w:left="720" w:hanging="360"/>
        <w:rPr/>
      </w:pPr>
      <w:r w:rsidDel="00000000" w:rsidR="00000000" w:rsidRPr="00000000">
        <w:rPr>
          <w:rtl w:val="0"/>
        </w:rPr>
        <w:t xml:space="preserve">Ou de manière un peu plus lisible (et plus courante):</w:t>
      </w:r>
    </w:p>
    <w:p w:rsidR="00000000" w:rsidDel="00000000" w:rsidP="00000000" w:rsidRDefault="00000000" w:rsidRPr="00000000" w14:paraId="000000A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A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niveau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vieInit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forceInit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niveauInit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vieInit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forceInit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niveau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niveauInit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Pour utiliser un constructeur avec paramètres ou sans paramètre:</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heros1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heros2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heros3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Un constructeur sans paramètre existe par défaut dès qu’on définit une classe, mais généralement on préfère le définir, au moins pour spécifier sa portée.</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pStyle w:val="Heading3"/>
        <w:keepNext w:val="0"/>
        <w:keepLines w:val="0"/>
        <w:shd w:fill="ffffff" w:val="clear"/>
        <w:spacing w:after="160" w:before="0" w:lineRule="auto"/>
        <w:jc w:val="both"/>
        <w:rPr/>
      </w:pPr>
      <w:bookmarkStart w:colFirst="0" w:colLast="0" w:name="_7dc2xpgys5ff" w:id="6"/>
      <w:bookmarkEnd w:id="6"/>
      <w:r w:rsidDel="00000000" w:rsidR="00000000" w:rsidRPr="00000000">
        <w:rPr>
          <w:rtl w:val="0"/>
        </w:rPr>
        <w:t xml:space="preserve">3.1.2 Le constructeur de copie</w:t>
      </w:r>
    </w:p>
    <w:p w:rsidR="00000000" w:rsidDel="00000000" w:rsidP="00000000" w:rsidRDefault="00000000" w:rsidRPr="00000000" w14:paraId="000000BE">
      <w:pPr>
        <w:rPr/>
      </w:pPr>
      <w:r w:rsidDel="00000000" w:rsidR="00000000" w:rsidRPr="00000000">
        <w:rPr>
          <w:rtl w:val="0"/>
        </w:rPr>
        <w:t xml:space="preserve">En plus du constructeur par défaut que l’on a vu plus tôt, il crée aussi ce qu'on appelle un "constructeur de copie". C'est une surcharge du constructeur qui initialise notre objet en copiant les valeurs des attributs de l'autre objet.</w:t>
      </w:r>
    </w:p>
    <w:p w:rsidR="00000000" w:rsidDel="00000000" w:rsidP="00000000" w:rsidRDefault="00000000" w:rsidRPr="00000000" w14:paraId="000000BF">
      <w:pPr>
        <w:rPr>
          <w:color w:val="ff0000"/>
        </w:rPr>
      </w:pPr>
      <w:r w:rsidDel="00000000" w:rsidR="00000000" w:rsidRPr="00000000">
        <w:rPr>
          <w:rtl w:val="0"/>
        </w:rPr>
      </w:r>
    </w:p>
    <w:p w:rsidR="00000000" w:rsidDel="00000000" w:rsidP="00000000" w:rsidRDefault="00000000" w:rsidRPr="00000000" w14:paraId="000000C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heros1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heros2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heros1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ffffff" w:val="clear"/>
        <w:spacing w:after="22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Si toutefois, vous désirez changer le comportement du constructeur de copie, il faut simplement le déclarer dans votre classe de la manière suivante: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Dans h++:</w:t>
      </w:r>
    </w:p>
    <w:p w:rsidR="00000000" w:rsidDel="00000000" w:rsidP="00000000" w:rsidRDefault="00000000" w:rsidRPr="00000000" w14:paraId="000000C6">
      <w:pPr>
        <w:shd w:fill="1e1e1e" w:val="clear"/>
        <w:spacing w:after="220" w:line="325.71428571428567" w:lineRule="auto"/>
        <w:jc w:val="both"/>
        <w:rPr>
          <w:rFonts w:ascii="Courier New" w:cs="Courier New" w:eastAsia="Courier New" w:hAnsi="Courier New"/>
          <w:color w:val="d4d4d4"/>
          <w:sz w:val="21"/>
          <w:szCs w:val="21"/>
          <w:shd w:fill="272822" w:val="clear"/>
        </w:rPr>
      </w:pPr>
      <w:r w:rsidDel="00000000" w:rsidR="00000000" w:rsidRPr="00000000">
        <w:rPr>
          <w:rFonts w:ascii="Courier New" w:cs="Courier New" w:eastAsia="Courier New" w:hAnsi="Courier New"/>
          <w:color w:val="4ec9b0"/>
          <w:sz w:val="21"/>
          <w:szCs w:val="21"/>
          <w:shd w:fill="272822" w:val="clear"/>
          <w:rtl w:val="0"/>
        </w:rPr>
        <w:t xml:space="preserve">Personnage</w:t>
      </w:r>
      <w:r w:rsidDel="00000000" w:rsidR="00000000" w:rsidRPr="00000000">
        <w:rPr>
          <w:rFonts w:ascii="Courier New" w:cs="Courier New" w:eastAsia="Courier New" w:hAnsi="Courier New"/>
          <w:color w:val="d4d4d4"/>
          <w:sz w:val="21"/>
          <w:szCs w:val="21"/>
          <w:shd w:fill="272822" w:val="clear"/>
          <w:rtl w:val="0"/>
        </w:rPr>
        <w:t xml:space="preserve">(</w:t>
      </w:r>
      <w:r w:rsidDel="00000000" w:rsidR="00000000" w:rsidRPr="00000000">
        <w:rPr>
          <w:rFonts w:ascii="Courier New" w:cs="Courier New" w:eastAsia="Courier New" w:hAnsi="Courier New"/>
          <w:color w:val="4ec9b0"/>
          <w:sz w:val="21"/>
          <w:szCs w:val="21"/>
          <w:shd w:fill="272822" w:val="clear"/>
          <w:rtl w:val="0"/>
        </w:rPr>
        <w:t xml:space="preserve">Personnage</w:t>
      </w:r>
      <w:r w:rsidDel="00000000" w:rsidR="00000000" w:rsidRPr="00000000">
        <w:rPr>
          <w:rFonts w:ascii="Courier New" w:cs="Courier New" w:eastAsia="Courier New" w:hAnsi="Courier New"/>
          <w:color w:val="d4d4d4"/>
          <w:sz w:val="21"/>
          <w:szCs w:val="21"/>
          <w:shd w:fill="272822" w:val="clear"/>
          <w:rtl w:val="0"/>
        </w:rPr>
        <w:t xml:space="preserve"> </w:t>
      </w:r>
      <w:r w:rsidDel="00000000" w:rsidR="00000000" w:rsidRPr="00000000">
        <w:rPr>
          <w:rFonts w:ascii="Courier New" w:cs="Courier New" w:eastAsia="Courier New" w:hAnsi="Courier New"/>
          <w:color w:val="569cd6"/>
          <w:sz w:val="21"/>
          <w:szCs w:val="21"/>
          <w:shd w:fill="272822" w:val="clear"/>
          <w:rtl w:val="0"/>
        </w:rPr>
        <w:t xml:space="preserve">const</w:t>
      </w:r>
      <w:r w:rsidDel="00000000" w:rsidR="00000000" w:rsidRPr="00000000">
        <w:rPr>
          <w:rFonts w:ascii="Courier New" w:cs="Courier New" w:eastAsia="Courier New" w:hAnsi="Courier New"/>
          <w:color w:val="d4d4d4"/>
          <w:sz w:val="21"/>
          <w:szCs w:val="21"/>
          <w:shd w:fill="272822" w:val="clear"/>
          <w:rtl w:val="0"/>
        </w:rPr>
        <w:t xml:space="preserve">&amp; autre);</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Dans cpp:</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hd w:fill="1e1e1e" w:val="clear"/>
        <w:spacing w:after="220" w:line="325.71428571428567" w:lineRule="auto"/>
        <w:jc w:val="both"/>
        <w:rPr>
          <w:rFonts w:ascii="Courier New" w:cs="Courier New" w:eastAsia="Courier New" w:hAnsi="Courier New"/>
          <w:color w:val="d4d4d4"/>
          <w:sz w:val="21"/>
          <w:szCs w:val="21"/>
          <w:shd w:fill="272822" w:val="clear"/>
        </w:rPr>
      </w:pPr>
      <w:r w:rsidDel="00000000" w:rsidR="00000000" w:rsidRPr="00000000">
        <w:rPr>
          <w:rFonts w:ascii="Courier New" w:cs="Courier New" w:eastAsia="Courier New" w:hAnsi="Courier New"/>
          <w:color w:val="4ec9b0"/>
          <w:sz w:val="21"/>
          <w:szCs w:val="21"/>
          <w:shd w:fill="272822" w:val="clear"/>
          <w:rtl w:val="0"/>
        </w:rPr>
        <w:t xml:space="preserve">Personnage</w:t>
      </w:r>
      <w:r w:rsidDel="00000000" w:rsidR="00000000" w:rsidRPr="00000000">
        <w:rPr>
          <w:rFonts w:ascii="Courier New" w:cs="Courier New" w:eastAsia="Courier New" w:hAnsi="Courier New"/>
          <w:color w:val="d4d4d4"/>
          <w:sz w:val="21"/>
          <w:szCs w:val="21"/>
          <w:shd w:fill="272822" w:val="clear"/>
          <w:rtl w:val="0"/>
        </w:rPr>
        <w:t xml:space="preserve">::</w:t>
      </w:r>
      <w:r w:rsidDel="00000000" w:rsidR="00000000" w:rsidRPr="00000000">
        <w:rPr>
          <w:rFonts w:ascii="Courier New" w:cs="Courier New" w:eastAsia="Courier New" w:hAnsi="Courier New"/>
          <w:color w:val="dcdcaa"/>
          <w:sz w:val="21"/>
          <w:szCs w:val="21"/>
          <w:shd w:fill="272822" w:val="clear"/>
          <w:rtl w:val="0"/>
        </w:rPr>
        <w:t xml:space="preserve">Personnage</w:t>
      </w:r>
      <w:r w:rsidDel="00000000" w:rsidR="00000000" w:rsidRPr="00000000">
        <w:rPr>
          <w:rFonts w:ascii="Courier New" w:cs="Courier New" w:eastAsia="Courier New" w:hAnsi="Courier New"/>
          <w:color w:val="d4d4d4"/>
          <w:sz w:val="21"/>
          <w:szCs w:val="21"/>
          <w:shd w:fill="272822" w:val="clear"/>
          <w:rtl w:val="0"/>
        </w:rPr>
        <w:t xml:space="preserve">(Personnage </w:t>
      </w:r>
      <w:r w:rsidDel="00000000" w:rsidR="00000000" w:rsidRPr="00000000">
        <w:rPr>
          <w:rFonts w:ascii="Courier New" w:cs="Courier New" w:eastAsia="Courier New" w:hAnsi="Courier New"/>
          <w:color w:val="569cd6"/>
          <w:sz w:val="21"/>
          <w:szCs w:val="21"/>
          <w:shd w:fill="272822" w:val="clear"/>
          <w:rtl w:val="0"/>
        </w:rPr>
        <w:t xml:space="preserve">const</w:t>
      </w:r>
      <w:r w:rsidDel="00000000" w:rsidR="00000000" w:rsidRPr="00000000">
        <w:rPr>
          <w:rFonts w:ascii="Courier New" w:cs="Courier New" w:eastAsia="Courier New" w:hAnsi="Courier New"/>
          <w:color w:val="d4d4d4"/>
          <w:sz w:val="21"/>
          <w:szCs w:val="21"/>
          <w:shd w:fill="272822" w:val="clear"/>
          <w:rtl w:val="0"/>
        </w:rPr>
        <w:t xml:space="preserve">&amp; autre): </w:t>
      </w:r>
      <w:r w:rsidDel="00000000" w:rsidR="00000000" w:rsidRPr="00000000">
        <w:rPr>
          <w:rFonts w:ascii="Courier New" w:cs="Courier New" w:eastAsia="Courier New" w:hAnsi="Courier New"/>
          <w:color w:val="dcdcaa"/>
          <w:sz w:val="21"/>
          <w:szCs w:val="21"/>
          <w:shd w:fill="272822" w:val="clear"/>
          <w:rtl w:val="0"/>
        </w:rPr>
        <w:t xml:space="preserve">vie</w:t>
      </w:r>
      <w:r w:rsidDel="00000000" w:rsidR="00000000" w:rsidRPr="00000000">
        <w:rPr>
          <w:rFonts w:ascii="Courier New" w:cs="Courier New" w:eastAsia="Courier New" w:hAnsi="Courier New"/>
          <w:color w:val="d4d4d4"/>
          <w:sz w:val="21"/>
          <w:szCs w:val="21"/>
          <w:shd w:fill="272822" w:val="clear"/>
          <w:rtl w:val="0"/>
        </w:rPr>
        <w:t xml:space="preserve">(</w:t>
      </w:r>
      <w:r w:rsidDel="00000000" w:rsidR="00000000" w:rsidRPr="00000000">
        <w:rPr>
          <w:rFonts w:ascii="Courier New" w:cs="Courier New" w:eastAsia="Courier New" w:hAnsi="Courier New"/>
          <w:color w:val="9cdcfe"/>
          <w:sz w:val="21"/>
          <w:szCs w:val="21"/>
          <w:shd w:fill="272822" w:val="clear"/>
          <w:rtl w:val="0"/>
        </w:rPr>
        <w:t xml:space="preserve">autre</w:t>
      </w:r>
      <w:r w:rsidDel="00000000" w:rsidR="00000000" w:rsidRPr="00000000">
        <w:rPr>
          <w:rFonts w:ascii="Courier New" w:cs="Courier New" w:eastAsia="Courier New" w:hAnsi="Courier New"/>
          <w:color w:val="d4d4d4"/>
          <w:sz w:val="21"/>
          <w:szCs w:val="21"/>
          <w:shd w:fill="272822" w:val="clear"/>
          <w:rtl w:val="0"/>
        </w:rPr>
        <w:t xml:space="preserve">.</w:t>
      </w:r>
      <w:r w:rsidDel="00000000" w:rsidR="00000000" w:rsidRPr="00000000">
        <w:rPr>
          <w:rFonts w:ascii="Courier New" w:cs="Courier New" w:eastAsia="Courier New" w:hAnsi="Courier New"/>
          <w:color w:val="9cdcfe"/>
          <w:sz w:val="21"/>
          <w:szCs w:val="21"/>
          <w:shd w:fill="272822" w:val="clear"/>
          <w:rtl w:val="0"/>
        </w:rPr>
        <w:t xml:space="preserve">vie</w:t>
      </w:r>
      <w:r w:rsidDel="00000000" w:rsidR="00000000" w:rsidRPr="00000000">
        <w:rPr>
          <w:rFonts w:ascii="Courier New" w:cs="Courier New" w:eastAsia="Courier New" w:hAnsi="Courier New"/>
          <w:color w:val="d4d4d4"/>
          <w:sz w:val="21"/>
          <w:szCs w:val="21"/>
          <w:shd w:fill="272822" w:val="clear"/>
          <w:rtl w:val="0"/>
        </w:rPr>
        <w:t xml:space="preserve">), </w:t>
      </w:r>
      <w:r w:rsidDel="00000000" w:rsidR="00000000" w:rsidRPr="00000000">
        <w:rPr>
          <w:rFonts w:ascii="Courier New" w:cs="Courier New" w:eastAsia="Courier New" w:hAnsi="Courier New"/>
          <w:color w:val="dcdcaa"/>
          <w:sz w:val="21"/>
          <w:szCs w:val="21"/>
          <w:shd w:fill="272822" w:val="clear"/>
          <w:rtl w:val="0"/>
        </w:rPr>
        <w:t xml:space="preserve">force</w:t>
      </w:r>
      <w:r w:rsidDel="00000000" w:rsidR="00000000" w:rsidRPr="00000000">
        <w:rPr>
          <w:rFonts w:ascii="Courier New" w:cs="Courier New" w:eastAsia="Courier New" w:hAnsi="Courier New"/>
          <w:color w:val="d4d4d4"/>
          <w:sz w:val="21"/>
          <w:szCs w:val="21"/>
          <w:shd w:fill="272822" w:val="clear"/>
          <w:rtl w:val="0"/>
        </w:rPr>
        <w:t xml:space="preserve">(</w:t>
      </w:r>
      <w:r w:rsidDel="00000000" w:rsidR="00000000" w:rsidRPr="00000000">
        <w:rPr>
          <w:rFonts w:ascii="Courier New" w:cs="Courier New" w:eastAsia="Courier New" w:hAnsi="Courier New"/>
          <w:color w:val="9cdcfe"/>
          <w:sz w:val="21"/>
          <w:szCs w:val="21"/>
          <w:shd w:fill="272822" w:val="clear"/>
          <w:rtl w:val="0"/>
        </w:rPr>
        <w:t xml:space="preserve">autre</w:t>
      </w:r>
      <w:r w:rsidDel="00000000" w:rsidR="00000000" w:rsidRPr="00000000">
        <w:rPr>
          <w:rFonts w:ascii="Courier New" w:cs="Courier New" w:eastAsia="Courier New" w:hAnsi="Courier New"/>
          <w:color w:val="d4d4d4"/>
          <w:sz w:val="21"/>
          <w:szCs w:val="21"/>
          <w:shd w:fill="272822" w:val="clear"/>
          <w:rtl w:val="0"/>
        </w:rPr>
        <w:t xml:space="preserve">.</w:t>
      </w:r>
      <w:r w:rsidDel="00000000" w:rsidR="00000000" w:rsidRPr="00000000">
        <w:rPr>
          <w:rFonts w:ascii="Courier New" w:cs="Courier New" w:eastAsia="Courier New" w:hAnsi="Courier New"/>
          <w:color w:val="9cdcfe"/>
          <w:sz w:val="21"/>
          <w:szCs w:val="21"/>
          <w:shd w:fill="272822" w:val="clear"/>
          <w:rtl w:val="0"/>
        </w:rPr>
        <w:t xml:space="preserve">force</w:t>
      </w:r>
      <w:r w:rsidDel="00000000" w:rsidR="00000000" w:rsidRPr="00000000">
        <w:rPr>
          <w:rFonts w:ascii="Courier New" w:cs="Courier New" w:eastAsia="Courier New" w:hAnsi="Courier New"/>
          <w:color w:val="d4d4d4"/>
          <w:sz w:val="21"/>
          <w:szCs w:val="21"/>
          <w:shd w:fill="272822" w:val="clear"/>
          <w:rtl w:val="0"/>
        </w:rPr>
        <w:t xml:space="preserve">),</w:t>
      </w:r>
      <w:r w:rsidDel="00000000" w:rsidR="00000000" w:rsidRPr="00000000">
        <w:rPr>
          <w:rFonts w:ascii="Courier New" w:cs="Courier New" w:eastAsia="Courier New" w:hAnsi="Courier New"/>
          <w:color w:val="dcdcaa"/>
          <w:sz w:val="21"/>
          <w:szCs w:val="21"/>
          <w:shd w:fill="272822" w:val="clear"/>
          <w:rtl w:val="0"/>
        </w:rPr>
        <w:t xml:space="preserve">niveau</w:t>
      </w:r>
      <w:r w:rsidDel="00000000" w:rsidR="00000000" w:rsidRPr="00000000">
        <w:rPr>
          <w:rFonts w:ascii="Courier New" w:cs="Courier New" w:eastAsia="Courier New" w:hAnsi="Courier New"/>
          <w:color w:val="d4d4d4"/>
          <w:sz w:val="21"/>
          <w:szCs w:val="21"/>
          <w:shd w:fill="272822" w:val="clear"/>
          <w:rtl w:val="0"/>
        </w:rPr>
        <w:t xml:space="preserve">(</w:t>
      </w:r>
      <w:r w:rsidDel="00000000" w:rsidR="00000000" w:rsidRPr="00000000">
        <w:rPr>
          <w:rFonts w:ascii="Courier New" w:cs="Courier New" w:eastAsia="Courier New" w:hAnsi="Courier New"/>
          <w:color w:val="9cdcfe"/>
          <w:sz w:val="21"/>
          <w:szCs w:val="21"/>
          <w:shd w:fill="272822" w:val="clear"/>
          <w:rtl w:val="0"/>
        </w:rPr>
        <w:t xml:space="preserve">autre</w:t>
      </w:r>
      <w:r w:rsidDel="00000000" w:rsidR="00000000" w:rsidRPr="00000000">
        <w:rPr>
          <w:rFonts w:ascii="Courier New" w:cs="Courier New" w:eastAsia="Courier New" w:hAnsi="Courier New"/>
          <w:color w:val="d4d4d4"/>
          <w:sz w:val="21"/>
          <w:szCs w:val="21"/>
          <w:shd w:fill="272822" w:val="clear"/>
          <w:rtl w:val="0"/>
        </w:rPr>
        <w:t xml:space="preserve">.</w:t>
      </w:r>
      <w:r w:rsidDel="00000000" w:rsidR="00000000" w:rsidRPr="00000000">
        <w:rPr>
          <w:rFonts w:ascii="Courier New" w:cs="Courier New" w:eastAsia="Courier New" w:hAnsi="Courier New"/>
          <w:color w:val="9cdcfe"/>
          <w:sz w:val="21"/>
          <w:szCs w:val="21"/>
          <w:shd w:fill="272822" w:val="clear"/>
          <w:rtl w:val="0"/>
        </w:rPr>
        <w:t xml:space="preserve">niveau</w:t>
      </w:r>
      <w:r w:rsidDel="00000000" w:rsidR="00000000" w:rsidRPr="00000000">
        <w:rPr>
          <w:rFonts w:ascii="Courier New" w:cs="Courier New" w:eastAsia="Courier New" w:hAnsi="Courier New"/>
          <w:color w:val="d4d4d4"/>
          <w:sz w:val="21"/>
          <w:szCs w:val="21"/>
          <w:shd w:fill="272822" w:val="clear"/>
          <w:rtl w:val="0"/>
        </w:rPr>
        <w:t xml:space="preserve">)</w:t>
      </w:r>
    </w:p>
    <w:p w:rsidR="00000000" w:rsidDel="00000000" w:rsidP="00000000" w:rsidRDefault="00000000" w:rsidRPr="00000000" w14:paraId="000000CB">
      <w:pPr>
        <w:shd w:fill="1e1e1e" w:val="clear"/>
        <w:spacing w:after="220" w:line="325.71428571428567" w:lineRule="auto"/>
        <w:jc w:val="both"/>
        <w:rPr>
          <w:rFonts w:ascii="Courier New" w:cs="Courier New" w:eastAsia="Courier New" w:hAnsi="Courier New"/>
          <w:color w:val="d4d4d4"/>
          <w:sz w:val="21"/>
          <w:szCs w:val="21"/>
          <w:shd w:fill="272822" w:val="clear"/>
        </w:rPr>
      </w:pPr>
      <w:r w:rsidDel="00000000" w:rsidR="00000000" w:rsidRPr="00000000">
        <w:rPr>
          <w:rFonts w:ascii="Courier New" w:cs="Courier New" w:eastAsia="Courier New" w:hAnsi="Courier New"/>
          <w:color w:val="d4d4d4"/>
          <w:sz w:val="21"/>
          <w:szCs w:val="21"/>
          <w:shd w:fill="272822" w:val="clear"/>
          <w:rtl w:val="0"/>
        </w:rPr>
        <w:t xml:space="preserve">{</w:t>
      </w:r>
    </w:p>
    <w:p w:rsidR="00000000" w:rsidDel="00000000" w:rsidP="00000000" w:rsidRDefault="00000000" w:rsidRPr="00000000" w14:paraId="000000CC">
      <w:pPr>
        <w:shd w:fill="1e1e1e" w:val="clear"/>
        <w:spacing w:after="220" w:line="325.71428571428567" w:lineRule="auto"/>
        <w:jc w:val="both"/>
        <w:rPr>
          <w:rFonts w:ascii="Courier New" w:cs="Courier New" w:eastAsia="Courier New" w:hAnsi="Courier New"/>
          <w:color w:val="f8f8f2"/>
          <w:sz w:val="18"/>
          <w:szCs w:val="18"/>
          <w:shd w:fill="272822" w:val="clear"/>
        </w:rPr>
      </w:pPr>
      <w:r w:rsidDel="00000000" w:rsidR="00000000" w:rsidRPr="00000000">
        <w:rPr>
          <w:rFonts w:ascii="Courier New" w:cs="Courier New" w:eastAsia="Courier New" w:hAnsi="Courier New"/>
          <w:color w:val="d4d4d4"/>
          <w:sz w:val="21"/>
          <w:szCs w:val="21"/>
          <w:shd w:fill="272822" w:val="clear"/>
          <w:rtl w:val="0"/>
        </w:rPr>
        <w:t xml:space="preserve">}</w:t>
      </w:r>
      <w:r w:rsidDel="00000000" w:rsidR="00000000" w:rsidRPr="00000000">
        <w:rPr>
          <w:rtl w:val="0"/>
        </w:rPr>
      </w:r>
    </w:p>
    <w:p w:rsidR="00000000" w:rsidDel="00000000" w:rsidP="00000000" w:rsidRDefault="00000000" w:rsidRPr="00000000" w14:paraId="000000CD">
      <w:pPr>
        <w:shd w:fill="ffffff" w:val="clear"/>
        <w:spacing w:before="380" w:line="360" w:lineRule="auto"/>
        <w:ind w:left="0" w:right="60" w:firstLine="0"/>
        <w:jc w:val="both"/>
        <w:rPr>
          <w:rFonts w:ascii="Courier New" w:cs="Courier New" w:eastAsia="Courier New" w:hAnsi="Courier New"/>
          <w:color w:val="f8f8f2"/>
          <w:sz w:val="18"/>
          <w:szCs w:val="18"/>
          <w:shd w:fill="272822" w:val="clear"/>
        </w:rPr>
      </w:pPr>
      <w:r w:rsidDel="00000000" w:rsidR="00000000" w:rsidRPr="00000000">
        <w:rPr>
          <w:rtl w:val="0"/>
        </w:rPr>
      </w:r>
    </w:p>
    <w:p w:rsidR="00000000" w:rsidDel="00000000" w:rsidP="00000000" w:rsidRDefault="00000000" w:rsidRPr="00000000" w14:paraId="000000CE">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sz w:val="30"/>
          <w:szCs w:val="30"/>
        </w:rPr>
      </w:pPr>
      <w:bookmarkStart w:colFirst="0" w:colLast="0" w:name="_7amy0k25nuve" w:id="7"/>
      <w:bookmarkEnd w:id="7"/>
      <w:r w:rsidDel="00000000" w:rsidR="00000000" w:rsidRPr="00000000">
        <w:rPr>
          <w:sz w:val="30"/>
          <w:szCs w:val="30"/>
          <w:rtl w:val="0"/>
        </w:rPr>
        <w:t xml:space="preserve">3.2 Le destructeur</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Pour détruire un personnage dont on ne va plus se servir et libérer de la place dans la mémoire, on utilise un destructeur.</w:t>
      </w:r>
    </w:p>
    <w:p w:rsidR="00000000" w:rsidDel="00000000" w:rsidP="00000000" w:rsidRDefault="00000000" w:rsidRPr="00000000" w14:paraId="000000D1">
      <w:pPr>
        <w:numPr>
          <w:ilvl w:val="0"/>
          <w:numId w:val="11"/>
        </w:numPr>
        <w:pBdr>
          <w:top w:color="auto" w:space="0" w:sz="0" w:val="none"/>
          <w:bottom w:color="auto" w:space="0" w:sz="0" w:val="none"/>
          <w:right w:color="auto" w:space="0" w:sz="0" w:val="none"/>
          <w:between w:color="auto" w:space="0" w:sz="0" w:val="none"/>
        </w:pBdr>
        <w:spacing w:after="0" w:afterAutospacing="0" w:before="160" w:lineRule="auto"/>
        <w:ind w:left="880" w:hanging="360"/>
        <w:jc w:val="both"/>
        <w:rPr/>
      </w:pPr>
      <w:r w:rsidDel="00000000" w:rsidR="00000000" w:rsidRPr="00000000">
        <w:rPr>
          <w:rtl w:val="0"/>
        </w:rPr>
        <w:t xml:space="preserve">un destructeur porte le même nom que la classe dans laquelle il est défini et est précédé d'un tilde ~.</w:t>
      </w:r>
    </w:p>
    <w:p w:rsidR="00000000" w:rsidDel="00000000" w:rsidP="00000000" w:rsidRDefault="00000000" w:rsidRPr="00000000" w14:paraId="000000D2">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jc w:val="both"/>
        <w:rPr/>
      </w:pPr>
      <w:r w:rsidDel="00000000" w:rsidR="00000000" w:rsidRPr="00000000">
        <w:rPr>
          <w:rtl w:val="0"/>
        </w:rPr>
        <w:t xml:space="preserve">un destructeur n'a </w:t>
      </w:r>
      <w:r w:rsidDel="00000000" w:rsidR="00000000" w:rsidRPr="00000000">
        <w:rPr>
          <w:b w:val="1"/>
          <w:rtl w:val="0"/>
        </w:rPr>
        <w:t xml:space="preserve">pas de type de retour</w:t>
      </w:r>
      <w:r w:rsidDel="00000000" w:rsidR="00000000" w:rsidRPr="00000000">
        <w:rPr>
          <w:rtl w:val="0"/>
        </w:rPr>
        <w:t xml:space="preserve"> (même pas </w:t>
      </w:r>
      <w:r w:rsidDel="00000000" w:rsidR="00000000" w:rsidRPr="00000000">
        <w:rPr>
          <w:i w:val="1"/>
          <w:rtl w:val="0"/>
        </w:rPr>
        <w:t xml:space="preserve">void</w:t>
      </w:r>
      <w:r w:rsidDel="00000000" w:rsidR="00000000" w:rsidRPr="00000000">
        <w:rPr>
          <w:rtl w:val="0"/>
        </w:rPr>
        <w:t xml:space="preserve">)</w:t>
      </w:r>
    </w:p>
    <w:p w:rsidR="00000000" w:rsidDel="00000000" w:rsidP="00000000" w:rsidRDefault="00000000" w:rsidRPr="00000000" w14:paraId="000000D3">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880" w:hanging="360"/>
        <w:jc w:val="both"/>
        <w:rPr/>
      </w:pPr>
      <w:r w:rsidDel="00000000" w:rsidR="00000000" w:rsidRPr="00000000">
        <w:rPr>
          <w:rtl w:val="0"/>
        </w:rPr>
        <w:t xml:space="preserve">un destructeur </w:t>
      </w:r>
      <w:r w:rsidDel="00000000" w:rsidR="00000000" w:rsidRPr="00000000">
        <w:rPr>
          <w:b w:val="1"/>
          <w:rtl w:val="0"/>
        </w:rPr>
        <w:t xml:space="preserve">ne peut pas</w:t>
      </w:r>
      <w:r w:rsidDel="00000000" w:rsidR="00000000" w:rsidRPr="00000000">
        <w:rPr>
          <w:rtl w:val="0"/>
        </w:rPr>
        <w:t xml:space="preserve"> avoir d'argument</w:t>
      </w:r>
    </w:p>
    <w:p w:rsidR="00000000" w:rsidDel="00000000" w:rsidP="00000000" w:rsidRDefault="00000000" w:rsidRPr="00000000" w14:paraId="000000D4">
      <w:pPr>
        <w:numPr>
          <w:ilvl w:val="0"/>
          <w:numId w:val="11"/>
        </w:numPr>
        <w:pBdr>
          <w:top w:color="auto" w:space="0" w:sz="0" w:val="none"/>
          <w:bottom w:color="auto" w:space="0" w:sz="0" w:val="none"/>
          <w:right w:color="auto" w:space="0" w:sz="0" w:val="none"/>
          <w:between w:color="auto" w:space="0" w:sz="0" w:val="none"/>
        </w:pBdr>
        <w:spacing w:after="160" w:before="0" w:beforeAutospacing="0" w:lineRule="auto"/>
        <w:ind w:left="880" w:hanging="360"/>
        <w:jc w:val="both"/>
        <w:rPr/>
      </w:pPr>
      <w:r w:rsidDel="00000000" w:rsidR="00000000" w:rsidRPr="00000000">
        <w:rPr>
          <w:rtl w:val="0"/>
        </w:rPr>
        <w:t xml:space="preserve">la définition d'un destructeur n'est </w:t>
      </w:r>
      <w:r w:rsidDel="00000000" w:rsidR="00000000" w:rsidRPr="00000000">
        <w:rPr>
          <w:b w:val="1"/>
          <w:rtl w:val="0"/>
        </w:rPr>
        <w:t xml:space="preserve">pas obligatoire</w:t>
      </w:r>
      <w:r w:rsidDel="00000000" w:rsidR="00000000" w:rsidRPr="00000000">
        <w:rPr>
          <w:rtl w:val="0"/>
        </w:rPr>
        <w:t xml:space="preserve"> lorsque celui-ci n'est pas nécessaire</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Il se déclare seulement dans le header (.h):</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0D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Forcer l’appel d’un destructeur:</w:t>
      </w:r>
    </w:p>
    <w:p w:rsidR="00000000" w:rsidDel="00000000" w:rsidP="00000000" w:rsidRDefault="00000000" w:rsidRPr="00000000" w14:paraId="000000D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non-virtual call</w:t>
      </w:r>
    </w:p>
    <w:p w:rsidR="00000000" w:rsidDel="00000000" w:rsidP="00000000" w:rsidRDefault="00000000" w:rsidRPr="00000000" w14:paraId="000000DE">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ps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non-virtual call</w:t>
      </w:r>
    </w:p>
    <w:p w:rsidR="00000000" w:rsidDel="00000000" w:rsidP="00000000" w:rsidRDefault="00000000" w:rsidRPr="00000000" w14:paraId="000000D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0">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Virtual call</w:t>
      </w:r>
    </w:p>
    <w:p w:rsidR="00000000" w:rsidDel="00000000" w:rsidP="00000000" w:rsidRDefault="00000000" w:rsidRPr="00000000" w14:paraId="000000E1">
      <w:pPr>
        <w:shd w:fill="1e1e1e" w:val="clear"/>
        <w:spacing w:line="325.71428571428567" w:lineRule="auto"/>
        <w:jc w:val="both"/>
        <w:rPr/>
      </w:pPr>
      <w:r w:rsidDel="00000000" w:rsidR="00000000" w:rsidRPr="00000000">
        <w:rPr>
          <w:rFonts w:ascii="Courier New" w:cs="Courier New" w:eastAsia="Courier New" w:hAnsi="Courier New"/>
          <w:color w:val="9cdcfe"/>
          <w:sz w:val="21"/>
          <w:szCs w:val="21"/>
          <w:rtl w:val="0"/>
        </w:rPr>
        <w:t xml:space="preserve">ps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Virtual call</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171717"/>
          <w:sz w:val="24"/>
          <w:szCs w:val="24"/>
        </w:rPr>
      </w:pPr>
      <w:r w:rsidDel="00000000" w:rsidR="00000000" w:rsidRPr="00000000">
        <w:rPr>
          <w:color w:val="171717"/>
          <w:sz w:val="24"/>
          <w:szCs w:val="24"/>
          <w:rtl w:val="0"/>
        </w:rPr>
        <w:t xml:space="preserve">Les destructeurs sont appelés lorsque l'un des événements suivants se produit :</w:t>
      </w:r>
    </w:p>
    <w:p w:rsidR="00000000" w:rsidDel="00000000" w:rsidP="00000000" w:rsidRDefault="00000000" w:rsidRPr="00000000" w14:paraId="000000E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jc w:val="both"/>
        <w:rPr/>
      </w:pPr>
      <w:r w:rsidDel="00000000" w:rsidR="00000000" w:rsidRPr="00000000">
        <w:rPr>
          <w:color w:val="171717"/>
          <w:sz w:val="24"/>
          <w:szCs w:val="24"/>
          <w:rtl w:val="0"/>
        </w:rPr>
        <w:t xml:space="preserve">Un objet (automatique) local avec portée de bloc passe hors de portée.</w:t>
      </w:r>
    </w:p>
    <w:p w:rsidR="00000000" w:rsidDel="00000000" w:rsidP="00000000" w:rsidRDefault="00000000" w:rsidRPr="00000000" w14:paraId="000000E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jc w:val="both"/>
        <w:rPr/>
      </w:pPr>
      <w:r w:rsidDel="00000000" w:rsidR="00000000" w:rsidRPr="00000000">
        <w:rPr>
          <w:color w:val="171717"/>
          <w:sz w:val="24"/>
          <w:szCs w:val="24"/>
          <w:rtl w:val="0"/>
        </w:rPr>
        <w:t xml:space="preserve">Un objet alloué à l’aide de l' </w:t>
      </w:r>
      <w:r w:rsidDel="00000000" w:rsidR="00000000" w:rsidRPr="00000000">
        <w:rPr>
          <w:rFonts w:ascii="Courier New" w:cs="Courier New" w:eastAsia="Courier New" w:hAnsi="Courier New"/>
          <w:color w:val="171717"/>
          <w:sz w:val="20"/>
          <w:szCs w:val="20"/>
          <w:rtl w:val="0"/>
        </w:rPr>
        <w:t xml:space="preserve">new</w:t>
      </w:r>
      <w:r w:rsidDel="00000000" w:rsidR="00000000" w:rsidRPr="00000000">
        <w:rPr>
          <w:color w:val="171717"/>
          <w:sz w:val="24"/>
          <w:szCs w:val="24"/>
          <w:rtl w:val="0"/>
        </w:rPr>
        <w:t xml:space="preserve"> opérateur est désalloué explicitement à l’aide de </w:t>
      </w:r>
      <w:r w:rsidDel="00000000" w:rsidR="00000000" w:rsidRPr="00000000">
        <w:rPr>
          <w:rFonts w:ascii="Courier New" w:cs="Courier New" w:eastAsia="Courier New" w:hAnsi="Courier New"/>
          <w:color w:val="171717"/>
          <w:sz w:val="20"/>
          <w:szCs w:val="20"/>
          <w:rtl w:val="0"/>
        </w:rPr>
        <w:t xml:space="preserve">delete</w:t>
      </w:r>
      <w:r w:rsidDel="00000000" w:rsidR="00000000" w:rsidRPr="00000000">
        <w:rPr>
          <w:color w:val="171717"/>
          <w:sz w:val="24"/>
          <w:szCs w:val="24"/>
          <w:rtl w:val="0"/>
        </w:rPr>
        <w:t xml:space="preserve"> .</w:t>
      </w:r>
    </w:p>
    <w:p w:rsidR="00000000" w:rsidDel="00000000" w:rsidP="00000000" w:rsidRDefault="00000000" w:rsidRPr="00000000" w14:paraId="000000E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jc w:val="both"/>
        <w:rPr/>
      </w:pPr>
      <w:r w:rsidDel="00000000" w:rsidR="00000000" w:rsidRPr="00000000">
        <w:rPr>
          <w:color w:val="171717"/>
          <w:sz w:val="24"/>
          <w:szCs w:val="24"/>
          <w:rtl w:val="0"/>
        </w:rPr>
        <w:t xml:space="preserve">La durée de vie d'un objet temporaire se termine.</w:t>
      </w:r>
    </w:p>
    <w:p w:rsidR="00000000" w:rsidDel="00000000" w:rsidP="00000000" w:rsidRDefault="00000000" w:rsidRPr="00000000" w14:paraId="000000E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jc w:val="both"/>
        <w:rPr/>
      </w:pPr>
      <w:r w:rsidDel="00000000" w:rsidR="00000000" w:rsidRPr="00000000">
        <w:rPr>
          <w:color w:val="171717"/>
          <w:sz w:val="24"/>
          <w:szCs w:val="24"/>
          <w:rtl w:val="0"/>
        </w:rPr>
        <w:t xml:space="preserve">Un programme se termine et des objets globaux ou statiques existent.</w:t>
      </w:r>
    </w:p>
    <w:p w:rsidR="00000000" w:rsidDel="00000000" w:rsidP="00000000" w:rsidRDefault="00000000" w:rsidRPr="00000000" w14:paraId="000000E7">
      <w:pPr>
        <w:numPr>
          <w:ilvl w:val="0"/>
          <w:numId w:val="7"/>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jc w:val="both"/>
        <w:rPr/>
      </w:pPr>
      <w:r w:rsidDel="00000000" w:rsidR="00000000" w:rsidRPr="00000000">
        <w:rPr>
          <w:color w:val="171717"/>
          <w:sz w:val="24"/>
          <w:szCs w:val="24"/>
          <w:rtl w:val="0"/>
        </w:rPr>
        <w:t xml:space="preserve">Le destructeur est appelé explicitement à l'aide du nom complet de la fonction destructeur.</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hd w:fill="ffffff" w:val="clear"/>
        <w:spacing w:after="480" w:before="480" w:lineRule="auto"/>
        <w:jc w:val="both"/>
        <w:rPr>
          <w:color w:val="ff0000"/>
          <w:sz w:val="24"/>
          <w:szCs w:val="24"/>
        </w:rPr>
      </w:pPr>
      <w:r w:rsidDel="00000000" w:rsidR="00000000" w:rsidRPr="00000000">
        <w:rPr>
          <w:color w:val="ff0000"/>
          <w:sz w:val="24"/>
          <w:szCs w:val="24"/>
          <w:rtl w:val="0"/>
        </w:rPr>
        <w:t xml:space="preserve">On pourrait redéfinir le destructeur pour qu’il détruise également l’arme associée au personnage.</w:t>
      </w:r>
    </w:p>
    <w:p w:rsidR="00000000" w:rsidDel="00000000" w:rsidP="00000000" w:rsidRDefault="00000000" w:rsidRPr="00000000" w14:paraId="000000E9">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sz w:val="30"/>
          <w:szCs w:val="30"/>
        </w:rPr>
      </w:pPr>
      <w:bookmarkStart w:colFirst="0" w:colLast="0" w:name="_yjumlxznzur" w:id="8"/>
      <w:bookmarkEnd w:id="8"/>
      <w:r w:rsidDel="00000000" w:rsidR="00000000" w:rsidRPr="00000000">
        <w:rPr>
          <w:sz w:val="30"/>
          <w:szCs w:val="30"/>
          <w:rtl w:val="0"/>
        </w:rPr>
        <w:t xml:space="preserve">3.3 Attribut et méthode static (par opposition au dynamique).</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Les méthodes et les attributs static sont liées à la classe plutôt qu’à leurs instances.</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Exemple sur notre classe personnage, le constructeur est une méthode static.</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Le nombre de PV limite est un attribut static de la classe car il sera le même pour toutes les instances de personnages (attention, pv != pv max != pv limite).</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numPr>
          <w:ilvl w:val="0"/>
          <w:numId w:val="1"/>
        </w:numPr>
        <w:ind w:left="720" w:hanging="360"/>
        <w:jc w:val="both"/>
        <w:rPr>
          <w:u w:val="none"/>
        </w:rPr>
      </w:pPr>
      <w:r w:rsidDel="00000000" w:rsidR="00000000" w:rsidRPr="00000000">
        <w:rPr>
          <w:b w:val="1"/>
          <w:rtl w:val="0"/>
        </w:rPr>
        <w:t xml:space="preserve">Déclaration</w:t>
      </w:r>
      <w:r w:rsidDel="00000000" w:rsidR="00000000" w:rsidRPr="00000000">
        <w:rPr>
          <w:rtl w:val="0"/>
        </w:rPr>
        <w:t xml:space="preserve">:</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Header:</w:t>
      </w:r>
    </w:p>
    <w:p w:rsidR="00000000" w:rsidDel="00000000" w:rsidP="00000000" w:rsidRDefault="00000000" w:rsidRPr="00000000" w14:paraId="000000F4">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0F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maxLevel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std::string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0F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getMaxLevel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std::string </w:t>
      </w:r>
      <w:r w:rsidDel="00000000" w:rsidR="00000000" w:rsidRPr="00000000">
        <w:rPr>
          <w:rFonts w:ascii="Courier New" w:cs="Courier New" w:eastAsia="Courier New" w:hAnsi="Courier New"/>
          <w:color w:val="dcdcaa"/>
          <w:sz w:val="21"/>
          <w:szCs w:val="21"/>
          <w:rtl w:val="0"/>
        </w:rPr>
        <w:t xml:space="preserve">getName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Cpp</w:t>
      </w:r>
    </w:p>
    <w:p w:rsidR="00000000" w:rsidDel="00000000" w:rsidP="00000000" w:rsidRDefault="00000000" w:rsidRPr="00000000" w14:paraId="000000F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Personnage::getMaxLevel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u w:val="single"/>
          <w:rtl w:val="0"/>
        </w:rPr>
        <w:t xml:space="preserve">Remarque</w:t>
      </w:r>
      <w:r w:rsidDel="00000000" w:rsidR="00000000" w:rsidRPr="00000000">
        <w:rPr>
          <w:rtl w:val="0"/>
        </w:rPr>
        <w:t xml:space="preserve">: Une méthode est constante (const) lorsqu’elle ne modifie pas l’objet sur lequel elle est appelée.</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Il est préférable de bien indiquer lorsqu’une méthode est constante pour déclarer à l’utilisateur qu’il ne risque pas de modifier son objet. Et cela permet également de préciser aux classes filles de la classe qui vont réimplémenter cette méthode qu’elle doit rester constante.</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numPr>
          <w:ilvl w:val="0"/>
          <w:numId w:val="4"/>
        </w:numPr>
        <w:ind w:left="720" w:hanging="360"/>
        <w:jc w:val="both"/>
        <w:rPr>
          <w:u w:val="none"/>
        </w:rPr>
      </w:pPr>
      <w:r w:rsidDel="00000000" w:rsidR="00000000" w:rsidRPr="00000000">
        <w:rPr>
          <w:b w:val="1"/>
          <w:rtl w:val="0"/>
        </w:rPr>
        <w:t xml:space="preserve">Utilisation</w:t>
      </w:r>
      <w:r w:rsidDel="00000000" w:rsidR="00000000" w:rsidRPr="00000000">
        <w:rPr>
          <w:rtl w:val="0"/>
        </w:rPr>
        <w:t xml:space="preserve">:</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Une méthode static s’utilise de la façon suivante:</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maxlevel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getMaxLevel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//Les méthodes non static en revanche s'utilisent comme suit: </w:t>
      </w:r>
    </w:p>
    <w:p w:rsidR="00000000" w:rsidDel="00000000" w:rsidP="00000000" w:rsidRDefault="00000000" w:rsidRPr="00000000" w14:paraId="0000010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herosLvl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getLevel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pStyle w:val="Heading2"/>
        <w:jc w:val="both"/>
        <w:rPr/>
      </w:pPr>
      <w:bookmarkStart w:colFirst="0" w:colLast="0" w:name="_eju93o18638g" w:id="9"/>
      <w:bookmarkEnd w:id="9"/>
      <w:r w:rsidDel="00000000" w:rsidR="00000000" w:rsidRPr="00000000">
        <w:rPr>
          <w:sz w:val="30"/>
          <w:szCs w:val="30"/>
          <w:rtl w:val="0"/>
        </w:rPr>
        <w:t xml:space="preserve">3.4. portée des méthodes et attributs</w:t>
      </w:r>
      <w:r w:rsidDel="00000000" w:rsidR="00000000" w:rsidRPr="00000000">
        <w:rPr>
          <w:rtl w:val="0"/>
        </w:rPr>
        <w:t xml:space="preserve">.</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pStyle w:val="Heading3"/>
        <w:jc w:val="both"/>
        <w:rPr>
          <w:b w:val="1"/>
        </w:rPr>
      </w:pPr>
      <w:bookmarkStart w:colFirst="0" w:colLast="0" w:name="_mbgljls88i7e" w:id="10"/>
      <w:bookmarkEnd w:id="10"/>
      <w:r w:rsidDel="00000000" w:rsidR="00000000" w:rsidRPr="00000000">
        <w:rPr>
          <w:b w:val="1"/>
          <w:rtl w:val="0"/>
        </w:rPr>
        <w:t xml:space="preserve">3.4.1 public</w:t>
      </w:r>
      <w:r w:rsidDel="00000000" w:rsidR="00000000" w:rsidRPr="00000000">
        <w:rPr>
          <w:rtl w:val="0"/>
        </w:rPr>
        <w:t xml:space="preserve">, </w:t>
      </w:r>
      <w:r w:rsidDel="00000000" w:rsidR="00000000" w:rsidRPr="00000000">
        <w:rPr>
          <w:b w:val="1"/>
          <w:rtl w:val="0"/>
        </w:rPr>
        <w:t xml:space="preserve">private</w:t>
      </w:r>
      <w:r w:rsidDel="00000000" w:rsidR="00000000" w:rsidRPr="00000000">
        <w:rPr>
          <w:rtl w:val="0"/>
        </w:rPr>
        <w:t xml:space="preserve"> et </w:t>
      </w:r>
      <w:r w:rsidDel="00000000" w:rsidR="00000000" w:rsidRPr="00000000">
        <w:rPr>
          <w:b w:val="1"/>
          <w:rtl w:val="0"/>
        </w:rPr>
        <w:t xml:space="preserve">protected</w:t>
      </w:r>
    </w:p>
    <w:p w:rsidR="00000000" w:rsidDel="00000000" w:rsidP="00000000" w:rsidRDefault="00000000" w:rsidRPr="00000000" w14:paraId="00000115">
      <w:pP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6">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Pour rendre accessible ou caché ses attributs et ces méthodes dans les autres classes. On doit définir une visibilité pour chacun des attributs et méthodes.</w:t>
      </w:r>
    </w:p>
    <w:p w:rsidR="00000000" w:rsidDel="00000000" w:rsidP="00000000" w:rsidRDefault="00000000" w:rsidRPr="00000000" w14:paraId="00000117">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mot clé public sert à définir qu'un attribut/méthode sera visible par tous.</w:t>
      </w:r>
    </w:p>
    <w:p w:rsidR="00000000" w:rsidDel="00000000" w:rsidP="00000000" w:rsidRDefault="00000000" w:rsidRPr="00000000" w14:paraId="00000118">
      <w:pP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9">
      <w:pP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private</w:t>
      </w:r>
    </w:p>
    <w:p w:rsidR="00000000" w:rsidDel="00000000" w:rsidP="00000000" w:rsidRDefault="00000000" w:rsidRPr="00000000" w14:paraId="0000011A">
      <w:pPr>
        <w:jc w:val="both"/>
        <w:rPr/>
      </w:pPr>
      <w:r w:rsidDel="00000000" w:rsidR="00000000" w:rsidRPr="00000000">
        <w:rPr>
          <w:rtl w:val="0"/>
        </w:rPr>
        <w:t xml:space="preserve">Vu de l'extérieur de la classe Inventaire. La méthode canAddObject ne peut pas être utilisée. En fait, cette méthode sert juste à simplifier la structure du code de nos autres méthodes de la classe inventaire.</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b w:val="1"/>
        </w:rPr>
      </w:pPr>
      <w:r w:rsidDel="00000000" w:rsidR="00000000" w:rsidRPr="00000000">
        <w:rPr>
          <w:b w:val="1"/>
          <w:rtl w:val="0"/>
        </w:rPr>
        <w:t xml:space="preserve">public</w:t>
      </w:r>
    </w:p>
    <w:p w:rsidR="00000000" w:rsidDel="00000000" w:rsidP="00000000" w:rsidRDefault="00000000" w:rsidRPr="00000000" w14:paraId="0000011D">
      <w:pPr>
        <w:jc w:val="both"/>
        <w:rPr/>
      </w:pPr>
      <w:r w:rsidDel="00000000" w:rsidR="00000000" w:rsidRPr="00000000">
        <w:rPr>
          <w:rtl w:val="0"/>
        </w:rPr>
        <w:t xml:space="preserve">Par contre, la méthode addObject sera utilisable sur n'importe quel objet de la classe inventaire et ce depuis n'importe quel autre classe.</w:t>
      </w:r>
    </w:p>
    <w:p w:rsidR="00000000" w:rsidDel="00000000" w:rsidP="00000000" w:rsidRDefault="00000000" w:rsidRPr="00000000" w14:paraId="0000011E">
      <w:pP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F">
      <w:pP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protected</w:t>
      </w:r>
    </w:p>
    <w:p w:rsidR="00000000" w:rsidDel="00000000" w:rsidP="00000000" w:rsidRDefault="00000000" w:rsidRPr="00000000" w14:paraId="00000120">
      <w:pPr>
        <w:jc w:val="both"/>
        <w:rPr/>
      </w:pPr>
      <w:r w:rsidDel="00000000" w:rsidR="00000000" w:rsidRPr="00000000">
        <w:rPr>
          <w:rtl w:val="0"/>
        </w:rPr>
        <w:t xml:space="preserve">Protected est utilisé comme private mais pour les attributs et methode que l' on veut aussi que les classes filles (voire heritage) puissent utiliser.</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pStyle w:val="Heading3"/>
        <w:jc w:val="both"/>
        <w:rPr/>
      </w:pPr>
      <w:bookmarkStart w:colFirst="0" w:colLast="0" w:name="_pnrme52ghv3k" w:id="11"/>
      <w:bookmarkEnd w:id="11"/>
      <w:r w:rsidDel="00000000" w:rsidR="00000000" w:rsidRPr="00000000">
        <w:rPr>
          <w:rtl w:val="0"/>
        </w:rPr>
        <w:t xml:space="preserve">3.4.2 Méthode ami: friend</w:t>
      </w:r>
    </w:p>
    <w:p w:rsidR="00000000" w:rsidDel="00000000" w:rsidP="00000000" w:rsidRDefault="00000000" w:rsidRPr="00000000" w14:paraId="00000123">
      <w:pPr>
        <w:shd w:fill="ffffff" w:val="clear"/>
        <w:spacing w:after="240" w:before="240" w:lineRule="auto"/>
        <w:rPr>
          <w:i w:val="1"/>
        </w:rPr>
      </w:pPr>
      <w:r w:rsidDel="00000000" w:rsidR="00000000" w:rsidRPr="00000000">
        <w:rPr>
          <w:i w:val="1"/>
          <w:rtl w:val="0"/>
        </w:rPr>
        <w:t xml:space="preserve">Une fonction amie d'une classe peut accéder à tous ses éléments, même les éléments privés.</w:t>
      </w:r>
    </w:p>
    <w:p w:rsidR="00000000" w:rsidDel="00000000" w:rsidP="00000000" w:rsidRDefault="00000000" w:rsidRPr="00000000" w14:paraId="00000124">
      <w:pPr>
        <w:rPr>
          <w:i w:val="1"/>
        </w:rPr>
      </w:pPr>
      <w:r w:rsidDel="00000000" w:rsidR="00000000" w:rsidRPr="00000000">
        <w:rPr>
          <w:i w:val="1"/>
          <w:rtl w:val="0"/>
        </w:rPr>
        <w:t xml:space="preserve">Vos programmes devraient respecter les deux règles suivantes :</w:t>
      </w:r>
    </w:p>
    <w:p w:rsidR="00000000" w:rsidDel="00000000" w:rsidP="00000000" w:rsidRDefault="00000000" w:rsidRPr="00000000" w14:paraId="00000125">
      <w:pPr>
        <w:numPr>
          <w:ilvl w:val="0"/>
          <w:numId w:val="8"/>
        </w:numPr>
        <w:ind w:left="720" w:hanging="360"/>
        <w:rPr>
          <w:i w:val="1"/>
        </w:rPr>
      </w:pPr>
      <w:r w:rsidDel="00000000" w:rsidR="00000000" w:rsidRPr="00000000">
        <w:rPr>
          <w:i w:val="1"/>
          <w:rtl w:val="0"/>
        </w:rPr>
        <w:t xml:space="preserve">une fonction amie ne doit pas, en principe, modifier l'instance de la classe ;</w:t>
      </w:r>
    </w:p>
    <w:p w:rsidR="00000000" w:rsidDel="00000000" w:rsidP="00000000" w:rsidRDefault="00000000" w:rsidRPr="00000000" w14:paraId="00000126">
      <w:pPr>
        <w:numPr>
          <w:ilvl w:val="0"/>
          <w:numId w:val="8"/>
        </w:numPr>
        <w:ind w:left="720" w:hanging="360"/>
        <w:rPr>
          <w:i w:val="1"/>
        </w:rPr>
      </w:pPr>
      <w:r w:rsidDel="00000000" w:rsidR="00000000" w:rsidRPr="00000000">
        <w:rPr>
          <w:i w:val="1"/>
          <w:rtl w:val="0"/>
        </w:rPr>
        <w:t xml:space="preserve">les fonctions amies ne doivent être utilisées que si vous ne pouvez pas faire autrement.</w:t>
      </w:r>
    </w:p>
    <w:p w:rsidR="00000000" w:rsidDel="00000000" w:rsidP="00000000" w:rsidRDefault="00000000" w:rsidRPr="00000000" w14:paraId="00000127">
      <w:pPr>
        <w:rPr>
          <w:i w:val="1"/>
        </w:rPr>
      </w:pPr>
      <w:r w:rsidDel="00000000" w:rsidR="00000000" w:rsidRPr="00000000">
        <w:rPr>
          <w:i w:val="1"/>
          <w:rtl w:val="0"/>
        </w:rPr>
        <w:t xml:space="preserve">Cette deuxième règle est très importante. Si vous ne la respectez pas, alors autant arrêter la POO car le concept de classe perd tout son sens.</w:t>
      </w:r>
    </w:p>
    <w:p w:rsidR="00000000" w:rsidDel="00000000" w:rsidP="00000000" w:rsidRDefault="00000000" w:rsidRPr="00000000" w14:paraId="00000128">
      <w:pPr>
        <w:rPr>
          <w:color w:val="ff0000"/>
        </w:rPr>
      </w:pPr>
      <w:r w:rsidDel="00000000" w:rsidR="00000000" w:rsidRPr="00000000">
        <w:rPr>
          <w:rtl w:val="0"/>
        </w:rPr>
      </w:r>
    </w:p>
    <w:p w:rsidR="00000000" w:rsidDel="00000000" w:rsidP="00000000" w:rsidRDefault="00000000" w:rsidRPr="00000000" w14:paraId="00000129">
      <w:pPr>
        <w:rPr/>
      </w:pPr>
      <w:r w:rsidDel="00000000" w:rsidR="00000000" w:rsidRPr="00000000">
        <w:rPr>
          <w:u w:val="single"/>
          <w:rtl w:val="0"/>
        </w:rPr>
        <w:t xml:space="preserve">Exemple</w:t>
      </w:r>
      <w:r w:rsidDel="00000000" w:rsidR="00000000" w:rsidRPr="00000000">
        <w:rPr>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A::Func1 is a friend function to class B</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so A::Func1 has access to all members of B</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friend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Func1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Func1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OK</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Func2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membre "B::_b" est inaccessibleC/C++(265)</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pStyle w:val="Heading3"/>
        <w:keepNext w:val="0"/>
        <w:keepLines w:val="0"/>
        <w:spacing w:before="280" w:lineRule="auto"/>
        <w:jc w:val="both"/>
        <w:rPr/>
      </w:pPr>
      <w:bookmarkStart w:colFirst="0" w:colLast="0" w:name="_c3runiblwte4" w:id="12"/>
      <w:bookmarkEnd w:id="12"/>
      <w:r w:rsidDel="00000000" w:rsidR="00000000" w:rsidRPr="00000000">
        <w:rPr>
          <w:b w:val="1"/>
          <w:color w:val="000000"/>
          <w:sz w:val="26"/>
          <w:szCs w:val="26"/>
          <w:rtl w:val="0"/>
        </w:rPr>
        <w:t xml:space="preserve">3.4.3 Résoudre les problèmes de dépendances à la compilation (le f</w:t>
      </w:r>
      <w:r w:rsidDel="00000000" w:rsidR="00000000" w:rsidRPr="00000000">
        <w:rPr>
          <w:rtl w:val="0"/>
        </w:rPr>
        <w:t xml:space="preserve">orward)</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certains cas, deux classes peuvent dépendre chacune l’une de l’autre. Par exemple, notre classe Personnage doit inclure la classe Arme, mais la classe Arme aurait très bien pu dépendre elle aussi du personnage. Dans ce cas, on ne peut pas utiliser un include pour chaque classe. Sinon on introduit une dépendance cyclique.</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résoudre ce problème, on va préciser avant de déclarer la classe Arme que la classe Personnage existe.</w:t>
      </w:r>
    </w:p>
    <w:p w:rsidR="00000000" w:rsidDel="00000000" w:rsidP="00000000" w:rsidRDefault="00000000" w:rsidRPr="00000000" w14:paraId="00000143">
      <w:pPr>
        <w:shd w:fill="1e1e1e" w:val="clear"/>
        <w:spacing w:before="240" w:line="324" w:lineRule="auto"/>
        <w:rPr/>
      </w:pPr>
      <w:r w:rsidDel="00000000" w:rsidR="00000000" w:rsidRPr="00000000">
        <w:rPr>
          <w:rtl w:val="0"/>
        </w:rPr>
      </w:r>
    </w:p>
    <w:p w:rsidR="00000000" w:rsidDel="00000000" w:rsidP="00000000" w:rsidRDefault="00000000" w:rsidRPr="00000000" w14:paraId="00000144">
      <w:pPr>
        <w:shd w:fill="1e1e1e" w:val="clear"/>
        <w:spacing w:before="240" w:line="324"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Personnage ;</w:t>
      </w:r>
    </w:p>
    <w:p w:rsidR="00000000" w:rsidDel="00000000" w:rsidP="00000000" w:rsidRDefault="00000000" w:rsidRPr="00000000" w14:paraId="00000145">
      <w:pPr>
        <w:shd w:fill="1e1e1e" w:val="clear"/>
        <w:spacing w:before="240" w:line="324"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Arme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46">
      <w:pPr>
        <w:shd w:fill="1e1e1e" w:val="clear"/>
        <w:spacing w:before="240" w:line="324" w:lineRule="auto"/>
        <w:rPr>
          <w:rFonts w:ascii="Courier New" w:cs="Courier New" w:eastAsia="Courier New" w:hAnsi="Courier New"/>
          <w:color w:val="569cd6"/>
          <w:sz w:val="20"/>
          <w:szCs w:val="20"/>
        </w:rPr>
      </w:pPr>
      <w:r w:rsidDel="00000000" w:rsidR="00000000" w:rsidRPr="00000000">
        <w:rPr>
          <w:rFonts w:ascii="Courier New" w:cs="Courier New" w:eastAsia="Courier New" w:hAnsi="Courier New"/>
          <w:color w:val="569cd6"/>
          <w:sz w:val="20"/>
          <w:szCs w:val="20"/>
          <w:rtl w:val="0"/>
        </w:rPr>
        <w:t xml:space="preserve">public:</w:t>
      </w:r>
    </w:p>
    <w:p w:rsidR="00000000" w:rsidDel="00000000" w:rsidP="00000000" w:rsidRDefault="00000000" w:rsidRPr="00000000" w14:paraId="00000147">
      <w:pPr>
        <w:shd w:fill="1e1e1e" w:val="clear"/>
        <w:spacing w:before="240" w:line="324"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48">
      <w:pPr>
        <w:shd w:fill="1e1e1e" w:val="clear"/>
        <w:spacing w:before="240" w:line="324"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49">
      <w:pPr>
        <w:spacing w:before="240" w:lineRule="auto"/>
        <w:jc w:val="both"/>
        <w:rPr/>
      </w:pPr>
      <w:r w:rsidDel="00000000" w:rsidR="00000000" w:rsidRPr="00000000">
        <w:rPr>
          <w:rtl w:val="0"/>
        </w:rPr>
      </w:r>
    </w:p>
    <w:p w:rsidR="00000000" w:rsidDel="00000000" w:rsidP="00000000" w:rsidRDefault="00000000" w:rsidRPr="00000000" w14:paraId="0000014A">
      <w:pPr>
        <w:spacing w:before="240" w:lineRule="auto"/>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pStyle w:val="Heading3"/>
        <w:numPr>
          <w:ilvl w:val="0"/>
          <w:numId w:val="5"/>
        </w:numPr>
        <w:ind w:left="720" w:hanging="360"/>
        <w:jc w:val="both"/>
        <w:rPr/>
      </w:pPr>
      <w:bookmarkStart w:colFirst="0" w:colLast="0" w:name="_aynipyx4pkyy" w:id="13"/>
      <w:bookmarkEnd w:id="13"/>
      <w:r w:rsidDel="00000000" w:rsidR="00000000" w:rsidRPr="00000000">
        <w:rPr>
          <w:rtl w:val="0"/>
        </w:rPr>
        <w:t xml:space="preserve">Encapsulation</w:t>
      </w:r>
    </w:p>
    <w:p w:rsidR="00000000" w:rsidDel="00000000" w:rsidP="00000000" w:rsidRDefault="00000000" w:rsidRPr="00000000" w14:paraId="0000014D">
      <w:pPr>
        <w:jc w:val="both"/>
        <w:rPr/>
      </w:pPr>
      <w:r w:rsidDel="00000000" w:rsidR="00000000" w:rsidRPr="00000000">
        <w:rPr>
          <w:rtl w:val="0"/>
        </w:rPr>
        <w:t xml:space="preserve">L’encapsulation est un principe de la POO, qui permet de protéger les propriétés d’une classe.</w:t>
      </w:r>
    </w:p>
    <w:p w:rsidR="00000000" w:rsidDel="00000000" w:rsidP="00000000" w:rsidRDefault="00000000" w:rsidRPr="00000000" w14:paraId="0000014E">
      <w:pPr>
        <w:jc w:val="both"/>
        <w:rPr/>
      </w:pPr>
      <w:r w:rsidDel="00000000" w:rsidR="00000000" w:rsidRPr="00000000">
        <w:rPr>
          <w:rtl w:val="0"/>
        </w:rPr>
        <w:t xml:space="preserve">Pour cela, on met l’attribut de la classe en private.</w:t>
      </w:r>
    </w:p>
    <w:p w:rsidR="00000000" w:rsidDel="00000000" w:rsidP="00000000" w:rsidRDefault="00000000" w:rsidRPr="00000000" w14:paraId="0000014F">
      <w:pPr>
        <w:pStyle w:val="Heading3"/>
        <w:ind w:firstLine="720"/>
        <w:jc w:val="both"/>
        <w:rPr/>
      </w:pPr>
      <w:bookmarkStart w:colFirst="0" w:colLast="0" w:name="_s2pmhmn89t7p" w:id="14"/>
      <w:bookmarkEnd w:id="14"/>
      <w:r w:rsidDel="00000000" w:rsidR="00000000" w:rsidRPr="00000000">
        <w:rPr>
          <w:rtl w:val="0"/>
        </w:rPr>
        <w:t xml:space="preserve">4.1 Accesseurs et mutateurs (getters et setters)</w:t>
      </w:r>
    </w:p>
    <w:p w:rsidR="00000000" w:rsidDel="00000000" w:rsidP="00000000" w:rsidRDefault="00000000" w:rsidRPr="00000000" w14:paraId="00000150">
      <w:pPr>
        <w:jc w:val="both"/>
        <w:rPr/>
      </w:pPr>
      <w:r w:rsidDel="00000000" w:rsidR="00000000" w:rsidRPr="00000000">
        <w:rPr>
          <w:rtl w:val="0"/>
        </w:rPr>
        <w:t xml:space="preserve">Pour protéger les propriétés d’une classe, on les met généralement en private. Par contre on définit des méthodes permettant de modifier (setter) la valeur de cet attribut ou d’accéder (de lire) cette valeur.</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Header:</w:t>
      </w:r>
    </w:p>
    <w:p w:rsidR="00000000" w:rsidDel="00000000" w:rsidP="00000000" w:rsidRDefault="00000000" w:rsidRPr="00000000" w14:paraId="0000015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 :</w:t>
      </w:r>
    </w:p>
    <w:p w:rsidR="00000000" w:rsidDel="00000000" w:rsidP="00000000" w:rsidRDefault="00000000" w:rsidRPr="00000000" w14:paraId="0000015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 </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7">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 :</w:t>
      </w:r>
    </w:p>
    <w:p w:rsidR="00000000" w:rsidDel="00000000" w:rsidP="00000000" w:rsidRDefault="00000000" w:rsidRPr="00000000" w14:paraId="0000015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 </w:t>
      </w:r>
      <w:r w:rsidDel="00000000" w:rsidR="00000000" w:rsidRPr="00000000">
        <w:rPr>
          <w:rFonts w:ascii="Courier New" w:cs="Courier New" w:eastAsia="Courier New" w:hAnsi="Courier New"/>
          <w:color w:val="dcdcaa"/>
          <w:sz w:val="21"/>
          <w:szCs w:val="21"/>
          <w:rtl w:val="0"/>
        </w:rPr>
        <w:t xml:space="preserve">GetLevel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Cpp:</w:t>
      </w:r>
      <w:r w:rsidDel="00000000" w:rsidR="00000000" w:rsidRPr="00000000">
        <w:rPr>
          <w:rtl w:val="0"/>
        </w:rPr>
      </w:r>
    </w:p>
    <w:p w:rsidR="00000000" w:rsidDel="00000000" w:rsidP="00000000" w:rsidRDefault="00000000" w:rsidRPr="00000000" w14:paraId="0000015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int 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GetLevel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E">
      <w:pPr>
        <w:shd w:fill="1e1e1e" w:val="clear"/>
        <w:spacing w:line="325.71428571428567" w:lineRule="auto"/>
        <w:jc w:val="both"/>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5F">
      <w:pPr>
        <w:pStyle w:val="Heading1"/>
        <w:numPr>
          <w:ilvl w:val="0"/>
          <w:numId w:val="5"/>
        </w:numPr>
        <w:ind w:left="720" w:hanging="360"/>
        <w:jc w:val="both"/>
        <w:rPr/>
      </w:pPr>
      <w:bookmarkStart w:colFirst="0" w:colLast="0" w:name="_szsst2ibbdz" w:id="15"/>
      <w:bookmarkEnd w:id="15"/>
      <w:r w:rsidDel="00000000" w:rsidR="00000000" w:rsidRPr="00000000">
        <w:rPr>
          <w:rtl w:val="0"/>
        </w:rPr>
        <w:t xml:space="preserve">Héritage</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Maintenant, si on a besoin d’étendre la classe personnage en ajoutant de nouvelles méthodes ou de nouveaux attributs.</w:t>
      </w:r>
    </w:p>
    <w:p w:rsidR="00000000" w:rsidDel="00000000" w:rsidP="00000000" w:rsidRDefault="00000000" w:rsidRPr="00000000" w14:paraId="00000162">
      <w:pPr>
        <w:jc w:val="both"/>
        <w:rPr/>
      </w:pPr>
      <w:r w:rsidDel="00000000" w:rsidR="00000000" w:rsidRPr="00000000">
        <w:rPr>
          <w:rtl w:val="0"/>
        </w:rPr>
        <w:t xml:space="preserve">On peut créer une nouvelle classe (Guerrier, Mage) qui hérite des attributs de personnage avec des méthodes ou des attributs en plus.</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t xml:space="preserve">On peut par exemple ajouter de nouveaux attributs ou de nouvelles méthodes à notre nouvelle classe.</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t xml:space="preserve">Dans le header (.h)</w:t>
      </w:r>
    </w:p>
    <w:p w:rsidR="00000000" w:rsidDel="00000000" w:rsidP="00000000" w:rsidRDefault="00000000" w:rsidRPr="00000000" w14:paraId="00000167">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68">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Personnage</w:t>
      </w:r>
    </w:p>
    <w:p w:rsidR="00000000" w:rsidDel="00000000" w:rsidP="00000000" w:rsidRDefault="00000000" w:rsidRPr="00000000" w14:paraId="0000016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A">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16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magie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pStyle w:val="Heading2"/>
        <w:jc w:val="both"/>
        <w:rPr/>
      </w:pPr>
      <w:bookmarkStart w:colFirst="0" w:colLast="0" w:name="_8apourdocfjp" w:id="16"/>
      <w:bookmarkEnd w:id="16"/>
      <w:r w:rsidDel="00000000" w:rsidR="00000000" w:rsidRPr="00000000">
        <w:rPr>
          <w:rtl w:val="0"/>
        </w:rPr>
        <w:t xml:space="preserve">5.1 Constructeur</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Par défaut, notre classe magicien va utiliser le constructeur défini par défaut dans sa classe mère.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Elle va donc créer un Mage avec 100 de vie, 10 forces et de niveau 1.</w:t>
      </w:r>
    </w:p>
    <w:p w:rsidR="00000000" w:rsidDel="00000000" w:rsidP="00000000" w:rsidRDefault="00000000" w:rsidRPr="00000000" w14:paraId="00000174">
      <w:pPr>
        <w:rPr/>
      </w:pPr>
      <w:r w:rsidDel="00000000" w:rsidR="00000000" w:rsidRPr="00000000">
        <w:rPr>
          <w:rtl w:val="0"/>
        </w:rPr>
        <w:t xml:space="preserve">Par contre elle ne saura pas quelle magie il doit avoir à la construction.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shd w:fill="272822" w:val="clear"/>
          <w:rtl w:val="0"/>
        </w:rPr>
        <w:t xml:space="preserve">Mage</w:t>
      </w:r>
      <w:r w:rsidDel="00000000" w:rsidR="00000000" w:rsidRPr="00000000">
        <w:rPr>
          <w:rFonts w:ascii="Courier New" w:cs="Courier New" w:eastAsia="Courier New" w:hAnsi="Courier New"/>
          <w:color w:val="d4d4d4"/>
          <w:sz w:val="21"/>
          <w:szCs w:val="21"/>
          <w:shd w:fill="272822" w:val="clear"/>
          <w:rtl w:val="0"/>
        </w:rPr>
        <w:t xml:space="preserve">::</w:t>
      </w:r>
      <w:r w:rsidDel="00000000" w:rsidR="00000000" w:rsidRPr="00000000">
        <w:rPr>
          <w:rFonts w:ascii="Courier New" w:cs="Courier New" w:eastAsia="Courier New" w:hAnsi="Courier New"/>
          <w:color w:val="dcdcaa"/>
          <w:sz w:val="21"/>
          <w:szCs w:val="21"/>
          <w:shd w:fill="272822" w:val="clear"/>
          <w:rtl w:val="0"/>
        </w:rPr>
        <w:t xml:space="preserve">Mage</w:t>
      </w:r>
      <w:r w:rsidDel="00000000" w:rsidR="00000000" w:rsidRPr="00000000">
        <w:rPr>
          <w:rFonts w:ascii="Courier New" w:cs="Courier New" w:eastAsia="Courier New" w:hAnsi="Courier New"/>
          <w:color w:val="4ec9b0"/>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Il faut donc définir un nouveau constructeur pour ça.</w:t>
      </w:r>
    </w:p>
    <w:p w:rsidR="00000000" w:rsidDel="00000000" w:rsidP="00000000" w:rsidRDefault="00000000" w:rsidRPr="00000000" w14:paraId="0000017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magie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pStyle w:val="Heading2"/>
        <w:jc w:val="both"/>
        <w:rPr/>
      </w:pPr>
      <w:bookmarkStart w:colFirst="0" w:colLast="0" w:name="_san8i6bnyopu" w:id="17"/>
      <w:bookmarkEnd w:id="17"/>
      <w:r w:rsidDel="00000000" w:rsidR="00000000" w:rsidRPr="00000000">
        <w:rPr>
          <w:rtl w:val="0"/>
        </w:rPr>
        <w:t xml:space="preserve">5.2 Overriding / Redéfinition</w:t>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t xml:space="preserve">Par défaut, les attributs et les méthodes que l’on avait défini dans notre classe Personnage seront toutes disponibles dans la classe Mage.</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t xml:space="preserve">Certaines implémentations de méthodes de la classe personnage ne sont plus pertinentes pour un mage.</w:t>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t xml:space="preserve">Par exemple, on peut penser qu’un Mage n’aura pas la même façon d’attaquer que les autres personnages, son attaque utilisera la magie plutôt que la force par exemple.</w:t>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t xml:space="preserve">Dans ce cas, il faudra redéfinir cette méthode attaquer et coder une implémentation spécifique à notre classe Mage.</w:t>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t xml:space="preserve">C’est ce qu’on appelle la redéfinition (overriding).</w:t>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attaquer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cible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Mage</w:t>
      </w:r>
      <w:r w:rsidDel="00000000" w:rsidR="00000000" w:rsidRPr="00000000">
        <w:rPr>
          <w:rFonts w:ascii="Courier New" w:cs="Courier New" w:eastAsia="Courier New" w:hAnsi="Courier New"/>
          <w:color w:val="dcdcaa"/>
          <w:sz w:val="21"/>
          <w:szCs w:val="21"/>
          <w:rtl w:val="0"/>
        </w:rPr>
        <w:t xml:space="preserve">::attaquer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cible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recevoirDegats</w:t>
      </w:r>
      <w:r w:rsidDel="00000000" w:rsidR="00000000" w:rsidRPr="00000000">
        <w:rPr>
          <w:rFonts w:ascii="Courier New" w:cs="Courier New" w:eastAsia="Courier New" w:hAnsi="Courier New"/>
          <w:color w:val="d4d4d4"/>
          <w:sz w:val="21"/>
          <w:szCs w:val="21"/>
          <w:rtl w:val="0"/>
        </w:rPr>
        <w:t xml:space="preserve">(magie);</w:t>
      </w:r>
    </w:p>
    <w:p w:rsidR="00000000" w:rsidDel="00000000" w:rsidP="00000000" w:rsidRDefault="00000000" w:rsidRPr="00000000" w14:paraId="0000018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 xml:space="preserve">On dit aussi que la méthode attaquer de personnage est masqué par la méthode attaquer du Mage.</w:t>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pStyle w:val="Heading2"/>
        <w:jc w:val="both"/>
        <w:rPr/>
      </w:pPr>
      <w:bookmarkStart w:colFirst="0" w:colLast="0" w:name="_43q9vx4ryz75" w:id="18"/>
      <w:bookmarkEnd w:id="18"/>
      <w:r w:rsidDel="00000000" w:rsidR="00000000" w:rsidRPr="00000000">
        <w:rPr>
          <w:rtl w:val="0"/>
        </w:rPr>
        <w:t xml:space="preserve">5.3 Surcharge</w:t>
      </w:r>
    </w:p>
    <w:p w:rsidR="00000000" w:rsidDel="00000000" w:rsidP="00000000" w:rsidRDefault="00000000" w:rsidRPr="00000000" w14:paraId="00000194">
      <w:pPr>
        <w:jc w:val="both"/>
        <w:rPr/>
      </w:pPr>
      <w:r w:rsidDel="00000000" w:rsidR="00000000" w:rsidRPr="00000000">
        <w:rPr>
          <w:rtl w:val="0"/>
        </w:rPr>
        <w:t xml:space="preserve">Il est possible qu’une fonction ne doive pas avoir le même comportement selon le type d’élément que l’on met en paramètre.</w:t>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t xml:space="preserve">Par exemple, on pourrait avoir une méthode attaquer qui n’ai pas le même comportement </w:t>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Mage</w:t>
      </w:r>
      <w:r w:rsidDel="00000000" w:rsidR="00000000" w:rsidRPr="00000000">
        <w:rPr>
          <w:rFonts w:ascii="Courier New" w:cs="Courier New" w:eastAsia="Courier New" w:hAnsi="Courier New"/>
          <w:color w:val="dcdcaa"/>
          <w:sz w:val="21"/>
          <w:szCs w:val="21"/>
          <w:rtl w:val="0"/>
        </w:rPr>
        <w:t xml:space="preserve">::attaquer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cible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recevoirDegats</w:t>
      </w:r>
      <w:r w:rsidDel="00000000" w:rsidR="00000000" w:rsidRPr="00000000">
        <w:rPr>
          <w:rFonts w:ascii="Courier New" w:cs="Courier New" w:eastAsia="Courier New" w:hAnsi="Courier New"/>
          <w:color w:val="d4d4d4"/>
          <w:sz w:val="21"/>
          <w:szCs w:val="21"/>
          <w:rtl w:val="0"/>
        </w:rPr>
        <w:t xml:space="preserve">(magie);</w:t>
      </w:r>
    </w:p>
    <w:p w:rsidR="00000000" w:rsidDel="00000000" w:rsidP="00000000" w:rsidRDefault="00000000" w:rsidRPr="00000000" w14:paraId="0000019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Admettons qu’on veuille quelque chose du genre:</w:t>
      </w:r>
    </w:p>
    <w:p w:rsidR="00000000" w:rsidDel="00000000" w:rsidP="00000000" w:rsidRDefault="00000000" w:rsidRPr="00000000" w14:paraId="0000019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Mage</w:t>
      </w:r>
      <w:r w:rsidDel="00000000" w:rsidR="00000000" w:rsidRPr="00000000">
        <w:rPr>
          <w:rFonts w:ascii="Courier New" w:cs="Courier New" w:eastAsia="Courier New" w:hAnsi="Courier New"/>
          <w:color w:val="dcdcaa"/>
          <w:sz w:val="21"/>
          <w:szCs w:val="21"/>
          <w:rtl w:val="0"/>
        </w:rPr>
        <w:t xml:space="preserve">::attaquer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cible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recevoirDegats</w:t>
      </w:r>
      <w:r w:rsidDel="00000000" w:rsidR="00000000" w:rsidRPr="00000000">
        <w:rPr>
          <w:rFonts w:ascii="Courier New" w:cs="Courier New" w:eastAsia="Courier New" w:hAnsi="Courier New"/>
          <w:color w:val="d4d4d4"/>
          <w:sz w:val="21"/>
          <w:szCs w:val="21"/>
          <w:rtl w:val="0"/>
        </w:rPr>
        <w:t xml:space="preserve">(magie-cible.magie);</w:t>
      </w:r>
    </w:p>
    <w:p w:rsidR="00000000" w:rsidDel="00000000" w:rsidP="00000000" w:rsidRDefault="00000000" w:rsidRPr="00000000" w14:paraId="0000019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Dans ce cas, selon le paramètre (la cible) que l’on va attaquer, on utilisera la deuxième si c’est un Mage et la première si c’est une autre sorte de personnage.</w:t>
      </w:r>
    </w:p>
    <w:p w:rsidR="00000000" w:rsidDel="00000000" w:rsidP="00000000" w:rsidRDefault="00000000" w:rsidRPr="00000000" w14:paraId="000001A2">
      <w:pPr>
        <w:pStyle w:val="Heading2"/>
        <w:jc w:val="both"/>
        <w:rPr/>
      </w:pPr>
      <w:bookmarkStart w:colFirst="0" w:colLast="0" w:name="_7bm3potwaku6" w:id="19"/>
      <w:bookmarkEnd w:id="19"/>
      <w:r w:rsidDel="00000000" w:rsidR="00000000" w:rsidRPr="00000000">
        <w:rPr>
          <w:rtl w:val="0"/>
        </w:rPr>
        <w:t xml:space="preserve">5.4 Méthodes virtuelles et classes abstraites</w:t>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t xml:space="preserve">Une méthode virtuelle est une méthode qui doit </w:t>
      </w:r>
      <w:r w:rsidDel="00000000" w:rsidR="00000000" w:rsidRPr="00000000">
        <w:rPr>
          <w:b w:val="1"/>
          <w:rtl w:val="0"/>
        </w:rPr>
        <w:t xml:space="preserve">IMPÉRATIVEMENT </w:t>
      </w:r>
      <w:r w:rsidDel="00000000" w:rsidR="00000000" w:rsidRPr="00000000">
        <w:rPr>
          <w:rtl w:val="0"/>
        </w:rPr>
        <w:t xml:space="preserve">être implémentée dans les sous classes.</w:t>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attaquer</w:t>
      </w:r>
      <w:r w:rsidDel="00000000" w:rsidR="00000000" w:rsidRPr="00000000">
        <w:rPr>
          <w:rFonts w:ascii="Courier New" w:cs="Courier New" w:eastAsia="Courier New" w:hAnsi="Courier New"/>
          <w:color w:val="d4d4d4"/>
          <w:sz w:val="21"/>
          <w:szCs w:val="21"/>
          <w:rtl w:val="0"/>
        </w:rPr>
        <w:t xml:space="preserve">(Personnage &amp;cible);</w:t>
      </w:r>
      <w:r w:rsidDel="00000000" w:rsidR="00000000" w:rsidRPr="00000000">
        <w:rPr>
          <w:rFonts w:ascii="Courier New" w:cs="Courier New" w:eastAsia="Courier New" w:hAnsi="Courier New"/>
          <w:color w:val="6a9955"/>
          <w:sz w:val="21"/>
          <w:szCs w:val="21"/>
          <w:rtl w:val="0"/>
        </w:rPr>
        <w:t xml:space="preserve">//virtual function.</w:t>
      </w:r>
    </w:p>
    <w:p w:rsidR="00000000" w:rsidDel="00000000" w:rsidP="00000000" w:rsidRDefault="00000000" w:rsidRPr="00000000" w14:paraId="000001A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jc w:val="both"/>
        <w:rPr/>
      </w:pPr>
      <w:r w:rsidDel="00000000" w:rsidR="00000000" w:rsidRPr="00000000">
        <w:rPr>
          <w:rtl w:val="0"/>
        </w:rPr>
        <w:t xml:space="preserve">Une méthode abstraite (virtuelle pure) est une méthode virtuelle dans lequel on ne définit pas d’implémentation par défaut.</w:t>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t xml:space="preserve">On utilise la syntaxe = 0 pour cela.</w:t>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cdcaa"/>
          <w:sz w:val="21"/>
          <w:szCs w:val="21"/>
          <w:rtl w:val="0"/>
        </w:rPr>
        <w:t xml:space="preserve">::attaquer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Pure virtual function.</w:t>
      </w:r>
    </w:p>
    <w:p w:rsidR="00000000" w:rsidDel="00000000" w:rsidP="00000000" w:rsidRDefault="00000000" w:rsidRPr="00000000" w14:paraId="000001A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t xml:space="preserve">Dans les deux cas, quand on va définir les classes filles Guerrier, Mage, Archer, il faudra que chacune de ces classes implémentent cette méthode attaquer.</w:t>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t xml:space="preserve">Lorsqu’une classe possède au moins une méthode virtuelle pure. On ne pourra pas instancier cette classe. </w:t>
      </w:r>
    </w:p>
    <w:p w:rsidR="00000000" w:rsidDel="00000000" w:rsidP="00000000" w:rsidRDefault="00000000" w:rsidRPr="00000000" w14:paraId="000001B3">
      <w:pPr>
        <w:jc w:val="both"/>
        <w:rPr/>
      </w:pPr>
      <w:r w:rsidDel="00000000" w:rsidR="00000000" w:rsidRPr="00000000">
        <w:rPr>
          <w:rtl w:val="0"/>
        </w:rPr>
        <w:t xml:space="preserve">On dit alors que cette classe est </w:t>
      </w:r>
      <w:r w:rsidDel="00000000" w:rsidR="00000000" w:rsidRPr="00000000">
        <w:rPr>
          <w:b w:val="1"/>
          <w:rtl w:val="0"/>
        </w:rPr>
        <w:t xml:space="preserve">abstraite</w:t>
      </w:r>
      <w:r w:rsidDel="00000000" w:rsidR="00000000" w:rsidRPr="00000000">
        <w:rPr>
          <w:rtl w:val="0"/>
        </w:rPr>
        <w:t xml:space="preserve">.</w:t>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i w:val="1"/>
        </w:rPr>
      </w:pPr>
      <w:r w:rsidDel="00000000" w:rsidR="00000000" w:rsidRPr="00000000">
        <w:rPr>
          <w:i w:val="1"/>
          <w:rtl w:val="0"/>
        </w:rPr>
        <w:t xml:space="preserve">Cette notion n’est pas explicitement présente en C++ contrairement à certain langage qui utilise le mot clé abstract, pour cela, on va juste définir les méthodes de cette classe comme étant virtuelles.</w:t>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t xml:space="preserve">Dans les classes filles, on aura forcément:</w:t>
      </w: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t xml:space="preserve"> </w:t>
      </w:r>
    </w:p>
    <w:p w:rsidR="00000000" w:rsidDel="00000000" w:rsidP="00000000" w:rsidRDefault="00000000" w:rsidRPr="00000000" w14:paraId="000001B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attaquer</w:t>
      </w:r>
      <w:r w:rsidDel="00000000" w:rsidR="00000000" w:rsidRPr="00000000">
        <w:rPr>
          <w:rFonts w:ascii="Courier New" w:cs="Courier New" w:eastAsia="Courier New" w:hAnsi="Courier New"/>
          <w:color w:val="d4d4d4"/>
          <w:sz w:val="21"/>
          <w:szCs w:val="21"/>
          <w:rtl w:val="0"/>
        </w:rPr>
        <w:t xml:space="preserve">(Personnage &amp;cible);</w:t>
      </w:r>
    </w:p>
    <w:p w:rsidR="00000000" w:rsidDel="00000000" w:rsidP="00000000" w:rsidRDefault="00000000" w:rsidRPr="00000000" w14:paraId="000001BA">
      <w:pPr>
        <w:pStyle w:val="Heading2"/>
        <w:rPr/>
      </w:pPr>
      <w:bookmarkStart w:colFirst="0" w:colLast="0" w:name="_5u1upqssvcss" w:id="20"/>
      <w:bookmarkEnd w:id="20"/>
      <w:r w:rsidDel="00000000" w:rsidR="00000000" w:rsidRPr="00000000">
        <w:rPr>
          <w:rtl w:val="0"/>
        </w:rPr>
        <w:t xml:space="preserve">5.5 Héritage virtuel</w:t>
      </w:r>
    </w:p>
    <w:p w:rsidR="00000000" w:rsidDel="00000000" w:rsidP="00000000" w:rsidRDefault="00000000" w:rsidRPr="00000000" w14:paraId="000001BB">
      <w:pPr>
        <w:rPr>
          <w:i w:val="1"/>
        </w:rPr>
      </w:pPr>
      <w:r w:rsidDel="00000000" w:rsidR="00000000" w:rsidRPr="00000000">
        <w:rPr>
          <w:rtl w:val="0"/>
        </w:rPr>
      </w:r>
    </w:p>
    <w:p w:rsidR="00000000" w:rsidDel="00000000" w:rsidP="00000000" w:rsidRDefault="00000000" w:rsidRPr="00000000" w14:paraId="000001BC">
      <w:pPr>
        <w:rPr>
          <w:i w:val="1"/>
        </w:rPr>
      </w:pPr>
      <w:r w:rsidDel="00000000" w:rsidR="00000000" w:rsidRPr="00000000">
        <w:rPr>
          <w:i w:val="1"/>
          <w:rtl w:val="0"/>
        </w:rPr>
        <w:t xml:space="preserve">On parle d'héritage virtuel lorsque la classe de base est précédée du modificateur virtual comme ci-dessous. Ce type d'héritage est uniquement utile lors d'héritage multiple où une classe de base apparaît de manière multiple.</w:t>
      </w:r>
    </w:p>
    <w:p w:rsidR="00000000" w:rsidDel="00000000" w:rsidP="00000000" w:rsidRDefault="00000000" w:rsidRPr="00000000" w14:paraId="000001B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E">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Classe de Base</w:t>
      </w:r>
    </w:p>
    <w:p w:rsidR="00000000" w:rsidDel="00000000" w:rsidP="00000000" w:rsidRDefault="00000000" w:rsidRPr="00000000" w14:paraId="000001B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3">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Classe dérivée avec héritage virtuel</w:t>
      </w:r>
    </w:p>
    <w:p w:rsidR="00000000" w:rsidDel="00000000" w:rsidP="00000000" w:rsidRDefault="00000000" w:rsidRPr="00000000" w14:paraId="000001C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7">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C8">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w:t>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pStyle w:val="Heading2"/>
        <w:rPr/>
      </w:pPr>
      <w:bookmarkStart w:colFirst="0" w:colLast="0" w:name="_6914qm2iuz1n" w:id="21"/>
      <w:bookmarkEnd w:id="21"/>
      <w:r w:rsidDel="00000000" w:rsidR="00000000" w:rsidRPr="00000000">
        <w:rPr>
          <w:rtl w:val="0"/>
        </w:rPr>
        <w:t xml:space="preserve">5.6 Héritage multiple </w:t>
      </w:r>
      <w:r w:rsidDel="00000000" w:rsidR="00000000" w:rsidRPr="00000000">
        <w:rPr>
          <w:rtl w:val="0"/>
        </w:rPr>
        <w:t xml:space="preserve">(à utiliser avec précaution)</w:t>
      </w:r>
      <w:r w:rsidDel="00000000" w:rsidR="00000000" w:rsidRPr="00000000">
        <w:rPr>
          <w:rtl w:val="0"/>
        </w:rPr>
      </w:r>
    </w:p>
    <w:p w:rsidR="00000000" w:rsidDel="00000000" w:rsidP="00000000" w:rsidRDefault="00000000" w:rsidRPr="00000000" w14:paraId="000001C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C">
      <w:pPr>
        <w:rPr>
          <w:i w:val="1"/>
        </w:rPr>
      </w:pPr>
      <w:r w:rsidDel="00000000" w:rsidR="00000000" w:rsidRPr="00000000">
        <w:rPr>
          <w:i w:val="1"/>
          <w:rtl w:val="0"/>
        </w:rPr>
        <w:t xml:space="preserve">L’héritage multiple est possible en C++ mais il faut l’utiliser avec précaution. </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CE">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MageGuerrier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 Mage, Guerrier</w:t>
      </w:r>
    </w:p>
    <w:p w:rsidR="00000000" w:rsidDel="00000000" w:rsidP="00000000" w:rsidRDefault="00000000" w:rsidRPr="00000000" w14:paraId="000001C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jc w:val="both"/>
        <w:rPr>
          <w:rFonts w:ascii="Courier New" w:cs="Courier New" w:eastAsia="Courier New" w:hAnsi="Courier New"/>
          <w:color w:val="ff8040"/>
          <w:sz w:val="20"/>
          <w:szCs w:val="20"/>
        </w:rPr>
      </w:pPr>
      <w:r w:rsidDel="00000000" w:rsidR="00000000" w:rsidRPr="00000000">
        <w:rPr>
          <w:rtl w:val="0"/>
        </w:rPr>
      </w:r>
    </w:p>
    <w:p w:rsidR="00000000" w:rsidDel="00000000" w:rsidP="00000000" w:rsidRDefault="00000000" w:rsidRPr="00000000" w14:paraId="000001D1">
      <w:pPr>
        <w:rPr>
          <w:i w:val="1"/>
        </w:rPr>
      </w:pPr>
      <w:r w:rsidDel="00000000" w:rsidR="00000000" w:rsidRPr="00000000">
        <w:rPr>
          <w:i w:val="1"/>
          <w:rtl w:val="0"/>
        </w:rPr>
        <w:t xml:space="preserve">En effet, il y a un risque de conflit entre les méthodes et attributs des deux classes. Lesquelles privilégier si les deux ne sont pas identiques?</w:t>
      </w:r>
    </w:p>
    <w:p w:rsidR="00000000" w:rsidDel="00000000" w:rsidP="00000000" w:rsidRDefault="00000000" w:rsidRPr="00000000" w14:paraId="000001D2">
      <w:pPr>
        <w:rPr>
          <w:i w:val="1"/>
        </w:rPr>
      </w:pPr>
      <w:r w:rsidDel="00000000" w:rsidR="00000000" w:rsidRPr="00000000">
        <w:rPr>
          <w:i w:val="1"/>
          <w:rtl w:val="0"/>
        </w:rPr>
        <w:t xml:space="preserve">Par exemple, si Mage et Guerrier possède une méthode attaquer et que ces deux méthodes sont différentes, on ne peut pas savoir laquelle des deux pourra être utilisée par notre MageGuerrier.</w:t>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pStyle w:val="Heading1"/>
        <w:numPr>
          <w:ilvl w:val="0"/>
          <w:numId w:val="5"/>
        </w:numPr>
        <w:ind w:left="720" w:hanging="360"/>
        <w:jc w:val="both"/>
        <w:rPr/>
      </w:pPr>
      <w:bookmarkStart w:colFirst="0" w:colLast="0" w:name="_lamju783zuat" w:id="22"/>
      <w:bookmarkEnd w:id="22"/>
      <w:r w:rsidDel="00000000" w:rsidR="00000000" w:rsidRPr="00000000">
        <w:rPr>
          <w:rtl w:val="0"/>
        </w:rPr>
        <w:t xml:space="preserve">Association</w:t>
      </w:r>
    </w:p>
    <w:p w:rsidR="00000000" w:rsidDel="00000000" w:rsidP="00000000" w:rsidRDefault="00000000" w:rsidRPr="00000000" w14:paraId="000001D5">
      <w:pPr>
        <w:pStyle w:val="Heading2"/>
        <w:rPr/>
      </w:pPr>
      <w:bookmarkStart w:colFirst="0" w:colLast="0" w:name="_d610dy6n0s78" w:id="23"/>
      <w:bookmarkEnd w:id="23"/>
      <w:r w:rsidDel="00000000" w:rsidR="00000000" w:rsidRPr="00000000">
        <w:rPr>
          <w:rtl w:val="0"/>
        </w:rPr>
        <w:t xml:space="preserve">6.1 Les pointeurs (et gestion de la mémoire):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Chaque variable que l’on crée est stockée à un endroit spécifique de la mémoire de votre ordinateur. La “case” dans laquelle est stockée une variable s’appelle son adresse.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u w:val="single"/>
        </w:rPr>
      </w:pPr>
      <w:r w:rsidDel="00000000" w:rsidR="00000000" w:rsidRPr="00000000">
        <w:rPr>
          <w:u w:val="single"/>
          <w:rtl w:val="0"/>
        </w:rPr>
        <w:t xml:space="preserve">Adresse:</w:t>
      </w:r>
    </w:p>
    <w:p w:rsidR="00000000" w:rsidDel="00000000" w:rsidP="00000000" w:rsidRDefault="00000000" w:rsidRPr="00000000" w14:paraId="000001DA">
      <w:pPr>
        <w:rPr/>
      </w:pPr>
      <w:r w:rsidDel="00000000" w:rsidR="00000000" w:rsidRPr="00000000">
        <w:rPr>
          <w:rtl w:val="0"/>
        </w:rPr>
        <w:t xml:space="preserve">Pour obtenir l'adresse d’une variable, on peut utiliser &amp;.</w:t>
      </w:r>
    </w:p>
    <w:p w:rsidR="00000000" w:rsidDel="00000000" w:rsidP="00000000" w:rsidRDefault="00000000" w:rsidRPr="00000000" w14:paraId="000001DB">
      <w:pPr>
        <w:rPr/>
      </w:pPr>
      <w:r w:rsidDel="00000000" w:rsidR="00000000" w:rsidRPr="00000000">
        <w:rPr>
          <w:rtl w:val="0"/>
        </w:rPr>
        <w:t xml:space="preserve">Par exemple: &amp;var va nous donner l’adresse de la variable var.</w:t>
      </w:r>
    </w:p>
    <w:p w:rsidR="00000000" w:rsidDel="00000000" w:rsidP="00000000" w:rsidRDefault="00000000" w:rsidRPr="00000000" w14:paraId="000001DC">
      <w:pPr>
        <w:rPr/>
      </w:pPr>
      <w:r w:rsidDel="00000000" w:rsidR="00000000" w:rsidRPr="00000000">
        <w:rPr>
          <w:rtl w:val="0"/>
        </w:rPr>
        <w:t xml:space="preserve">Un pointeur est en fait une nouvelle variable mais qui va contenir la valeur d’une adresse d’une autre variable.</w:t>
      </w:r>
    </w:p>
    <w:p w:rsidR="00000000" w:rsidDel="00000000" w:rsidP="00000000" w:rsidRDefault="00000000" w:rsidRPr="00000000" w14:paraId="000001DD">
      <w:pPr>
        <w:rPr>
          <w:u w:val="single"/>
        </w:rPr>
      </w:pPr>
      <w:r w:rsidDel="00000000" w:rsidR="00000000" w:rsidRPr="00000000">
        <w:rPr>
          <w:rtl w:val="0"/>
        </w:rPr>
      </w:r>
    </w:p>
    <w:p w:rsidR="00000000" w:rsidDel="00000000" w:rsidP="00000000" w:rsidRDefault="00000000" w:rsidRPr="00000000" w14:paraId="000001DE">
      <w:pPr>
        <w:rPr>
          <w:u w:val="single"/>
        </w:rPr>
      </w:pPr>
      <w:r w:rsidDel="00000000" w:rsidR="00000000" w:rsidRPr="00000000">
        <w:rPr>
          <w:u w:val="single"/>
          <w:rtl w:val="0"/>
        </w:rPr>
        <w:t xml:space="preserve">Déclarez un pointeur</w:t>
      </w:r>
    </w:p>
    <w:p w:rsidR="00000000" w:rsidDel="00000000" w:rsidP="00000000" w:rsidRDefault="00000000" w:rsidRPr="00000000" w14:paraId="000001DF">
      <w:pPr>
        <w:rPr>
          <w:u w:val="single"/>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Pour déclarer un pointeur il faut, comme pour les variables, deux choses :</w:t>
      </w:r>
    </w:p>
    <w:p w:rsidR="00000000" w:rsidDel="00000000" w:rsidP="00000000" w:rsidRDefault="00000000" w:rsidRPr="00000000" w14:paraId="000001E1">
      <w:pPr>
        <w:numPr>
          <w:ilvl w:val="0"/>
          <w:numId w:val="9"/>
        </w:numPr>
        <w:ind w:left="720" w:hanging="360"/>
      </w:pPr>
      <w:r w:rsidDel="00000000" w:rsidR="00000000" w:rsidRPr="00000000">
        <w:rPr>
          <w:rtl w:val="0"/>
        </w:rPr>
        <w:t xml:space="preserve">un type ;</w:t>
      </w:r>
    </w:p>
    <w:p w:rsidR="00000000" w:rsidDel="00000000" w:rsidP="00000000" w:rsidRDefault="00000000" w:rsidRPr="00000000" w14:paraId="000001E2">
      <w:pPr>
        <w:numPr>
          <w:ilvl w:val="0"/>
          <w:numId w:val="9"/>
        </w:numPr>
        <w:ind w:left="720" w:hanging="360"/>
      </w:pPr>
      <w:r w:rsidDel="00000000" w:rsidR="00000000" w:rsidRPr="00000000">
        <w:rPr>
          <w:rtl w:val="0"/>
        </w:rPr>
        <w:t xml:space="preserve">un nom.</w:t>
      </w:r>
    </w:p>
    <w:p w:rsidR="00000000" w:rsidDel="00000000" w:rsidP="00000000" w:rsidRDefault="00000000" w:rsidRPr="00000000" w14:paraId="000001E3">
      <w:pPr>
        <w:rPr/>
      </w:pPr>
      <w:r w:rsidDel="00000000" w:rsidR="00000000" w:rsidRPr="00000000">
        <w:rPr>
          <w:rtl w:val="0"/>
        </w:rPr>
        <w:t xml:space="preserve">Pour le nom, il n'y a rien de particulier à signaler. Les mêmes règles que pour les variables s'appliquent.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*pointeur(0);</w:t>
      </w:r>
    </w:p>
    <w:p w:rsidR="00000000" w:rsidDel="00000000" w:rsidP="00000000" w:rsidRDefault="00000000" w:rsidRPr="00000000" w14:paraId="000001E6">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pointeur(0);</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Les deux notations sont équivalentes.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u w:val="single"/>
        </w:rPr>
      </w:pPr>
      <w:r w:rsidDel="00000000" w:rsidR="00000000" w:rsidRPr="00000000">
        <w:rPr>
          <w:u w:val="single"/>
          <w:rtl w:val="0"/>
        </w:rPr>
        <w:t xml:space="preserve">Attention:</w:t>
      </w:r>
    </w:p>
    <w:p w:rsidR="00000000" w:rsidDel="00000000" w:rsidP="00000000" w:rsidRDefault="00000000" w:rsidRPr="00000000" w14:paraId="000001EB">
      <w:pPr>
        <w:rPr>
          <w:u w:val="single"/>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Il faut toujours utiliser les pointeurs en précisant une valeur.</w:t>
      </w:r>
    </w:p>
    <w:p w:rsidR="00000000" w:rsidDel="00000000" w:rsidP="00000000" w:rsidRDefault="00000000" w:rsidRPr="00000000" w14:paraId="000001ED">
      <w:pPr>
        <w:rPr/>
      </w:pPr>
      <w:r w:rsidDel="00000000" w:rsidR="00000000" w:rsidRPr="00000000">
        <w:rPr>
          <w:rtl w:val="0"/>
        </w:rPr>
        <w:t xml:space="preserve">Si on fait seulement:</w:t>
      </w:r>
    </w:p>
    <w:p w:rsidR="00000000" w:rsidDel="00000000" w:rsidP="00000000" w:rsidRDefault="00000000" w:rsidRPr="00000000" w14:paraId="000001EE">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pointeur;</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Le pointeur va pointer vers une adresse de la mémoire aléatoirement, ce qui peut être dangereux.</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u w:val="single"/>
          <w:rtl w:val="0"/>
        </w:rPr>
        <w:t xml:space="preserve">Exemple</w:t>
      </w:r>
      <w:r w:rsidDel="00000000" w:rsidR="00000000" w:rsidRPr="00000000">
        <w:rPr>
          <w:rtl w:val="0"/>
        </w:rPr>
        <w:t xml:space="preserve">:</w:t>
      </w:r>
    </w:p>
    <w:p w:rsidR="00000000" w:rsidDel="00000000" w:rsidP="00000000" w:rsidRDefault="00000000" w:rsidRPr="00000000" w14:paraId="000001F3">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4">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5">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ageUtilisateur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6">
      <w:pPr>
        <w:shd w:fill="1e1e1e" w:val="clear"/>
        <w:spacing w:after="2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//Une variable de type int</w:t>
      </w:r>
    </w:p>
    <w:p w:rsidR="00000000" w:rsidDel="00000000" w:rsidP="00000000" w:rsidRDefault="00000000" w:rsidRPr="00000000" w14:paraId="000001F7">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8">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    //Un pointeur pouvant contenir l'adresse d'un nombre entier</w:t>
      </w:r>
      <w:r w:rsidDel="00000000" w:rsidR="00000000" w:rsidRPr="00000000">
        <w:rPr>
          <w:rtl w:val="0"/>
        </w:rPr>
      </w:r>
    </w:p>
    <w:p w:rsidR="00000000" w:rsidDel="00000000" w:rsidP="00000000" w:rsidRDefault="00000000" w:rsidRPr="00000000" w14:paraId="000001F9">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ptr = &amp;ageUtilisateur;</w:t>
      </w:r>
    </w:p>
    <w:p w:rsidR="00000000" w:rsidDel="00000000" w:rsidP="00000000" w:rsidRDefault="00000000" w:rsidRPr="00000000" w14:paraId="000001FA">
      <w:pPr>
        <w:shd w:fill="1e1e1e" w:val="clear"/>
        <w:spacing w:after="2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//On met l'adresse de 'ageUtilisateur' dans le pointeur 'ptr'</w:t>
      </w:r>
    </w:p>
    <w:p w:rsidR="00000000" w:rsidDel="00000000" w:rsidP="00000000" w:rsidRDefault="00000000" w:rsidRPr="00000000" w14:paraId="000001FB">
      <w:pPr>
        <w:shd w:fill="1e1e1e" w:val="clear"/>
        <w:spacing w:after="2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"La valeur de la variable ageUtilisateur est:  "</w:t>
      </w:r>
      <w:r w:rsidDel="00000000" w:rsidR="00000000" w:rsidRPr="00000000">
        <w:rPr>
          <w:rFonts w:ascii="Courier New" w:cs="Courier New" w:eastAsia="Courier New" w:hAnsi="Courier New"/>
          <w:color w:val="d4d4d4"/>
          <w:sz w:val="21"/>
          <w:szCs w:val="21"/>
          <w:rtl w:val="0"/>
        </w:rPr>
        <w:t xml:space="preserve"> &lt;&lt; *ptr &lt;&lt; endl;   </w:t>
      </w:r>
      <w:r w:rsidDel="00000000" w:rsidR="00000000" w:rsidRPr="00000000">
        <w:rPr>
          <w:rtl w:val="0"/>
        </w:rPr>
      </w:r>
    </w:p>
    <w:p w:rsidR="00000000" w:rsidDel="00000000" w:rsidP="00000000" w:rsidRDefault="00000000" w:rsidRPr="00000000" w14:paraId="000001FC">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D">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E">
      <w:pPr>
        <w:shd w:fill="ffffff" w:val="clear"/>
        <w:spacing w:after="2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FF">
      <w:pPr>
        <w:rPr/>
      </w:pPr>
      <w:r w:rsidDel="00000000" w:rsidR="00000000" w:rsidRPr="00000000">
        <w:rPr>
          <w:u w:val="single"/>
          <w:rtl w:val="0"/>
        </w:rPr>
        <w:t xml:space="preserve">Attention</w:t>
      </w: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Pour bien utiliser les pointeurs il faut allouer de la mémoire et pensez à la libérer quand on ne s’en sert plus.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shd w:fill="1e1e1e" w:val="clear"/>
        <w:spacing w:after="22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204">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5">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6">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7">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8">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pointeur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9">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pointeur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A">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"Quel est votre age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B">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*pointeur;</w:t>
      </w:r>
    </w:p>
    <w:p w:rsidR="00000000" w:rsidDel="00000000" w:rsidP="00000000" w:rsidRDefault="00000000" w:rsidRPr="00000000" w14:paraId="0000020C">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   //On écrit dans la case mémoire pointée par le pointeur 'pointeur'</w:t>
      </w:r>
      <w:r w:rsidDel="00000000" w:rsidR="00000000" w:rsidRPr="00000000">
        <w:rPr>
          <w:rtl w:val="0"/>
        </w:rPr>
      </w:r>
    </w:p>
    <w:p w:rsidR="00000000" w:rsidDel="00000000" w:rsidP="00000000" w:rsidRDefault="00000000" w:rsidRPr="00000000" w14:paraId="0000020D">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"Vous avez "</w:t>
      </w:r>
      <w:r w:rsidDel="00000000" w:rsidR="00000000" w:rsidRPr="00000000">
        <w:rPr>
          <w:rFonts w:ascii="Courier New" w:cs="Courier New" w:eastAsia="Courier New" w:hAnsi="Courier New"/>
          <w:color w:val="d4d4d4"/>
          <w:sz w:val="21"/>
          <w:szCs w:val="21"/>
          <w:rtl w:val="0"/>
        </w:rPr>
        <w:t xml:space="preserve"> &lt;&lt; *pointeur &lt;&lt; </w:t>
      </w:r>
      <w:r w:rsidDel="00000000" w:rsidR="00000000" w:rsidRPr="00000000">
        <w:rPr>
          <w:rFonts w:ascii="Courier New" w:cs="Courier New" w:eastAsia="Courier New" w:hAnsi="Courier New"/>
          <w:color w:val="ce9178"/>
          <w:sz w:val="21"/>
          <w:szCs w:val="21"/>
          <w:rtl w:val="0"/>
        </w:rPr>
        <w:t xml:space="preserve">" ans."</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20E">
      <w:pPr>
        <w:shd w:fill="1e1e1e" w:val="clear"/>
        <w:spacing w:after="2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//On utilise à nouveau *pointeur</w:t>
      </w:r>
    </w:p>
    <w:p w:rsidR="00000000" w:rsidDel="00000000" w:rsidP="00000000" w:rsidRDefault="00000000" w:rsidRPr="00000000" w14:paraId="0000020F">
      <w:pPr>
        <w:shd w:fill="1e1e1e" w:val="clear"/>
        <w:spacing w:after="2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pointeur;</w:t>
      </w:r>
      <w:r w:rsidDel="00000000" w:rsidR="00000000" w:rsidRPr="00000000">
        <w:rPr>
          <w:rFonts w:ascii="Courier New" w:cs="Courier New" w:eastAsia="Courier New" w:hAnsi="Courier New"/>
          <w:color w:val="6a9955"/>
          <w:sz w:val="21"/>
          <w:szCs w:val="21"/>
          <w:rtl w:val="0"/>
        </w:rPr>
        <w:t xml:space="preserve">   //Ne pas oublier de libérer la mémoire</w:t>
      </w:r>
    </w:p>
    <w:p w:rsidR="00000000" w:rsidDel="00000000" w:rsidP="00000000" w:rsidRDefault="00000000" w:rsidRPr="00000000" w14:paraId="00000210">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pointeur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//Et de faire pointer le pointeur vers rien</w:t>
      </w:r>
      <w:r w:rsidDel="00000000" w:rsidR="00000000" w:rsidRPr="00000000">
        <w:rPr>
          <w:rtl w:val="0"/>
        </w:rPr>
      </w:r>
    </w:p>
    <w:p w:rsidR="00000000" w:rsidDel="00000000" w:rsidP="00000000" w:rsidRDefault="00000000" w:rsidRPr="00000000" w14:paraId="00000211">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2">
      <w:pPr>
        <w:shd w:fill="1e1e1e" w:val="clear"/>
        <w:spacing w:after="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3">
      <w:pPr>
        <w:jc w:val="both"/>
        <w:rPr>
          <w:b w:val="1"/>
        </w:rPr>
      </w:pPr>
      <w:r w:rsidDel="00000000" w:rsidR="00000000" w:rsidRPr="00000000">
        <w:rPr>
          <w:rtl w:val="0"/>
        </w:rPr>
      </w:r>
    </w:p>
    <w:p w:rsidR="00000000" w:rsidDel="00000000" w:rsidP="00000000" w:rsidRDefault="00000000" w:rsidRPr="00000000" w14:paraId="00000214">
      <w:pPr>
        <w:pStyle w:val="Heading2"/>
        <w:jc w:val="both"/>
        <w:rPr/>
      </w:pPr>
      <w:bookmarkStart w:colFirst="0" w:colLast="0" w:name="_dkzyln3nb84o" w:id="24"/>
      <w:bookmarkEnd w:id="24"/>
      <w:r w:rsidDel="00000000" w:rsidR="00000000" w:rsidRPr="00000000">
        <w:rPr>
          <w:rtl w:val="0"/>
        </w:rPr>
        <w:t xml:space="preserve">6.2 Association:</w:t>
      </w:r>
    </w:p>
    <w:p w:rsidR="00000000" w:rsidDel="00000000" w:rsidP="00000000" w:rsidRDefault="00000000" w:rsidRPr="00000000" w14:paraId="00000215">
      <w:pPr>
        <w:rPr>
          <w:u w:val="single"/>
        </w:rPr>
      </w:pPr>
      <w:r w:rsidDel="00000000" w:rsidR="00000000" w:rsidRPr="00000000">
        <w:rPr>
          <w:rtl w:val="0"/>
        </w:rPr>
      </w:r>
    </w:p>
    <w:p w:rsidR="00000000" w:rsidDel="00000000" w:rsidP="00000000" w:rsidRDefault="00000000" w:rsidRPr="00000000" w14:paraId="00000216">
      <w:pPr>
        <w:rPr>
          <w:u w:val="single"/>
        </w:rPr>
      </w:pPr>
      <w:r w:rsidDel="00000000" w:rsidR="00000000" w:rsidRPr="00000000">
        <w:rPr>
          <w:u w:val="single"/>
          <w:rtl w:val="0"/>
        </w:rPr>
        <w:t xml:space="preserve">Revenons à la POO.</w:t>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t xml:space="preserve">Il existe plusieurs types de liens entre les différentes classes. On distingue généralement les agrégations et les compositions.</w:t>
      </w:r>
    </w:p>
    <w:p w:rsidR="00000000" w:rsidDel="00000000" w:rsidP="00000000" w:rsidRDefault="00000000" w:rsidRPr="00000000" w14:paraId="00000219">
      <w:pPr>
        <w:jc w:val="both"/>
        <w:rPr>
          <w:b w:val="1"/>
        </w:rPr>
      </w:pPr>
      <w:r w:rsidDel="00000000" w:rsidR="00000000" w:rsidRPr="00000000">
        <w:rPr>
          <w:rtl w:val="0"/>
        </w:rPr>
      </w:r>
    </w:p>
    <w:p w:rsidR="00000000" w:rsidDel="00000000" w:rsidP="00000000" w:rsidRDefault="00000000" w:rsidRPr="00000000" w14:paraId="0000021A">
      <w:pPr>
        <w:jc w:val="both"/>
        <w:rPr>
          <w:b w:val="1"/>
          <w:u w:val="single"/>
        </w:rPr>
      </w:pPr>
      <w:r w:rsidDel="00000000" w:rsidR="00000000" w:rsidRPr="00000000">
        <w:rPr>
          <w:b w:val="1"/>
          <w:u w:val="single"/>
          <w:rtl w:val="0"/>
        </w:rPr>
        <w:t xml:space="preserve">Agrégation ou composition:</w:t>
      </w:r>
    </w:p>
    <w:p w:rsidR="00000000" w:rsidDel="00000000" w:rsidP="00000000" w:rsidRDefault="00000000" w:rsidRPr="00000000" w14:paraId="0000021B">
      <w:pPr>
        <w:jc w:val="both"/>
        <w:rPr/>
      </w:pPr>
      <w:r w:rsidDel="00000000" w:rsidR="00000000" w:rsidRPr="00000000">
        <w:rPr>
          <w:rtl w:val="0"/>
        </w:rPr>
      </w:r>
    </w:p>
    <w:p w:rsidR="00000000" w:rsidDel="00000000" w:rsidP="00000000" w:rsidRDefault="00000000" w:rsidRPr="00000000" w14:paraId="0000021C">
      <w:pPr>
        <w:jc w:val="both"/>
        <w:rPr/>
      </w:pPr>
      <w:r w:rsidDel="00000000" w:rsidR="00000000" w:rsidRPr="00000000">
        <w:rPr>
          <w:rtl w:val="0"/>
        </w:rPr>
      </w:r>
    </w:p>
    <w:p w:rsidR="00000000" w:rsidDel="00000000" w:rsidP="00000000" w:rsidRDefault="00000000" w:rsidRPr="00000000" w14:paraId="0000021D">
      <w:pPr>
        <w:jc w:val="both"/>
        <w:rPr/>
      </w:pPr>
      <w:r w:rsidDel="00000000" w:rsidR="00000000" w:rsidRPr="00000000">
        <w:rPr/>
        <w:drawing>
          <wp:inline distB="114300" distT="114300" distL="114300" distR="114300">
            <wp:extent cx="3581400" cy="45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814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jc w:val="both"/>
        <w:rPr/>
      </w:pPr>
      <w:r w:rsidDel="00000000" w:rsidR="00000000" w:rsidRPr="00000000">
        <w:rPr>
          <w:rtl w:val="0"/>
        </w:rPr>
        <w:t xml:space="preserve">Une entreprise utilise plusieurs camions mais un camion peut très bien exister sans entreprise. On a donc affaire à une </w:t>
      </w:r>
      <w:r w:rsidDel="00000000" w:rsidR="00000000" w:rsidRPr="00000000">
        <w:rPr>
          <w:b w:val="1"/>
          <w:rtl w:val="0"/>
        </w:rPr>
        <w:t xml:space="preserve">agrégation</w:t>
      </w:r>
      <w:r w:rsidDel="00000000" w:rsidR="00000000" w:rsidRPr="00000000">
        <w:rPr>
          <w:rtl w:val="0"/>
        </w:rPr>
        <w:t xml:space="preserve">.</w:t>
      </w:r>
    </w:p>
    <w:p w:rsidR="00000000" w:rsidDel="00000000" w:rsidP="00000000" w:rsidRDefault="00000000" w:rsidRPr="00000000" w14:paraId="0000021F">
      <w:pPr>
        <w:jc w:val="both"/>
        <w:rPr/>
      </w:pPr>
      <w:r w:rsidDel="00000000" w:rsidR="00000000" w:rsidRPr="00000000">
        <w:rPr>
          <w:rtl w:val="0"/>
        </w:rPr>
      </w:r>
    </w:p>
    <w:p w:rsidR="00000000" w:rsidDel="00000000" w:rsidP="00000000" w:rsidRDefault="00000000" w:rsidRPr="00000000" w14:paraId="00000220">
      <w:pPr>
        <w:jc w:val="both"/>
        <w:rPr/>
      </w:pPr>
      <w:r w:rsidDel="00000000" w:rsidR="00000000" w:rsidRPr="00000000">
        <w:rPr>
          <w:rtl w:val="0"/>
        </w:rPr>
        <w:t xml:space="preserve">Pour représenter une </w:t>
      </w:r>
      <w:r w:rsidDel="00000000" w:rsidR="00000000" w:rsidRPr="00000000">
        <w:rPr>
          <w:rtl w:val="0"/>
        </w:rPr>
        <w:t xml:space="preserve">agrégation</w:t>
      </w:r>
      <w:r w:rsidDel="00000000" w:rsidR="00000000" w:rsidRPr="00000000">
        <w:rPr>
          <w:rtl w:val="0"/>
        </w:rPr>
        <w:t xml:space="preserve">:</w:t>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m_arme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//L'Arme est un pointeur, l'objet n'est plus contenu dans le Personnage</w:t>
      </w: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t xml:space="preserve">Par contre, un camion contient un moteur, c’est donc une </w:t>
      </w:r>
      <w:r w:rsidDel="00000000" w:rsidR="00000000" w:rsidRPr="00000000">
        <w:rPr>
          <w:b w:val="1"/>
          <w:rtl w:val="0"/>
        </w:rPr>
        <w:t xml:space="preserve">composition</w:t>
      </w:r>
      <w:r w:rsidDel="00000000" w:rsidR="00000000" w:rsidRPr="00000000">
        <w:rPr>
          <w:rtl w:val="0"/>
        </w:rPr>
        <w:t xml:space="preserve">. Si on détruit le camion, il faut aussi détruire son moteur.</w:t>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t xml:space="preserve">Pour représenter une composition:</w:t>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L'Arme est "contenue" dans le Personnage</w:t>
      </w:r>
      <w:r w:rsidDel="00000000" w:rsidR="00000000" w:rsidRPr="00000000">
        <w:rPr>
          <w:rtl w:val="0"/>
        </w:rPr>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sz w:val="20"/>
          <w:szCs w:val="20"/>
        </w:rPr>
      </w:pPr>
      <w:r w:rsidDel="00000000" w:rsidR="00000000" w:rsidRPr="00000000">
        <w:rPr>
          <w:rtl w:val="0"/>
        </w:rPr>
      </w:r>
    </w:p>
    <w:p w:rsidR="00000000" w:rsidDel="00000000" w:rsidP="00000000" w:rsidRDefault="00000000" w:rsidRPr="00000000" w14:paraId="0000022B">
      <w:pPr>
        <w:jc w:val="both"/>
        <w:rPr>
          <w:sz w:val="20"/>
          <w:szCs w:val="20"/>
        </w:rPr>
      </w:pPr>
      <w:r w:rsidDel="00000000" w:rsidR="00000000" w:rsidRPr="00000000">
        <w:rPr>
          <w:sz w:val="20"/>
          <w:szCs w:val="20"/>
          <w:rtl w:val="0"/>
        </w:rPr>
        <w:t xml:space="preserve">Lorsqu’on utilise un pointeur, on pointe vers une arme qui existe indépendamment de notre personnage. Dans le cas contraire, l’arme n’est accessible que pour ce personnage.</w:t>
      </w:r>
      <w:r w:rsidDel="00000000" w:rsidR="00000000" w:rsidRPr="00000000">
        <w:rPr>
          <w:rtl w:val="0"/>
        </w:rPr>
      </w:r>
    </w:p>
    <w:p w:rsidR="00000000" w:rsidDel="00000000" w:rsidP="00000000" w:rsidRDefault="00000000" w:rsidRPr="00000000" w14:paraId="0000022C">
      <w:pPr>
        <w:shd w:fill="ffffff" w:val="clear"/>
        <w:spacing w:after="240" w:lineRule="auto"/>
        <w:ind w:left="0" w:firstLine="0"/>
        <w:rPr>
          <w:sz w:val="20"/>
          <w:szCs w:val="20"/>
        </w:rPr>
      </w:pPr>
      <w:r w:rsidDel="00000000" w:rsidR="00000000" w:rsidRPr="00000000">
        <w:rPr>
          <w:rtl w:val="0"/>
        </w:rPr>
      </w:r>
    </w:p>
    <w:p w:rsidR="00000000" w:rsidDel="00000000" w:rsidP="00000000" w:rsidRDefault="00000000" w:rsidRPr="00000000" w14:paraId="0000022D">
      <w:pPr>
        <w:shd w:fill="ffffff" w:val="clear"/>
        <w:spacing w:after="240" w:lineRule="auto"/>
        <w:ind w:left="0" w:firstLine="0"/>
        <w:rPr>
          <w:rFonts w:ascii="Verdana" w:cs="Verdana" w:eastAsia="Verdana" w:hAnsi="Verdana"/>
          <w:b w:val="1"/>
          <w:color w:val="212529"/>
          <w:sz w:val="18"/>
          <w:szCs w:val="18"/>
        </w:rPr>
      </w:pPr>
      <w:r w:rsidDel="00000000" w:rsidR="00000000" w:rsidRPr="00000000">
        <w:rPr>
          <w:rFonts w:ascii="Verdana" w:cs="Verdana" w:eastAsia="Verdana" w:hAnsi="Verdana"/>
          <w:b w:val="1"/>
          <w:color w:val="212529"/>
          <w:sz w:val="18"/>
          <w:szCs w:val="18"/>
          <w:rtl w:val="0"/>
        </w:rPr>
        <w:t xml:space="preserve">Impact de passer d’une composition à une agrégation:</w:t>
      </w:r>
    </w:p>
    <w:p w:rsidR="00000000" w:rsidDel="00000000" w:rsidP="00000000" w:rsidRDefault="00000000" w:rsidRPr="00000000" w14:paraId="0000022E">
      <w:pPr>
        <w:shd w:fill="ffffff" w:val="clear"/>
        <w:spacing w:after="240" w:lineRule="auto"/>
        <w:ind w:left="0" w:firstLine="0"/>
        <w:rPr>
          <w:rFonts w:ascii="Verdana" w:cs="Verdana" w:eastAsia="Verdana" w:hAnsi="Verdana"/>
          <w:b w:val="1"/>
          <w:color w:val="212529"/>
          <w:sz w:val="18"/>
          <w:szCs w:val="18"/>
        </w:rPr>
      </w:pPr>
      <w:r w:rsidDel="00000000" w:rsidR="00000000" w:rsidRPr="00000000">
        <w:rPr>
          <w:rFonts w:ascii="Verdana" w:cs="Verdana" w:eastAsia="Verdana" w:hAnsi="Verdana"/>
          <w:b w:val="1"/>
          <w:color w:val="212529"/>
          <w:sz w:val="18"/>
          <w:szCs w:val="18"/>
          <w:rtl w:val="0"/>
        </w:rPr>
        <w:t xml:space="preserve">Il faut changer le constructeur:</w:t>
      </w:r>
    </w:p>
    <w:p w:rsidR="00000000" w:rsidDel="00000000" w:rsidP="00000000" w:rsidRDefault="00000000" w:rsidRPr="00000000" w14:paraId="0000022F">
      <w:pPr>
        <w:rPr/>
      </w:pPr>
      <w:r w:rsidDel="00000000" w:rsidR="00000000" w:rsidRPr="00000000">
        <w:rPr>
          <w:rtl w:val="0"/>
        </w:rPr>
        <w:t xml:space="preserve">Notre Arme étant un pointeur, il va falloir le créer par le biais d'une allocation dynamique avec new. Sinon, l'objet ne se créera pas tout seul.</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Pour cela, on va faire: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Personnage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Personnage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degatsArme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vie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4">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5">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Arme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degatsArme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6">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7">
      <w:pPr>
        <w:shd w:fill="ffffff" w:val="clear"/>
        <w:spacing w:after="240" w:lineRule="auto"/>
        <w:ind w:left="0" w:firstLine="0"/>
        <w:rPr>
          <w:rFonts w:ascii="Verdana" w:cs="Verdana" w:eastAsia="Verdana" w:hAnsi="Verdana"/>
          <w:b w:val="1"/>
          <w:color w:val="212529"/>
          <w:sz w:val="18"/>
          <w:szCs w:val="18"/>
        </w:rPr>
      </w:pPr>
      <w:r w:rsidDel="00000000" w:rsidR="00000000" w:rsidRPr="00000000">
        <w:rPr>
          <w:rtl w:val="0"/>
        </w:rPr>
      </w:r>
    </w:p>
    <w:p w:rsidR="00000000" w:rsidDel="00000000" w:rsidP="00000000" w:rsidRDefault="00000000" w:rsidRPr="00000000" w14:paraId="00000238">
      <w:pPr>
        <w:shd w:fill="ffffff" w:val="clear"/>
        <w:spacing w:after="240" w:lineRule="auto"/>
        <w:ind w:left="0" w:firstLine="0"/>
        <w:rPr>
          <w:rFonts w:ascii="Verdana" w:cs="Verdana" w:eastAsia="Verdana" w:hAnsi="Verdana"/>
          <w:b w:val="1"/>
          <w:color w:val="212529"/>
          <w:sz w:val="18"/>
          <w:szCs w:val="18"/>
        </w:rPr>
      </w:pPr>
      <w:r w:rsidDel="00000000" w:rsidR="00000000" w:rsidRPr="00000000">
        <w:rPr>
          <w:rFonts w:ascii="Verdana" w:cs="Verdana" w:eastAsia="Verdana" w:hAnsi="Verdana"/>
          <w:b w:val="1"/>
          <w:color w:val="212529"/>
          <w:sz w:val="18"/>
          <w:szCs w:val="18"/>
          <w:rtl w:val="0"/>
        </w:rPr>
        <w:t xml:space="preserve">Le destructeur:</w:t>
      </w:r>
    </w:p>
    <w:p w:rsidR="00000000" w:rsidDel="00000000" w:rsidP="00000000" w:rsidRDefault="00000000" w:rsidRPr="00000000" w14:paraId="00000239">
      <w:pPr>
        <w:rPr>
          <w:rFonts w:ascii="Verdana" w:cs="Verdana" w:eastAsia="Verdana" w:hAnsi="Verdana"/>
          <w:b w:val="1"/>
          <w:color w:val="212529"/>
          <w:sz w:val="18"/>
          <w:szCs w:val="18"/>
        </w:rPr>
      </w:pPr>
      <w:r w:rsidDel="00000000" w:rsidR="00000000" w:rsidRPr="00000000">
        <w:rPr>
          <w:rtl w:val="0"/>
        </w:rPr>
        <w:t xml:space="preserve">Notre Arme étant maintenant un pointeur, lorsque l'objet de type Personnage est supprimé, l'Arme ne disparaît pas toute seule ! Si on se contente d'un </w:t>
      </w:r>
      <w:r w:rsidDel="00000000" w:rsidR="00000000" w:rsidRPr="00000000">
        <w:rPr>
          <w:b w:val="1"/>
          <w:rtl w:val="0"/>
        </w:rPr>
        <w:t xml:space="preserve">new </w:t>
      </w:r>
      <w:r w:rsidDel="00000000" w:rsidR="00000000" w:rsidRPr="00000000">
        <w:rPr>
          <w:rtl w:val="0"/>
        </w:rPr>
        <w:t xml:space="preserve">dans le constructeur, et qu'on ne met rien dans le destructeur, lorsque l'objet de type Personnage est détruit, nous aurons une partie de la mémoire qui ne sera pas libérée pour rien.</w:t>
      </w:r>
      <w:r w:rsidDel="00000000" w:rsidR="00000000" w:rsidRPr="00000000">
        <w:rPr>
          <w:rtl w:val="0"/>
        </w:rPr>
      </w:r>
    </w:p>
    <w:p w:rsidR="00000000" w:rsidDel="00000000" w:rsidP="00000000" w:rsidRDefault="00000000" w:rsidRPr="00000000" w14:paraId="0000023A">
      <w:pPr>
        <w:rPr>
          <w:rFonts w:ascii="Verdana" w:cs="Verdana" w:eastAsia="Verdana" w:hAnsi="Verdana"/>
          <w:b w:val="1"/>
          <w:color w:val="212529"/>
          <w:sz w:val="18"/>
          <w:szCs w:val="18"/>
        </w:rPr>
      </w:pPr>
      <w:r w:rsidDel="00000000" w:rsidR="00000000" w:rsidRPr="00000000">
        <w:rPr>
          <w:rtl w:val="0"/>
        </w:rPr>
      </w:r>
    </w:p>
    <w:p w:rsidR="00000000" w:rsidDel="00000000" w:rsidP="00000000" w:rsidRDefault="00000000" w:rsidRPr="00000000" w14:paraId="0000023B">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Personnage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Personnage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C">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D">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delete</w:t>
      </w:r>
      <w:r w:rsidDel="00000000" w:rsidR="00000000" w:rsidRPr="00000000">
        <w:rPr>
          <w:rFonts w:ascii="Courier New" w:cs="Courier New" w:eastAsia="Courier New" w:hAnsi="Courier New"/>
          <w:b w:val="1"/>
          <w:color w:val="d4d4d4"/>
          <w:sz w:val="21"/>
          <w:szCs w:val="21"/>
          <w:rtl w:val="0"/>
        </w:rPr>
        <w:t xml:space="preserve"> m_arme;</w:t>
      </w:r>
    </w:p>
    <w:p w:rsidR="00000000" w:rsidDel="00000000" w:rsidP="00000000" w:rsidRDefault="00000000" w:rsidRPr="00000000" w14:paraId="0000023E">
      <w:pPr>
        <w:shd w:fill="1e1e1e"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F">
      <w:pPr>
        <w:shd w:fill="ffffff" w:val="clear"/>
        <w:spacing w:after="240" w:lineRule="auto"/>
        <w:ind w:left="0" w:firstLine="0"/>
        <w:rPr>
          <w:rFonts w:ascii="Verdana" w:cs="Verdana" w:eastAsia="Verdana" w:hAnsi="Verdana"/>
          <w:b w:val="1"/>
          <w:color w:val="212529"/>
          <w:sz w:val="18"/>
          <w:szCs w:val="18"/>
        </w:rPr>
      </w:pPr>
      <w:r w:rsidDel="00000000" w:rsidR="00000000" w:rsidRPr="00000000">
        <w:rPr>
          <w:rtl w:val="0"/>
        </w:rPr>
      </w:r>
    </w:p>
    <w:p w:rsidR="00000000" w:rsidDel="00000000" w:rsidP="00000000" w:rsidRDefault="00000000" w:rsidRPr="00000000" w14:paraId="00000240">
      <w:pPr>
        <w:shd w:fill="ffffff" w:val="clear"/>
        <w:spacing w:after="240" w:lineRule="auto"/>
        <w:ind w:left="0" w:firstLine="0"/>
        <w:rPr>
          <w:rFonts w:ascii="Verdana" w:cs="Verdana" w:eastAsia="Verdana" w:hAnsi="Verdana"/>
          <w:b w:val="1"/>
          <w:color w:val="212529"/>
          <w:sz w:val="18"/>
          <w:szCs w:val="18"/>
        </w:rPr>
      </w:pPr>
      <w:r w:rsidDel="00000000" w:rsidR="00000000" w:rsidRPr="00000000">
        <w:rPr>
          <w:rFonts w:ascii="Verdana" w:cs="Verdana" w:eastAsia="Verdana" w:hAnsi="Verdana"/>
          <w:b w:val="1"/>
          <w:color w:val="212529"/>
          <w:sz w:val="18"/>
          <w:szCs w:val="18"/>
          <w:rtl w:val="0"/>
        </w:rPr>
        <w:t xml:space="preserve">Les méthodes:</w:t>
      </w:r>
    </w:p>
    <w:p w:rsidR="00000000" w:rsidDel="00000000" w:rsidP="00000000" w:rsidRDefault="00000000" w:rsidRPr="00000000" w14:paraId="00000241">
      <w:pPr>
        <w:rPr/>
      </w:pPr>
      <w:r w:rsidDel="00000000" w:rsidR="00000000" w:rsidRPr="00000000">
        <w:rPr>
          <w:rtl w:val="0"/>
        </w:rPr>
        <w:t xml:space="preserve">Enfin, il faut également mettre à jour </w:t>
      </w:r>
      <w:r w:rsidDel="00000000" w:rsidR="00000000" w:rsidRPr="00000000">
        <w:rPr>
          <w:rtl w:val="0"/>
        </w:rPr>
        <w:t xml:space="preserve">les méthodes qui utilisent cette arme.</w:t>
      </w:r>
    </w:p>
    <w:p w:rsidR="00000000" w:rsidDel="00000000" w:rsidP="00000000" w:rsidRDefault="00000000" w:rsidRPr="00000000" w14:paraId="00000242">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attaquer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cible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3">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4">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recevoirDegats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m_arme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getDegats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5">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Verdana" w:cs="Verdana" w:eastAsia="Verdana" w:hAnsi="Verdana"/>
          <w:color w:val="212529"/>
          <w:sz w:val="18"/>
          <w:szCs w:val="18"/>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Verdana" w:cs="Verdana" w:eastAsia="Verdana" w:hAnsi="Verdana"/>
          <w:color w:val="212529"/>
          <w:sz w:val="18"/>
          <w:szCs w:val="18"/>
        </w:rPr>
      </w:pPr>
      <w:r w:rsidDel="00000000" w:rsidR="00000000" w:rsidRPr="00000000">
        <w:rPr>
          <w:rFonts w:ascii="Verdana" w:cs="Verdana" w:eastAsia="Verdana" w:hAnsi="Verdana"/>
          <w:color w:val="212529"/>
          <w:sz w:val="18"/>
          <w:szCs w:val="18"/>
          <w:rtl w:val="0"/>
        </w:rPr>
        <w:t xml:space="preserve">… devient :</w:t>
      </w:r>
    </w:p>
    <w:p w:rsidR="00000000" w:rsidDel="00000000" w:rsidP="00000000" w:rsidRDefault="00000000" w:rsidRPr="00000000" w14:paraId="00000248">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attaquer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Personnage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cible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9">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A">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recevoirDegats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m_arme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getDegats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B">
      <w:pPr>
        <w:shd w:fill="1e1e1e" w:val="clear"/>
        <w:spacing w:after="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C">
      <w:pPr>
        <w:jc w:val="both"/>
        <w:rPr/>
      </w:pPr>
      <w:r w:rsidDel="00000000" w:rsidR="00000000" w:rsidRPr="00000000">
        <w:rPr>
          <w:rtl w:val="0"/>
        </w:rPr>
      </w:r>
    </w:p>
    <w:p w:rsidR="00000000" w:rsidDel="00000000" w:rsidP="00000000" w:rsidRDefault="00000000" w:rsidRPr="00000000" w14:paraId="0000024D">
      <w:pPr>
        <w:jc w:val="both"/>
        <w:rPr>
          <w:sz w:val="20"/>
          <w:szCs w:val="20"/>
        </w:rPr>
      </w:pPr>
      <w:r w:rsidDel="00000000" w:rsidR="00000000" w:rsidRPr="00000000">
        <w:rPr>
          <w:rtl w:val="0"/>
        </w:rPr>
      </w:r>
    </w:p>
    <w:p w:rsidR="00000000" w:rsidDel="00000000" w:rsidP="00000000" w:rsidRDefault="00000000" w:rsidRPr="00000000" w14:paraId="0000024E">
      <w:pPr>
        <w:shd w:fill="ffffff" w:val="clear"/>
        <w:spacing w:after="240" w:lineRule="auto"/>
        <w:jc w:val="both"/>
        <w:rPr>
          <w:rFonts w:ascii="Verdana" w:cs="Verdana" w:eastAsia="Verdana" w:hAnsi="Verdana"/>
          <w:b w:val="1"/>
          <w:color w:val="212529"/>
          <w:sz w:val="18"/>
          <w:szCs w:val="18"/>
        </w:rPr>
      </w:pPr>
      <w:r w:rsidDel="00000000" w:rsidR="00000000" w:rsidRPr="00000000">
        <w:rPr>
          <w:rFonts w:ascii="Verdana" w:cs="Verdana" w:eastAsia="Verdana" w:hAnsi="Verdana"/>
          <w:b w:val="1"/>
          <w:color w:val="212529"/>
          <w:sz w:val="18"/>
          <w:szCs w:val="18"/>
          <w:rtl w:val="0"/>
        </w:rPr>
        <w:t xml:space="preserve">Multiplicité:</w:t>
      </w:r>
    </w:p>
    <w:p w:rsidR="00000000" w:rsidDel="00000000" w:rsidP="00000000" w:rsidRDefault="00000000" w:rsidRPr="00000000" w14:paraId="0000024F">
      <w:pPr>
        <w:shd w:fill="ffffff" w:val="clear"/>
        <w:spacing w:after="240" w:lineRule="auto"/>
        <w:jc w:val="both"/>
        <w:rPr>
          <w:rFonts w:ascii="Verdana" w:cs="Verdana" w:eastAsia="Verdana" w:hAnsi="Verdana"/>
          <w:color w:val="212529"/>
          <w:sz w:val="18"/>
          <w:szCs w:val="18"/>
        </w:rPr>
      </w:pPr>
      <w:r w:rsidDel="00000000" w:rsidR="00000000" w:rsidRPr="00000000">
        <w:rPr>
          <w:rFonts w:ascii="Verdana" w:cs="Verdana" w:eastAsia="Verdana" w:hAnsi="Verdana"/>
          <w:color w:val="212529"/>
          <w:sz w:val="18"/>
          <w:szCs w:val="18"/>
          <w:rtl w:val="0"/>
        </w:rPr>
        <w:t xml:space="preserve">La multiplicité associée à une terminaison d'association, d'agrégation ou de composition déclare le nombre d'objets susceptibles d'occuper la position définie par la terminaison d'association. Voici quelques exemples de multiplicité :</w:t>
      </w:r>
    </w:p>
    <w:p w:rsidR="00000000" w:rsidDel="00000000" w:rsidP="00000000" w:rsidRDefault="00000000" w:rsidRPr="00000000" w14:paraId="00000250">
      <w:pPr>
        <w:numPr>
          <w:ilvl w:val="0"/>
          <w:numId w:val="12"/>
        </w:numPr>
        <w:shd w:fill="ffffff" w:val="clear"/>
        <w:spacing w:after="0" w:afterAutospacing="0" w:lineRule="auto"/>
        <w:ind w:left="720" w:hanging="360"/>
        <w:rPr>
          <w:rFonts w:ascii="Verdana" w:cs="Verdana" w:eastAsia="Verdana" w:hAnsi="Verdana"/>
          <w:color w:val="212529"/>
          <w:sz w:val="18"/>
          <w:szCs w:val="18"/>
        </w:rPr>
      </w:pPr>
      <w:r w:rsidDel="00000000" w:rsidR="00000000" w:rsidRPr="00000000">
        <w:rPr>
          <w:rFonts w:ascii="Verdana" w:cs="Verdana" w:eastAsia="Verdana" w:hAnsi="Verdana"/>
          <w:color w:val="212529"/>
          <w:sz w:val="18"/>
          <w:szCs w:val="18"/>
          <w:rtl w:val="0"/>
        </w:rPr>
        <w:t xml:space="preserve">exactement un : 1 ou 1..1 ;</w:t>
      </w:r>
    </w:p>
    <w:p w:rsidR="00000000" w:rsidDel="00000000" w:rsidP="00000000" w:rsidRDefault="00000000" w:rsidRPr="00000000" w14:paraId="00000251">
      <w:pPr>
        <w:numPr>
          <w:ilvl w:val="0"/>
          <w:numId w:val="12"/>
        </w:numPr>
        <w:shd w:fill="ffffff" w:val="clear"/>
        <w:spacing w:after="0" w:afterAutospacing="0" w:lineRule="auto"/>
        <w:ind w:left="720" w:hanging="360"/>
        <w:rPr>
          <w:rFonts w:ascii="Verdana" w:cs="Verdana" w:eastAsia="Verdana" w:hAnsi="Verdana"/>
          <w:color w:val="212529"/>
          <w:sz w:val="18"/>
          <w:szCs w:val="18"/>
        </w:rPr>
      </w:pPr>
      <w:r w:rsidDel="00000000" w:rsidR="00000000" w:rsidRPr="00000000">
        <w:rPr>
          <w:rFonts w:ascii="Verdana" w:cs="Verdana" w:eastAsia="Verdana" w:hAnsi="Verdana"/>
          <w:color w:val="212529"/>
          <w:sz w:val="18"/>
          <w:szCs w:val="18"/>
          <w:rtl w:val="0"/>
        </w:rPr>
        <w:t xml:space="preserve">plusieurs : * ou 0..* ;</w:t>
      </w:r>
    </w:p>
    <w:p w:rsidR="00000000" w:rsidDel="00000000" w:rsidP="00000000" w:rsidRDefault="00000000" w:rsidRPr="00000000" w14:paraId="00000252">
      <w:pPr>
        <w:numPr>
          <w:ilvl w:val="0"/>
          <w:numId w:val="12"/>
        </w:numPr>
        <w:shd w:fill="ffffff" w:val="clear"/>
        <w:spacing w:after="0" w:afterAutospacing="0" w:lineRule="auto"/>
        <w:ind w:left="720" w:hanging="360"/>
        <w:rPr>
          <w:rFonts w:ascii="Verdana" w:cs="Verdana" w:eastAsia="Verdana" w:hAnsi="Verdana"/>
          <w:color w:val="212529"/>
          <w:sz w:val="18"/>
          <w:szCs w:val="18"/>
        </w:rPr>
      </w:pPr>
      <w:r w:rsidDel="00000000" w:rsidR="00000000" w:rsidRPr="00000000">
        <w:rPr>
          <w:rFonts w:ascii="Verdana" w:cs="Verdana" w:eastAsia="Verdana" w:hAnsi="Verdana"/>
          <w:color w:val="212529"/>
          <w:sz w:val="18"/>
          <w:szCs w:val="18"/>
          <w:rtl w:val="0"/>
        </w:rPr>
        <w:t xml:space="preserve">au moins un : 1..* ;</w:t>
      </w:r>
    </w:p>
    <w:p w:rsidR="00000000" w:rsidDel="00000000" w:rsidP="00000000" w:rsidRDefault="00000000" w:rsidRPr="00000000" w14:paraId="00000253">
      <w:pPr>
        <w:numPr>
          <w:ilvl w:val="0"/>
          <w:numId w:val="12"/>
        </w:numPr>
        <w:shd w:fill="ffffff" w:val="clear"/>
        <w:spacing w:after="280" w:lineRule="auto"/>
        <w:ind w:left="720" w:hanging="360"/>
        <w:rPr>
          <w:rFonts w:ascii="Verdana" w:cs="Verdana" w:eastAsia="Verdana" w:hAnsi="Verdana"/>
          <w:color w:val="212529"/>
          <w:sz w:val="18"/>
          <w:szCs w:val="18"/>
        </w:rPr>
      </w:pPr>
      <w:r w:rsidDel="00000000" w:rsidR="00000000" w:rsidRPr="00000000">
        <w:rPr>
          <w:rFonts w:ascii="Verdana" w:cs="Verdana" w:eastAsia="Verdana" w:hAnsi="Verdana"/>
          <w:color w:val="212529"/>
          <w:sz w:val="18"/>
          <w:szCs w:val="18"/>
          <w:rtl w:val="0"/>
        </w:rPr>
        <w:t xml:space="preserve">de un à six : 1..6.</w:t>
      </w:r>
    </w:p>
    <w:p w:rsidR="00000000" w:rsidDel="00000000" w:rsidP="00000000" w:rsidRDefault="00000000" w:rsidRPr="00000000" w14:paraId="00000254">
      <w:pPr>
        <w:pStyle w:val="Heading1"/>
        <w:jc w:val="both"/>
        <w:rPr/>
      </w:pPr>
      <w:bookmarkStart w:colFirst="0" w:colLast="0" w:name="_clzgxqq1rznn" w:id="25"/>
      <w:bookmarkEnd w:id="25"/>
      <w:r w:rsidDel="00000000" w:rsidR="00000000" w:rsidRPr="00000000">
        <w:rPr>
          <w:rtl w:val="0"/>
        </w:rPr>
        <w:t xml:space="preserve">7</w:t>
      </w:r>
      <w:r w:rsidDel="00000000" w:rsidR="00000000" w:rsidRPr="00000000">
        <w:rPr>
          <w:rtl w:val="0"/>
        </w:rPr>
        <w:t xml:space="preserve">. Autres mots clés</w:t>
      </w:r>
    </w:p>
    <w:p w:rsidR="00000000" w:rsidDel="00000000" w:rsidP="00000000" w:rsidRDefault="00000000" w:rsidRPr="00000000" w14:paraId="00000255">
      <w:pPr>
        <w:ind w:left="720" w:firstLine="0"/>
        <w:rPr/>
      </w:pPr>
      <w:r w:rsidDel="00000000" w:rsidR="00000000" w:rsidRPr="00000000">
        <w:rPr>
          <w:rtl w:val="0"/>
        </w:rPr>
      </w:r>
    </w:p>
    <w:p w:rsidR="00000000" w:rsidDel="00000000" w:rsidP="00000000" w:rsidRDefault="00000000" w:rsidRPr="00000000" w14:paraId="00000256">
      <w:pPr>
        <w:numPr>
          <w:ilvl w:val="0"/>
          <w:numId w:val="12"/>
        </w:numPr>
        <w:ind w:left="720" w:hanging="360"/>
        <w:rPr>
          <w:b w:val="1"/>
        </w:rPr>
      </w:pPr>
      <w:r w:rsidDel="00000000" w:rsidR="00000000" w:rsidRPr="00000000">
        <w:rPr>
          <w:b w:val="1"/>
          <w:rtl w:val="0"/>
        </w:rPr>
        <w:t xml:space="preserve">Mot clé final sur les attributs, classes et méthodes.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Sur une classe, cela signifie que la classe ne pourra pas être étendue.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Exemple:</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Sur une méthode, cela signifie que cette méthode ne pourra pas être étendue (à l’inverse du virtual). </w:t>
      </w:r>
      <w:r w:rsidDel="00000000" w:rsidR="00000000" w:rsidRPr="00000000">
        <w:rPr>
          <w:rtl w:val="0"/>
        </w:rPr>
        <w:t xml:space="preserve">Le mot clé final signifie qu’une classe, un attribut ou une méthode ne peut pas être redéfini. </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numPr>
          <w:ilvl w:val="0"/>
          <w:numId w:val="2"/>
        </w:numPr>
        <w:ind w:left="720" w:hanging="360"/>
        <w:rPr>
          <w:b w:val="1"/>
        </w:rPr>
      </w:pPr>
      <w:r w:rsidDel="00000000" w:rsidR="00000000" w:rsidRPr="00000000">
        <w:rPr>
          <w:b w:val="1"/>
          <w:rtl w:val="0"/>
        </w:rPr>
        <w:t xml:space="preserve">Attribut dérivé</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Exemple: degat_arme sur un personnage peut être calculé en allant recupéré l’arme et la valeur de son attribut_dégat.</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Quand on change d'arme, il faudra notifier à l’utilisateur qu’il doit changer cette valeur.</w:t>
      </w:r>
    </w:p>
    <w:p w:rsidR="00000000" w:rsidDel="00000000" w:rsidP="00000000" w:rsidRDefault="00000000" w:rsidRPr="00000000" w14:paraId="00000264">
      <w:pPr>
        <w:rPr>
          <w:rFonts w:ascii="Courier New" w:cs="Courier New" w:eastAsia="Courier New" w:hAnsi="Courier New"/>
          <w:color w:val="666600"/>
          <w:sz w:val="21"/>
          <w:szCs w:val="21"/>
          <w:shd w:fill="f7f7f7" w:val="clear"/>
        </w:rPr>
      </w:pPr>
      <w:r w:rsidDel="00000000" w:rsidR="00000000" w:rsidRPr="00000000">
        <w:rPr>
          <w:rtl w:val="0"/>
        </w:rPr>
        <w:t xml:space="preserve">Ce type d’attribut permet généralement de garder en mémoire le résultat d’un calcul afin de pouvoir y accéder plus rapidement.</w:t>
      </w: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r>
    </w:p>
    <w:p w:rsidR="00000000" w:rsidDel="00000000" w:rsidP="00000000" w:rsidRDefault="00000000" w:rsidRPr="00000000" w14:paraId="00000266">
      <w:pPr>
        <w:numPr>
          <w:ilvl w:val="0"/>
          <w:numId w:val="2"/>
        </w:numPr>
        <w:ind w:left="720" w:hanging="360"/>
        <w:rPr>
          <w:b w:val="1"/>
        </w:rPr>
      </w:pPr>
      <w:r w:rsidDel="00000000" w:rsidR="00000000" w:rsidRPr="00000000">
        <w:rPr>
          <w:b w:val="1"/>
          <w:rtl w:val="0"/>
        </w:rPr>
        <w:t xml:space="preserve">Const ou static</w:t>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t xml:space="preserve">Un attribut constant est un attribut qui ne pourra jamais être changé.</w:t>
      </w:r>
    </w:p>
    <w:p w:rsidR="00000000" w:rsidDel="00000000" w:rsidP="00000000" w:rsidRDefault="00000000" w:rsidRPr="00000000" w14:paraId="00000269">
      <w:pPr>
        <w:jc w:val="both"/>
        <w:rPr/>
      </w:pPr>
      <w:r w:rsidDel="00000000" w:rsidR="00000000" w:rsidRPr="00000000">
        <w:rPr>
          <w:rtl w:val="0"/>
        </w:rPr>
        <w:t xml:space="preserve">Un attribut static est un attribut qui est propre à la classe dans laquelle il est défini (et non pas à ces instances).</w:t>
      </w:r>
    </w:p>
    <w:p w:rsidR="00000000" w:rsidDel="00000000" w:rsidP="00000000" w:rsidRDefault="00000000" w:rsidRPr="00000000" w14:paraId="0000026A">
      <w:pPr>
        <w:jc w:val="both"/>
        <w:rPr/>
      </w:pPr>
      <w:r w:rsidDel="00000000" w:rsidR="00000000" w:rsidRPr="00000000">
        <w:rPr>
          <w:rtl w:val="0"/>
        </w:rPr>
        <w:t xml:space="preserve">Exemple un attribut niveauMax sur notre classe Personnage, on veut que l’attribut niveauMax soit porté par la classe de sorte que si on le change alors ce niveauMax s’appliquera pour tous nos personnages, pas seulement une instance.</w:t>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t xml:space="preserve">Une méthode est constante lorsqu’elle ne modifie pas l’objet sur lequel elle est appelée.</w:t>
      </w:r>
    </w:p>
    <w:p w:rsidR="00000000" w:rsidDel="00000000" w:rsidP="00000000" w:rsidRDefault="00000000" w:rsidRPr="00000000" w14:paraId="0000026D">
      <w:pPr>
        <w:jc w:val="both"/>
        <w:rPr/>
      </w:pPr>
      <w:r w:rsidDel="00000000" w:rsidR="00000000" w:rsidRPr="00000000">
        <w:rPr>
          <w:rtl w:val="0"/>
        </w:rPr>
        <w:t xml:space="preserve">Une méthode est statique si on veut pouvoir l’appeler directement à partir de la classe (et pas depuis une instance).</w:t>
      </w:r>
      <w:r w:rsidDel="00000000" w:rsidR="00000000" w:rsidRPr="00000000">
        <w:rPr>
          <w:rtl w:val="0"/>
        </w:rPr>
      </w:r>
    </w:p>
    <w:p w:rsidR="00000000" w:rsidDel="00000000" w:rsidP="00000000" w:rsidRDefault="00000000" w:rsidRPr="00000000" w14:paraId="0000026E">
      <w:pPr>
        <w:pStyle w:val="Heading1"/>
        <w:rPr/>
      </w:pPr>
      <w:bookmarkStart w:colFirst="0" w:colLast="0" w:name="_ttgzk3aqsem4" w:id="26"/>
      <w:bookmarkEnd w:id="26"/>
      <w:r w:rsidDel="00000000" w:rsidR="00000000" w:rsidRPr="00000000">
        <w:rPr>
          <w:b w:val="1"/>
          <w:rtl w:val="0"/>
        </w:rPr>
        <w:t xml:space="preserve">8. Conversion de type</w:t>
      </w:r>
      <w:r w:rsidDel="00000000" w:rsidR="00000000" w:rsidRPr="00000000">
        <w:rPr>
          <w:rtl w:val="0"/>
        </w:rPr>
        <w:t xml:space="preserve"> (</w:t>
      </w:r>
      <w:r w:rsidDel="00000000" w:rsidR="00000000" w:rsidRPr="00000000">
        <w:rPr>
          <w:b w:val="1"/>
          <w:rtl w:val="0"/>
        </w:rPr>
        <w:t xml:space="preserve">Caster)</w:t>
      </w: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Pour vérifier qu’un objet est bien du type souhaité ou pour le convertir dans un type donné. On va devoir caster cet élément.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Pour cela, on va généralement utiliser un static_cast, mais il existe d’autres types de cast.</w:t>
      </w:r>
    </w:p>
    <w:p w:rsidR="00000000" w:rsidDel="00000000" w:rsidP="00000000" w:rsidRDefault="00000000" w:rsidRPr="00000000" w14:paraId="00000273">
      <w:pPr>
        <w:rPr>
          <w:rFonts w:ascii="Courier New" w:cs="Courier New" w:eastAsia="Courier New" w:hAnsi="Courier New"/>
          <w:color w:val="aa0000"/>
          <w:sz w:val="21"/>
          <w:szCs w:val="21"/>
          <w:shd w:fill="eeeeee" w:val="clear"/>
        </w:rPr>
      </w:pPr>
      <w:r w:rsidDel="00000000" w:rsidR="00000000" w:rsidRPr="00000000">
        <w:rPr>
          <w:rtl w:val="0"/>
        </w:rPr>
      </w:r>
    </w:p>
    <w:p w:rsidR="00000000" w:rsidDel="00000000" w:rsidP="00000000" w:rsidRDefault="00000000" w:rsidRPr="00000000" w14:paraId="00000274">
      <w:pPr>
        <w:rPr>
          <w:b w:val="1"/>
          <w:u w:val="single"/>
        </w:rPr>
      </w:pPr>
      <w:r w:rsidDel="00000000" w:rsidR="00000000" w:rsidRPr="00000000">
        <w:rPr>
          <w:b w:val="1"/>
          <w:u w:val="single"/>
          <w:rtl w:val="0"/>
        </w:rPr>
        <w:t xml:space="preserve">static_cast:</w:t>
      </w:r>
    </w:p>
    <w:p w:rsidR="00000000" w:rsidDel="00000000" w:rsidP="00000000" w:rsidRDefault="00000000" w:rsidRPr="00000000" w14:paraId="00000275">
      <w:pPr>
        <w:rPr/>
      </w:pPr>
      <w:r w:rsidDel="00000000" w:rsidR="00000000" w:rsidRPr="00000000">
        <w:rPr>
          <w:rtl w:val="0"/>
        </w:rPr>
        <w:t xml:space="preserve">On utilise le static_cast lorsqu’on connaît le type de l’objet que l’on veut caster et le type dans lequel on veut pouvoir le caster. (Exemple: un double peut toujours être caster en flottant, de même qu’un Mage peut toujours être caster en personnage).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b00040"/>
          <w:sz w:val="21"/>
          <w:szCs w:val="21"/>
          <w:shd w:fill="eeeeee" w:val="clear"/>
          <w:rtl w:val="0"/>
        </w:rPr>
        <w:t xml:space="preserve">double</w:t>
      </w:r>
      <w:r w:rsidDel="00000000" w:rsidR="00000000" w:rsidRPr="00000000">
        <w:rPr>
          <w:rFonts w:ascii="Courier New" w:cs="Courier New" w:eastAsia="Courier New" w:hAnsi="Courier New"/>
          <w:color w:val="424242"/>
          <w:sz w:val="21"/>
          <w:szCs w:val="21"/>
          <w:shd w:fill="eeeeee" w:val="clear"/>
          <w:rtl w:val="0"/>
        </w:rPr>
        <w:t xml:space="preserve"> d;</w:t>
      </w:r>
    </w:p>
    <w:p w:rsidR="00000000" w:rsidDel="00000000" w:rsidP="00000000" w:rsidRDefault="00000000" w:rsidRPr="00000000" w14:paraId="00000278">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b00040"/>
          <w:sz w:val="21"/>
          <w:szCs w:val="21"/>
          <w:shd w:fill="eeeeee" w:val="clear"/>
          <w:rtl w:val="0"/>
        </w:rPr>
        <w:t xml:space="preserve">float</w:t>
      </w:r>
      <w:r w:rsidDel="00000000" w:rsidR="00000000" w:rsidRPr="00000000">
        <w:rPr>
          <w:rFonts w:ascii="Courier New" w:cs="Courier New" w:eastAsia="Courier New" w:hAnsi="Courier New"/>
          <w:color w:val="424242"/>
          <w:sz w:val="21"/>
          <w:szCs w:val="21"/>
          <w:shd w:fill="eeeeee" w:val="clear"/>
          <w:rtl w:val="0"/>
        </w:rPr>
        <w:t xml:space="preserve"> f </w:t>
      </w:r>
      <w:r w:rsidDel="00000000" w:rsidR="00000000" w:rsidRPr="00000000">
        <w:rPr>
          <w:rFonts w:ascii="Courier New" w:cs="Courier New" w:eastAsia="Courier New" w:hAnsi="Courier New"/>
          <w:color w:val="666666"/>
          <w:sz w:val="21"/>
          <w:szCs w:val="21"/>
          <w:shd w:fill="eeeeee" w:val="clear"/>
          <w:rtl w:val="0"/>
        </w:rPr>
        <w:t xml:space="preserve">=</w:t>
      </w:r>
      <w:r w:rsidDel="00000000" w:rsidR="00000000" w:rsidRPr="00000000">
        <w:rPr>
          <w:rFonts w:ascii="Courier New" w:cs="Courier New" w:eastAsia="Courier New" w:hAnsi="Courier New"/>
          <w:color w:val="424242"/>
          <w:sz w:val="21"/>
          <w:szCs w:val="21"/>
          <w:shd w:fill="eeeeee" w:val="clear"/>
          <w:rtl w:val="0"/>
        </w:rPr>
        <w:t xml:space="preserve"> </w:t>
      </w:r>
      <w:r w:rsidDel="00000000" w:rsidR="00000000" w:rsidRPr="00000000">
        <w:rPr>
          <w:rFonts w:ascii="Courier New" w:cs="Courier New" w:eastAsia="Courier New" w:hAnsi="Courier New"/>
          <w:b w:val="1"/>
          <w:color w:val="008000"/>
          <w:sz w:val="21"/>
          <w:szCs w:val="21"/>
          <w:shd w:fill="eeeeee" w:val="clear"/>
          <w:rtl w:val="0"/>
        </w:rPr>
        <w:t xml:space="preserve">static_cast</w:t>
      </w:r>
      <w:r w:rsidDel="00000000" w:rsidR="00000000" w:rsidRPr="00000000">
        <w:rPr>
          <w:rFonts w:ascii="Courier New" w:cs="Courier New" w:eastAsia="Courier New" w:hAnsi="Courier New"/>
          <w:color w:val="666666"/>
          <w:sz w:val="21"/>
          <w:szCs w:val="21"/>
          <w:shd w:fill="eeeeee" w:val="clear"/>
          <w:rtl w:val="0"/>
        </w:rPr>
        <w:t xml:space="preserve">&lt;</w:t>
      </w:r>
      <w:r w:rsidDel="00000000" w:rsidR="00000000" w:rsidRPr="00000000">
        <w:rPr>
          <w:rFonts w:ascii="Courier New" w:cs="Courier New" w:eastAsia="Courier New" w:hAnsi="Courier New"/>
          <w:color w:val="b00040"/>
          <w:sz w:val="21"/>
          <w:szCs w:val="21"/>
          <w:shd w:fill="eeeeee" w:val="clear"/>
          <w:rtl w:val="0"/>
        </w:rPr>
        <w:t xml:space="preserve">float</w:t>
      </w:r>
      <w:r w:rsidDel="00000000" w:rsidR="00000000" w:rsidRPr="00000000">
        <w:rPr>
          <w:rFonts w:ascii="Courier New" w:cs="Courier New" w:eastAsia="Courier New" w:hAnsi="Courier New"/>
          <w:color w:val="666666"/>
          <w:sz w:val="21"/>
          <w:szCs w:val="21"/>
          <w:shd w:fill="eeeeee" w:val="clear"/>
          <w:rtl w:val="0"/>
        </w:rPr>
        <w:t xml:space="preserve">&gt;</w:t>
      </w:r>
      <w:r w:rsidDel="00000000" w:rsidR="00000000" w:rsidRPr="00000000">
        <w:rPr>
          <w:rFonts w:ascii="Courier New" w:cs="Courier New" w:eastAsia="Courier New" w:hAnsi="Courier New"/>
          <w:color w:val="424242"/>
          <w:sz w:val="21"/>
          <w:szCs w:val="21"/>
          <w:shd w:fill="eeeeee" w:val="clear"/>
          <w:rtl w:val="0"/>
        </w:rPr>
        <w:t xml:space="preserve">(d);</w:t>
      </w:r>
    </w:p>
    <w:p w:rsidR="00000000" w:rsidDel="00000000" w:rsidP="00000000" w:rsidRDefault="00000000" w:rsidRPr="00000000" w14:paraId="00000279">
      <w:pPr>
        <w:rPr>
          <w:rFonts w:ascii="Courier New" w:cs="Courier New" w:eastAsia="Courier New" w:hAnsi="Courier New"/>
          <w:color w:val="424242"/>
          <w:sz w:val="21"/>
          <w:szCs w:val="21"/>
          <w:shd w:fill="eeeeee" w:val="clear"/>
        </w:rPr>
      </w:pPr>
      <w:r w:rsidDel="00000000" w:rsidR="00000000" w:rsidRPr="00000000">
        <w:rPr>
          <w:rtl w:val="0"/>
        </w:rPr>
      </w:r>
    </w:p>
    <w:p w:rsidR="00000000" w:rsidDel="00000000" w:rsidP="00000000" w:rsidRDefault="00000000" w:rsidRPr="00000000" w14:paraId="0000027A">
      <w:pPr>
        <w:rPr>
          <w:b w:val="1"/>
        </w:rPr>
      </w:pPr>
      <w:r w:rsidDel="00000000" w:rsidR="00000000" w:rsidRPr="00000000">
        <w:rPr>
          <w:b w:val="1"/>
          <w:u w:val="single"/>
          <w:rtl w:val="0"/>
        </w:rPr>
        <w:t xml:space="preserve">reinterpret_cast:</w:t>
      </w:r>
      <w:r w:rsidDel="00000000" w:rsidR="00000000" w:rsidRPr="00000000">
        <w:rPr>
          <w:rtl w:val="0"/>
        </w:rPr>
      </w:r>
    </w:p>
    <w:p w:rsidR="00000000" w:rsidDel="00000000" w:rsidP="00000000" w:rsidRDefault="00000000" w:rsidRPr="00000000" w14:paraId="0000027B">
      <w:pPr>
        <w:rPr>
          <w:rFonts w:ascii="Courier New" w:cs="Courier New" w:eastAsia="Courier New" w:hAnsi="Courier New"/>
          <w:color w:val="aa0000"/>
          <w:sz w:val="21"/>
          <w:szCs w:val="21"/>
          <w:shd w:fill="eeeeee" w:val="clear"/>
        </w:rPr>
      </w:pPr>
      <w:r w:rsidDel="00000000" w:rsidR="00000000" w:rsidRPr="00000000">
        <w:rPr>
          <w:rtl w:val="0"/>
        </w:rPr>
        <w:t xml:space="preserve">Le réinterpreter_cast quant à lui va permettre de caster des objets qui ne devrait pas pouvoir être caster. (Ici en castant un double en flottant, on peut s’exposer à des erreurs lors de l'exécution).</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En effet, ici c’est comme si on voulait absolument caster un Personnage en Mage. Mais attention, tous les personnages ne sont pas des mages.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b00040"/>
          <w:sz w:val="21"/>
          <w:szCs w:val="21"/>
          <w:shd w:fill="eeeeee" w:val="clear"/>
          <w:rtl w:val="0"/>
        </w:rPr>
        <w:t xml:space="preserve">double</w:t>
      </w:r>
      <w:r w:rsidDel="00000000" w:rsidR="00000000" w:rsidRPr="00000000">
        <w:rPr>
          <w:rFonts w:ascii="Courier New" w:cs="Courier New" w:eastAsia="Courier New" w:hAnsi="Courier New"/>
          <w:color w:val="666666"/>
          <w:sz w:val="21"/>
          <w:szCs w:val="21"/>
          <w:shd w:fill="eeeeee" w:val="clear"/>
          <w:rtl w:val="0"/>
        </w:rPr>
        <w:t xml:space="preserve">*</w:t>
      </w:r>
      <w:r w:rsidDel="00000000" w:rsidR="00000000" w:rsidRPr="00000000">
        <w:rPr>
          <w:rFonts w:ascii="Courier New" w:cs="Courier New" w:eastAsia="Courier New" w:hAnsi="Courier New"/>
          <w:color w:val="424242"/>
          <w:sz w:val="21"/>
          <w:szCs w:val="21"/>
          <w:shd w:fill="eeeeee" w:val="clear"/>
          <w:rtl w:val="0"/>
        </w:rPr>
        <w:t xml:space="preserve"> fp dp;</w:t>
      </w:r>
    </w:p>
    <w:p w:rsidR="00000000" w:rsidDel="00000000" w:rsidP="00000000" w:rsidRDefault="00000000" w:rsidRPr="00000000" w14:paraId="00000280">
      <w:pPr>
        <w:widowControl w:val="0"/>
        <w:rPr/>
      </w:pPr>
      <w:r w:rsidDel="00000000" w:rsidR="00000000" w:rsidRPr="00000000">
        <w:rPr>
          <w:rFonts w:ascii="Courier New" w:cs="Courier New" w:eastAsia="Courier New" w:hAnsi="Courier New"/>
          <w:color w:val="b00040"/>
          <w:sz w:val="21"/>
          <w:szCs w:val="21"/>
          <w:shd w:fill="eeeeee" w:val="clear"/>
          <w:rtl w:val="0"/>
        </w:rPr>
        <w:t xml:space="preserve">float</w:t>
      </w:r>
      <w:r w:rsidDel="00000000" w:rsidR="00000000" w:rsidRPr="00000000">
        <w:rPr>
          <w:rFonts w:ascii="Courier New" w:cs="Courier New" w:eastAsia="Courier New" w:hAnsi="Courier New"/>
          <w:color w:val="666666"/>
          <w:sz w:val="21"/>
          <w:szCs w:val="21"/>
          <w:shd w:fill="eeeeee" w:val="clear"/>
          <w:rtl w:val="0"/>
        </w:rPr>
        <w:t xml:space="preserve">*</w:t>
      </w:r>
      <w:r w:rsidDel="00000000" w:rsidR="00000000" w:rsidRPr="00000000">
        <w:rPr>
          <w:rFonts w:ascii="Courier New" w:cs="Courier New" w:eastAsia="Courier New" w:hAnsi="Courier New"/>
          <w:color w:val="424242"/>
          <w:sz w:val="21"/>
          <w:szCs w:val="21"/>
          <w:shd w:fill="eeeeee" w:val="clear"/>
          <w:rtl w:val="0"/>
        </w:rPr>
        <w:t xml:space="preserve"> </w:t>
      </w:r>
      <w:r w:rsidDel="00000000" w:rsidR="00000000" w:rsidRPr="00000000">
        <w:rPr>
          <w:rFonts w:ascii="Courier New" w:cs="Courier New" w:eastAsia="Courier New" w:hAnsi="Courier New"/>
          <w:color w:val="666666"/>
          <w:sz w:val="21"/>
          <w:szCs w:val="21"/>
          <w:shd w:fill="eeeeee" w:val="clear"/>
          <w:rtl w:val="0"/>
        </w:rPr>
        <w:t xml:space="preserve">=</w:t>
      </w:r>
      <w:r w:rsidDel="00000000" w:rsidR="00000000" w:rsidRPr="00000000">
        <w:rPr>
          <w:rFonts w:ascii="Courier New" w:cs="Courier New" w:eastAsia="Courier New" w:hAnsi="Courier New"/>
          <w:color w:val="424242"/>
          <w:sz w:val="21"/>
          <w:szCs w:val="21"/>
          <w:shd w:fill="eeeeee" w:val="clear"/>
          <w:rtl w:val="0"/>
        </w:rPr>
        <w:t xml:space="preserve"> </w:t>
      </w:r>
      <w:r w:rsidDel="00000000" w:rsidR="00000000" w:rsidRPr="00000000">
        <w:rPr>
          <w:rFonts w:ascii="Courier New" w:cs="Courier New" w:eastAsia="Courier New" w:hAnsi="Courier New"/>
          <w:b w:val="1"/>
          <w:color w:val="008000"/>
          <w:sz w:val="21"/>
          <w:szCs w:val="21"/>
          <w:shd w:fill="eeeeee" w:val="clear"/>
          <w:rtl w:val="0"/>
        </w:rPr>
        <w:t xml:space="preserve">reinterpret_cast</w:t>
      </w:r>
      <w:r w:rsidDel="00000000" w:rsidR="00000000" w:rsidRPr="00000000">
        <w:rPr>
          <w:rFonts w:ascii="Courier New" w:cs="Courier New" w:eastAsia="Courier New" w:hAnsi="Courier New"/>
          <w:color w:val="666666"/>
          <w:sz w:val="21"/>
          <w:szCs w:val="21"/>
          <w:shd w:fill="eeeeee" w:val="clear"/>
          <w:rtl w:val="0"/>
        </w:rPr>
        <w:t xml:space="preserve">&lt;</w:t>
      </w:r>
      <w:r w:rsidDel="00000000" w:rsidR="00000000" w:rsidRPr="00000000">
        <w:rPr>
          <w:rFonts w:ascii="Courier New" w:cs="Courier New" w:eastAsia="Courier New" w:hAnsi="Courier New"/>
          <w:color w:val="b00040"/>
          <w:sz w:val="21"/>
          <w:szCs w:val="21"/>
          <w:shd w:fill="eeeeee" w:val="clear"/>
          <w:rtl w:val="0"/>
        </w:rPr>
        <w:t xml:space="preserve">float</w:t>
      </w:r>
      <w:r w:rsidDel="00000000" w:rsidR="00000000" w:rsidRPr="00000000">
        <w:rPr>
          <w:rFonts w:ascii="Courier New" w:cs="Courier New" w:eastAsia="Courier New" w:hAnsi="Courier New"/>
          <w:color w:val="666666"/>
          <w:sz w:val="21"/>
          <w:szCs w:val="21"/>
          <w:shd w:fill="eeeeee" w:val="clear"/>
          <w:rtl w:val="0"/>
        </w:rPr>
        <w:t xml:space="preserve">*&gt;</w:t>
      </w:r>
      <w:r w:rsidDel="00000000" w:rsidR="00000000" w:rsidRPr="00000000">
        <w:rPr>
          <w:rFonts w:ascii="Courier New" w:cs="Courier New" w:eastAsia="Courier New" w:hAnsi="Courier New"/>
          <w:color w:val="424242"/>
          <w:sz w:val="21"/>
          <w:szCs w:val="21"/>
          <w:shd w:fill="eeeeee" w:val="clear"/>
          <w:rtl w:val="0"/>
        </w:rPr>
        <w:t xml:space="preserve">(dp);</w:t>
      </w:r>
      <w:r w:rsidDel="00000000" w:rsidR="00000000" w:rsidRPr="00000000">
        <w:rPr>
          <w:rtl w:val="0"/>
        </w:rPr>
      </w:r>
    </w:p>
    <w:p w:rsidR="00000000" w:rsidDel="00000000" w:rsidP="00000000" w:rsidRDefault="00000000" w:rsidRPr="00000000" w14:paraId="00000281">
      <w:pPr>
        <w:widowControl w:val="0"/>
        <w:rPr/>
      </w:pPr>
      <w:r w:rsidDel="00000000" w:rsidR="00000000" w:rsidRPr="00000000">
        <w:rPr>
          <w:rtl w:val="0"/>
        </w:rPr>
      </w:r>
    </w:p>
    <w:p w:rsidR="00000000" w:rsidDel="00000000" w:rsidP="00000000" w:rsidRDefault="00000000" w:rsidRPr="00000000" w14:paraId="00000282">
      <w:pPr>
        <w:widowControl w:val="0"/>
        <w:rPr>
          <w:b w:val="1"/>
        </w:rPr>
      </w:pPr>
      <w:r w:rsidDel="00000000" w:rsidR="00000000" w:rsidRPr="00000000">
        <w:rPr>
          <w:b w:val="1"/>
          <w:u w:val="single"/>
          <w:rtl w:val="0"/>
        </w:rPr>
        <w:t xml:space="preserve">const_cast:</w:t>
      </w: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S’utilise avec des constantes.</w:t>
      </w:r>
    </w:p>
    <w:p w:rsidR="00000000" w:rsidDel="00000000" w:rsidP="00000000" w:rsidRDefault="00000000" w:rsidRPr="00000000" w14:paraId="00000284">
      <w:pPr>
        <w:rPr>
          <w:rFonts w:ascii="Courier New" w:cs="Courier New" w:eastAsia="Courier New" w:hAnsi="Courier New"/>
          <w:color w:val="aa0000"/>
          <w:sz w:val="21"/>
          <w:szCs w:val="21"/>
          <w:shd w:fill="eeeeee" w:val="clear"/>
        </w:rPr>
      </w:pPr>
      <w:r w:rsidDel="00000000" w:rsidR="00000000" w:rsidRPr="00000000">
        <w:rPr>
          <w:rtl w:val="0"/>
        </w:rPr>
      </w:r>
    </w:p>
    <w:p w:rsidR="00000000" w:rsidDel="00000000" w:rsidP="00000000" w:rsidRDefault="00000000" w:rsidRPr="00000000" w14:paraId="00000285">
      <w:pPr>
        <w:rPr>
          <w:b w:val="1"/>
        </w:rPr>
      </w:pPr>
      <w:r w:rsidDel="00000000" w:rsidR="00000000" w:rsidRPr="00000000">
        <w:rPr>
          <w:b w:val="1"/>
          <w:u w:val="single"/>
          <w:rtl w:val="0"/>
        </w:rPr>
        <w:t xml:space="preserve">dynamic_cast:</w:t>
      </w: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On utilise le dynamic cast lorsque l’on est pas sûr de devoir caster l’objet.</w:t>
      </w:r>
    </w:p>
    <w:tbl>
      <w:tblPr>
        <w:tblStyle w:val="Table1"/>
        <w:tblW w:w="9025.511811023624" w:type="dxa"/>
        <w:jc w:val="left"/>
        <w:tblInd w:w="0.0" w:type="pct"/>
        <w:tblBorders>
          <w:top w:color="000000" w:space="0" w:sz="6" w:val="single"/>
          <w:left w:color="000000" w:space="0" w:sz="0" w:val="nil"/>
          <w:bottom w:color="000000" w:space="0" w:sz="0" w:val="nil"/>
          <w:right w:color="000000" w:space="0" w:sz="0" w:val="nil"/>
        </w:tblBorders>
        <w:tblLayout w:type="fixed"/>
        <w:tblLook w:val="0600"/>
      </w:tblPr>
      <w:tblGrid>
        <w:gridCol w:w="9025.511811023624"/>
        <w:tblGridChange w:id="0">
          <w:tblGrid>
            <w:gridCol w:w="9025.511811023624"/>
          </w:tblGrid>
        </w:tblGridChange>
      </w:tblGrid>
      <w:tr>
        <w:trPr>
          <w:trHeight w:val="6405" w:hRule="atLeast"/>
        </w:trPr>
        <w:tc>
          <w:tcPr>
            <w:tcBorders>
              <w:top w:color="000000" w:space="0" w:sz="0" w:val="nil"/>
              <w:left w:color="000000" w:space="0" w:sz="0" w:val="nil"/>
              <w:bottom w:color="000000" w:space="0" w:sz="0" w:val="nil"/>
              <w:right w:color="dddddd" w:space="0" w:sz="6" w:val="single"/>
            </w:tcBorders>
            <w:tcMar>
              <w:top w:w="0.0" w:type="dxa"/>
              <w:left w:w="0.0" w:type="dxa"/>
              <w:bottom w:w="0.0" w:type="dxa"/>
              <w:right w:w="0.0" w:type="dxa"/>
            </w:tcMar>
            <w:vAlign w:val="top"/>
          </w:tcPr>
          <w:p w:rsidR="00000000" w:rsidDel="00000000" w:rsidP="00000000" w:rsidRDefault="00000000" w:rsidRPr="00000000" w14:paraId="00000287">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b w:val="1"/>
                <w:color w:val="008000"/>
                <w:sz w:val="21"/>
                <w:szCs w:val="21"/>
                <w:shd w:fill="eeeeee" w:val="clear"/>
                <w:rtl w:val="0"/>
              </w:rPr>
              <w:t xml:space="preserve">class</w:t>
            </w:r>
            <w:r w:rsidDel="00000000" w:rsidR="00000000" w:rsidRPr="00000000">
              <w:rPr>
                <w:rFonts w:ascii="Courier New" w:cs="Courier New" w:eastAsia="Courier New" w:hAnsi="Courier New"/>
                <w:color w:val="424242"/>
                <w:sz w:val="21"/>
                <w:szCs w:val="21"/>
                <w:shd w:fill="eeeeee" w:val="clear"/>
                <w:rtl w:val="0"/>
              </w:rPr>
              <w:t xml:space="preserve"> </w:t>
            </w:r>
            <w:r w:rsidDel="00000000" w:rsidR="00000000" w:rsidRPr="00000000">
              <w:rPr>
                <w:rFonts w:ascii="Courier New" w:cs="Courier New" w:eastAsia="Courier New" w:hAnsi="Courier New"/>
                <w:b w:val="1"/>
                <w:color w:val="0000ff"/>
                <w:sz w:val="21"/>
                <w:szCs w:val="21"/>
                <w:shd w:fill="eeeeee" w:val="clear"/>
                <w:rtl w:val="0"/>
              </w:rPr>
              <w:t xml:space="preserve">polygone</w:t>
            </w:r>
            <w:r w:rsidDel="00000000" w:rsidR="00000000" w:rsidRPr="00000000">
              <w:rPr>
                <w:rtl w:val="0"/>
              </w:rPr>
            </w:r>
          </w:p>
          <w:p w:rsidR="00000000" w:rsidDel="00000000" w:rsidP="00000000" w:rsidRDefault="00000000" w:rsidRPr="00000000" w14:paraId="00000288">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424242"/>
                <w:sz w:val="21"/>
                <w:szCs w:val="21"/>
                <w:shd w:fill="eeeeee" w:val="clear"/>
                <w:rtl w:val="0"/>
              </w:rPr>
              <w:t xml:space="preserve">{</w:t>
            </w:r>
          </w:p>
          <w:p w:rsidR="00000000" w:rsidDel="00000000" w:rsidP="00000000" w:rsidRDefault="00000000" w:rsidRPr="00000000" w14:paraId="00000289">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424242"/>
                <w:sz w:val="21"/>
                <w:szCs w:val="21"/>
                <w:shd w:fill="eeeeee" w:val="clear"/>
                <w:rtl w:val="0"/>
              </w:rPr>
              <w:t xml:space="preserve">    </w:t>
            </w:r>
            <w:r w:rsidDel="00000000" w:rsidR="00000000" w:rsidRPr="00000000">
              <w:rPr>
                <w:rFonts w:ascii="Courier New" w:cs="Courier New" w:eastAsia="Courier New" w:hAnsi="Courier New"/>
                <w:b w:val="1"/>
                <w:color w:val="008000"/>
                <w:sz w:val="21"/>
                <w:szCs w:val="21"/>
                <w:shd w:fill="eeeeee" w:val="clear"/>
                <w:rtl w:val="0"/>
              </w:rPr>
              <w:t xml:space="preserve">public</w:t>
            </w:r>
            <w:r w:rsidDel="00000000" w:rsidR="00000000" w:rsidRPr="00000000">
              <w:rPr>
                <w:rFonts w:ascii="Courier New" w:cs="Courier New" w:eastAsia="Courier New" w:hAnsi="Courier New"/>
                <w:color w:val="424242"/>
                <w:sz w:val="21"/>
                <w:szCs w:val="21"/>
                <w:shd w:fill="eeeeee" w:val="clear"/>
                <w:rtl w:val="0"/>
              </w:rPr>
              <w:t xml:space="preserve"> </w:t>
            </w:r>
            <w:r w:rsidDel="00000000" w:rsidR="00000000" w:rsidRPr="00000000">
              <w:rPr>
                <w:rFonts w:ascii="Courier New" w:cs="Courier New" w:eastAsia="Courier New" w:hAnsi="Courier New"/>
                <w:color w:val="666666"/>
                <w:sz w:val="21"/>
                <w:szCs w:val="21"/>
                <w:shd w:fill="eeeeee" w:val="clear"/>
                <w:rtl w:val="0"/>
              </w:rPr>
              <w:t xml:space="preserve">:</w:t>
            </w:r>
            <w:r w:rsidDel="00000000" w:rsidR="00000000" w:rsidRPr="00000000">
              <w:rPr>
                <w:rtl w:val="0"/>
              </w:rPr>
            </w:r>
          </w:p>
          <w:p w:rsidR="00000000" w:rsidDel="00000000" w:rsidP="00000000" w:rsidRDefault="00000000" w:rsidRPr="00000000" w14:paraId="0000028A">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424242"/>
                <w:sz w:val="21"/>
                <w:szCs w:val="21"/>
                <w:shd w:fill="eeeeee" w:val="clear"/>
                <w:rtl w:val="0"/>
              </w:rPr>
              <w:t xml:space="preserve">    </w:t>
            </w:r>
            <w:r w:rsidDel="00000000" w:rsidR="00000000" w:rsidRPr="00000000">
              <w:rPr>
                <w:rFonts w:ascii="Courier New" w:cs="Courier New" w:eastAsia="Courier New" w:hAnsi="Courier New"/>
                <w:b w:val="1"/>
                <w:color w:val="008000"/>
                <w:sz w:val="21"/>
                <w:szCs w:val="21"/>
                <w:shd w:fill="eeeeee" w:val="clear"/>
                <w:rtl w:val="0"/>
              </w:rPr>
              <w:t xml:space="preserve">virtual</w:t>
            </w:r>
            <w:r w:rsidDel="00000000" w:rsidR="00000000" w:rsidRPr="00000000">
              <w:rPr>
                <w:rFonts w:ascii="Courier New" w:cs="Courier New" w:eastAsia="Courier New" w:hAnsi="Courier New"/>
                <w:color w:val="424242"/>
                <w:sz w:val="21"/>
                <w:szCs w:val="21"/>
                <w:shd w:fill="eeeeee" w:val="clear"/>
                <w:rtl w:val="0"/>
              </w:rPr>
              <w:t xml:space="preserve"> </w:t>
            </w:r>
            <w:r w:rsidDel="00000000" w:rsidR="00000000" w:rsidRPr="00000000">
              <w:rPr>
                <w:rFonts w:ascii="Courier New" w:cs="Courier New" w:eastAsia="Courier New" w:hAnsi="Courier New"/>
                <w:color w:val="b00040"/>
                <w:sz w:val="21"/>
                <w:szCs w:val="21"/>
                <w:shd w:fill="eeeeee" w:val="clear"/>
                <w:rtl w:val="0"/>
              </w:rPr>
              <w:t xml:space="preserve">void</w:t>
            </w:r>
            <w:r w:rsidDel="00000000" w:rsidR="00000000" w:rsidRPr="00000000">
              <w:rPr>
                <w:rFonts w:ascii="Courier New" w:cs="Courier New" w:eastAsia="Courier New" w:hAnsi="Courier New"/>
                <w:color w:val="424242"/>
                <w:sz w:val="21"/>
                <w:szCs w:val="21"/>
                <w:shd w:fill="eeeeee" w:val="clear"/>
                <w:rtl w:val="0"/>
              </w:rPr>
              <w:t xml:space="preserve"> f() {}</w:t>
            </w:r>
          </w:p>
          <w:p w:rsidR="00000000" w:rsidDel="00000000" w:rsidP="00000000" w:rsidRDefault="00000000" w:rsidRPr="00000000" w14:paraId="0000028B">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424242"/>
                <w:sz w:val="21"/>
                <w:szCs w:val="21"/>
                <w:shd w:fill="eeeeee" w:val="clear"/>
                <w:rtl w:val="0"/>
              </w:rPr>
              <w:t xml:space="preserve">};</w:t>
            </w:r>
          </w:p>
          <w:p w:rsidR="00000000" w:rsidDel="00000000" w:rsidP="00000000" w:rsidRDefault="00000000" w:rsidRPr="00000000" w14:paraId="0000028C">
            <w:pPr>
              <w:widowControl w:val="0"/>
              <w:rPr>
                <w:rFonts w:ascii="Courier New" w:cs="Courier New" w:eastAsia="Courier New" w:hAnsi="Courier New"/>
                <w:color w:val="424242"/>
                <w:sz w:val="21"/>
                <w:szCs w:val="21"/>
                <w:shd w:fill="eeeeee" w:val="clear"/>
              </w:rPr>
            </w:pPr>
            <w:r w:rsidDel="00000000" w:rsidR="00000000" w:rsidRPr="00000000">
              <w:rPr>
                <w:rtl w:val="0"/>
              </w:rPr>
            </w:r>
          </w:p>
          <w:p w:rsidR="00000000" w:rsidDel="00000000" w:rsidP="00000000" w:rsidRDefault="00000000" w:rsidRPr="00000000" w14:paraId="0000028D">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b w:val="1"/>
                <w:color w:val="008000"/>
                <w:sz w:val="21"/>
                <w:szCs w:val="21"/>
                <w:shd w:fill="eeeeee" w:val="clear"/>
                <w:rtl w:val="0"/>
              </w:rPr>
              <w:t xml:space="preserve">class</w:t>
            </w:r>
            <w:r w:rsidDel="00000000" w:rsidR="00000000" w:rsidRPr="00000000">
              <w:rPr>
                <w:rFonts w:ascii="Courier New" w:cs="Courier New" w:eastAsia="Courier New" w:hAnsi="Courier New"/>
                <w:color w:val="424242"/>
                <w:sz w:val="21"/>
                <w:szCs w:val="21"/>
                <w:shd w:fill="eeeeee" w:val="clear"/>
                <w:rtl w:val="0"/>
              </w:rPr>
              <w:t xml:space="preserve"> </w:t>
            </w:r>
            <w:r w:rsidDel="00000000" w:rsidR="00000000" w:rsidRPr="00000000">
              <w:rPr>
                <w:rFonts w:ascii="Courier New" w:cs="Courier New" w:eastAsia="Courier New" w:hAnsi="Courier New"/>
                <w:b w:val="1"/>
                <w:color w:val="0000ff"/>
                <w:sz w:val="21"/>
                <w:szCs w:val="21"/>
                <w:shd w:fill="eeeeee" w:val="clear"/>
                <w:rtl w:val="0"/>
              </w:rPr>
              <w:t xml:space="preserve">carre</w:t>
            </w:r>
            <w:r w:rsidDel="00000000" w:rsidR="00000000" w:rsidRPr="00000000">
              <w:rPr>
                <w:rFonts w:ascii="Courier New" w:cs="Courier New" w:eastAsia="Courier New" w:hAnsi="Courier New"/>
                <w:color w:val="424242"/>
                <w:sz w:val="21"/>
                <w:szCs w:val="21"/>
                <w:shd w:fill="eeeeee" w:val="clear"/>
                <w:rtl w:val="0"/>
              </w:rPr>
              <w:t xml:space="preserve"> </w:t>
            </w:r>
            <w:r w:rsidDel="00000000" w:rsidR="00000000" w:rsidRPr="00000000">
              <w:rPr>
                <w:rFonts w:ascii="Courier New" w:cs="Courier New" w:eastAsia="Courier New" w:hAnsi="Courier New"/>
                <w:color w:val="666666"/>
                <w:sz w:val="21"/>
                <w:szCs w:val="21"/>
                <w:shd w:fill="eeeeee" w:val="clear"/>
                <w:rtl w:val="0"/>
              </w:rPr>
              <w:t xml:space="preserve">:</w:t>
            </w:r>
            <w:r w:rsidDel="00000000" w:rsidR="00000000" w:rsidRPr="00000000">
              <w:rPr>
                <w:rFonts w:ascii="Courier New" w:cs="Courier New" w:eastAsia="Courier New" w:hAnsi="Courier New"/>
                <w:color w:val="424242"/>
                <w:sz w:val="21"/>
                <w:szCs w:val="21"/>
                <w:shd w:fill="eeeeee" w:val="clear"/>
                <w:rtl w:val="0"/>
              </w:rPr>
              <w:t xml:space="preserve"> </w:t>
            </w:r>
            <w:r w:rsidDel="00000000" w:rsidR="00000000" w:rsidRPr="00000000">
              <w:rPr>
                <w:rFonts w:ascii="Courier New" w:cs="Courier New" w:eastAsia="Courier New" w:hAnsi="Courier New"/>
                <w:b w:val="1"/>
                <w:color w:val="008000"/>
                <w:sz w:val="21"/>
                <w:szCs w:val="21"/>
                <w:shd w:fill="eeeeee" w:val="clear"/>
                <w:rtl w:val="0"/>
              </w:rPr>
              <w:t xml:space="preserve">public</w:t>
            </w:r>
            <w:r w:rsidDel="00000000" w:rsidR="00000000" w:rsidRPr="00000000">
              <w:rPr>
                <w:rFonts w:ascii="Courier New" w:cs="Courier New" w:eastAsia="Courier New" w:hAnsi="Courier New"/>
                <w:color w:val="424242"/>
                <w:sz w:val="21"/>
                <w:szCs w:val="21"/>
                <w:shd w:fill="eeeeee" w:val="clear"/>
                <w:rtl w:val="0"/>
              </w:rPr>
              <w:t xml:space="preserve"> polygone {};</w:t>
            </w:r>
          </w:p>
          <w:p w:rsidR="00000000" w:rsidDel="00000000" w:rsidP="00000000" w:rsidRDefault="00000000" w:rsidRPr="00000000" w14:paraId="0000028E">
            <w:pPr>
              <w:widowControl w:val="0"/>
              <w:rPr>
                <w:rFonts w:ascii="Courier New" w:cs="Courier New" w:eastAsia="Courier New" w:hAnsi="Courier New"/>
                <w:color w:val="424242"/>
                <w:sz w:val="21"/>
                <w:szCs w:val="21"/>
                <w:shd w:fill="eeeeee" w:val="clear"/>
              </w:rPr>
            </w:pPr>
            <w:r w:rsidDel="00000000" w:rsidR="00000000" w:rsidRPr="00000000">
              <w:rPr>
                <w:rtl w:val="0"/>
              </w:rPr>
            </w:r>
          </w:p>
          <w:p w:rsidR="00000000" w:rsidDel="00000000" w:rsidP="00000000" w:rsidRDefault="00000000" w:rsidRPr="00000000" w14:paraId="0000028F">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b00040"/>
                <w:sz w:val="21"/>
                <w:szCs w:val="21"/>
                <w:shd w:fill="eeeeee" w:val="clear"/>
                <w:rtl w:val="0"/>
              </w:rPr>
              <w:t xml:space="preserve">int</w:t>
            </w:r>
            <w:r w:rsidDel="00000000" w:rsidR="00000000" w:rsidRPr="00000000">
              <w:rPr>
                <w:rFonts w:ascii="Courier New" w:cs="Courier New" w:eastAsia="Courier New" w:hAnsi="Courier New"/>
                <w:color w:val="424242"/>
                <w:sz w:val="21"/>
                <w:szCs w:val="21"/>
                <w:shd w:fill="eeeeee" w:val="clear"/>
                <w:rtl w:val="0"/>
              </w:rPr>
              <w:t xml:space="preserve"> </w:t>
            </w:r>
            <w:r w:rsidDel="00000000" w:rsidR="00000000" w:rsidRPr="00000000">
              <w:rPr>
                <w:rFonts w:ascii="Courier New" w:cs="Courier New" w:eastAsia="Courier New" w:hAnsi="Courier New"/>
                <w:color w:val="0000ff"/>
                <w:sz w:val="21"/>
                <w:szCs w:val="21"/>
                <w:shd w:fill="eeeeee" w:val="clear"/>
                <w:rtl w:val="0"/>
              </w:rPr>
              <w:t xml:space="preserve">main</w:t>
            </w:r>
            <w:r w:rsidDel="00000000" w:rsidR="00000000" w:rsidRPr="00000000">
              <w:rPr>
                <w:rFonts w:ascii="Courier New" w:cs="Courier New" w:eastAsia="Courier New" w:hAnsi="Courier New"/>
                <w:color w:val="424242"/>
                <w:sz w:val="21"/>
                <w:szCs w:val="21"/>
                <w:shd w:fill="eeeeee" w:val="clear"/>
                <w:rtl w:val="0"/>
              </w:rPr>
              <w:t xml:space="preserve">()</w:t>
            </w:r>
          </w:p>
          <w:p w:rsidR="00000000" w:rsidDel="00000000" w:rsidP="00000000" w:rsidRDefault="00000000" w:rsidRPr="00000000" w14:paraId="00000290">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424242"/>
                <w:sz w:val="21"/>
                <w:szCs w:val="21"/>
                <w:shd w:fill="eeeeee" w:val="clear"/>
                <w:rtl w:val="0"/>
              </w:rPr>
              <w:t xml:space="preserve">{</w:t>
            </w:r>
          </w:p>
          <w:p w:rsidR="00000000" w:rsidDel="00000000" w:rsidP="00000000" w:rsidRDefault="00000000" w:rsidRPr="00000000" w14:paraId="00000291">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424242"/>
                <w:sz w:val="21"/>
                <w:szCs w:val="21"/>
                <w:shd w:fill="eeeeee" w:val="clear"/>
                <w:rtl w:val="0"/>
              </w:rPr>
              <w:t xml:space="preserve">    carre monCarre;</w:t>
            </w:r>
          </w:p>
          <w:p w:rsidR="00000000" w:rsidDel="00000000" w:rsidP="00000000" w:rsidRDefault="00000000" w:rsidRPr="00000000" w14:paraId="00000292">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424242"/>
                <w:sz w:val="21"/>
                <w:szCs w:val="21"/>
                <w:shd w:fill="eeeeee" w:val="clear"/>
                <w:rtl w:val="0"/>
              </w:rPr>
              <w:t xml:space="preserve">    carre</w:t>
            </w:r>
            <w:r w:rsidDel="00000000" w:rsidR="00000000" w:rsidRPr="00000000">
              <w:rPr>
                <w:rFonts w:ascii="Courier New" w:cs="Courier New" w:eastAsia="Courier New" w:hAnsi="Courier New"/>
                <w:color w:val="666666"/>
                <w:sz w:val="21"/>
                <w:szCs w:val="21"/>
                <w:shd w:fill="eeeeee" w:val="clear"/>
                <w:rtl w:val="0"/>
              </w:rPr>
              <w:t xml:space="preserve">&amp;</w:t>
            </w:r>
            <w:r w:rsidDel="00000000" w:rsidR="00000000" w:rsidRPr="00000000">
              <w:rPr>
                <w:rFonts w:ascii="Courier New" w:cs="Courier New" w:eastAsia="Courier New" w:hAnsi="Courier New"/>
                <w:color w:val="424242"/>
                <w:sz w:val="21"/>
                <w:szCs w:val="21"/>
                <w:shd w:fill="eeeeee" w:val="clear"/>
                <w:rtl w:val="0"/>
              </w:rPr>
              <w:t xml:space="preserve"> r_carre </w:t>
            </w:r>
            <w:r w:rsidDel="00000000" w:rsidR="00000000" w:rsidRPr="00000000">
              <w:rPr>
                <w:rFonts w:ascii="Courier New" w:cs="Courier New" w:eastAsia="Courier New" w:hAnsi="Courier New"/>
                <w:color w:val="666666"/>
                <w:sz w:val="21"/>
                <w:szCs w:val="21"/>
                <w:shd w:fill="eeeeee" w:val="clear"/>
                <w:rtl w:val="0"/>
              </w:rPr>
              <w:t xml:space="preserve">=</w:t>
            </w:r>
            <w:r w:rsidDel="00000000" w:rsidR="00000000" w:rsidRPr="00000000">
              <w:rPr>
                <w:rFonts w:ascii="Courier New" w:cs="Courier New" w:eastAsia="Courier New" w:hAnsi="Courier New"/>
                <w:color w:val="424242"/>
                <w:sz w:val="21"/>
                <w:szCs w:val="21"/>
                <w:shd w:fill="eeeeee" w:val="clear"/>
                <w:rtl w:val="0"/>
              </w:rPr>
              <w:t xml:space="preserve"> monCarre;</w:t>
            </w:r>
          </w:p>
          <w:p w:rsidR="00000000" w:rsidDel="00000000" w:rsidP="00000000" w:rsidRDefault="00000000" w:rsidRPr="00000000" w14:paraId="00000293">
            <w:pPr>
              <w:widowControl w:val="0"/>
              <w:rPr>
                <w:rFonts w:ascii="Courier New" w:cs="Courier New" w:eastAsia="Courier New" w:hAnsi="Courier New"/>
                <w:color w:val="424242"/>
                <w:sz w:val="21"/>
                <w:szCs w:val="21"/>
                <w:shd w:fill="eeeeee" w:val="clear"/>
              </w:rPr>
            </w:pPr>
            <w:r w:rsidDel="00000000" w:rsidR="00000000" w:rsidRPr="00000000">
              <w:rPr>
                <w:rtl w:val="0"/>
              </w:rPr>
            </w:r>
          </w:p>
          <w:p w:rsidR="00000000" w:rsidDel="00000000" w:rsidP="00000000" w:rsidRDefault="00000000" w:rsidRPr="00000000" w14:paraId="00000294">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424242"/>
                <w:sz w:val="21"/>
                <w:szCs w:val="21"/>
                <w:shd w:fill="eeeeee" w:val="clear"/>
                <w:rtl w:val="0"/>
              </w:rPr>
              <w:t xml:space="preserve">    try {</w:t>
            </w:r>
          </w:p>
          <w:p w:rsidR="00000000" w:rsidDel="00000000" w:rsidP="00000000" w:rsidRDefault="00000000" w:rsidRPr="00000000" w14:paraId="00000295">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424242"/>
                <w:sz w:val="21"/>
                <w:szCs w:val="21"/>
                <w:shd w:fill="eeeeee" w:val="clear"/>
                <w:rtl w:val="0"/>
              </w:rPr>
              <w:t xml:space="preserve">        polygone</w:t>
            </w:r>
            <w:r w:rsidDel="00000000" w:rsidR="00000000" w:rsidRPr="00000000">
              <w:rPr>
                <w:rFonts w:ascii="Courier New" w:cs="Courier New" w:eastAsia="Courier New" w:hAnsi="Courier New"/>
                <w:color w:val="666666"/>
                <w:sz w:val="21"/>
                <w:szCs w:val="21"/>
                <w:shd w:fill="eeeeee" w:val="clear"/>
                <w:rtl w:val="0"/>
              </w:rPr>
              <w:t xml:space="preserve">&amp;</w:t>
            </w:r>
            <w:r w:rsidDel="00000000" w:rsidR="00000000" w:rsidRPr="00000000">
              <w:rPr>
                <w:rFonts w:ascii="Courier New" w:cs="Courier New" w:eastAsia="Courier New" w:hAnsi="Courier New"/>
                <w:color w:val="424242"/>
                <w:sz w:val="21"/>
                <w:szCs w:val="21"/>
                <w:shd w:fill="eeeeee" w:val="clear"/>
                <w:rtl w:val="0"/>
              </w:rPr>
              <w:t xml:space="preserve"> r_polygone </w:t>
            </w:r>
            <w:r w:rsidDel="00000000" w:rsidR="00000000" w:rsidRPr="00000000">
              <w:rPr>
                <w:rFonts w:ascii="Courier New" w:cs="Courier New" w:eastAsia="Courier New" w:hAnsi="Courier New"/>
                <w:color w:val="666666"/>
                <w:sz w:val="21"/>
                <w:szCs w:val="21"/>
                <w:shd w:fill="eeeeee" w:val="clear"/>
                <w:rtl w:val="0"/>
              </w:rPr>
              <w:t xml:space="preserve">=</w:t>
            </w:r>
            <w:r w:rsidDel="00000000" w:rsidR="00000000" w:rsidRPr="00000000">
              <w:rPr>
                <w:rFonts w:ascii="Courier New" w:cs="Courier New" w:eastAsia="Courier New" w:hAnsi="Courier New"/>
                <w:color w:val="424242"/>
                <w:sz w:val="21"/>
                <w:szCs w:val="21"/>
                <w:shd w:fill="eeeeee" w:val="clear"/>
                <w:rtl w:val="0"/>
              </w:rPr>
              <w:t xml:space="preserve"> </w:t>
            </w:r>
            <w:r w:rsidDel="00000000" w:rsidR="00000000" w:rsidRPr="00000000">
              <w:rPr>
                <w:rFonts w:ascii="Courier New" w:cs="Courier New" w:eastAsia="Courier New" w:hAnsi="Courier New"/>
                <w:b w:val="1"/>
                <w:color w:val="008000"/>
                <w:sz w:val="21"/>
                <w:szCs w:val="21"/>
                <w:shd w:fill="eeeeee" w:val="clear"/>
                <w:rtl w:val="0"/>
              </w:rPr>
              <w:t xml:space="preserve">dynamic_cast</w:t>
            </w:r>
            <w:r w:rsidDel="00000000" w:rsidR="00000000" w:rsidRPr="00000000">
              <w:rPr>
                <w:rFonts w:ascii="Courier New" w:cs="Courier New" w:eastAsia="Courier New" w:hAnsi="Courier New"/>
                <w:color w:val="666666"/>
                <w:sz w:val="21"/>
                <w:szCs w:val="21"/>
                <w:shd w:fill="eeeeee" w:val="clear"/>
                <w:rtl w:val="0"/>
              </w:rPr>
              <w:t xml:space="preserve">&lt;</w:t>
            </w:r>
            <w:r w:rsidDel="00000000" w:rsidR="00000000" w:rsidRPr="00000000">
              <w:rPr>
                <w:rFonts w:ascii="Courier New" w:cs="Courier New" w:eastAsia="Courier New" w:hAnsi="Courier New"/>
                <w:color w:val="424242"/>
                <w:sz w:val="21"/>
                <w:szCs w:val="21"/>
                <w:shd w:fill="eeeeee" w:val="clear"/>
                <w:rtl w:val="0"/>
              </w:rPr>
              <w:t xml:space="preserve">polygone</w:t>
            </w:r>
            <w:r w:rsidDel="00000000" w:rsidR="00000000" w:rsidRPr="00000000">
              <w:rPr>
                <w:rFonts w:ascii="Courier New" w:cs="Courier New" w:eastAsia="Courier New" w:hAnsi="Courier New"/>
                <w:color w:val="666666"/>
                <w:sz w:val="21"/>
                <w:szCs w:val="21"/>
                <w:shd w:fill="eeeeee" w:val="clear"/>
                <w:rtl w:val="0"/>
              </w:rPr>
              <w:t xml:space="preserve">&amp;&gt;</w:t>
            </w:r>
            <w:r w:rsidDel="00000000" w:rsidR="00000000" w:rsidRPr="00000000">
              <w:rPr>
                <w:rFonts w:ascii="Courier New" w:cs="Courier New" w:eastAsia="Courier New" w:hAnsi="Courier New"/>
                <w:color w:val="424242"/>
                <w:sz w:val="21"/>
                <w:szCs w:val="21"/>
                <w:shd w:fill="eeeeee" w:val="clear"/>
                <w:rtl w:val="0"/>
              </w:rPr>
              <w:t xml:space="preserve">(r_carre);</w:t>
            </w:r>
          </w:p>
          <w:p w:rsidR="00000000" w:rsidDel="00000000" w:rsidP="00000000" w:rsidRDefault="00000000" w:rsidRPr="00000000" w14:paraId="00000296">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424242"/>
                <w:sz w:val="21"/>
                <w:szCs w:val="21"/>
                <w:shd w:fill="eeeeee" w:val="clear"/>
                <w:rtl w:val="0"/>
              </w:rPr>
              <w:t xml:space="preserve">    }</w:t>
            </w:r>
          </w:p>
          <w:p w:rsidR="00000000" w:rsidDel="00000000" w:rsidP="00000000" w:rsidRDefault="00000000" w:rsidRPr="00000000" w14:paraId="00000297">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424242"/>
                <w:sz w:val="21"/>
                <w:szCs w:val="21"/>
                <w:shd w:fill="eeeeee" w:val="clear"/>
                <w:rtl w:val="0"/>
              </w:rPr>
              <w:t xml:space="preserve">    </w:t>
            </w:r>
            <w:r w:rsidDel="00000000" w:rsidR="00000000" w:rsidRPr="00000000">
              <w:rPr>
                <w:rFonts w:ascii="Courier New" w:cs="Courier New" w:eastAsia="Courier New" w:hAnsi="Courier New"/>
                <w:b w:val="1"/>
                <w:color w:val="008000"/>
                <w:sz w:val="21"/>
                <w:szCs w:val="21"/>
                <w:shd w:fill="eeeeee" w:val="clear"/>
                <w:rtl w:val="0"/>
              </w:rPr>
              <w:t xml:space="preserve">catch</w:t>
            </w:r>
            <w:r w:rsidDel="00000000" w:rsidR="00000000" w:rsidRPr="00000000">
              <w:rPr>
                <w:rFonts w:ascii="Courier New" w:cs="Courier New" w:eastAsia="Courier New" w:hAnsi="Courier New"/>
                <w:color w:val="424242"/>
                <w:sz w:val="21"/>
                <w:szCs w:val="21"/>
                <w:shd w:fill="eeeeee" w:val="clear"/>
                <w:rtl w:val="0"/>
              </w:rPr>
              <w:t xml:space="preserve"> (</w:t>
            </w:r>
            <w:r w:rsidDel="00000000" w:rsidR="00000000" w:rsidRPr="00000000">
              <w:rPr>
                <w:rFonts w:ascii="Courier New" w:cs="Courier New" w:eastAsia="Courier New" w:hAnsi="Courier New"/>
                <w:b w:val="1"/>
                <w:color w:val="008000"/>
                <w:sz w:val="21"/>
                <w:szCs w:val="21"/>
                <w:shd w:fill="eeeeee" w:val="clear"/>
                <w:rtl w:val="0"/>
              </w:rPr>
              <w:t xml:space="preserve">const</w:t>
            </w:r>
            <w:r w:rsidDel="00000000" w:rsidR="00000000" w:rsidRPr="00000000">
              <w:rPr>
                <w:rFonts w:ascii="Courier New" w:cs="Courier New" w:eastAsia="Courier New" w:hAnsi="Courier New"/>
                <w:color w:val="424242"/>
                <w:sz w:val="21"/>
                <w:szCs w:val="21"/>
                <w:shd w:fill="eeeeee" w:val="clear"/>
                <w:rtl w:val="0"/>
              </w:rPr>
              <w:t xml:space="preserve"> std</w:t>
            </w:r>
            <w:r w:rsidDel="00000000" w:rsidR="00000000" w:rsidRPr="00000000">
              <w:rPr>
                <w:rFonts w:ascii="Courier New" w:cs="Courier New" w:eastAsia="Courier New" w:hAnsi="Courier New"/>
                <w:color w:val="666666"/>
                <w:sz w:val="21"/>
                <w:szCs w:val="21"/>
                <w:shd w:fill="eeeeee" w:val="clear"/>
                <w:rtl w:val="0"/>
              </w:rPr>
              <w:t xml:space="preserve">::</w:t>
            </w:r>
            <w:r w:rsidDel="00000000" w:rsidR="00000000" w:rsidRPr="00000000">
              <w:rPr>
                <w:rFonts w:ascii="Courier New" w:cs="Courier New" w:eastAsia="Courier New" w:hAnsi="Courier New"/>
                <w:color w:val="424242"/>
                <w:sz w:val="21"/>
                <w:szCs w:val="21"/>
                <w:shd w:fill="eeeeee" w:val="clear"/>
                <w:rtl w:val="0"/>
              </w:rPr>
              <w:t xml:space="preserve">exception</w:t>
            </w:r>
            <w:r w:rsidDel="00000000" w:rsidR="00000000" w:rsidRPr="00000000">
              <w:rPr>
                <w:rFonts w:ascii="Courier New" w:cs="Courier New" w:eastAsia="Courier New" w:hAnsi="Courier New"/>
                <w:color w:val="666666"/>
                <w:sz w:val="21"/>
                <w:szCs w:val="21"/>
                <w:shd w:fill="eeeeee" w:val="clear"/>
                <w:rtl w:val="0"/>
              </w:rPr>
              <w:t xml:space="preserve">&amp;</w:t>
            </w:r>
            <w:r w:rsidDel="00000000" w:rsidR="00000000" w:rsidRPr="00000000">
              <w:rPr>
                <w:rFonts w:ascii="Courier New" w:cs="Courier New" w:eastAsia="Courier New" w:hAnsi="Courier New"/>
                <w:color w:val="424242"/>
                <w:sz w:val="21"/>
                <w:szCs w:val="21"/>
                <w:shd w:fill="eeeeee" w:val="clear"/>
                <w:rtl w:val="0"/>
              </w:rPr>
              <w:t xml:space="preserve"> e)</w:t>
            </w:r>
          </w:p>
          <w:p w:rsidR="00000000" w:rsidDel="00000000" w:rsidP="00000000" w:rsidRDefault="00000000" w:rsidRPr="00000000" w14:paraId="00000298">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424242"/>
                <w:sz w:val="21"/>
                <w:szCs w:val="21"/>
                <w:shd w:fill="eeeeee" w:val="clear"/>
                <w:rtl w:val="0"/>
              </w:rPr>
              <w:t xml:space="preserve">    {</w:t>
            </w:r>
          </w:p>
          <w:p w:rsidR="00000000" w:rsidDel="00000000" w:rsidP="00000000" w:rsidRDefault="00000000" w:rsidRPr="00000000" w14:paraId="00000299">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424242"/>
                <w:sz w:val="21"/>
                <w:szCs w:val="21"/>
                <w:shd w:fill="eeeeee" w:val="clear"/>
                <w:rtl w:val="0"/>
              </w:rPr>
              <w:t xml:space="preserve">        std</w:t>
            </w:r>
            <w:r w:rsidDel="00000000" w:rsidR="00000000" w:rsidRPr="00000000">
              <w:rPr>
                <w:rFonts w:ascii="Courier New" w:cs="Courier New" w:eastAsia="Courier New" w:hAnsi="Courier New"/>
                <w:color w:val="666666"/>
                <w:sz w:val="21"/>
                <w:szCs w:val="21"/>
                <w:shd w:fill="eeeeee" w:val="clear"/>
                <w:rtl w:val="0"/>
              </w:rPr>
              <w:t xml:space="preserve">::</w:t>
            </w:r>
            <w:r w:rsidDel="00000000" w:rsidR="00000000" w:rsidRPr="00000000">
              <w:rPr>
                <w:rFonts w:ascii="Courier New" w:cs="Courier New" w:eastAsia="Courier New" w:hAnsi="Courier New"/>
                <w:color w:val="424242"/>
                <w:sz w:val="21"/>
                <w:szCs w:val="21"/>
                <w:shd w:fill="eeeeee" w:val="clear"/>
                <w:rtl w:val="0"/>
              </w:rPr>
              <w:t xml:space="preserve">cerr </w:t>
            </w:r>
            <w:r w:rsidDel="00000000" w:rsidR="00000000" w:rsidRPr="00000000">
              <w:rPr>
                <w:rFonts w:ascii="Courier New" w:cs="Courier New" w:eastAsia="Courier New" w:hAnsi="Courier New"/>
                <w:color w:val="666666"/>
                <w:sz w:val="21"/>
                <w:szCs w:val="21"/>
                <w:shd w:fill="eeeeee" w:val="clear"/>
                <w:rtl w:val="0"/>
              </w:rPr>
              <w:t xml:space="preserve">&lt;&lt;</w:t>
            </w:r>
            <w:r w:rsidDel="00000000" w:rsidR="00000000" w:rsidRPr="00000000">
              <w:rPr>
                <w:rFonts w:ascii="Courier New" w:cs="Courier New" w:eastAsia="Courier New" w:hAnsi="Courier New"/>
                <w:color w:val="424242"/>
                <w:sz w:val="21"/>
                <w:szCs w:val="21"/>
                <w:shd w:fill="eeeeee" w:val="clear"/>
                <w:rtl w:val="0"/>
              </w:rPr>
              <w:t xml:space="preserve"> e.what();</w:t>
            </w:r>
          </w:p>
          <w:p w:rsidR="00000000" w:rsidDel="00000000" w:rsidP="00000000" w:rsidRDefault="00000000" w:rsidRPr="00000000" w14:paraId="0000029A">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424242"/>
                <w:sz w:val="21"/>
                <w:szCs w:val="21"/>
                <w:shd w:fill="eeeeee" w:val="clear"/>
                <w:rtl w:val="0"/>
              </w:rPr>
              <w:t xml:space="preserve">    }</w:t>
            </w:r>
          </w:p>
          <w:p w:rsidR="00000000" w:rsidDel="00000000" w:rsidP="00000000" w:rsidRDefault="00000000" w:rsidRPr="00000000" w14:paraId="0000029B">
            <w:pPr>
              <w:widowControl w:val="0"/>
              <w:rPr>
                <w:rFonts w:ascii="Courier New" w:cs="Courier New" w:eastAsia="Courier New" w:hAnsi="Courier New"/>
                <w:color w:val="424242"/>
                <w:sz w:val="21"/>
                <w:szCs w:val="21"/>
                <w:shd w:fill="eeeeee" w:val="clear"/>
              </w:rPr>
            </w:pPr>
            <w:r w:rsidDel="00000000" w:rsidR="00000000" w:rsidRPr="00000000">
              <w:rPr>
                <w:rFonts w:ascii="Courier New" w:cs="Courier New" w:eastAsia="Courier New" w:hAnsi="Courier New"/>
                <w:color w:val="424242"/>
                <w:sz w:val="21"/>
                <w:szCs w:val="21"/>
                <w:shd w:fill="eeeeee" w:val="clear"/>
                <w:rtl w:val="0"/>
              </w:rPr>
              <w:t xml:space="preserve">    </w:t>
            </w:r>
            <w:r w:rsidDel="00000000" w:rsidR="00000000" w:rsidRPr="00000000">
              <w:rPr>
                <w:rFonts w:ascii="Courier New" w:cs="Courier New" w:eastAsia="Courier New" w:hAnsi="Courier New"/>
                <w:b w:val="1"/>
                <w:color w:val="008000"/>
                <w:sz w:val="21"/>
                <w:szCs w:val="21"/>
                <w:shd w:fill="eeeeee" w:val="clear"/>
                <w:rtl w:val="0"/>
              </w:rPr>
              <w:t xml:space="preserve">return</w:t>
            </w:r>
            <w:r w:rsidDel="00000000" w:rsidR="00000000" w:rsidRPr="00000000">
              <w:rPr>
                <w:rFonts w:ascii="Courier New" w:cs="Courier New" w:eastAsia="Courier New" w:hAnsi="Courier New"/>
                <w:color w:val="424242"/>
                <w:sz w:val="21"/>
                <w:szCs w:val="21"/>
                <w:shd w:fill="eeeeee" w:val="clear"/>
                <w:rtl w:val="0"/>
              </w:rPr>
              <w:t xml:space="preserve"> EXIT_SUCCESS;</w:t>
            </w:r>
          </w:p>
          <w:p w:rsidR="00000000" w:rsidDel="00000000" w:rsidP="00000000" w:rsidRDefault="00000000" w:rsidRPr="00000000" w14:paraId="0000029C">
            <w:pPr>
              <w:widowControl w:val="0"/>
              <w:rPr>
                <w:rFonts w:ascii="Merriweather" w:cs="Merriweather" w:eastAsia="Merriweather" w:hAnsi="Merriweather"/>
                <w:color w:val="424242"/>
                <w:sz w:val="21"/>
                <w:szCs w:val="21"/>
                <w:shd w:fill="eeeeee" w:val="clear"/>
              </w:rPr>
            </w:pPr>
            <w:r w:rsidDel="00000000" w:rsidR="00000000" w:rsidRPr="00000000">
              <w:rPr>
                <w:rFonts w:ascii="Courier New" w:cs="Courier New" w:eastAsia="Courier New" w:hAnsi="Courier New"/>
                <w:color w:val="424242"/>
                <w:sz w:val="21"/>
                <w:szCs w:val="21"/>
                <w:shd w:fill="eeeeee" w:val="clear"/>
                <w:rtl w:val="0"/>
              </w:rPr>
              <w:t xml:space="preserve">}</w:t>
            </w:r>
            <w:r w:rsidDel="00000000" w:rsidR="00000000" w:rsidRPr="00000000">
              <w:rPr>
                <w:rtl w:val="0"/>
              </w:rPr>
            </w:r>
          </w:p>
        </w:tc>
      </w:tr>
    </w:tbl>
    <w:p w:rsidR="00000000" w:rsidDel="00000000" w:rsidP="00000000" w:rsidRDefault="00000000" w:rsidRPr="00000000" w14:paraId="0000029D">
      <w:pPr>
        <w:rPr>
          <w:rFonts w:ascii="Courier New" w:cs="Courier New" w:eastAsia="Courier New" w:hAnsi="Courier New"/>
          <w:color w:val="aa0000"/>
          <w:sz w:val="21"/>
          <w:szCs w:val="21"/>
          <w:shd w:fill="eeeeee" w:val="clea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hyperlink r:id="rId7">
        <w:r w:rsidDel="00000000" w:rsidR="00000000" w:rsidRPr="00000000">
          <w:rPr>
            <w:color w:val="1155cc"/>
            <w:u w:val="single"/>
            <w:rtl w:val="0"/>
          </w:rPr>
          <w:t xml:space="preserve">https://zestedesavoir.com/tutoriels/553/les-conversions-de-types-en-c/</w:t>
        </w:r>
      </w:hyperlink>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numPr>
          <w:ilvl w:val="0"/>
          <w:numId w:val="10"/>
        </w:numPr>
        <w:ind w:left="720" w:hanging="360"/>
      </w:pPr>
      <w:r w:rsidDel="00000000" w:rsidR="00000000" w:rsidRPr="00000000">
        <w:rPr>
          <w:rtl w:val="0"/>
        </w:rPr>
        <w:t xml:space="preserve">Vérifier le type d’un objet:</w:t>
      </w:r>
    </w:p>
    <w:p w:rsidR="00000000" w:rsidDel="00000000" w:rsidP="00000000" w:rsidRDefault="00000000" w:rsidRPr="00000000" w14:paraId="000002A2">
      <w:pPr>
        <w:ind w:left="720" w:firstLine="0"/>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On peut également vouloir tester si notre objet est d’un type particulier.</w:t>
      </w:r>
    </w:p>
    <w:p w:rsidR="00000000" w:rsidDel="00000000" w:rsidP="00000000" w:rsidRDefault="00000000" w:rsidRPr="00000000" w14:paraId="000002A4">
      <w:pPr>
        <w:rPr/>
      </w:pPr>
      <w:r w:rsidDel="00000000" w:rsidR="00000000" w:rsidRPr="00000000">
        <w:rPr>
          <w:rtl w:val="0"/>
        </w:rPr>
        <w:t xml:space="preserve">Par exemple, dans une méthode attaquer(Personnage), il peut être intéressant de savoir si le Personnage que l’on attaque est un archer, un Mage ou un Guerrier.</w:t>
      </w:r>
    </w:p>
    <w:p w:rsidR="00000000" w:rsidDel="00000000" w:rsidP="00000000" w:rsidRDefault="00000000" w:rsidRPr="00000000" w14:paraId="000002A5">
      <w:pPr>
        <w:rPr/>
      </w:pPr>
      <w:r w:rsidDel="00000000" w:rsidR="00000000" w:rsidRPr="00000000">
        <w:rPr>
          <w:rtl w:val="0"/>
        </w:rPr>
        <w:t xml:space="preserve">Pour cela on utilise le </w:t>
      </w:r>
    </w:p>
    <w:p w:rsidR="00000000" w:rsidDel="00000000" w:rsidP="00000000" w:rsidRDefault="00000000" w:rsidRPr="00000000" w14:paraId="000002A6">
      <w:pPr>
        <w:spacing w:after="160" w:before="220" w:lineRule="auto"/>
        <w:rPr/>
      </w:pPr>
      <w:r w:rsidDel="00000000" w:rsidR="00000000" w:rsidRPr="00000000">
        <w:rPr>
          <w:rFonts w:ascii="Courier New" w:cs="Courier New" w:eastAsia="Courier New" w:hAnsi="Courier New"/>
          <w:sz w:val="21"/>
          <w:szCs w:val="21"/>
          <w:shd w:fill="f7f7f7" w:val="clear"/>
          <w:rtl w:val="0"/>
        </w:rPr>
        <w:t xml:space="preserve">is_base_of</w:t>
      </w:r>
      <w:r w:rsidDel="00000000" w:rsidR="00000000" w:rsidRPr="00000000">
        <w:rPr>
          <w:rFonts w:ascii="Courier New" w:cs="Courier New" w:eastAsia="Courier New" w:hAnsi="Courier New"/>
          <w:color w:val="666600"/>
          <w:sz w:val="21"/>
          <w:szCs w:val="21"/>
          <w:shd w:fill="f7f7f7" w:val="clear"/>
          <w:rtl w:val="0"/>
        </w:rPr>
        <w:t xml:space="preserve">&lt;</w:t>
      </w:r>
      <w:r w:rsidDel="00000000" w:rsidR="00000000" w:rsidRPr="00000000">
        <w:rPr>
          <w:rFonts w:ascii="Courier New" w:cs="Courier New" w:eastAsia="Courier New" w:hAnsi="Courier New"/>
          <w:color w:val="660066"/>
          <w:sz w:val="21"/>
          <w:szCs w:val="21"/>
          <w:shd w:fill="f7f7f7" w:val="clear"/>
          <w:rtl w:val="0"/>
        </w:rPr>
        <w:t xml:space="preserve">Base</w:t>
      </w:r>
      <w:r w:rsidDel="00000000" w:rsidR="00000000" w:rsidRPr="00000000">
        <w:rPr>
          <w:rFonts w:ascii="Courier New" w:cs="Courier New" w:eastAsia="Courier New" w:hAnsi="Courier New"/>
          <w:color w:val="666600"/>
          <w:sz w:val="21"/>
          <w:szCs w:val="21"/>
          <w:shd w:fill="f7f7f7" w:val="clear"/>
          <w:rtl w:val="0"/>
        </w:rPr>
        <w:t xml:space="preserve">,</w:t>
      </w:r>
      <w:r w:rsidDel="00000000" w:rsidR="00000000" w:rsidRPr="00000000">
        <w:rPr>
          <w:rFonts w:ascii="Courier New" w:cs="Courier New" w:eastAsia="Courier New" w:hAnsi="Courier New"/>
          <w:sz w:val="21"/>
          <w:szCs w:val="21"/>
          <w:shd w:fill="f7f7f7" w:val="clear"/>
          <w:rtl w:val="0"/>
        </w:rPr>
        <w:t xml:space="preserve"> T</w:t>
      </w:r>
      <w:r w:rsidDel="00000000" w:rsidR="00000000" w:rsidRPr="00000000">
        <w:rPr>
          <w:rFonts w:ascii="Courier New" w:cs="Courier New" w:eastAsia="Courier New" w:hAnsi="Courier New"/>
          <w:color w:val="666600"/>
          <w:sz w:val="21"/>
          <w:szCs w:val="21"/>
          <w:shd w:fill="f7f7f7" w:val="clear"/>
          <w:rtl w:val="0"/>
        </w:rPr>
        <w:t xml:space="preserve">&gt;</w:t>
      </w: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1"/>
        <w:jc w:val="both"/>
        <w:rPr/>
      </w:pPr>
      <w:bookmarkStart w:colFirst="0" w:colLast="0" w:name="_c73vvh5m68j8" w:id="27"/>
      <w:bookmarkEnd w:id="27"/>
      <w:r w:rsidDel="00000000" w:rsidR="00000000" w:rsidRPr="00000000">
        <w:rPr>
          <w:b w:val="1"/>
          <w:rtl w:val="0"/>
        </w:rPr>
        <w:t xml:space="preserve">9. Compilation</w:t>
      </w:r>
      <w:r w:rsidDel="00000000" w:rsidR="00000000" w:rsidRPr="00000000">
        <w:rPr>
          <w:rtl w:val="0"/>
        </w:rPr>
        <w:t xml:space="preserve">:</w:t>
      </w:r>
    </w:p>
    <w:p w:rsidR="00000000" w:rsidDel="00000000" w:rsidP="00000000" w:rsidRDefault="00000000" w:rsidRPr="00000000" w14:paraId="000002A9">
      <w:pPr>
        <w:jc w:val="both"/>
        <w:rPr/>
      </w:pPr>
      <w:r w:rsidDel="00000000" w:rsidR="00000000" w:rsidRPr="00000000">
        <w:rPr>
          <w:rtl w:val="0"/>
        </w:rPr>
      </w:r>
    </w:p>
    <w:p w:rsidR="00000000" w:rsidDel="00000000" w:rsidP="00000000" w:rsidRDefault="00000000" w:rsidRPr="00000000" w14:paraId="000002AA">
      <w:pPr>
        <w:jc w:val="both"/>
        <w:rPr/>
      </w:pPr>
      <w:r w:rsidDel="00000000" w:rsidR="00000000" w:rsidRPr="00000000">
        <w:rPr>
          <w:rtl w:val="0"/>
        </w:rPr>
        <w:t xml:space="preserve">Step 1 :  Installer Mingw64</w:t>
      </w:r>
    </w:p>
    <w:p w:rsidR="00000000" w:rsidDel="00000000" w:rsidP="00000000" w:rsidRDefault="00000000" w:rsidRPr="00000000" w14:paraId="000002AB">
      <w:pPr>
        <w:jc w:val="both"/>
        <w:rPr/>
      </w:pPr>
      <w:r w:rsidDel="00000000" w:rsidR="00000000" w:rsidRPr="00000000">
        <w:rPr>
          <w:rtl w:val="0"/>
        </w:rPr>
        <w:t xml:space="preserve">Step 2 : Ajouter le chemin de l’install dans la variable d’environnement PATH.</w:t>
      </w:r>
    </w:p>
    <w:p w:rsidR="00000000" w:rsidDel="00000000" w:rsidP="00000000" w:rsidRDefault="00000000" w:rsidRPr="00000000" w14:paraId="000002AC">
      <w:pPr>
        <w:jc w:val="both"/>
        <w:rPr/>
      </w:pPr>
      <w:r w:rsidDel="00000000" w:rsidR="00000000" w:rsidRPr="00000000">
        <w:rPr>
          <w:rtl w:val="0"/>
        </w:rPr>
        <w:t xml:space="preserve">Step 3 : Tester l’installation</w:t>
      </w:r>
    </w:p>
    <w:p w:rsidR="00000000" w:rsidDel="00000000" w:rsidP="00000000" w:rsidRDefault="00000000" w:rsidRPr="00000000" w14:paraId="000002AD">
      <w:pPr>
        <w:jc w:val="both"/>
        <w:rPr/>
      </w:pPr>
      <w:r w:rsidDel="00000000" w:rsidR="00000000" w:rsidRPr="00000000">
        <w:rPr>
          <w:rtl w:val="0"/>
        </w:rPr>
        <w:t xml:space="preserve">Step 4 : Builder</w:t>
      </w:r>
    </w:p>
    <w:p w:rsidR="00000000" w:rsidDel="00000000" w:rsidP="00000000" w:rsidRDefault="00000000" w:rsidRPr="00000000" w14:paraId="000002AE">
      <w:pPr>
        <w:jc w:val="both"/>
        <w:rPr/>
      </w:pPr>
      <w:r w:rsidDel="00000000" w:rsidR="00000000" w:rsidRPr="00000000">
        <w:rPr>
          <w:rtl w:val="0"/>
        </w:rPr>
      </w:r>
    </w:p>
    <w:p w:rsidR="00000000" w:rsidDel="00000000" w:rsidP="00000000" w:rsidRDefault="00000000" w:rsidRPr="00000000" w14:paraId="000002AF">
      <w:pPr>
        <w:jc w:val="both"/>
        <w:rPr/>
      </w:pPr>
      <w:r w:rsidDel="00000000" w:rsidR="00000000" w:rsidRPr="00000000">
        <w:rPr>
          <w:rtl w:val="0"/>
        </w:rPr>
        <w:t xml:space="preserve">Lorsque l’on demande au compilateur de builder main.cpp. Il va parcourir ces dépendances pour voir s’il peut également compiler celles-ci.</w:t>
      </w:r>
    </w:p>
    <w:p w:rsidR="00000000" w:rsidDel="00000000" w:rsidP="00000000" w:rsidRDefault="00000000" w:rsidRPr="00000000" w14:paraId="000002B0">
      <w:pPr>
        <w:jc w:val="both"/>
        <w:rPr/>
      </w:pPr>
      <w:r w:rsidDel="00000000" w:rsidR="00000000" w:rsidRPr="00000000">
        <w:rPr>
          <w:rtl w:val="0"/>
        </w:rPr>
        <w:t xml:space="preserve">Problème: Dans notre cas, main dépend de “Arme.h” et de “Perso.h”.</w:t>
      </w:r>
    </w:p>
    <w:p w:rsidR="00000000" w:rsidDel="00000000" w:rsidP="00000000" w:rsidRDefault="00000000" w:rsidRPr="00000000" w14:paraId="000002B1">
      <w:pPr>
        <w:jc w:val="both"/>
        <w:rPr/>
      </w:pPr>
      <w:r w:rsidDel="00000000" w:rsidR="00000000" w:rsidRPr="00000000">
        <w:rPr>
          <w:rtl w:val="0"/>
        </w:rPr>
        <w:t xml:space="preserve">De plus, "Perso.h" dépend également de “Arme.h”.</w:t>
      </w:r>
    </w:p>
    <w:p w:rsidR="00000000" w:rsidDel="00000000" w:rsidP="00000000" w:rsidRDefault="00000000" w:rsidRPr="00000000" w14:paraId="000002B2">
      <w:pPr>
        <w:jc w:val="both"/>
        <w:rPr/>
      </w:pPr>
      <w:r w:rsidDel="00000000" w:rsidR="00000000" w:rsidRPr="00000000">
        <w:rPr>
          <w:rtl w:val="0"/>
        </w:rPr>
        <w:br w:type="textWrapping"/>
        <w:t xml:space="preserve">En fait, il va essayer de builder deux fois Arme.h et va trouver des conflits entre les deux.</w:t>
        <w:br w:type="textWrapping"/>
      </w:r>
    </w:p>
    <w:p w:rsidR="00000000" w:rsidDel="00000000" w:rsidP="00000000" w:rsidRDefault="00000000" w:rsidRPr="00000000" w14:paraId="000002B3">
      <w:pPr>
        <w:jc w:val="both"/>
        <w:rPr/>
      </w:pPr>
      <w:r w:rsidDel="00000000" w:rsidR="00000000" w:rsidRPr="00000000">
        <w:rPr>
          <w:rtl w:val="0"/>
        </w:rPr>
        <w:t xml:space="preserve">Pour éviter cela, on précise dans l'entête du fichier que ce fichier ne doit être compilé qu’une fois. Pour éviter cela, il y a deux possibilités:</w:t>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color w:val="bc7a00"/>
          <w:sz w:val="21"/>
          <w:szCs w:val="21"/>
          <w:shd w:fill="f8f9fa" w:val="clear"/>
          <w:rtl w:val="0"/>
        </w:rPr>
        <w:t xml:space="preserve">#ifndef ARME_H</w:t>
      </w:r>
      <w:r w:rsidDel="00000000" w:rsidR="00000000" w:rsidRPr="00000000">
        <w:rPr>
          <w:rtl w:val="0"/>
        </w:rPr>
      </w:r>
    </w:p>
    <w:p w:rsidR="00000000" w:rsidDel="00000000" w:rsidP="00000000" w:rsidRDefault="00000000" w:rsidRPr="00000000" w14:paraId="000002B6">
      <w:pPr>
        <w:jc w:val="both"/>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color w:val="bc7a00"/>
          <w:sz w:val="21"/>
          <w:szCs w:val="21"/>
          <w:shd w:fill="f8f9fa" w:val="clear"/>
          <w:rtl w:val="0"/>
        </w:rPr>
        <w:t xml:space="preserve">#define ARME_H</w:t>
      </w:r>
      <w:r w:rsidDel="00000000" w:rsidR="00000000" w:rsidRPr="00000000">
        <w:rPr>
          <w:rtl w:val="0"/>
        </w:rPr>
      </w:r>
    </w:p>
    <w:p w:rsidR="00000000" w:rsidDel="00000000" w:rsidP="00000000" w:rsidRDefault="00000000" w:rsidRPr="00000000" w14:paraId="000002B7">
      <w:pPr>
        <w:jc w:val="both"/>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2B8">
      <w:pPr>
        <w:jc w:val="both"/>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color w:val="008000"/>
          <w:sz w:val="21"/>
          <w:szCs w:val="21"/>
          <w:shd w:fill="f8f9fa" w:val="clear"/>
          <w:rtl w:val="0"/>
        </w:rPr>
        <w:t xml:space="preserve">class Arme</w:t>
      </w:r>
      <w:r w:rsidDel="00000000" w:rsidR="00000000" w:rsidRPr="00000000">
        <w:rPr>
          <w:rFonts w:ascii="Courier New" w:cs="Courier New" w:eastAsia="Courier New" w:hAnsi="Courier New"/>
          <w:sz w:val="21"/>
          <w:szCs w:val="21"/>
          <w:shd w:fill="f8f9fa" w:val="clear"/>
          <w:rtl w:val="0"/>
        </w:rPr>
        <w:t xml:space="preserve"> {</w:t>
      </w:r>
    </w:p>
    <w:p w:rsidR="00000000" w:rsidDel="00000000" w:rsidP="00000000" w:rsidRDefault="00000000" w:rsidRPr="00000000" w14:paraId="000002B9">
      <w:pPr>
        <w:jc w:val="both"/>
        <w:rPr>
          <w:rFonts w:ascii="Courier New" w:cs="Courier New" w:eastAsia="Courier New" w:hAnsi="Courier New"/>
          <w:color w:val="b00040"/>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b00040"/>
          <w:sz w:val="21"/>
          <w:szCs w:val="21"/>
          <w:shd w:fill="f8f9fa" w:val="clear"/>
          <w:rtl w:val="0"/>
        </w:rPr>
        <w:t xml:space="preserve">…</w:t>
      </w:r>
    </w:p>
    <w:p w:rsidR="00000000" w:rsidDel="00000000" w:rsidP="00000000" w:rsidRDefault="00000000" w:rsidRPr="00000000" w14:paraId="000002BA">
      <w:pPr>
        <w:jc w:val="both"/>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2BB">
      <w:pPr>
        <w:jc w:val="both"/>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2BC">
      <w:pPr>
        <w:jc w:val="both"/>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color w:val="bc7a00"/>
          <w:sz w:val="21"/>
          <w:szCs w:val="21"/>
          <w:shd w:fill="f8f9fa" w:val="clear"/>
          <w:rtl w:val="0"/>
        </w:rPr>
        <w:t xml:space="preserve">#endif </w:t>
      </w:r>
      <w:r w:rsidDel="00000000" w:rsidR="00000000" w:rsidRPr="00000000">
        <w:rPr>
          <w:rFonts w:ascii="Courier New" w:cs="Courier New" w:eastAsia="Courier New" w:hAnsi="Courier New"/>
          <w:i w:val="1"/>
          <w:color w:val="408080"/>
          <w:sz w:val="21"/>
          <w:szCs w:val="21"/>
          <w:shd w:fill="f8f9fa" w:val="clear"/>
          <w:rtl w:val="0"/>
        </w:rPr>
        <w:t xml:space="preserve">/* ARME_H*/</w:t>
      </w:r>
      <w:r w:rsidDel="00000000" w:rsidR="00000000" w:rsidRPr="00000000">
        <w:rPr>
          <w:rtl w:val="0"/>
        </w:rPr>
      </w:r>
    </w:p>
    <w:p w:rsidR="00000000" w:rsidDel="00000000" w:rsidP="00000000" w:rsidRDefault="00000000" w:rsidRPr="00000000" w14:paraId="000002BD">
      <w:pPr>
        <w:shd w:fill="ffffff" w:val="clear"/>
        <w:jc w:val="both"/>
        <w:rPr>
          <w:i w:val="1"/>
          <w:color w:val="408080"/>
          <w:sz w:val="21"/>
          <w:szCs w:val="21"/>
        </w:rPr>
      </w:pPr>
      <w:r w:rsidDel="00000000" w:rsidR="00000000" w:rsidRPr="00000000">
        <w:rPr>
          <w:rtl w:val="0"/>
        </w:rPr>
      </w:r>
    </w:p>
    <w:p w:rsidR="00000000" w:rsidDel="00000000" w:rsidP="00000000" w:rsidRDefault="00000000" w:rsidRPr="00000000" w14:paraId="000002BE">
      <w:pPr>
        <w:jc w:val="both"/>
        <w:rPr/>
      </w:pPr>
      <w:r w:rsidDel="00000000" w:rsidR="00000000" w:rsidRPr="00000000">
        <w:rPr>
          <w:rtl w:val="0"/>
        </w:rPr>
        <w:t xml:space="preserve">Ou plus simplement:</w:t>
      </w:r>
    </w:p>
    <w:p w:rsidR="00000000" w:rsidDel="00000000" w:rsidP="00000000" w:rsidRDefault="00000000" w:rsidRPr="00000000" w14:paraId="000002BF">
      <w:pPr>
        <w:jc w:val="both"/>
        <w:rPr/>
      </w:pPr>
      <w:r w:rsidDel="00000000" w:rsidR="00000000" w:rsidRPr="00000000">
        <w:rPr>
          <w:rtl w:val="0"/>
        </w:rPr>
      </w:r>
    </w:p>
    <w:p w:rsidR="00000000" w:rsidDel="00000000" w:rsidP="00000000" w:rsidRDefault="00000000" w:rsidRPr="00000000" w14:paraId="000002C0">
      <w:pPr>
        <w:jc w:val="both"/>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color w:val="bc7a00"/>
          <w:sz w:val="21"/>
          <w:szCs w:val="21"/>
          <w:shd w:fill="f8f9fa" w:val="clear"/>
          <w:rtl w:val="0"/>
        </w:rPr>
        <w:t xml:space="preserve">#pragma once</w:t>
      </w:r>
      <w:r w:rsidDel="00000000" w:rsidR="00000000" w:rsidRPr="00000000">
        <w:rPr>
          <w:rtl w:val="0"/>
        </w:rPr>
      </w:r>
    </w:p>
    <w:p w:rsidR="00000000" w:rsidDel="00000000" w:rsidP="00000000" w:rsidRDefault="00000000" w:rsidRPr="00000000" w14:paraId="000002C1">
      <w:pPr>
        <w:spacing w:line="312" w:lineRule="auto"/>
        <w:jc w:val="both"/>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Attention, la première solution est tout de plus efficace (performance), mais la deuxième reste plus simple à écrire.</w:t>
      </w:r>
    </w:p>
    <w:p w:rsidR="00000000" w:rsidDel="00000000" w:rsidP="00000000" w:rsidRDefault="00000000" w:rsidRPr="00000000" w14:paraId="000002C3">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ontserrat" w:cs="Montserrat" w:eastAsia="Montserrat" w:hAnsi="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ontserrat" w:cs="Montserrat" w:eastAsia="Montserrat" w:hAnsi="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7"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zestedesavoir.com/tutoriels/553/les-conversions-de-types-en-c/"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