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8F8" w:rsidRDefault="00EC36B2" w:rsidP="00EC36B2">
      <w:pPr>
        <w:pStyle w:val="Titre1"/>
      </w:pPr>
      <w:r>
        <w:t xml:space="preserve">Définir des méthodes et des classes génériques avec les </w:t>
      </w:r>
      <w:proofErr w:type="spellStart"/>
      <w:r>
        <w:t>templates</w:t>
      </w:r>
      <w:proofErr w:type="spellEnd"/>
      <w:r>
        <w:t>.</w:t>
      </w:r>
    </w:p>
    <w:p w:rsidR="00EC36B2" w:rsidRPr="00EC36B2" w:rsidRDefault="00EC36B2" w:rsidP="00EC3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 </w:t>
      </w:r>
      <w:proofErr w:type="spellStart"/>
      <w:r w:rsidRPr="00EC36B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template</w:t>
      </w:r>
      <w:proofErr w:type="spellEnd"/>
      <w:r w:rsidRPr="00EC36B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 </w:t>
      </w:r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>(</w:t>
      </w:r>
      <w:r w:rsidRPr="00EC36B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patron</w:t>
      </w:r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 C++ est une fonctionnalité puissante ajoutée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au C++</w:t>
      </w:r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qui</w:t>
      </w:r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permet de définir des classes et fonctions génériques et fournit ainsi un support pour la programmation générique.</w:t>
      </w:r>
    </w:p>
    <w:p w:rsidR="00EC36B2" w:rsidRDefault="00EC36B2" w:rsidP="00EC3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>La programmation générique est une technique qui consiste à écrire du code d'une manière indépendante de tout type de données particulier.</w:t>
      </w:r>
    </w:p>
    <w:p w:rsidR="00EC36B2" w:rsidRPr="00EC36B2" w:rsidRDefault="00EC36B2" w:rsidP="00EC3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Par exemple, cela permet de rendre le code de la classe Liste que nous avons défini pour l’utiliser avec différents type.</w:t>
      </w:r>
    </w:p>
    <w:p w:rsidR="00EC36B2" w:rsidRPr="00EC36B2" w:rsidRDefault="00EC36B2" w:rsidP="00EC3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 </w:t>
      </w:r>
      <w:proofErr w:type="spellStart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>template</w:t>
      </w:r>
      <w:proofErr w:type="spellEnd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 un plan ou une formule pour créer une classe générique ou une fonction. Les conteneurs de bibliothèque comme les </w:t>
      </w:r>
      <w:proofErr w:type="spellStart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>itérateurs</w:t>
      </w:r>
      <w:proofErr w:type="spellEnd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les algorithmes (par exemple </w:t>
      </w:r>
      <w:r w:rsidRPr="00EC36B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STL</w:t>
      </w:r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 sont des exemples de programmation générique et ont été développés en utilisant le concept de </w:t>
      </w:r>
      <w:proofErr w:type="spellStart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>template</w:t>
      </w:r>
      <w:proofErr w:type="spellEnd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EC36B2" w:rsidRPr="00EC36B2" w:rsidRDefault="00EC36B2" w:rsidP="00EC3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>C++ a deux nouveaux mots-clés pour prendre en charge les modèles : "</w:t>
      </w:r>
      <w:proofErr w:type="spellStart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>template</w:t>
      </w:r>
      <w:proofErr w:type="spellEnd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>" et "</w:t>
      </w:r>
      <w:proofErr w:type="spellStart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>typename</w:t>
      </w:r>
      <w:proofErr w:type="spellEnd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>". Le deuxième mot-clé peut toujours être remplacé par le mot-clé "class".</w:t>
      </w:r>
    </w:p>
    <w:p w:rsidR="00EC36B2" w:rsidRPr="00EC36B2" w:rsidRDefault="00EC36B2" w:rsidP="00EC3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</w:t>
      </w:r>
      <w:proofErr w:type="spellStart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>templates</w:t>
      </w:r>
      <w:proofErr w:type="spellEnd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peuvent être représentés de deux manières : </w:t>
      </w:r>
      <w:r w:rsidRPr="00EC36B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fonction </w:t>
      </w:r>
      <w:proofErr w:type="spellStart"/>
      <w:r w:rsidRPr="00EC36B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template</w:t>
      </w:r>
      <w:proofErr w:type="spellEnd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</w:t>
      </w:r>
      <w:r w:rsidRPr="00EC36B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classe </w:t>
      </w:r>
      <w:proofErr w:type="spellStart"/>
      <w:r w:rsidRPr="00EC36B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template</w:t>
      </w:r>
      <w:proofErr w:type="spellEnd"/>
    </w:p>
    <w:p w:rsidR="00EC36B2" w:rsidRPr="00EC36B2" w:rsidRDefault="00EC36B2" w:rsidP="00EC36B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C36B2" w:rsidRPr="004C5FDA" w:rsidRDefault="00EC36B2" w:rsidP="004C5FDA">
      <w:pPr>
        <w:pStyle w:val="Paragraphedeliste"/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4C5FD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Fonction </w:t>
      </w:r>
      <w:proofErr w:type="spellStart"/>
      <w:r w:rsidRPr="004C5FD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template</w:t>
      </w:r>
      <w:proofErr w:type="spellEnd"/>
    </w:p>
    <w:p w:rsidR="00EC36B2" w:rsidRPr="00EC36B2" w:rsidRDefault="00EC36B2" w:rsidP="00EC3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Une fonction </w:t>
      </w:r>
      <w:proofErr w:type="spellStart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>template</w:t>
      </w:r>
      <w:proofErr w:type="spellEnd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fonctionne de manière similaire à une fonction normale, avec une différence clé. Une seule fonction </w:t>
      </w:r>
      <w:proofErr w:type="spellStart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>template</w:t>
      </w:r>
      <w:proofErr w:type="spellEnd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peut fonctionner avec différents types de données à la fois, mais une seule fonction normale ne peut fonctionner qu'avec un seul ensemble de types de données.</w:t>
      </w:r>
    </w:p>
    <w:p w:rsidR="00EC36B2" w:rsidRPr="00EC36B2" w:rsidRDefault="00EC36B2" w:rsidP="00EC3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Normalement, si vous devez effectuer des opérations identiques sur deux ou plusieurs types de données, vous utilisez la surcharge de fonctions, donc </w:t>
      </w:r>
      <w:proofErr w:type="gramStart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>créer</w:t>
      </w:r>
      <w:proofErr w:type="gramEnd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deux fonctions avec les types de données requises.</w:t>
      </w:r>
    </w:p>
    <w:p w:rsidR="00EC36B2" w:rsidRPr="00EC36B2" w:rsidRDefault="00EC36B2" w:rsidP="00EC3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>Cependant, une meilleure approche serait d'utiliser des modèles de fonction car vous pouvez effectuer la même tâche en écrivant moins de code, efficace et maintenable.</w:t>
      </w:r>
    </w:p>
    <w:p w:rsidR="00EC36B2" w:rsidRPr="00EC36B2" w:rsidRDefault="00EC36B2" w:rsidP="00EC3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Comment déclarer une fonction </w:t>
      </w:r>
      <w:proofErr w:type="spellStart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>template</w:t>
      </w:r>
      <w:proofErr w:type="spellEnd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?</w:t>
      </w:r>
    </w:p>
    <w:p w:rsidR="00EC36B2" w:rsidRPr="00EC36B2" w:rsidRDefault="00EC36B2" w:rsidP="00EC3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Une fonction </w:t>
      </w:r>
      <w:proofErr w:type="spellStart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>template</w:t>
      </w:r>
      <w:proofErr w:type="spellEnd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commence par le mot-clé "</w:t>
      </w:r>
      <w:proofErr w:type="spellStart"/>
      <w:r w:rsidRPr="00EC36B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template</w:t>
      </w:r>
      <w:proofErr w:type="spellEnd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" suivi du ou des paramètres du </w:t>
      </w:r>
      <w:proofErr w:type="spellStart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>template</w:t>
      </w:r>
      <w:proofErr w:type="spellEnd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à l'intérieur de </w:t>
      </w:r>
      <w:r w:rsidRPr="00EC36B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&lt; &gt;</w:t>
      </w:r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qui est suivi de la déclaration de fonction.</w:t>
      </w:r>
    </w:p>
    <w:p w:rsidR="00EC36B2" w:rsidRPr="00EC36B2" w:rsidRDefault="00942C76" w:rsidP="008F5B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5" w:anchor="tab-1-1" w:history="1">
        <w:r w:rsidR="00EC36B2" w:rsidRPr="00EC36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  Syntaxe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6"/>
        <w:gridCol w:w="5401"/>
      </w:tblGrid>
      <w:tr w:rsidR="008F5B9B" w:rsidRPr="00EC36B2" w:rsidTr="008F5B9B">
        <w:trPr>
          <w:tblCellSpacing w:w="0" w:type="dxa"/>
        </w:trPr>
        <w:tc>
          <w:tcPr>
            <w:tcW w:w="0" w:type="auto"/>
            <w:vAlign w:val="center"/>
            <w:hideMark/>
          </w:tcPr>
          <w:p w:rsidR="008F5B9B" w:rsidRPr="00EC36B2" w:rsidRDefault="008F5B9B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</w:tcPr>
          <w:p w:rsidR="008F5B9B" w:rsidRPr="00EC36B2" w:rsidRDefault="008F5B9B" w:rsidP="00EC36B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8F5B9B" w:rsidRPr="00EC36B2" w:rsidRDefault="008F5B9B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template</w:t>
            </w:r>
            <w:proofErr w:type="spellEnd"/>
            <w:r w:rsidRPr="00EC36B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&lt;class</w:t>
            </w:r>
            <w:r w:rsidRPr="00EC36B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T&gt; // ou </w:t>
            </w: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template</w:t>
            </w:r>
            <w:proofErr w:type="spellEnd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&lt;</w:t>
            </w: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typename</w:t>
            </w:r>
            <w:proofErr w:type="spellEnd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T&gt;</w:t>
            </w:r>
          </w:p>
          <w:p w:rsidR="008F5B9B" w:rsidRPr="00EC36B2" w:rsidRDefault="008F5B9B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type_retour</w:t>
            </w:r>
            <w:proofErr w:type="spellEnd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nomFonction</w:t>
            </w:r>
            <w:proofErr w:type="spellEnd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(T p1)</w:t>
            </w:r>
          </w:p>
          <w:p w:rsidR="008F5B9B" w:rsidRPr="00EC36B2" w:rsidRDefault="008F5B9B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{</w:t>
            </w:r>
          </w:p>
          <w:p w:rsidR="008F5B9B" w:rsidRPr="00EC36B2" w:rsidRDefault="008F5B9B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lastRenderedPageBreak/>
              <w:t>   ... .. ...</w:t>
            </w:r>
          </w:p>
          <w:p w:rsidR="008F5B9B" w:rsidRPr="00EC36B2" w:rsidRDefault="008F5B9B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EC36B2" w:rsidRPr="00EC36B2" w:rsidRDefault="00EC36B2" w:rsidP="00EC3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Dans le code ci-dessus, T est un type générique (type du </w:t>
      </w:r>
      <w:proofErr w:type="spellStart"/>
      <w:proofErr w:type="gramStart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>template</w:t>
      </w:r>
      <w:proofErr w:type="spellEnd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)qui</w:t>
      </w:r>
      <w:proofErr w:type="gramEnd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accepte différents types de données (</w:t>
      </w:r>
      <w:proofErr w:type="spellStart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>int</w:t>
      </w:r>
      <w:proofErr w:type="spellEnd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>float</w:t>
      </w:r>
      <w:proofErr w:type="spellEnd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 et </w:t>
      </w:r>
      <w:proofErr w:type="spellStart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>typename</w:t>
      </w:r>
      <w:proofErr w:type="spellEnd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 un mot-clé.</w:t>
      </w:r>
    </w:p>
    <w:p w:rsidR="00EC36B2" w:rsidRPr="00EC36B2" w:rsidRDefault="00EC36B2" w:rsidP="00EC3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>Vous pouvez également utiliser le mot-clé "</w:t>
      </w:r>
      <w:r w:rsidR="00CB0C5A" w:rsidRPr="00CB0C5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="00CB0C5A" w:rsidRPr="00EC36B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typename</w:t>
      </w:r>
      <w:proofErr w:type="spellEnd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>" au lieu de "</w:t>
      </w:r>
      <w:r w:rsidR="00CB0C5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class</w:t>
      </w:r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>" dans l'exemple ci-dessus.</w:t>
      </w:r>
    </w:p>
    <w:p w:rsidR="00EC36B2" w:rsidRPr="00EC36B2" w:rsidRDefault="00EC36B2" w:rsidP="00EC3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Lorsqu'un argument d'un type de données est passé à </w:t>
      </w:r>
      <w:proofErr w:type="spellStart"/>
      <w:proofErr w:type="gramStart"/>
      <w:r w:rsidRPr="00EC36B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nomFonction</w:t>
      </w:r>
      <w:proofErr w:type="spellEnd"/>
      <w:r w:rsidRPr="00EC36B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</w:t>
      </w:r>
      <w:proofErr w:type="gramEnd"/>
      <w:r w:rsidRPr="00EC36B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le compilateur génère une nouvelle version de </w:t>
      </w:r>
      <w:proofErr w:type="spellStart"/>
      <w:r w:rsidRPr="00EC36B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nomFonction</w:t>
      </w:r>
      <w:proofErr w:type="spellEnd"/>
      <w:r w:rsidRPr="00EC36B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()</w:t>
      </w:r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le type de données donné.</w:t>
      </w:r>
    </w:p>
    <w:p w:rsidR="00EC36B2" w:rsidRPr="00EC36B2" w:rsidRDefault="00EC36B2" w:rsidP="00EC3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>Exemples :</w:t>
      </w:r>
    </w:p>
    <w:p w:rsidR="00EC36B2" w:rsidRPr="00EC36B2" w:rsidRDefault="00EC36B2" w:rsidP="00EC36B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  <w:r w:rsidRPr="00EC36B2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 xml:space="preserve">Exemple 1 : Fonction </w:t>
      </w:r>
      <w:proofErr w:type="spellStart"/>
      <w:r w:rsidRPr="00EC36B2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template</w:t>
      </w:r>
      <w:proofErr w:type="spellEnd"/>
      <w:r w:rsidRPr="00EC36B2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 xml:space="preserve"> qui calcule la somme de deux nombres du même type.</w:t>
      </w:r>
    </w:p>
    <w:p w:rsidR="00485750" w:rsidRPr="00485750" w:rsidRDefault="00942C76" w:rsidP="004857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6" w:anchor="tab-1-1" w:history="1">
        <w:r w:rsidR="00EC36B2" w:rsidRPr="00EC36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  Solution</w:t>
        </w:r>
      </w:hyperlink>
    </w:p>
    <w:p w:rsidR="00485750" w:rsidRPr="00EC36B2" w:rsidRDefault="00485750" w:rsidP="00485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#</w:t>
      </w:r>
      <w:proofErr w:type="spellStart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include</w:t>
      </w:r>
      <w:proofErr w:type="spellEnd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&lt;</w:t>
      </w:r>
      <w:proofErr w:type="spellStart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iostream</w:t>
      </w:r>
      <w:proofErr w:type="spellEnd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&gt;</w:t>
      </w:r>
    </w:p>
    <w:p w:rsidR="00485750" w:rsidRPr="00EC36B2" w:rsidRDefault="00485750" w:rsidP="00485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using</w:t>
      </w:r>
      <w:proofErr w:type="spellEnd"/>
      <w:proofErr w:type="gramEnd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namespace</w:t>
      </w:r>
      <w:proofErr w:type="spellEnd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std</w:t>
      </w:r>
      <w:proofErr w:type="spellEnd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</w:p>
    <w:p w:rsidR="00485750" w:rsidRPr="00EC36B2" w:rsidRDefault="00485750" w:rsidP="00485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 </w:t>
      </w:r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</w:p>
    <w:p w:rsidR="00485750" w:rsidRPr="00EC36B2" w:rsidRDefault="00485750" w:rsidP="00485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template</w:t>
      </w:r>
      <w:proofErr w:type="spellEnd"/>
      <w:proofErr w:type="gramEnd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&lt;class</w:t>
      </w:r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T&gt;</w:t>
      </w:r>
    </w:p>
    <w:p w:rsidR="00485750" w:rsidRPr="00EC36B2" w:rsidRDefault="00485750" w:rsidP="00485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T somme(T v1, T v2)</w:t>
      </w:r>
    </w:p>
    <w:p w:rsidR="00485750" w:rsidRPr="00EC36B2" w:rsidRDefault="00485750" w:rsidP="00485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{</w:t>
      </w:r>
    </w:p>
    <w:p w:rsidR="00485750" w:rsidRPr="00EC36B2" w:rsidRDefault="00485750" w:rsidP="00485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   </w:t>
      </w:r>
      <w:proofErr w:type="gramStart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return</w:t>
      </w:r>
      <w:proofErr w:type="gramEnd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v1+v2;</w:t>
      </w:r>
    </w:p>
    <w:p w:rsidR="00485750" w:rsidRPr="00EC36B2" w:rsidRDefault="00485750" w:rsidP="00485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:rsidR="00485750" w:rsidRPr="00EC36B2" w:rsidRDefault="00485750" w:rsidP="00485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 </w:t>
      </w:r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</w:p>
    <w:p w:rsidR="00485750" w:rsidRPr="00EC36B2" w:rsidRDefault="00485750" w:rsidP="00485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// </w:t>
      </w:r>
      <w:proofErr w:type="gramStart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programme</w:t>
      </w:r>
      <w:proofErr w:type="gramEnd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principal</w:t>
      </w:r>
    </w:p>
    <w:p w:rsidR="00485750" w:rsidRPr="00EC36B2" w:rsidRDefault="00485750" w:rsidP="00485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int</w:t>
      </w:r>
      <w:proofErr w:type="spellEnd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gramStart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main()</w:t>
      </w:r>
      <w:proofErr w:type="gramEnd"/>
    </w:p>
    <w:p w:rsidR="00485750" w:rsidRPr="00EC36B2" w:rsidRDefault="00485750" w:rsidP="00485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{</w:t>
      </w:r>
    </w:p>
    <w:p w:rsidR="00485750" w:rsidRPr="00EC36B2" w:rsidRDefault="00485750" w:rsidP="00485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    cout&lt;&lt; somme(5,2</w:t>
      </w:r>
      <w:proofErr w:type="gramStart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)&lt;</w:t>
      </w:r>
      <w:proofErr w:type="gramEnd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&lt;</w:t>
      </w:r>
      <w:proofErr w:type="spellStart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endl</w:t>
      </w:r>
      <w:proofErr w:type="spellEnd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; // somme de deux entiers</w:t>
      </w:r>
    </w:p>
    <w:p w:rsidR="00485750" w:rsidRPr="00EC36B2" w:rsidRDefault="00485750" w:rsidP="00485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    cout&lt;&lt; </w:t>
      </w:r>
      <w:proofErr w:type="gramStart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somme(</w:t>
      </w:r>
      <w:proofErr w:type="gramEnd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3.5,2.75)&lt;&lt;</w:t>
      </w:r>
      <w:proofErr w:type="spellStart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endl</w:t>
      </w:r>
      <w:proofErr w:type="spellEnd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; // somme de deux réels</w:t>
      </w:r>
    </w:p>
    <w:p w:rsidR="00485750" w:rsidRPr="00EC36B2" w:rsidRDefault="00485750" w:rsidP="00485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    </w:t>
      </w:r>
      <w:proofErr w:type="gramStart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return</w:t>
      </w:r>
      <w:proofErr w:type="gramEnd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0;</w:t>
      </w:r>
    </w:p>
    <w:p w:rsidR="00485750" w:rsidRPr="00EC36B2" w:rsidRDefault="00485750" w:rsidP="00485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:rsidR="00EC36B2" w:rsidRPr="00EC36B2" w:rsidRDefault="00EC36B2" w:rsidP="00EC36B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  <w:r w:rsidRPr="00EC36B2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 xml:space="preserve">Exemple 2 : </w:t>
      </w:r>
      <w:r w:rsidR="00FC22D3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 xml:space="preserve">Ecrire une </w:t>
      </w:r>
      <w:proofErr w:type="spellStart"/>
      <w:r w:rsidR="00FC22D3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foncion</w:t>
      </w:r>
      <w:proofErr w:type="spellEnd"/>
      <w:r w:rsidR="00FC22D3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 xml:space="preserve"> max, qui renvoie le plus grand élément entre deux nombres (</w:t>
      </w:r>
      <w:proofErr w:type="spellStart"/>
      <w:r w:rsidR="00FC22D3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int</w:t>
      </w:r>
      <w:proofErr w:type="spellEnd"/>
      <w:r w:rsidR="00FC22D3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, double, …)</w:t>
      </w:r>
      <w:r w:rsidRPr="00EC36B2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.</w:t>
      </w:r>
    </w:p>
    <w:p w:rsidR="00EC36B2" w:rsidRPr="00485750" w:rsidRDefault="00942C76" w:rsidP="004857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7" w:anchor="tab-1-1" w:history="1">
        <w:r w:rsidR="00EC36B2" w:rsidRPr="00EC36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  Solution</w:t>
        </w:r>
      </w:hyperlink>
    </w:p>
    <w:p w:rsidR="00485750" w:rsidRDefault="00485750" w:rsidP="00EC3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485750" w:rsidRPr="00EC36B2" w:rsidRDefault="00485750" w:rsidP="00485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#</w:t>
      </w:r>
      <w:proofErr w:type="spellStart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include</w:t>
      </w:r>
      <w:proofErr w:type="spellEnd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&lt;</w:t>
      </w:r>
      <w:proofErr w:type="spellStart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iostream</w:t>
      </w:r>
      <w:proofErr w:type="spellEnd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&gt;</w:t>
      </w:r>
    </w:p>
    <w:p w:rsidR="00485750" w:rsidRPr="00EC36B2" w:rsidRDefault="00485750" w:rsidP="00485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using</w:t>
      </w:r>
      <w:proofErr w:type="spellEnd"/>
      <w:proofErr w:type="gramEnd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namespace</w:t>
      </w:r>
      <w:proofErr w:type="spellEnd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std</w:t>
      </w:r>
      <w:proofErr w:type="spellEnd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</w:p>
    <w:p w:rsidR="00485750" w:rsidRPr="00EC36B2" w:rsidRDefault="00485750" w:rsidP="00485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 </w:t>
      </w:r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</w:p>
    <w:p w:rsidR="00485750" w:rsidRPr="00EC36B2" w:rsidRDefault="00485750" w:rsidP="00485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template</w:t>
      </w:r>
      <w:proofErr w:type="spellEnd"/>
      <w:proofErr w:type="gramEnd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&lt;class</w:t>
      </w:r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T&gt;</w:t>
      </w:r>
    </w:p>
    <w:p w:rsidR="00485750" w:rsidRPr="00EC36B2" w:rsidRDefault="00485750" w:rsidP="00485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T maxi(T n1, T n2)</w:t>
      </w:r>
    </w:p>
    <w:p w:rsidR="00485750" w:rsidRPr="00EC36B2" w:rsidRDefault="00485750" w:rsidP="00485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{</w:t>
      </w:r>
    </w:p>
    <w:p w:rsidR="00485750" w:rsidRPr="00EC36B2" w:rsidRDefault="00485750" w:rsidP="00485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    </w:t>
      </w:r>
      <w:proofErr w:type="gramStart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return</w:t>
      </w:r>
      <w:proofErr w:type="gramEnd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(n1 &gt; n2) ? n1 : n2;</w:t>
      </w:r>
    </w:p>
    <w:p w:rsidR="00485750" w:rsidRPr="00EC36B2" w:rsidRDefault="00485750" w:rsidP="00485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:rsidR="00485750" w:rsidRPr="00EC36B2" w:rsidRDefault="00485750" w:rsidP="00485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 </w:t>
      </w:r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</w:p>
    <w:p w:rsidR="00485750" w:rsidRPr="00EC36B2" w:rsidRDefault="00485750" w:rsidP="00485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// </w:t>
      </w:r>
      <w:proofErr w:type="gramStart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programme</w:t>
      </w:r>
      <w:proofErr w:type="gramEnd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principal</w:t>
      </w:r>
    </w:p>
    <w:p w:rsidR="00485750" w:rsidRPr="00EC36B2" w:rsidRDefault="00485750" w:rsidP="00485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int</w:t>
      </w:r>
      <w:proofErr w:type="spellEnd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gramStart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main()</w:t>
      </w:r>
      <w:proofErr w:type="gramEnd"/>
    </w:p>
    <w:p w:rsidR="00485750" w:rsidRPr="00EC36B2" w:rsidRDefault="00485750" w:rsidP="00485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{</w:t>
      </w:r>
    </w:p>
    <w:p w:rsidR="00485750" w:rsidRPr="00EC36B2" w:rsidRDefault="00485750" w:rsidP="00485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    cout&lt;&lt; maxi(5,2</w:t>
      </w:r>
      <w:proofErr w:type="gramStart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)&lt;</w:t>
      </w:r>
      <w:proofErr w:type="gramEnd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&lt;</w:t>
      </w:r>
      <w:proofErr w:type="spellStart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endl</w:t>
      </w:r>
      <w:proofErr w:type="spellEnd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; // max de deux entiers</w:t>
      </w:r>
    </w:p>
    <w:p w:rsidR="00485750" w:rsidRPr="00EC36B2" w:rsidRDefault="00485750" w:rsidP="00485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lastRenderedPageBreak/>
        <w:t xml:space="preserve">    cout&lt;&lt; </w:t>
      </w:r>
      <w:proofErr w:type="gramStart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maxi(</w:t>
      </w:r>
      <w:proofErr w:type="gramEnd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3.5,2.75)&lt;&lt;</w:t>
      </w:r>
      <w:proofErr w:type="spellStart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endl</w:t>
      </w:r>
      <w:proofErr w:type="spellEnd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; // max de deux réels</w:t>
      </w:r>
    </w:p>
    <w:p w:rsidR="00485750" w:rsidRPr="00EC36B2" w:rsidRDefault="00485750" w:rsidP="00485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    cout&lt;&lt; </w:t>
      </w:r>
      <w:proofErr w:type="gramStart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maxi(</w:t>
      </w:r>
      <w:proofErr w:type="gramEnd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'Z','M')&lt;&lt;</w:t>
      </w:r>
      <w:proofErr w:type="spellStart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endl</w:t>
      </w:r>
      <w:proofErr w:type="spellEnd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; // max de deux réels</w:t>
      </w:r>
    </w:p>
    <w:p w:rsidR="00485750" w:rsidRPr="00EC36B2" w:rsidRDefault="00485750" w:rsidP="00485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    </w:t>
      </w:r>
      <w:proofErr w:type="gramStart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return</w:t>
      </w:r>
      <w:proofErr w:type="gramEnd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0;</w:t>
      </w:r>
    </w:p>
    <w:p w:rsidR="00485750" w:rsidRPr="00EC36B2" w:rsidRDefault="00485750" w:rsidP="00485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:rsidR="00EC36B2" w:rsidRPr="00EC36B2" w:rsidRDefault="00EC36B2" w:rsidP="00EC36B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  <w:r w:rsidRPr="00EC36B2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 xml:space="preserve">Exemple 3 : </w:t>
      </w:r>
      <w:r w:rsidR="0098760D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Ecrire u</w:t>
      </w:r>
      <w:r w:rsidRPr="00EC36B2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ne fonction qui pren</w:t>
      </w:r>
      <w:r w:rsidR="00EA5B73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d en</w:t>
      </w:r>
      <w:r w:rsidRPr="00EC36B2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 xml:space="preserve"> arguments </w:t>
      </w:r>
      <w:r w:rsidR="00EA5B73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deux objets de type différent pour les afficher en console</w:t>
      </w:r>
      <w:r w:rsidRPr="00EC36B2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.</w:t>
      </w:r>
    </w:p>
    <w:p w:rsidR="00EC36B2" w:rsidRDefault="00942C76" w:rsidP="00EC36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8" w:anchor="tab-1-1" w:history="1">
        <w:r w:rsidR="00EC36B2" w:rsidRPr="00EC36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  Solution</w:t>
        </w:r>
      </w:hyperlink>
    </w:p>
    <w:p w:rsidR="00485750" w:rsidRPr="00EC36B2" w:rsidRDefault="00485750" w:rsidP="00485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#</w:t>
      </w:r>
      <w:proofErr w:type="spellStart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include</w:t>
      </w:r>
      <w:proofErr w:type="spellEnd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&lt;</w:t>
      </w:r>
      <w:proofErr w:type="spellStart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iostream</w:t>
      </w:r>
      <w:proofErr w:type="spellEnd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&gt;</w:t>
      </w:r>
    </w:p>
    <w:p w:rsidR="00485750" w:rsidRPr="00EC36B2" w:rsidRDefault="00485750" w:rsidP="00485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using</w:t>
      </w:r>
      <w:proofErr w:type="spellEnd"/>
      <w:proofErr w:type="gramEnd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namespace</w:t>
      </w:r>
      <w:proofErr w:type="spellEnd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std</w:t>
      </w:r>
      <w:proofErr w:type="spellEnd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</w:p>
    <w:p w:rsidR="00485750" w:rsidRPr="00EC36B2" w:rsidRDefault="00485750" w:rsidP="00485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 </w:t>
      </w:r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</w:p>
    <w:p w:rsidR="00485750" w:rsidRPr="00EC36B2" w:rsidRDefault="00485750" w:rsidP="00485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template</w:t>
      </w:r>
      <w:proofErr w:type="spellEnd"/>
      <w:proofErr w:type="gramEnd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&lt;class</w:t>
      </w:r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T1, class</w:t>
      </w:r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T2&gt;</w:t>
      </w:r>
    </w:p>
    <w:p w:rsidR="00485750" w:rsidRPr="00EC36B2" w:rsidRDefault="00485750" w:rsidP="00485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void</w:t>
      </w:r>
      <w:proofErr w:type="spellEnd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gramStart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afficher(</w:t>
      </w:r>
      <w:proofErr w:type="gramEnd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T1 n1, T2 n2)</w:t>
      </w:r>
    </w:p>
    <w:p w:rsidR="00485750" w:rsidRPr="00EC36B2" w:rsidRDefault="00485750" w:rsidP="00485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{</w:t>
      </w:r>
    </w:p>
    <w:p w:rsidR="00485750" w:rsidRPr="00EC36B2" w:rsidRDefault="00485750" w:rsidP="00485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    </w:t>
      </w:r>
      <w:proofErr w:type="gramStart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cout</w:t>
      </w:r>
      <w:proofErr w:type="gramEnd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&lt;&lt; n1 &lt;&lt; </w:t>
      </w:r>
      <w:proofErr w:type="spellStart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endl</w:t>
      </w:r>
      <w:proofErr w:type="spellEnd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</w:p>
    <w:p w:rsidR="00485750" w:rsidRPr="00EC36B2" w:rsidRDefault="00485750" w:rsidP="00485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    </w:t>
      </w:r>
      <w:proofErr w:type="gramStart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cout</w:t>
      </w:r>
      <w:proofErr w:type="gramEnd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&lt;&lt; n2 &lt;&lt; </w:t>
      </w:r>
      <w:proofErr w:type="spellStart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endl</w:t>
      </w:r>
      <w:proofErr w:type="spellEnd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</w:p>
    <w:p w:rsidR="00485750" w:rsidRPr="00EC36B2" w:rsidRDefault="00485750" w:rsidP="00485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:rsidR="00485750" w:rsidRPr="00EC36B2" w:rsidRDefault="00485750" w:rsidP="00485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 </w:t>
      </w:r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</w:p>
    <w:p w:rsidR="00485750" w:rsidRPr="00EC36B2" w:rsidRDefault="00485750" w:rsidP="00485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// </w:t>
      </w:r>
      <w:proofErr w:type="gramStart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programme</w:t>
      </w:r>
      <w:proofErr w:type="gramEnd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principal</w:t>
      </w:r>
    </w:p>
    <w:p w:rsidR="00485750" w:rsidRPr="00EC36B2" w:rsidRDefault="00485750" w:rsidP="00485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int</w:t>
      </w:r>
      <w:proofErr w:type="spellEnd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gramStart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main()</w:t>
      </w:r>
      <w:proofErr w:type="gramEnd"/>
    </w:p>
    <w:p w:rsidR="00485750" w:rsidRPr="00EC36B2" w:rsidRDefault="00485750" w:rsidP="00485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{</w:t>
      </w:r>
    </w:p>
    <w:p w:rsidR="00485750" w:rsidRPr="00EC36B2" w:rsidRDefault="00485750" w:rsidP="00485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    </w:t>
      </w:r>
      <w:proofErr w:type="gramStart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afficher(</w:t>
      </w:r>
      <w:proofErr w:type="gramEnd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2,'A');</w:t>
      </w:r>
    </w:p>
    <w:p w:rsidR="00485750" w:rsidRPr="00EC36B2" w:rsidRDefault="00485750" w:rsidP="00485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    </w:t>
      </w:r>
      <w:proofErr w:type="gramStart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afficher(</w:t>
      </w:r>
      <w:proofErr w:type="gramEnd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3.75,'Z');</w:t>
      </w:r>
    </w:p>
    <w:p w:rsidR="00485750" w:rsidRPr="00EC36B2" w:rsidRDefault="00485750" w:rsidP="00485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    </w:t>
      </w:r>
      <w:proofErr w:type="gramStart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afficher(</w:t>
      </w:r>
      <w:proofErr w:type="gramEnd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7.5,8);</w:t>
      </w:r>
    </w:p>
    <w:p w:rsidR="00485750" w:rsidRPr="00EC36B2" w:rsidRDefault="00485750" w:rsidP="00485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    </w:t>
      </w:r>
      <w:proofErr w:type="gramStart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return</w:t>
      </w:r>
      <w:proofErr w:type="gramEnd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0;</w:t>
      </w:r>
    </w:p>
    <w:p w:rsidR="00485750" w:rsidRPr="00EC36B2" w:rsidRDefault="00485750" w:rsidP="00485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:rsidR="00EC36B2" w:rsidRPr="004C5FDA" w:rsidRDefault="00EC36B2" w:rsidP="004C5FDA">
      <w:pPr>
        <w:pStyle w:val="Paragraphedeliste"/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4C5FD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Classe </w:t>
      </w:r>
      <w:proofErr w:type="spellStart"/>
      <w:r w:rsidRPr="004C5FD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template</w:t>
      </w:r>
      <w:proofErr w:type="spellEnd"/>
    </w:p>
    <w:p w:rsidR="00EC36B2" w:rsidRPr="00EC36B2" w:rsidRDefault="00EC36B2" w:rsidP="00EC3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Comme </w:t>
      </w:r>
      <w:proofErr w:type="gramStart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>les fonction</w:t>
      </w:r>
      <w:proofErr w:type="gramEnd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>templates</w:t>
      </w:r>
      <w:proofErr w:type="spellEnd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les classes </w:t>
      </w:r>
      <w:proofErr w:type="spellStart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>templates</w:t>
      </w:r>
      <w:proofErr w:type="spellEnd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sont utiles lorsqu'une classe définit quelque chose qui est indépendant du type de données. Peut être utile pour des classes comme </w:t>
      </w:r>
      <w:proofErr w:type="spellStart"/>
      <w:r w:rsidRPr="00EC36B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LinkedList</w:t>
      </w:r>
      <w:proofErr w:type="spellEnd"/>
      <w:r w:rsidRPr="00EC36B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, </w:t>
      </w:r>
      <w:proofErr w:type="spellStart"/>
      <w:r w:rsidRPr="00EC36B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BinaryTree</w:t>
      </w:r>
      <w:proofErr w:type="spellEnd"/>
      <w:r w:rsidRPr="00EC36B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, </w:t>
      </w:r>
      <w:proofErr w:type="spellStart"/>
      <w:r w:rsidRPr="00EC36B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Stack</w:t>
      </w:r>
      <w:proofErr w:type="spellEnd"/>
      <w:r w:rsidRPr="00EC36B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, Queue, </w:t>
      </w:r>
      <w:proofErr w:type="spellStart"/>
      <w:r w:rsidRPr="00EC36B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Array</w:t>
      </w:r>
      <w:proofErr w:type="spellEnd"/>
      <w:r w:rsidRPr="00EC36B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, etc</w:t>
      </w:r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EC36B2" w:rsidRPr="00EC36B2" w:rsidRDefault="00EC36B2" w:rsidP="00EC3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Comment déclarer une classe </w:t>
      </w:r>
      <w:proofErr w:type="spellStart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>template</w:t>
      </w:r>
      <w:proofErr w:type="spellEnd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?</w:t>
      </w:r>
    </w:p>
    <w:p w:rsidR="00EC36B2" w:rsidRPr="00EC36B2" w:rsidRDefault="00942C76" w:rsidP="00EC36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9" w:anchor="tab-1-1" w:history="1">
        <w:r w:rsidR="00EC36B2" w:rsidRPr="00EC36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  Syntaxe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3501"/>
      </w:tblGrid>
      <w:tr w:rsidR="00EC36B2" w:rsidRPr="00EC36B2" w:rsidTr="007F6BA1">
        <w:trPr>
          <w:tblCellSpacing w:w="0" w:type="dxa"/>
        </w:trPr>
        <w:tc>
          <w:tcPr>
            <w:tcW w:w="0" w:type="auto"/>
            <w:vAlign w:val="center"/>
            <w:hideMark/>
          </w:tcPr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36B2" w:rsidRPr="00EC36B2" w:rsidRDefault="00EC36B2" w:rsidP="007F6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template</w:t>
            </w:r>
            <w:proofErr w:type="spellEnd"/>
            <w:r w:rsidRPr="00EC36B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&lt;class</w:t>
            </w:r>
            <w:r w:rsidRPr="00EC36B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T&gt;</w:t>
            </w:r>
          </w:p>
          <w:p w:rsidR="00EC36B2" w:rsidRPr="00EC36B2" w:rsidRDefault="00EC36B2" w:rsidP="007F6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class</w:t>
            </w:r>
            <w:r w:rsidRPr="00EC36B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nomClasse</w:t>
            </w:r>
            <w:proofErr w:type="spellEnd"/>
          </w:p>
          <w:p w:rsidR="00EC36B2" w:rsidRPr="00EC36B2" w:rsidRDefault="00EC36B2" w:rsidP="007F6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{</w:t>
            </w:r>
          </w:p>
          <w:p w:rsidR="00EC36B2" w:rsidRPr="00EC36B2" w:rsidRDefault="00EC36B2" w:rsidP="007F6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... .. ...</w:t>
            </w:r>
          </w:p>
          <w:p w:rsidR="00EC36B2" w:rsidRPr="00EC36B2" w:rsidRDefault="00EC36B2" w:rsidP="007F6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public:</w:t>
            </w:r>
          </w:p>
          <w:p w:rsidR="00EC36B2" w:rsidRPr="00EC36B2" w:rsidRDefault="00EC36B2" w:rsidP="007F6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        T </w:t>
            </w: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attr</w:t>
            </w:r>
            <w:proofErr w:type="spellEnd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;</w:t>
            </w:r>
          </w:p>
          <w:p w:rsidR="00EC36B2" w:rsidRPr="00EC36B2" w:rsidRDefault="00EC36B2" w:rsidP="007F6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        T </w:t>
            </w: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nomfonction</w:t>
            </w:r>
            <w:proofErr w:type="spellEnd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(T </w:t>
            </w: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arg</w:t>
            </w:r>
            <w:proofErr w:type="spellEnd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);</w:t>
            </w:r>
          </w:p>
          <w:p w:rsidR="00EC36B2" w:rsidRPr="00EC36B2" w:rsidRDefault="00EC36B2" w:rsidP="007F6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... .. ...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};</w:t>
            </w:r>
          </w:p>
        </w:tc>
      </w:tr>
    </w:tbl>
    <w:p w:rsidR="00EC36B2" w:rsidRPr="00EC36B2" w:rsidRDefault="00EC36B2" w:rsidP="00EC3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Dans la déclaration ci-dessus, T est l'argument du </w:t>
      </w:r>
      <w:proofErr w:type="spellStart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>template</w:t>
      </w:r>
      <w:proofErr w:type="spellEnd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(espace réservé) qui est un espace réservé pour le type de données utilisé. Comme la fonction </w:t>
      </w:r>
      <w:proofErr w:type="spellStart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>template</w:t>
      </w:r>
      <w:proofErr w:type="spellEnd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>, nous pouvons déclarer de nombreux espaces réservés séparés par une virgule.</w:t>
      </w:r>
    </w:p>
    <w:p w:rsidR="00EC36B2" w:rsidRPr="00EC36B2" w:rsidRDefault="00EC36B2" w:rsidP="00EC3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Comment créer un objet de la classe </w:t>
      </w:r>
      <w:proofErr w:type="spellStart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>template</w:t>
      </w:r>
      <w:proofErr w:type="spellEnd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?</w:t>
      </w:r>
    </w:p>
    <w:p w:rsidR="00EC36B2" w:rsidRPr="00EC36B2" w:rsidRDefault="00EC36B2" w:rsidP="00EC3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Pour créer un objet de la classe </w:t>
      </w:r>
      <w:proofErr w:type="spellStart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>template</w:t>
      </w:r>
      <w:proofErr w:type="spellEnd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vous devez définir le type de données à l'intérieur du </w:t>
      </w:r>
      <w:r w:rsidRPr="00EC36B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&lt; &gt;</w:t>
      </w:r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lors de la création.</w:t>
      </w:r>
    </w:p>
    <w:p w:rsidR="00EC36B2" w:rsidRPr="00EC36B2" w:rsidRDefault="00942C76" w:rsidP="00EC36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0" w:anchor="tab-1-1" w:history="1">
        <w:r w:rsidR="00EC36B2" w:rsidRPr="00EC36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  Exemples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061"/>
      </w:tblGrid>
      <w:tr w:rsidR="00EC36B2" w:rsidRPr="00EC36B2" w:rsidTr="00093BA2">
        <w:trPr>
          <w:tblCellSpacing w:w="0" w:type="dxa"/>
        </w:trPr>
        <w:tc>
          <w:tcPr>
            <w:tcW w:w="0" w:type="auto"/>
            <w:vAlign w:val="center"/>
            <w:hideMark/>
          </w:tcPr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nomClasse</w:t>
            </w:r>
            <w:proofErr w:type="spellEnd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</w:t>
            </w: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</w:t>
            </w:r>
            <w:proofErr w:type="spellEnd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&gt; </w:t>
            </w: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obj</w:t>
            </w:r>
            <w:proofErr w:type="spellEnd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;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nomClasse</w:t>
            </w:r>
            <w:proofErr w:type="spellEnd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</w:t>
            </w: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float</w:t>
            </w:r>
            <w:proofErr w:type="spellEnd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&gt; </w:t>
            </w: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obj</w:t>
            </w:r>
            <w:proofErr w:type="spellEnd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;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nomClasse</w:t>
            </w:r>
            <w:proofErr w:type="spellEnd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&lt;string&gt; </w:t>
            </w: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obj</w:t>
            </w:r>
            <w:proofErr w:type="spellEnd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;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// pour une classe </w:t>
            </w: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template</w:t>
            </w:r>
            <w:proofErr w:type="spellEnd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de plusieurs espaces réservés (types de </w:t>
            </w: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template</w:t>
            </w:r>
            <w:proofErr w:type="spellEnd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)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nomClasse</w:t>
            </w:r>
            <w:proofErr w:type="spellEnd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</w:t>
            </w: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float</w:t>
            </w:r>
            <w:proofErr w:type="gram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,int</w:t>
            </w:r>
            <w:proofErr w:type="spellEnd"/>
            <w:proofErr w:type="gramEnd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&gt; </w:t>
            </w: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obj</w:t>
            </w:r>
            <w:proofErr w:type="spellEnd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;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nomClasse</w:t>
            </w:r>
            <w:proofErr w:type="spellEnd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</w:t>
            </w: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string</w:t>
            </w:r>
            <w:proofErr w:type="gram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,float</w:t>
            </w:r>
            <w:proofErr w:type="spellEnd"/>
            <w:proofErr w:type="gramEnd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&gt; </w:t>
            </w: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obj</w:t>
            </w:r>
            <w:proofErr w:type="spellEnd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;</w:t>
            </w:r>
          </w:p>
        </w:tc>
      </w:tr>
    </w:tbl>
    <w:p w:rsidR="00EC36B2" w:rsidRPr="00EC36B2" w:rsidRDefault="00EC36B2" w:rsidP="00EC3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>Exemples</w:t>
      </w:r>
    </w:p>
    <w:p w:rsidR="00EC36B2" w:rsidRPr="00EC36B2" w:rsidRDefault="00EC36B2" w:rsidP="00EC36B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  <w:r w:rsidRPr="00EC36B2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Exemple 5 : Class Tab qui gère les éléments d'un tableau</w:t>
      </w:r>
    </w:p>
    <w:p w:rsidR="00EC36B2" w:rsidRPr="00EC36B2" w:rsidRDefault="00942C76" w:rsidP="00EC36B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1" w:anchor="tab-1-1" w:history="1">
        <w:r w:rsidR="00EC36B2" w:rsidRPr="00EC36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  Solution</w:t>
        </w:r>
      </w:hyperlink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"/>
        <w:gridCol w:w="4211"/>
      </w:tblGrid>
      <w:tr w:rsidR="00EC36B2" w:rsidRPr="00EC36B2" w:rsidTr="00093BA2">
        <w:trPr>
          <w:tblCellSpacing w:w="0" w:type="dxa"/>
        </w:trPr>
        <w:tc>
          <w:tcPr>
            <w:tcW w:w="0" w:type="auto"/>
            <w:vAlign w:val="center"/>
            <w:hideMark/>
          </w:tcPr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#</w:t>
            </w: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include</w:t>
            </w:r>
            <w:proofErr w:type="spellEnd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&lt;</w:t>
            </w: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iostream</w:t>
            </w:r>
            <w:proofErr w:type="spellEnd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using</w:t>
            </w:r>
            <w:proofErr w:type="spellEnd"/>
            <w:r w:rsidRPr="00EC36B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namespace</w:t>
            </w:r>
            <w:proofErr w:type="spellEnd"/>
            <w:r w:rsidRPr="00EC36B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std</w:t>
            </w:r>
            <w:proofErr w:type="spellEnd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;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// définition de la classe 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template</w:t>
            </w:r>
            <w:proofErr w:type="spellEnd"/>
            <w:r w:rsidRPr="00EC36B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&lt;class</w:t>
            </w:r>
            <w:r w:rsidRPr="00EC36B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T&gt;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class</w:t>
            </w:r>
            <w:r w:rsidRPr="00EC36B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Tableau {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</w:t>
            </w: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private</w:t>
            </w:r>
            <w:proofErr w:type="spellEnd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: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T *tab;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</w:t>
            </w: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</w:t>
            </w:r>
            <w:proofErr w:type="spellEnd"/>
            <w:r w:rsidRPr="00EC36B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taille;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public: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        Tableau(T </w:t>
            </w:r>
            <w:proofErr w:type="gram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t[</w:t>
            </w:r>
            <w:proofErr w:type="gramEnd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], </w:t>
            </w: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</w:t>
            </w:r>
            <w:proofErr w:type="spellEnd"/>
            <w:r w:rsidRPr="00EC36B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n);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</w:t>
            </w: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</w:t>
            </w:r>
            <w:proofErr w:type="spellEnd"/>
            <w:r w:rsidRPr="00EC36B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gram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afficher(</w:t>
            </w:r>
            <w:proofErr w:type="gramEnd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);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};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// implémentation des méthodes 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template</w:t>
            </w:r>
            <w:proofErr w:type="spellEnd"/>
            <w:r w:rsidRPr="00EC36B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&lt;class</w:t>
            </w:r>
            <w:r w:rsidRPr="00EC36B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T&gt;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Tableau&lt;T&gt;</w:t>
            </w:r>
            <w:proofErr w:type="gram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::Tableau</w:t>
            </w:r>
            <w:proofErr w:type="gramEnd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(T t[], </w:t>
            </w: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</w:t>
            </w:r>
            <w:proofErr w:type="spellEnd"/>
            <w:r w:rsidRPr="00EC36B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n) {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tab = new</w:t>
            </w:r>
            <w:r w:rsidRPr="00EC36B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T[n];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taille = n;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</w:t>
            </w:r>
            <w:proofErr w:type="gram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for(</w:t>
            </w:r>
            <w:proofErr w:type="spellStart"/>
            <w:proofErr w:type="gramEnd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</w:t>
            </w:r>
            <w:proofErr w:type="spellEnd"/>
            <w:r w:rsidRPr="00EC36B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 = 0; i &lt; taille; i++)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tab[i] = t[i];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</w:t>
            </w:r>
            <w:r w:rsidRPr="00EC36B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template</w:t>
            </w:r>
            <w:proofErr w:type="spellEnd"/>
            <w:r w:rsidRPr="00EC36B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&lt;class</w:t>
            </w:r>
            <w:r w:rsidRPr="00EC36B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T&gt;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</w:t>
            </w:r>
            <w:proofErr w:type="spellEnd"/>
            <w:r w:rsidRPr="00EC36B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Tableau&lt;T&gt;</w:t>
            </w:r>
            <w:proofErr w:type="gram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::afficher</w:t>
            </w:r>
            <w:proofErr w:type="gramEnd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() {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for</w:t>
            </w:r>
            <w:r w:rsidRPr="00EC36B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(</w:t>
            </w: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</w:t>
            </w:r>
            <w:proofErr w:type="spellEnd"/>
            <w:r w:rsidRPr="00EC36B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 = 0; i &lt; taille; i++)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cout&lt;&lt;" "&lt;&lt;*(tab + i);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cout&lt;&lt;</w:t>
            </w: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endl</w:t>
            </w:r>
            <w:proofErr w:type="spellEnd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;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</w:t>
            </w:r>
            <w:r w:rsidRPr="00EC36B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</w:t>
            </w:r>
            <w:proofErr w:type="spellEnd"/>
            <w:r w:rsidRPr="00EC36B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gram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main(</w:t>
            </w:r>
            <w:proofErr w:type="gramEnd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) {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</w:t>
            </w: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</w:t>
            </w:r>
            <w:proofErr w:type="spellEnd"/>
            <w:r w:rsidRPr="00EC36B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gram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t[</w:t>
            </w:r>
            <w:proofErr w:type="gramEnd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5] = {1, 2, 3, 4, 5};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Tableau&lt;</w:t>
            </w: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</w:t>
            </w:r>
            <w:proofErr w:type="spellEnd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&gt; </w:t>
            </w: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obj</w:t>
            </w:r>
            <w:proofErr w:type="spellEnd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(t, 5);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</w:t>
            </w:r>
            <w:proofErr w:type="spellStart"/>
            <w:proofErr w:type="gram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obj.afficher</w:t>
            </w:r>
            <w:proofErr w:type="spellEnd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(</w:t>
            </w:r>
            <w:proofErr w:type="gramEnd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);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return</w:t>
            </w:r>
            <w:r w:rsidRPr="00EC36B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0;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EC36B2" w:rsidRPr="00EC36B2" w:rsidRDefault="00EC36B2" w:rsidP="00EC36B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  <w:r w:rsidRPr="00EC36B2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lastRenderedPageBreak/>
        <w:t xml:space="preserve">Pouvons-nous spécifier une valeur par défaut pour les arguments du </w:t>
      </w:r>
      <w:proofErr w:type="spellStart"/>
      <w:r w:rsidRPr="00EC36B2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template</w:t>
      </w:r>
      <w:proofErr w:type="spellEnd"/>
      <w:r w:rsidRPr="00EC36B2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?</w:t>
      </w:r>
    </w:p>
    <w:p w:rsidR="00EC36B2" w:rsidRPr="00EC36B2" w:rsidRDefault="00EC36B2" w:rsidP="00EC3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Oui, comme les paramètres normaux, nous pouvons spécifier le type d'arguments par défaut </w:t>
      </w:r>
      <w:proofErr w:type="spellStart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>template</w:t>
      </w:r>
      <w:proofErr w:type="spellEnd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L'exemple suivant spécifie la valeur par défaut "char" pour le deuxième argument du </w:t>
      </w:r>
      <w:proofErr w:type="spellStart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>template</w:t>
      </w:r>
      <w:proofErr w:type="spellEnd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EC36B2" w:rsidRPr="00EC36B2" w:rsidRDefault="00942C76" w:rsidP="00EC36B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2" w:anchor="tab-1-1" w:history="1">
        <w:r w:rsidR="00EC36B2" w:rsidRPr="00EC36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  Exemple</w:t>
        </w:r>
      </w:hyperlink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"/>
        <w:gridCol w:w="5411"/>
      </w:tblGrid>
      <w:tr w:rsidR="00EC36B2" w:rsidRPr="00EC36B2" w:rsidTr="00093BA2">
        <w:trPr>
          <w:tblCellSpacing w:w="0" w:type="dxa"/>
        </w:trPr>
        <w:tc>
          <w:tcPr>
            <w:tcW w:w="0" w:type="auto"/>
            <w:vAlign w:val="center"/>
            <w:hideMark/>
          </w:tcPr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#</w:t>
            </w: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include</w:t>
            </w:r>
            <w:proofErr w:type="spellEnd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</w:t>
            </w: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iostream</w:t>
            </w:r>
            <w:proofErr w:type="spellEnd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using</w:t>
            </w:r>
            <w:proofErr w:type="spellEnd"/>
            <w:r w:rsidRPr="00EC36B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namespace</w:t>
            </w:r>
            <w:proofErr w:type="spellEnd"/>
            <w:r w:rsidRPr="00EC36B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std</w:t>
            </w:r>
            <w:proofErr w:type="spellEnd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;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</w:t>
            </w:r>
            <w:r w:rsidRPr="00EC36B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template</w:t>
            </w:r>
            <w:proofErr w:type="spellEnd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&lt;class</w:t>
            </w:r>
            <w:r w:rsidRPr="00EC36B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T, class</w:t>
            </w:r>
            <w:r w:rsidRPr="00EC36B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U = char&gt;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class</w:t>
            </w:r>
            <w:r w:rsidRPr="00EC36B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  {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public: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T x;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U y;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};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</w:t>
            </w:r>
            <w:r w:rsidRPr="00EC36B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</w:t>
            </w:r>
            <w:proofErr w:type="spellEnd"/>
            <w:r w:rsidRPr="00EC36B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gram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main(</w:t>
            </w:r>
            <w:proofErr w:type="gramEnd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)  {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A&lt;</w:t>
            </w: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</w:t>
            </w:r>
            <w:proofErr w:type="spellEnd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 a;  // Cela appellera A&lt;</w:t>
            </w: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</w:t>
            </w:r>
            <w:proofErr w:type="spellEnd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, char&gt;  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return</w:t>
            </w:r>
            <w:r w:rsidRPr="00EC36B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0;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EC36B2" w:rsidRPr="00942C76" w:rsidRDefault="00EC36B2" w:rsidP="00942C76">
      <w:pPr>
        <w:pStyle w:val="Paragraphedeliste"/>
        <w:numPr>
          <w:ilvl w:val="0"/>
          <w:numId w:val="12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  <w:r w:rsidRPr="00942C76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Que se passe-t-il lorsqu'il y a un membre statique dans une classe/fonction modèle ?</w:t>
      </w:r>
    </w:p>
    <w:p w:rsidR="00EC36B2" w:rsidRPr="00EC36B2" w:rsidRDefault="00EC36B2" w:rsidP="00EC3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Chaque instance du </w:t>
      </w:r>
      <w:proofErr w:type="spellStart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>template</w:t>
      </w:r>
      <w:proofErr w:type="spellEnd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contient sa propre variable statique.</w:t>
      </w:r>
    </w:p>
    <w:p w:rsidR="00EC36B2" w:rsidRPr="00942C76" w:rsidRDefault="00EC36B2" w:rsidP="00942C76">
      <w:pPr>
        <w:pStyle w:val="Paragraphedeliste"/>
        <w:numPr>
          <w:ilvl w:val="0"/>
          <w:numId w:val="12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  <w:bookmarkStart w:id="0" w:name="_GoBack"/>
      <w:bookmarkEnd w:id="0"/>
      <w:r w:rsidRPr="00942C76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 xml:space="preserve">Peut-on passer des paramètres non typés aux </w:t>
      </w:r>
      <w:proofErr w:type="spellStart"/>
      <w:r w:rsidRPr="00942C76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templates</w:t>
      </w:r>
      <w:proofErr w:type="spellEnd"/>
      <w:r w:rsidRPr="00942C76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 xml:space="preserve"> ?</w:t>
      </w:r>
    </w:p>
    <w:p w:rsidR="00EC36B2" w:rsidRPr="00EC36B2" w:rsidRDefault="00EC36B2" w:rsidP="00EC3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Nous pouvons passer des arguments non typés aux </w:t>
      </w:r>
      <w:proofErr w:type="spellStart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>templates</w:t>
      </w:r>
      <w:proofErr w:type="spellEnd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Les paramètres non typés sont principalement utilisés pour spécifier des valeurs max ou min ou toute autre valeur constante pour une instance particulière du </w:t>
      </w:r>
      <w:proofErr w:type="spellStart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>template</w:t>
      </w:r>
      <w:proofErr w:type="spellEnd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La chose importante à noter à propos des paramètres non typés est qu'ils doivent être </w:t>
      </w:r>
      <w:proofErr w:type="spellStart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>const</w:t>
      </w:r>
      <w:proofErr w:type="spellEnd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>. Le compilateur doit connaître la valeur des paramètres non typés au moment de la compilation. Parce que le compilateur doit créer des fonctions/classes pour une valeur non typée spécifiée au moment de la compilation. Dans le programme ci-dessous, si nous remplaçons 10000 ou 25 par une variable, nous obtenons une erreur de compilation.</w:t>
      </w:r>
    </w:p>
    <w:p w:rsidR="00EC36B2" w:rsidRPr="00EC36B2" w:rsidRDefault="00942C76" w:rsidP="00EC36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3" w:anchor="tab-1-1" w:history="1">
        <w:r w:rsidR="00EC36B2" w:rsidRPr="00EC36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  Exemple</w:t>
        </w:r>
      </w:hyperlink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"/>
        <w:gridCol w:w="9046"/>
      </w:tblGrid>
      <w:tr w:rsidR="00EC36B2" w:rsidRPr="00EC36B2" w:rsidTr="00093BA2">
        <w:trPr>
          <w:tblCellSpacing w:w="0" w:type="dxa"/>
        </w:trPr>
        <w:tc>
          <w:tcPr>
            <w:tcW w:w="0" w:type="auto"/>
            <w:vAlign w:val="center"/>
            <w:hideMark/>
          </w:tcPr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#</w:t>
            </w: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include</w:t>
            </w:r>
            <w:proofErr w:type="spellEnd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&lt;</w:t>
            </w: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iostream</w:t>
            </w:r>
            <w:proofErr w:type="spellEnd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using</w:t>
            </w:r>
            <w:proofErr w:type="spellEnd"/>
            <w:r w:rsidRPr="00EC36B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namespace</w:t>
            </w:r>
            <w:proofErr w:type="spellEnd"/>
            <w:r w:rsidRPr="00EC36B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std</w:t>
            </w:r>
            <w:proofErr w:type="spellEnd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;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 calculer minimum d'un tableau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template</w:t>
            </w:r>
            <w:proofErr w:type="spellEnd"/>
            <w:r w:rsidRPr="00EC36B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&lt;class</w:t>
            </w:r>
            <w:r w:rsidRPr="00EC36B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T, </w:t>
            </w: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</w:t>
            </w:r>
            <w:proofErr w:type="spellEnd"/>
            <w:r w:rsidRPr="00EC36B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max&gt;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</w:t>
            </w:r>
            <w:proofErr w:type="spellEnd"/>
            <w:r w:rsidRPr="00EC36B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mini(T </w:t>
            </w:r>
            <w:proofErr w:type="gram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tab[</w:t>
            </w:r>
            <w:proofErr w:type="gramEnd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], </w:t>
            </w: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</w:t>
            </w:r>
            <w:proofErr w:type="spellEnd"/>
            <w:r w:rsidRPr="00EC36B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n)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{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</w:t>
            </w: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</w:t>
            </w:r>
            <w:proofErr w:type="spellEnd"/>
            <w:r w:rsidRPr="00EC36B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 = max;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for</w:t>
            </w:r>
            <w:r w:rsidRPr="00EC36B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(</w:t>
            </w: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</w:t>
            </w:r>
            <w:proofErr w:type="spellEnd"/>
            <w:r w:rsidRPr="00EC36B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 = 0; i &lt; n; i++)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if</w:t>
            </w:r>
            <w:r w:rsidRPr="00EC36B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(tab[i] &lt; m)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m = tab[i];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</w:t>
            </w:r>
            <w:r w:rsidRPr="00EC36B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return</w:t>
            </w:r>
            <w:r w:rsidRPr="00EC36B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m;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lastRenderedPageBreak/>
              <w:t>  </w:t>
            </w:r>
            <w:r w:rsidRPr="00EC36B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</w:t>
            </w:r>
            <w:proofErr w:type="spellEnd"/>
            <w:r w:rsidRPr="00EC36B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gram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main()</w:t>
            </w:r>
            <w:proofErr w:type="gramEnd"/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{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</w:t>
            </w: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</w:t>
            </w:r>
            <w:proofErr w:type="spellEnd"/>
            <w:r w:rsidRPr="00EC36B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gram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t1[</w:t>
            </w:r>
            <w:proofErr w:type="gramEnd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]  = {750, 30, 11, 18};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</w:t>
            </w: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</w:t>
            </w:r>
            <w:proofErr w:type="spellEnd"/>
            <w:r w:rsidRPr="00EC36B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n1 = </w:t>
            </w:r>
            <w:proofErr w:type="spellStart"/>
            <w:proofErr w:type="gram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sizeof</w:t>
            </w:r>
            <w:proofErr w:type="spellEnd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(</w:t>
            </w:r>
            <w:proofErr w:type="gramEnd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t1)/</w:t>
            </w: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sizeof</w:t>
            </w:r>
            <w:proofErr w:type="spellEnd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(t1[0]);// calculer le nombre d'éléments dans le tableau t1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</w:t>
            </w:r>
            <w:r w:rsidRPr="00EC36B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char</w:t>
            </w:r>
            <w:r w:rsidRPr="00EC36B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gram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t2[</w:t>
            </w:r>
            <w:proofErr w:type="gramEnd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] = {8, 15, 17,1,2};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</w:t>
            </w: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</w:t>
            </w:r>
            <w:proofErr w:type="spellEnd"/>
            <w:r w:rsidRPr="00EC36B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n2 = </w:t>
            </w:r>
            <w:proofErr w:type="spellStart"/>
            <w:proofErr w:type="gram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sizeof</w:t>
            </w:r>
            <w:proofErr w:type="spellEnd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(</w:t>
            </w:r>
            <w:proofErr w:type="gramEnd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t2)/</w:t>
            </w: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sizeof</w:t>
            </w:r>
            <w:proofErr w:type="spellEnd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(t2[0]); // calculer le nombre d'éléments dans le tableau t2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</w:t>
            </w: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</w:t>
            </w:r>
            <w:proofErr w:type="spellEnd"/>
            <w:r w:rsidRPr="00EC36B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maxi=1000;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</w:t>
            </w:r>
            <w:r w:rsidRPr="00EC36B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// le deuxième paramètre est constant, il fonctionne donc parfaitement.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cout &lt;&lt; mini&lt;</w:t>
            </w: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</w:t>
            </w:r>
            <w:proofErr w:type="spellEnd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, 10000</w:t>
            </w:r>
            <w:proofErr w:type="gram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&gt;(</w:t>
            </w:r>
            <w:proofErr w:type="gramEnd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t1, n1) &lt;&lt; </w:t>
            </w: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endl</w:t>
            </w:r>
            <w:proofErr w:type="spellEnd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;</w:t>
            </w:r>
          </w:p>
        </w:tc>
      </w:tr>
    </w:tbl>
    <w:p w:rsidR="00EC36B2" w:rsidRDefault="00EC36B2" w:rsidP="00093BA2">
      <w:pPr>
        <w:ind w:firstLine="708"/>
      </w:pPr>
    </w:p>
    <w:p w:rsidR="00093BA2" w:rsidRDefault="00093BA2"/>
    <w:sectPr w:rsidR="00093B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49521F"/>
    <w:multiLevelType w:val="multilevel"/>
    <w:tmpl w:val="5562E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4E72F6"/>
    <w:multiLevelType w:val="multilevel"/>
    <w:tmpl w:val="10249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9A37B2"/>
    <w:multiLevelType w:val="multilevel"/>
    <w:tmpl w:val="DE4EF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1C1BC8"/>
    <w:multiLevelType w:val="multilevel"/>
    <w:tmpl w:val="194E1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FA3467"/>
    <w:multiLevelType w:val="multilevel"/>
    <w:tmpl w:val="1BCA6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5F3C05"/>
    <w:multiLevelType w:val="multilevel"/>
    <w:tmpl w:val="A5EA7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B43E75"/>
    <w:multiLevelType w:val="multilevel"/>
    <w:tmpl w:val="C0900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D25616"/>
    <w:multiLevelType w:val="multilevel"/>
    <w:tmpl w:val="B1907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471C08"/>
    <w:multiLevelType w:val="multilevel"/>
    <w:tmpl w:val="13005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872CA3"/>
    <w:multiLevelType w:val="hybridMultilevel"/>
    <w:tmpl w:val="8E4C5E64"/>
    <w:lvl w:ilvl="0" w:tplc="040C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0" w15:restartNumberingAfterBreak="0">
    <w:nsid w:val="6D5B1D57"/>
    <w:multiLevelType w:val="hybridMultilevel"/>
    <w:tmpl w:val="F32A1C5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BC2AF0"/>
    <w:multiLevelType w:val="multilevel"/>
    <w:tmpl w:val="C8223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1"/>
  </w:num>
  <w:num w:numId="4">
    <w:abstractNumId w:val="5"/>
  </w:num>
  <w:num w:numId="5">
    <w:abstractNumId w:val="7"/>
  </w:num>
  <w:num w:numId="6">
    <w:abstractNumId w:val="8"/>
  </w:num>
  <w:num w:numId="7">
    <w:abstractNumId w:val="2"/>
  </w:num>
  <w:num w:numId="8">
    <w:abstractNumId w:val="0"/>
  </w:num>
  <w:num w:numId="9">
    <w:abstractNumId w:val="1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6B2"/>
    <w:rsid w:val="0009280C"/>
    <w:rsid w:val="00093BA2"/>
    <w:rsid w:val="00137940"/>
    <w:rsid w:val="001412FE"/>
    <w:rsid w:val="001E0925"/>
    <w:rsid w:val="00401ECB"/>
    <w:rsid w:val="00450486"/>
    <w:rsid w:val="00485750"/>
    <w:rsid w:val="004C5FDA"/>
    <w:rsid w:val="006A1AF1"/>
    <w:rsid w:val="007F6BA1"/>
    <w:rsid w:val="008F5B9B"/>
    <w:rsid w:val="00942C76"/>
    <w:rsid w:val="0098760D"/>
    <w:rsid w:val="00CB0C5A"/>
    <w:rsid w:val="00D40A49"/>
    <w:rsid w:val="00EA5B73"/>
    <w:rsid w:val="00EC36B2"/>
    <w:rsid w:val="00FC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B1B274-0773-44B5-8643-5EF42AA42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C36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3">
    <w:name w:val="heading 3"/>
    <w:basedOn w:val="Normal"/>
    <w:link w:val="Titre3Car"/>
    <w:uiPriority w:val="9"/>
    <w:qFormat/>
    <w:rsid w:val="00EC36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EC36B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Titre5">
    <w:name w:val="heading 5"/>
    <w:basedOn w:val="Normal"/>
    <w:link w:val="Titre5Car"/>
    <w:uiPriority w:val="9"/>
    <w:qFormat/>
    <w:rsid w:val="00EC36B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EC36B2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EC36B2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EC36B2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EC36B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C36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EC36B2"/>
    <w:rPr>
      <w:b/>
      <w:bCs/>
    </w:rPr>
  </w:style>
  <w:style w:type="paragraph" w:customStyle="1" w:styleId="titular-sub-title">
    <w:name w:val="titular-sub-title"/>
    <w:basedOn w:val="Normal"/>
    <w:rsid w:val="00EC36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EC36B2"/>
    <w:rPr>
      <w:rFonts w:ascii="Courier New" w:eastAsia="Times New Roman" w:hAnsi="Courier New" w:cs="Courier New"/>
      <w:sz w:val="20"/>
      <w:szCs w:val="20"/>
    </w:rPr>
  </w:style>
  <w:style w:type="paragraph" w:styleId="Sansinterligne">
    <w:name w:val="No Spacing"/>
    <w:uiPriority w:val="1"/>
    <w:qFormat/>
    <w:rsid w:val="00EC36B2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EC36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4C5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96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7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748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651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596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0988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9417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1852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1472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502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636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565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9032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9233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3567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6192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15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7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3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599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121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036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4577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328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8066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826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84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7133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0927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6516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607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048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8447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901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1811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412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63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2855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4931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591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8206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936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1649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7051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2351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3726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0670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9885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3550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4997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774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9901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8654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8879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014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28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6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89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03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7376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9952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3303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2563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266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245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187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1272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707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2527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535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86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774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6125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5943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1288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5861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4913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740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9687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6044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2860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7718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6545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0988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8130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2895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839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8942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6086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4623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3011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5766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5185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3063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96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05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83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438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2319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4917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1098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0344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9004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2858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292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0487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9970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62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587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4593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075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511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8380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378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974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020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2921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748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3449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2138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9044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0189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4768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8929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1998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5147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5468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094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7243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6694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2903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195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5327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0717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7582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32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7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6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44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329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654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955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443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874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105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5588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6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516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3565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896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5712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85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3713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2694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9706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659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3800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950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7663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5235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78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81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24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4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674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456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476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8237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031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924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5123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5038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136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7412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369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4953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0632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6041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0699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5342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6171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67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4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2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202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316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319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7347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437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7280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41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4379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9549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50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708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936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787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6401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803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321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137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558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8659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742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6573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253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299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4706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0501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619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508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2660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500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0805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280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350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0187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1347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0607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357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1543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633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0448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3064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649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7837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7753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118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3854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6002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80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1588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4159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8304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5550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7215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2063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8853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9127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114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4294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0060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8991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6614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2572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9460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7147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7624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3023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4489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0550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7833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4728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855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3573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2045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3143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0986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7571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8414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95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7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88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50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349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734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359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1385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660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341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404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28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479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048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2597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419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41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3358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1113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723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4941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058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9025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8514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9303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6471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2257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4937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8165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4095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5967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639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6396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041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5002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80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4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22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164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216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811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783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114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1544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6434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2551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6181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7612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205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983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1186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2981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41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694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5401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724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538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9984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8444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9367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3625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4155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762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766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822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249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732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3887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448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198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5399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082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266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778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628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9769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237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1153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4100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1586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9886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125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8789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1643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635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1335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7122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1002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8732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6012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430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4533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8791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3811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1826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8247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8181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6020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2083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249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7667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pement-informatique.com/article/365/fonctions-et-classes-templates-en-c++" TargetMode="External"/><Relationship Id="rId13" Type="http://schemas.openxmlformats.org/officeDocument/2006/relationships/hyperlink" Target="https://developpement-informatique.com/article/365/fonctions-et-classes-templates-en-c++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pement-informatique.com/article/365/fonctions-et-classes-templates-en-c++" TargetMode="External"/><Relationship Id="rId12" Type="http://schemas.openxmlformats.org/officeDocument/2006/relationships/hyperlink" Target="https://developpement-informatique.com/article/365/fonctions-et-classes-templates-en-c++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pement-informatique.com/article/365/fonctions-et-classes-templates-en-c++" TargetMode="External"/><Relationship Id="rId11" Type="http://schemas.openxmlformats.org/officeDocument/2006/relationships/hyperlink" Target="https://developpement-informatique.com/article/365/fonctions-et-classes-templates-en-c++" TargetMode="External"/><Relationship Id="rId5" Type="http://schemas.openxmlformats.org/officeDocument/2006/relationships/hyperlink" Target="https://developpement-informatique.com/article/365/fonctions-et-classes-templates-en-c++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eveloppement-informatique.com/article/365/fonctions-et-classes-templates-en-c++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pement-informatique.com/article/365/fonctions-et-classes-templates-en-c++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6</Pages>
  <Words>1316</Words>
  <Characters>7239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Magellium</Company>
  <LinksUpToDate>false</LinksUpToDate>
  <CharactersWithSpaces>8538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Aurelien DIDIER</dc:creator>
  <cp:keywords/>
  <dc:description/>
  <cp:lastModifiedBy>Aurelien DIDIER</cp:lastModifiedBy>
  <cp:revision>19</cp:revision>
  <dcterms:created xsi:type="dcterms:W3CDTF">2022-02-13T18:47:00Z</dcterms:created>
  <dcterms:modified xsi:type="dcterms:W3CDTF">2022-02-14T19:08:00Z</dcterms:modified>
</cp:coreProperties>
</file>