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51F2" w:rsidRDefault="00AA7B1D" w:rsidP="00AA7B1D">
      <w:pPr>
        <w:pStyle w:val="Titre"/>
        <w:jc w:val="center"/>
      </w:pPr>
      <w:r>
        <w:br/>
      </w:r>
      <w:r>
        <w:br/>
      </w:r>
      <w:r>
        <w:br/>
      </w:r>
      <w:r>
        <w:br/>
      </w:r>
      <w:r>
        <w:br/>
      </w:r>
      <w:r w:rsidRPr="006C2DA9">
        <w:rPr>
          <w:noProof/>
          <w:lang w:eastAsia="fr-FR"/>
        </w:rPr>
        <w:drawing>
          <wp:anchor distT="0" distB="0" distL="114300" distR="114300" simplePos="0" relativeHeight="251660288" behindDoc="0" locked="0" layoutInCell="1" allowOverlap="1" wp14:anchorId="7DF31936" wp14:editId="721B21A7">
            <wp:simplePos x="0" y="0"/>
            <wp:positionH relativeFrom="column">
              <wp:posOffset>4558030</wp:posOffset>
            </wp:positionH>
            <wp:positionV relativeFrom="paragraph">
              <wp:posOffset>43180</wp:posOffset>
            </wp:positionV>
            <wp:extent cx="1182370" cy="1190625"/>
            <wp:effectExtent l="0" t="0" r="0" b="952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82370" cy="1190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2DA9">
        <w:rPr>
          <w:noProof/>
          <w:lang w:eastAsia="fr-FR"/>
        </w:rPr>
        <w:drawing>
          <wp:anchor distT="0" distB="0" distL="114300" distR="114300" simplePos="0" relativeHeight="251659264" behindDoc="0" locked="0" layoutInCell="1" allowOverlap="1" wp14:anchorId="15E6F962" wp14:editId="58F9E5DD">
            <wp:simplePos x="0" y="0"/>
            <wp:positionH relativeFrom="column">
              <wp:posOffset>52705</wp:posOffset>
            </wp:positionH>
            <wp:positionV relativeFrom="paragraph">
              <wp:posOffset>40005</wp:posOffset>
            </wp:positionV>
            <wp:extent cx="2819400" cy="581025"/>
            <wp:effectExtent l="0" t="0" r="0" b="9525"/>
            <wp:wrapNone/>
            <wp:docPr id="3" name="Image 3" descr="Fichier:Logo Université Gustave Eiffel 2020.sv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chier:Logo Université Gustave Eiffel 2020.svg — Wikipé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9400" cy="5810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t>Animation et Simulation</w:t>
      </w:r>
      <w:r w:rsidRPr="006C2DA9">
        <w:t xml:space="preserve"> : </w:t>
      </w:r>
    </w:p>
    <w:p w:rsidR="00AA7B1D" w:rsidRPr="00704E38" w:rsidRDefault="00AA7B1D" w:rsidP="00AA7B1D">
      <w:pPr>
        <w:pStyle w:val="Titre"/>
        <w:jc w:val="center"/>
      </w:pPr>
      <w:r>
        <w:t>Projet Drapeau</w:t>
      </w:r>
    </w:p>
    <w:p w:rsidR="00AA7B1D" w:rsidRDefault="00AA7B1D" w:rsidP="00AA7B1D"/>
    <w:p w:rsidR="00AA7B1D" w:rsidRDefault="00AA7B1D" w:rsidP="00AA7B1D"/>
    <w:p w:rsidR="00AA7B1D" w:rsidRDefault="00AA7B1D" w:rsidP="00AA7B1D">
      <w:pPr>
        <w:jc w:val="center"/>
      </w:pPr>
      <w:r>
        <w:rPr>
          <w:noProof/>
          <w:lang w:eastAsia="fr-FR"/>
        </w:rPr>
        <w:drawing>
          <wp:inline distT="0" distB="0" distL="0" distR="0" wp14:anchorId="1C478AAD" wp14:editId="6E425491">
            <wp:extent cx="5162550" cy="322892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66282" cy="3231261"/>
                    </a:xfrm>
                    <a:prstGeom prst="rect">
                      <a:avLst/>
                    </a:prstGeom>
                  </pic:spPr>
                </pic:pic>
              </a:graphicData>
            </a:graphic>
          </wp:inline>
        </w:drawing>
      </w:r>
    </w:p>
    <w:p w:rsidR="00AA7B1D" w:rsidRDefault="00AA7B1D" w:rsidP="00AA7B1D">
      <w:pPr>
        <w:jc w:val="center"/>
        <w:rPr>
          <w:b/>
          <w:sz w:val="28"/>
        </w:rPr>
      </w:pPr>
      <w:r>
        <w:rPr>
          <w:b/>
          <w:sz w:val="28"/>
        </w:rPr>
        <w:br/>
      </w:r>
      <w:r w:rsidRPr="006C2DA9">
        <w:rPr>
          <w:b/>
          <w:sz w:val="28"/>
        </w:rPr>
        <w:t>DURAND Aurélien</w:t>
      </w:r>
      <w:r>
        <w:rPr>
          <w:b/>
          <w:sz w:val="28"/>
        </w:rPr>
        <w:t xml:space="preserve"> – M2 - SIS</w:t>
      </w:r>
    </w:p>
    <w:p w:rsidR="00AA7B1D" w:rsidRDefault="00AA7B1D" w:rsidP="00AA7B1D">
      <w:pPr>
        <w:rPr>
          <w:b/>
          <w:sz w:val="28"/>
        </w:rPr>
      </w:pPr>
    </w:p>
    <w:p w:rsidR="00AA7B1D" w:rsidRDefault="00AA7B1D" w:rsidP="00AA7B1D">
      <w:pPr>
        <w:jc w:val="center"/>
        <w:rPr>
          <w:b/>
          <w:sz w:val="28"/>
        </w:rPr>
      </w:pPr>
    </w:p>
    <w:p w:rsidR="00C341C6" w:rsidRDefault="00AA7B1D" w:rsidP="00AA7B1D">
      <w:pPr>
        <w:rPr>
          <w:sz w:val="20"/>
        </w:rPr>
      </w:pPr>
      <w:r w:rsidRPr="00704E38">
        <w:rPr>
          <w:sz w:val="20"/>
        </w:rPr>
        <w:t>Université Paris-Est Marne-La-Vallée</w:t>
      </w:r>
      <w:r w:rsidRPr="00704E38">
        <w:rPr>
          <w:sz w:val="20"/>
        </w:rPr>
        <w:br/>
        <w:t>Master 2 – Science de l’image</w:t>
      </w:r>
      <w:r w:rsidRPr="00704E38">
        <w:rPr>
          <w:sz w:val="20"/>
        </w:rPr>
        <w:br/>
        <w:t>2019/2020</w:t>
      </w:r>
    </w:p>
    <w:p w:rsidR="00AA7B1D" w:rsidRDefault="00AA7B1D" w:rsidP="00AA7B1D">
      <w:pPr>
        <w:pStyle w:val="Titre2"/>
      </w:pPr>
      <w:r>
        <w:lastRenderedPageBreak/>
        <w:t>Introduction :</w:t>
      </w:r>
    </w:p>
    <w:p w:rsidR="00AA7B1D" w:rsidRDefault="00AA7B1D" w:rsidP="00AA7B1D"/>
    <w:p w:rsidR="00AA7B1D" w:rsidRDefault="00BF51F2" w:rsidP="00AA7B1D">
      <w:pPr>
        <w:ind w:left="360" w:firstLine="348"/>
        <w:jc w:val="both"/>
      </w:pPr>
      <w:r>
        <w:t>Pour</w:t>
      </w:r>
      <w:r w:rsidR="00AA7B1D">
        <w:t xml:space="preserve"> ce projet nous avons dû mettre en place une simulation de drapeau. Cette </w:t>
      </w:r>
      <w:r w:rsidR="00F1284F">
        <w:t>simulation s</w:t>
      </w:r>
      <w:r w:rsidR="00AA7B1D">
        <w:t>e base sur un système Masses-Ressorts hérité d’un modèle équivalent en 1D. Le but a donc été d’étendre ce modèle 1D afin de réalis</w:t>
      </w:r>
      <w:r w:rsidR="00F1284F">
        <w:t>er</w:t>
      </w:r>
      <w:r w:rsidR="00AA7B1D">
        <w:t xml:space="preserve"> un drapeau en adaptant le modèle 1D vers un modèle 2D puis 3D. Ici je n’ai mis en place que la base minimale proposée dans l’ensemble des sujets de 2020 à savoir le drapeau en 3D avec l’ajout d’un modèle de vent et la réduction des contraintes élastiques. </w:t>
      </w:r>
      <w:r w:rsidR="00981C8A">
        <w:t xml:space="preserve">Au niveau du code je me suis concentré sur le passage en 3D avec l’utilisation d’un modèle ressort frein et d’une intégration </w:t>
      </w:r>
      <w:proofErr w:type="spellStart"/>
      <w:r w:rsidR="00F604E0" w:rsidRPr="00F604E0">
        <w:rPr>
          <w:i/>
        </w:rPr>
        <w:t>L</w:t>
      </w:r>
      <w:r w:rsidR="00981C8A" w:rsidRPr="00F604E0">
        <w:rPr>
          <w:i/>
        </w:rPr>
        <w:t>e</w:t>
      </w:r>
      <w:r w:rsidR="00981C8A" w:rsidRPr="00F1284F">
        <w:rPr>
          <w:i/>
        </w:rPr>
        <w:t>apfrog</w:t>
      </w:r>
      <w:proofErr w:type="spellEnd"/>
      <w:r w:rsidR="00981C8A">
        <w:t xml:space="preserve">. En plus de ce rapport </w:t>
      </w:r>
      <w:r>
        <w:t>deux</w:t>
      </w:r>
      <w:r w:rsidR="00981C8A">
        <w:t xml:space="preserve"> vidéo</w:t>
      </w:r>
      <w:r>
        <w:t>s</w:t>
      </w:r>
      <w:r w:rsidR="00981C8A">
        <w:t xml:space="preserve"> de présentation du modèle mis en place </w:t>
      </w:r>
      <w:r>
        <w:t>sont</w:t>
      </w:r>
      <w:r w:rsidR="00981C8A">
        <w:t xml:space="preserve"> disponible</w:t>
      </w:r>
      <w:r w:rsidR="00F1284F">
        <w:t>s</w:t>
      </w:r>
      <w:r w:rsidR="00981C8A">
        <w:t xml:space="preserve"> dans le répertoire vidéo de ce </w:t>
      </w:r>
      <w:proofErr w:type="spellStart"/>
      <w:r w:rsidR="00981C8A" w:rsidRPr="00F1284F">
        <w:rPr>
          <w:i/>
        </w:rPr>
        <w:t>github</w:t>
      </w:r>
      <w:proofErr w:type="spellEnd"/>
      <w:r w:rsidR="00981C8A">
        <w:t>.</w:t>
      </w:r>
    </w:p>
    <w:p w:rsidR="00AA7B1D" w:rsidRDefault="00AA7B1D" w:rsidP="00AA7B1D">
      <w:r>
        <w:br w:type="page"/>
      </w:r>
    </w:p>
    <w:p w:rsidR="00AA7B1D" w:rsidRPr="00AA7B1D" w:rsidRDefault="00AA7B1D" w:rsidP="00AA7B1D"/>
    <w:p w:rsidR="00AA7B1D" w:rsidRDefault="00AA7B1D" w:rsidP="00AA7B1D">
      <w:pPr>
        <w:pStyle w:val="Titre2"/>
      </w:pPr>
      <w:r>
        <w:t>Passage 1D – 2D :</w:t>
      </w:r>
    </w:p>
    <w:p w:rsidR="00981C8A" w:rsidRDefault="00981C8A" w:rsidP="00981C8A">
      <w:pPr>
        <w:ind w:left="360"/>
      </w:pPr>
    </w:p>
    <w:p w:rsidR="00981C8A" w:rsidRDefault="00981C8A" w:rsidP="001359D5">
      <w:pPr>
        <w:ind w:left="360"/>
        <w:jc w:val="both"/>
      </w:pPr>
      <w:r>
        <w:t xml:space="preserve">Comme modèle de départ nous avions donc une corde en 1D se présentant sous la forme d’un système masse ressort et utilisant une </w:t>
      </w:r>
      <w:r w:rsidR="00F604E0">
        <w:t>intégration</w:t>
      </w:r>
      <w:r>
        <w:t xml:space="preserve"> de type </w:t>
      </w:r>
      <w:proofErr w:type="spellStart"/>
      <w:r w:rsidRPr="00F604E0">
        <w:rPr>
          <w:i/>
        </w:rPr>
        <w:t>Leapfrog</w:t>
      </w:r>
      <w:proofErr w:type="spellEnd"/>
      <w:r>
        <w:t> :</w:t>
      </w:r>
    </w:p>
    <w:p w:rsidR="00981C8A" w:rsidRPr="00981C8A" w:rsidRDefault="00981C8A" w:rsidP="00981C8A">
      <w:pPr>
        <w:ind w:left="360"/>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d>
            <m:dPr>
              <m:ctrlPr>
                <w:rPr>
                  <w:rFonts w:ascii="Cambria Math" w:hAnsi="Cambria Math"/>
                  <w:i/>
                </w:rPr>
              </m:ctrlPr>
            </m:dPr>
            <m:e>
              <m:r>
                <w:rPr>
                  <w:rFonts w:ascii="Cambria Math" w:hAnsi="Cambria Math"/>
                </w:rPr>
                <m:t>2*Id-Z-K</m:t>
              </m:r>
            </m:e>
          </m:d>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+(Z-Id)</m:t>
          </m:r>
          <m:sSub>
            <m:sSubPr>
              <m:ctrlPr>
                <w:rPr>
                  <w:rFonts w:ascii="Cambria Math" w:hAnsi="Cambria Math"/>
                  <w:i/>
                </w:rPr>
              </m:ctrlPr>
            </m:sSubPr>
            <m:e>
              <m:r>
                <w:rPr>
                  <w:rFonts w:ascii="Cambria Math" w:hAnsi="Cambria Math"/>
                </w:rPr>
                <m:t>X</m:t>
              </m:r>
            </m:e>
            <m:sub>
              <m:r>
                <w:rPr>
                  <w:rFonts w:ascii="Cambria Math" w:hAnsi="Cambria Math"/>
                </w:rPr>
                <m:t>n-1</m:t>
              </m:r>
            </m:sub>
          </m:sSub>
        </m:oMath>
      </m:oMathPara>
    </w:p>
    <w:p w:rsidR="00981C8A" w:rsidRPr="001359D5" w:rsidRDefault="00981C8A" w:rsidP="00981C8A">
      <w:pPr>
        <w:ind w:left="360"/>
        <w:rPr>
          <w:rFonts w:eastAsiaTheme="minorEastAsia"/>
        </w:rPr>
      </w:pPr>
      <m:oMathPara>
        <m:oMath>
          <m:r>
            <w:rPr>
              <w:rFonts w:ascii="Cambria Math" w:hAnsi="Cambria Math"/>
            </w:rPr>
            <m:t>K=h²</m:t>
          </m:r>
          <m:sSup>
            <m:sSupPr>
              <m:ctrlPr>
                <w:rPr>
                  <w:rFonts w:ascii="Cambria Math" w:hAnsi="Cambria Math"/>
                  <w:i/>
                </w:rPr>
              </m:ctrlPr>
            </m:sSupPr>
            <m:e>
              <m:r>
                <w:rPr>
                  <w:rFonts w:ascii="Cambria Math" w:hAnsi="Cambria Math"/>
                </w:rPr>
                <m:t>M</m:t>
              </m:r>
            </m:e>
            <m:sup>
              <m:r>
                <w:rPr>
                  <w:rFonts w:ascii="Cambria Math" w:hAnsi="Cambria Math"/>
                </w:rPr>
                <m:t>-1</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m:t>
              </m:r>
            </m:sub>
          </m:sSub>
          <m:r>
            <w:rPr>
              <w:rFonts w:ascii="Cambria Math" w:hAnsi="Cambria Math"/>
            </w:rPr>
            <m:t xml:space="preserve"> et Z=h</m:t>
          </m:r>
          <m:sSup>
            <m:sSupPr>
              <m:ctrlPr>
                <w:rPr>
                  <w:rFonts w:ascii="Cambria Math" w:hAnsi="Cambria Math"/>
                  <w:i/>
                </w:rPr>
              </m:ctrlPr>
            </m:sSupPr>
            <m:e>
              <m:r>
                <w:rPr>
                  <w:rFonts w:ascii="Cambria Math" w:hAnsi="Cambria Math"/>
                </w:rPr>
                <m:t>M</m:t>
              </m:r>
            </m:e>
            <m:sup>
              <m:r>
                <w:rPr>
                  <w:rFonts w:ascii="Cambria Math" w:hAnsi="Cambria Math"/>
                </w:rPr>
                <m:t>-1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m:t>
              </m:r>
            </m:sub>
          </m:sSub>
        </m:oMath>
      </m:oMathPara>
    </w:p>
    <w:p w:rsidR="00981C8A" w:rsidRPr="001359D5" w:rsidRDefault="00F604E0" w:rsidP="001359D5">
      <w:pPr>
        <w:ind w:left="360"/>
        <w:rPr>
          <w:rFonts w:eastAsiaTheme="minorEastAsia"/>
        </w:rPr>
      </w:pPr>
      <m:oMathPara>
        <m:oMath>
          <m:r>
            <w:rPr>
              <w:rFonts w:ascii="Cambria Math" w:hAnsi="Cambria Math"/>
            </w:rPr>
            <m:t>Où</m:t>
          </m:r>
          <m:r>
            <w:rPr>
              <w:rFonts w:ascii="Cambria Math" w:hAnsi="Cambria Math"/>
            </w:rPr>
            <m:t xml:space="preserve"> M est la matrice </m:t>
          </m:r>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 xml:space="preserve">inertie, </m:t>
          </m:r>
          <m:sSub>
            <m:sSubPr>
              <m:ctrlPr>
                <w:rPr>
                  <w:rFonts w:ascii="Cambria Math" w:hAnsi="Cambria Math"/>
                  <w:i/>
                </w:rPr>
              </m:ctrlPr>
            </m:sSubPr>
            <m:e>
              <m:r>
                <w:rPr>
                  <w:rFonts w:ascii="Cambria Math" w:hAnsi="Cambria Math"/>
                </w:rPr>
                <m:t>Z</m:t>
              </m:r>
            </m:e>
            <m:sub>
              <m:r>
                <w:rPr>
                  <w:rFonts w:ascii="Cambria Math" w:hAnsi="Cambria Math"/>
                </w:rPr>
                <m:t>m</m:t>
              </m:r>
            </m:sub>
          </m:sSub>
          <m:r>
            <w:rPr>
              <w:rFonts w:ascii="Cambria Math" w:hAnsi="Cambria Math"/>
            </w:rPr>
            <m:t xml:space="preserve"> la matrice </m:t>
          </m:r>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 xml:space="preserve">amortissement et </m:t>
          </m:r>
          <m:sSub>
            <m:sSubPr>
              <m:ctrlPr>
                <w:rPr>
                  <w:rFonts w:ascii="Cambria Math" w:hAnsi="Cambria Math"/>
                  <w:i/>
                </w:rPr>
              </m:ctrlPr>
            </m:sSubPr>
            <m:e>
              <m:r>
                <w:rPr>
                  <w:rFonts w:ascii="Cambria Math" w:hAnsi="Cambria Math"/>
                </w:rPr>
                <m:t>K</m:t>
              </m:r>
            </m:e>
            <m:sub>
              <m:r>
                <w:rPr>
                  <w:rFonts w:ascii="Cambria Math" w:hAnsi="Cambria Math"/>
                </w:rPr>
                <m:t>m</m:t>
              </m:r>
            </m:sub>
          </m:sSub>
          <m:r>
            <w:rPr>
              <w:rFonts w:ascii="Cambria Math" w:hAnsi="Cambria Math"/>
            </w:rPr>
            <m:t xml:space="preserve"> la matrice d'élasticité</m:t>
          </m:r>
        </m:oMath>
      </m:oMathPara>
    </w:p>
    <w:p w:rsidR="0065148B" w:rsidRPr="0065148B" w:rsidRDefault="001359D5" w:rsidP="001359D5">
      <w:pPr>
        <w:ind w:left="360"/>
        <w:rPr>
          <w:rFonts w:eastAsiaTheme="minorEastAsia"/>
        </w:rPr>
      </w:pPr>
      <w:r>
        <w:rPr>
          <w:rFonts w:eastAsiaTheme="minorEastAsia"/>
        </w:rPr>
        <w:t>Dans le code cela revient</w:t>
      </w:r>
      <w:r w:rsidR="0065148B">
        <w:rPr>
          <w:rFonts w:eastAsiaTheme="minorEastAsia"/>
        </w:rPr>
        <w:t xml:space="preserve"> à calculer pour chaque masse son changement de</w:t>
      </w:r>
      <w:r>
        <w:rPr>
          <w:rFonts w:eastAsiaTheme="minorEastAsia"/>
        </w:rPr>
        <w:t xml:space="preserve"> vitesse : </w:t>
      </w:r>
    </w:p>
    <w:p w:rsidR="001359D5" w:rsidRDefault="001359D5" w:rsidP="001359D5">
      <w:pPr>
        <w:ind w:left="360"/>
        <w:rPr>
          <w:rFonts w:eastAsiaTheme="minorEastAsia"/>
        </w:rPr>
      </w:pPr>
      <m:oMathPara>
        <m:oMath>
          <m:r>
            <w:rPr>
              <w:rFonts w:ascii="Cambria Math" w:eastAsiaTheme="minorEastAsia" w:hAnsi="Cambria Math"/>
            </w:rPr>
            <m:t>v</m:t>
          </m:r>
          <m:r>
            <w:rPr>
              <w:rFonts w:ascii="Cambria Math" w:eastAsiaTheme="minorEastAsia" w:hAnsi="Cambria Math"/>
            </w:rPr>
            <m:t xml:space="preserve"> +</m:t>
          </m:r>
          <m:r>
            <w:rPr>
              <w:rFonts w:ascii="Cambria Math" w:eastAsiaTheme="minorEastAsia" w:hAnsi="Cambria Math"/>
            </w:rPr>
            <m:t>=</m:t>
          </m:r>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r>
            <w:rPr>
              <w:rFonts w:ascii="Cambria Math" w:eastAsiaTheme="minorEastAsia" w:hAnsi="Cambria Math"/>
            </w:rPr>
            <m:t>/m</m:t>
          </m:r>
        </m:oMath>
      </m:oMathPara>
    </w:p>
    <w:p w:rsidR="001359D5" w:rsidRDefault="001359D5" w:rsidP="001359D5">
      <w:pPr>
        <w:ind w:left="360"/>
        <w:rPr>
          <w:rFonts w:eastAsiaTheme="minorEastAsia"/>
        </w:rPr>
      </w:pPr>
      <w:r>
        <w:rPr>
          <w:rFonts w:eastAsiaTheme="minorEastAsia"/>
        </w:rPr>
        <w:t>O</w:t>
      </w:r>
      <w:r w:rsidR="00F604E0">
        <w:rPr>
          <w:rFonts w:eastAsiaTheme="minorEastAsia"/>
        </w:rPr>
        <w:t>ù</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oMath>
      <w:r>
        <w:rPr>
          <w:rFonts w:eastAsiaTheme="minorEastAsia"/>
        </w:rPr>
        <w:t xml:space="preserve"> représente les forces exercées sur une particule M, </w:t>
      </w:r>
      <m:oMath>
        <m:r>
          <w:rPr>
            <w:rFonts w:ascii="Cambria Math" w:eastAsiaTheme="minorEastAsia" w:hAnsi="Cambria Math"/>
          </w:rPr>
          <m:t>m</m:t>
        </m:r>
      </m:oMath>
      <w:r>
        <w:rPr>
          <w:rFonts w:eastAsiaTheme="minorEastAsia"/>
        </w:rPr>
        <w:t xml:space="preserve"> la masse de cette particule et </w:t>
      </w:r>
      <m:oMath>
        <m:r>
          <w:rPr>
            <w:rFonts w:ascii="Cambria Math" w:eastAsiaTheme="minorEastAsia" w:hAnsi="Cambria Math"/>
          </w:rPr>
          <m:t>h</m:t>
        </m:r>
      </m:oMath>
      <w:r>
        <w:rPr>
          <w:rFonts w:eastAsiaTheme="minorEastAsia"/>
        </w:rPr>
        <w:t xml:space="preserve"> le pas d’échantillonnage.</w:t>
      </w:r>
      <w:r w:rsidR="00F604E0">
        <w:rPr>
          <w:rFonts w:eastAsiaTheme="minorEastAsia"/>
        </w:rPr>
        <w:t xml:space="preserve"> On calcule alors la position en intégrant la vitesse obtenue.</w:t>
      </w:r>
    </w:p>
    <w:p w:rsidR="00307A01" w:rsidRDefault="00307A01" w:rsidP="00307A01">
      <w:pPr>
        <w:ind w:left="360"/>
        <w:jc w:val="both"/>
        <w:rPr>
          <w:rFonts w:eastAsiaTheme="minorEastAsia"/>
        </w:rPr>
      </w:pPr>
      <w:r>
        <w:rPr>
          <w:rFonts w:eastAsiaTheme="minorEastAsia"/>
        </w:rPr>
        <w:t xml:space="preserve">La force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oMath>
      <w:r>
        <w:rPr>
          <w:rFonts w:eastAsiaTheme="minorEastAsia"/>
        </w:rPr>
        <w:t xml:space="preserve"> étant la résultante</w:t>
      </w:r>
      <w:r w:rsidR="0065148B">
        <w:rPr>
          <w:rFonts w:eastAsiaTheme="minorEastAsia"/>
        </w:rPr>
        <w:t xml:space="preserve"> (sommes)</w:t>
      </w:r>
      <w:r>
        <w:rPr>
          <w:rFonts w:eastAsiaTheme="minorEastAsia"/>
        </w:rPr>
        <w:t xml:space="preserve"> </w:t>
      </w:r>
      <w:r w:rsidR="004E14BB">
        <w:rPr>
          <w:rFonts w:eastAsiaTheme="minorEastAsia"/>
        </w:rPr>
        <w:t>des forces appliquées</w:t>
      </w:r>
      <w:r w:rsidR="00F604E0">
        <w:rPr>
          <w:rFonts w:eastAsiaTheme="minorEastAsia"/>
        </w:rPr>
        <w:t xml:space="preserve"> à chaque m</w:t>
      </w:r>
      <w:r>
        <w:rPr>
          <w:rFonts w:eastAsiaTheme="minorEastAsia"/>
        </w:rPr>
        <w:t>asse</w:t>
      </w:r>
      <w:r w:rsidR="0065148B">
        <w:rPr>
          <w:rFonts w:eastAsiaTheme="minorEastAsia"/>
        </w:rPr>
        <w:t>. O</w:t>
      </w:r>
      <w:r>
        <w:rPr>
          <w:rFonts w:eastAsiaTheme="minorEastAsia"/>
        </w:rPr>
        <w:t xml:space="preserve">n a donc dans ce projet 3 </w:t>
      </w:r>
      <w:r w:rsidR="0065148B">
        <w:rPr>
          <w:rFonts w:eastAsiaTheme="minorEastAsia"/>
        </w:rPr>
        <w:t>forces</w:t>
      </w:r>
      <w:r>
        <w:rPr>
          <w:rFonts w:eastAsiaTheme="minorEastAsia"/>
        </w:rPr>
        <w:t xml:space="preserve"> qui vont rentrer en jeux. Les deux premières forces sont la force de gravité </w:t>
      </w:r>
      <w:r w:rsidR="004E14BB">
        <w:rPr>
          <w:rFonts w:eastAsiaTheme="minorEastAsia"/>
        </w:rPr>
        <w:t>et la force du vent introduit avec le modèle 3D, la dernière force étant la force qu’exerce</w:t>
      </w:r>
      <w:r w:rsidR="00F5286C">
        <w:rPr>
          <w:rFonts w:eastAsiaTheme="minorEastAsia"/>
        </w:rPr>
        <w:t>nt</w:t>
      </w:r>
      <w:r w:rsidR="004E14BB">
        <w:rPr>
          <w:rFonts w:eastAsiaTheme="minorEastAsia"/>
        </w:rPr>
        <w:t xml:space="preserve"> les liaisons sur les particules qui est donné</w:t>
      </w:r>
      <w:r w:rsidR="00F5286C">
        <w:rPr>
          <w:rFonts w:eastAsiaTheme="minorEastAsia"/>
        </w:rPr>
        <w:t>e</w:t>
      </w:r>
      <w:r w:rsidR="004E14BB">
        <w:rPr>
          <w:rFonts w:eastAsiaTheme="minorEastAsia"/>
        </w:rPr>
        <w:t xml:space="preserve"> par :</w:t>
      </w:r>
    </w:p>
    <w:p w:rsidR="004E14BB" w:rsidRPr="004E14BB" w:rsidRDefault="004E14BB" w:rsidP="00307A01">
      <w:pPr>
        <w:ind w:left="360"/>
        <w:jc w:val="both"/>
        <w:rPr>
          <w:rFonts w:eastAsiaTheme="minorEastAsia"/>
          <w:color w:val="00B050"/>
        </w:rPr>
      </w:pPr>
      <m:oMathPara>
        <m:oMath>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r>
            <w:rPr>
              <w:rFonts w:ascii="Cambria Math" w:hAnsi="Cambria Math"/>
              <w:color w:val="FF0000"/>
            </w:rPr>
            <m:t>k*</m:t>
          </m:r>
          <m:d>
            <m:dPr>
              <m:ctrlPr>
                <w:rPr>
                  <w:rFonts w:ascii="Cambria Math" w:hAnsi="Cambria Math"/>
                  <w:i/>
                  <w:color w:val="FF0000"/>
                </w:rPr>
              </m:ctrlPr>
            </m:dPr>
            <m:e>
              <m:r>
                <w:rPr>
                  <w:rFonts w:ascii="Cambria Math" w:hAnsi="Cambria Math"/>
                  <w:color w:val="FF0000"/>
                </w:rPr>
                <m:t>d-l</m:t>
              </m:r>
            </m:e>
          </m:d>
          <m:r>
            <w:rPr>
              <w:rFonts w:ascii="Cambria Math" w:hAnsi="Cambria Math"/>
            </w:rPr>
            <m:t>+</m:t>
          </m:r>
          <m:r>
            <w:rPr>
              <w:rFonts w:ascii="Cambria Math" w:hAnsi="Cambria Math"/>
              <w:color w:val="00B050"/>
            </w:rPr>
            <m:t>z*(VitM2-VitM1)</m:t>
          </m:r>
        </m:oMath>
      </m:oMathPara>
    </w:p>
    <w:p w:rsidR="004E14BB" w:rsidRPr="004E14BB" w:rsidRDefault="004E14BB" w:rsidP="004E14BB">
      <w:pPr>
        <w:ind w:left="360"/>
        <w:jc w:val="both"/>
        <w:rPr>
          <w:rFonts w:eastAsiaTheme="minorEastAsia"/>
        </w:rPr>
      </w:pPr>
      <w:r w:rsidRPr="004E14BB">
        <w:rPr>
          <w:rFonts w:eastAsiaTheme="minorEastAsia"/>
          <w:color w:val="FF0000"/>
        </w:rPr>
        <w:t>Partie ressort</w:t>
      </w:r>
      <w:r>
        <w:rPr>
          <w:rFonts w:eastAsiaTheme="minorEastAsia"/>
          <w:color w:val="FF0000"/>
        </w:rPr>
        <w:t xml:space="preserve"> </w:t>
      </w:r>
      <w:r>
        <w:rPr>
          <w:rFonts w:eastAsiaTheme="minorEastAsia"/>
        </w:rPr>
        <w:t>avec k le coefficient de raideur, d la distance entre 2 particules et l la distance à vide (sans contrainte) entre 2 particules.</w:t>
      </w:r>
    </w:p>
    <w:p w:rsidR="004E14BB" w:rsidRDefault="004E14BB" w:rsidP="004E14BB">
      <w:pPr>
        <w:ind w:left="360"/>
        <w:jc w:val="both"/>
        <w:rPr>
          <w:rFonts w:eastAsiaTheme="minorEastAsia"/>
        </w:rPr>
      </w:pPr>
      <w:r w:rsidRPr="004E14BB">
        <w:rPr>
          <w:rFonts w:eastAsiaTheme="minorEastAsia"/>
          <w:color w:val="00B050"/>
        </w:rPr>
        <w:t>Partie frein</w:t>
      </w:r>
      <w:r>
        <w:rPr>
          <w:rFonts w:eastAsiaTheme="minorEastAsia"/>
          <w:color w:val="00B050"/>
        </w:rPr>
        <w:t xml:space="preserve"> </w:t>
      </w:r>
      <w:r w:rsidRPr="004E14BB">
        <w:rPr>
          <w:rFonts w:eastAsiaTheme="minorEastAsia"/>
        </w:rPr>
        <w:t xml:space="preserve">avec z </w:t>
      </w:r>
      <w:r>
        <w:rPr>
          <w:rFonts w:eastAsiaTheme="minorEastAsia"/>
        </w:rPr>
        <w:t>le coefficient de viscosité</w:t>
      </w:r>
      <w:r w:rsidRPr="004E14BB">
        <w:rPr>
          <w:rFonts w:eastAsiaTheme="minorEastAsia"/>
        </w:rPr>
        <w:t>, vitM1 et vitM2 les vitesses des 2 particules composant la liaison.</w:t>
      </w:r>
    </w:p>
    <w:p w:rsidR="004E14BB" w:rsidRPr="004E14BB" w:rsidRDefault="004E14BB" w:rsidP="004E14BB">
      <w:pPr>
        <w:ind w:left="360"/>
        <w:jc w:val="both"/>
        <w:rPr>
          <w:rFonts w:eastAsiaTheme="minorEastAsia"/>
        </w:rPr>
      </w:pPr>
      <w:r w:rsidRPr="004E14BB">
        <w:rPr>
          <w:rFonts w:eastAsiaTheme="minorEastAsia"/>
        </w:rPr>
        <w:t xml:space="preserve">Le modèle donne alors une corde comme ci-dessous dont on peut faire varier les paramètres de raideur/viscosité ainsi que le temps d’intégration : </w:t>
      </w:r>
    </w:p>
    <w:p w:rsidR="004E14BB" w:rsidRDefault="00981C8A" w:rsidP="004E14BB">
      <w:pPr>
        <w:keepNext/>
        <w:ind w:left="360"/>
        <w:jc w:val="center"/>
      </w:pPr>
      <w:r>
        <w:rPr>
          <w:noProof/>
          <w:lang w:eastAsia="fr-FR"/>
        </w:rPr>
        <w:drawing>
          <wp:inline distT="0" distB="0" distL="0" distR="0" wp14:anchorId="0E112666" wp14:editId="42FACC67">
            <wp:extent cx="4483290" cy="791570"/>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27955" b="16134"/>
                    <a:stretch/>
                  </pic:blipFill>
                  <pic:spPr bwMode="auto">
                    <a:xfrm>
                      <a:off x="0" y="0"/>
                      <a:ext cx="4486028" cy="792053"/>
                    </a:xfrm>
                    <a:prstGeom prst="rect">
                      <a:avLst/>
                    </a:prstGeom>
                    <a:ln>
                      <a:noFill/>
                    </a:ln>
                    <a:extLst>
                      <a:ext uri="{53640926-AAD7-44D8-BBD7-CCE9431645EC}">
                        <a14:shadowObscured xmlns:a14="http://schemas.microsoft.com/office/drawing/2010/main"/>
                      </a:ext>
                    </a:extLst>
                  </pic:spPr>
                </pic:pic>
              </a:graphicData>
            </a:graphic>
          </wp:inline>
        </w:drawing>
      </w:r>
    </w:p>
    <w:p w:rsidR="00981C8A" w:rsidRDefault="004E14BB" w:rsidP="004E14BB">
      <w:pPr>
        <w:pStyle w:val="Lgende"/>
        <w:jc w:val="center"/>
      </w:pPr>
      <w:r>
        <w:t xml:space="preserve">Figure </w:t>
      </w:r>
      <w:r>
        <w:fldChar w:fldCharType="begin"/>
      </w:r>
      <w:r>
        <w:instrText xml:space="preserve"> SEQ Figure \* ARABIC </w:instrText>
      </w:r>
      <w:r>
        <w:fldChar w:fldCharType="separate"/>
      </w:r>
      <w:r w:rsidR="000B074F">
        <w:rPr>
          <w:noProof/>
        </w:rPr>
        <w:t>1</w:t>
      </w:r>
      <w:r>
        <w:fldChar w:fldCharType="end"/>
      </w:r>
      <w:r>
        <w:t xml:space="preserve"> : modèle masse Ressort 1D</w:t>
      </w:r>
    </w:p>
    <w:p w:rsidR="00404365" w:rsidRDefault="004E14BB" w:rsidP="00F5286C">
      <w:pPr>
        <w:ind w:left="360"/>
        <w:jc w:val="both"/>
      </w:pPr>
      <w:r>
        <w:t xml:space="preserve">Le passage en 2D consiste alors à étendre le modèle 1D sur plusieurs lignes et pour ce faire il faut alors rajouter de </w:t>
      </w:r>
      <w:r w:rsidR="00F5286C">
        <w:t>nouvelles</w:t>
      </w:r>
      <w:r>
        <w:t xml:space="preserve"> liaison</w:t>
      </w:r>
      <w:r w:rsidR="00F5286C">
        <w:t>s</w:t>
      </w:r>
      <w:r>
        <w:t xml:space="preserve"> entr</w:t>
      </w:r>
      <w:r w:rsidR="00F5286C">
        <w:t xml:space="preserve">e particules. Les liaisons mises </w:t>
      </w:r>
      <w:r>
        <w:t xml:space="preserve">en place dans le cadre d’une base minimal </w:t>
      </w:r>
      <w:r w:rsidR="00404365">
        <w:t>pour ce projet sont alors :</w:t>
      </w:r>
    </w:p>
    <w:p w:rsidR="00404365" w:rsidRDefault="00404365" w:rsidP="00F5286C">
      <w:pPr>
        <w:pStyle w:val="Paragraphedeliste"/>
        <w:numPr>
          <w:ilvl w:val="0"/>
          <w:numId w:val="2"/>
        </w:numPr>
        <w:jc w:val="both"/>
      </w:pPr>
      <w:r>
        <w:t>Un tenseur de déformation, ce tenseur introduit un maillage structurel entre les particules et consiste à relier les particules voisines entre elle.</w:t>
      </w:r>
    </w:p>
    <w:p w:rsidR="00404365" w:rsidRDefault="00404365" w:rsidP="00404365">
      <w:pPr>
        <w:pStyle w:val="Paragraphedeliste"/>
        <w:numPr>
          <w:ilvl w:val="0"/>
          <w:numId w:val="2"/>
        </w:numPr>
      </w:pPr>
      <w:r>
        <w:lastRenderedPageBreak/>
        <w:t>Un tenseur de torsion, introduit car le premier tenseur n’assure pas que des particules présentes sur les diagonales d’un carré ne se chevauchent pas.</w:t>
      </w:r>
    </w:p>
    <w:p w:rsidR="001359D5" w:rsidRDefault="00404365" w:rsidP="00404365">
      <w:pPr>
        <w:pStyle w:val="Paragraphedeliste"/>
        <w:numPr>
          <w:ilvl w:val="0"/>
          <w:numId w:val="2"/>
        </w:numPr>
      </w:pPr>
      <w:r>
        <w:t>Un tenseur de courbures, ce tenseur permet de reli</w:t>
      </w:r>
      <w:r w:rsidR="00F5286C">
        <w:t>er</w:t>
      </w:r>
      <w:r>
        <w:t xml:space="preserve"> 2 masses n’étant pas directement voisines et permet d’empêcher que deux carré</w:t>
      </w:r>
      <w:r w:rsidR="00F5286C">
        <w:t>s de particules s</w:t>
      </w:r>
      <w:r>
        <w:t xml:space="preserve">e </w:t>
      </w:r>
      <w:r w:rsidR="00F5286C">
        <w:t>chevauchent</w:t>
      </w:r>
      <w:r>
        <w:t>.</w:t>
      </w:r>
    </w:p>
    <w:p w:rsidR="00404365" w:rsidRDefault="00404365" w:rsidP="00404365">
      <w:r>
        <w:t>L’ens</w:t>
      </w:r>
      <w:r w:rsidR="00F5286C">
        <w:t>emble de ses tenseurs est donné</w:t>
      </w:r>
      <w:r>
        <w:t xml:space="preserve"> dans l</w:t>
      </w:r>
      <w:r w:rsidR="0065148B">
        <w:t>e</w:t>
      </w:r>
      <w:r>
        <w:t xml:space="preserve"> tableau</w:t>
      </w:r>
      <w:r w:rsidR="0065148B">
        <w:t xml:space="preserve"> </w:t>
      </w:r>
      <w:r>
        <w:t>suivant :</w:t>
      </w:r>
    </w:p>
    <w:tbl>
      <w:tblPr>
        <w:tblStyle w:val="Grilledutableau"/>
        <w:tblW w:w="0" w:type="auto"/>
        <w:tblLook w:val="04A0" w:firstRow="1" w:lastRow="0" w:firstColumn="1" w:lastColumn="0" w:noHBand="0" w:noVBand="1"/>
      </w:tblPr>
      <w:tblGrid>
        <w:gridCol w:w="3070"/>
        <w:gridCol w:w="3071"/>
        <w:gridCol w:w="3071"/>
      </w:tblGrid>
      <w:tr w:rsidR="00404365" w:rsidTr="00404365">
        <w:tc>
          <w:tcPr>
            <w:tcW w:w="3070" w:type="dxa"/>
            <w:tcBorders>
              <w:bottom w:val="nil"/>
            </w:tcBorders>
            <w:shd w:val="clear" w:color="auto" w:fill="A6A6A6" w:themeFill="background1" w:themeFillShade="A6"/>
          </w:tcPr>
          <w:p w:rsidR="00404365" w:rsidRDefault="00404365" w:rsidP="00404365">
            <w:pPr>
              <w:jc w:val="center"/>
            </w:pPr>
            <w:r>
              <w:t>Tenseur de torsion</w:t>
            </w:r>
          </w:p>
        </w:tc>
        <w:tc>
          <w:tcPr>
            <w:tcW w:w="3071" w:type="dxa"/>
            <w:tcBorders>
              <w:bottom w:val="nil"/>
            </w:tcBorders>
            <w:shd w:val="clear" w:color="auto" w:fill="A6A6A6" w:themeFill="background1" w:themeFillShade="A6"/>
          </w:tcPr>
          <w:p w:rsidR="00404365" w:rsidRDefault="00404365" w:rsidP="00404365">
            <w:pPr>
              <w:jc w:val="center"/>
            </w:pPr>
            <w:r>
              <w:t>Tenseur de déformation</w:t>
            </w:r>
          </w:p>
        </w:tc>
        <w:tc>
          <w:tcPr>
            <w:tcW w:w="3071" w:type="dxa"/>
            <w:tcBorders>
              <w:bottom w:val="nil"/>
            </w:tcBorders>
            <w:shd w:val="clear" w:color="auto" w:fill="A6A6A6" w:themeFill="background1" w:themeFillShade="A6"/>
          </w:tcPr>
          <w:p w:rsidR="00404365" w:rsidRDefault="00404365" w:rsidP="00404365">
            <w:pPr>
              <w:jc w:val="center"/>
            </w:pPr>
            <w:r>
              <w:t>Tenseur de courbures</w:t>
            </w:r>
          </w:p>
        </w:tc>
      </w:tr>
      <w:tr w:rsidR="00404365" w:rsidTr="00404365">
        <w:tc>
          <w:tcPr>
            <w:tcW w:w="3070" w:type="dxa"/>
            <w:tcBorders>
              <w:top w:val="nil"/>
            </w:tcBorders>
          </w:tcPr>
          <w:p w:rsidR="00404365" w:rsidRDefault="00404365" w:rsidP="00404365">
            <w:pPr>
              <w:jc w:val="center"/>
            </w:pPr>
            <w:r>
              <w:rPr>
                <w:noProof/>
                <w:lang w:eastAsia="fr-FR"/>
              </w:rPr>
              <w:drawing>
                <wp:inline distT="0" distB="0" distL="0" distR="0" wp14:anchorId="02DEA7E7" wp14:editId="32DBF5A7">
                  <wp:extent cx="730141" cy="7200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730141" cy="720000"/>
                          </a:xfrm>
                          <a:prstGeom prst="rect">
                            <a:avLst/>
                          </a:prstGeom>
                        </pic:spPr>
                      </pic:pic>
                    </a:graphicData>
                  </a:graphic>
                </wp:inline>
              </w:drawing>
            </w:r>
          </w:p>
        </w:tc>
        <w:tc>
          <w:tcPr>
            <w:tcW w:w="3071" w:type="dxa"/>
            <w:tcBorders>
              <w:top w:val="nil"/>
            </w:tcBorders>
          </w:tcPr>
          <w:p w:rsidR="00404365" w:rsidRDefault="00404365" w:rsidP="00404365">
            <w:pPr>
              <w:jc w:val="center"/>
            </w:pPr>
            <w:r>
              <w:rPr>
                <w:noProof/>
                <w:lang w:eastAsia="fr-FR"/>
              </w:rPr>
              <w:drawing>
                <wp:inline distT="0" distB="0" distL="0" distR="0" wp14:anchorId="3B6BCC01" wp14:editId="317E2605">
                  <wp:extent cx="791801" cy="720000"/>
                  <wp:effectExtent l="0" t="0" r="889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791801" cy="720000"/>
                          </a:xfrm>
                          <a:prstGeom prst="rect">
                            <a:avLst/>
                          </a:prstGeom>
                        </pic:spPr>
                      </pic:pic>
                    </a:graphicData>
                  </a:graphic>
                </wp:inline>
              </w:drawing>
            </w:r>
          </w:p>
        </w:tc>
        <w:tc>
          <w:tcPr>
            <w:tcW w:w="3071" w:type="dxa"/>
            <w:tcBorders>
              <w:top w:val="nil"/>
            </w:tcBorders>
          </w:tcPr>
          <w:p w:rsidR="00404365" w:rsidRDefault="00404365" w:rsidP="00404365">
            <w:pPr>
              <w:jc w:val="center"/>
            </w:pPr>
            <w:r>
              <w:rPr>
                <w:noProof/>
                <w:lang w:eastAsia="fr-FR"/>
              </w:rPr>
              <w:drawing>
                <wp:inline distT="0" distB="0" distL="0" distR="0" wp14:anchorId="6F924CBC" wp14:editId="62F60682">
                  <wp:extent cx="1146289" cy="720000"/>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146289" cy="720000"/>
                          </a:xfrm>
                          <a:prstGeom prst="rect">
                            <a:avLst/>
                          </a:prstGeom>
                        </pic:spPr>
                      </pic:pic>
                    </a:graphicData>
                  </a:graphic>
                </wp:inline>
              </w:drawing>
            </w:r>
          </w:p>
        </w:tc>
      </w:tr>
      <w:tr w:rsidR="00404365" w:rsidTr="00404365">
        <w:tc>
          <w:tcPr>
            <w:tcW w:w="3070" w:type="dxa"/>
          </w:tcPr>
          <w:p w:rsidR="00404365" w:rsidRDefault="00404365" w:rsidP="00404365">
            <w:pPr>
              <w:jc w:val="center"/>
            </w:pPr>
            <w:r>
              <w:rPr>
                <w:noProof/>
                <w:lang w:eastAsia="fr-FR"/>
              </w:rPr>
              <w:drawing>
                <wp:inline distT="0" distB="0" distL="0" distR="0" wp14:anchorId="4F85579F" wp14:editId="497F4561">
                  <wp:extent cx="1699026" cy="1440000"/>
                  <wp:effectExtent l="0" t="0" r="0" b="82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99026" cy="1440000"/>
                          </a:xfrm>
                          <a:prstGeom prst="rect">
                            <a:avLst/>
                          </a:prstGeom>
                        </pic:spPr>
                      </pic:pic>
                    </a:graphicData>
                  </a:graphic>
                </wp:inline>
              </w:drawing>
            </w:r>
          </w:p>
        </w:tc>
        <w:tc>
          <w:tcPr>
            <w:tcW w:w="3071" w:type="dxa"/>
          </w:tcPr>
          <w:p w:rsidR="00404365" w:rsidRDefault="00404365" w:rsidP="00404365">
            <w:pPr>
              <w:jc w:val="center"/>
            </w:pPr>
            <w:r>
              <w:rPr>
                <w:noProof/>
                <w:lang w:eastAsia="fr-FR"/>
              </w:rPr>
              <w:drawing>
                <wp:inline distT="0" distB="0" distL="0" distR="0" wp14:anchorId="3295732E" wp14:editId="2A70767E">
                  <wp:extent cx="1779146" cy="1440000"/>
                  <wp:effectExtent l="0" t="0" r="0"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779146" cy="1440000"/>
                          </a:xfrm>
                          <a:prstGeom prst="rect">
                            <a:avLst/>
                          </a:prstGeom>
                        </pic:spPr>
                      </pic:pic>
                    </a:graphicData>
                  </a:graphic>
                </wp:inline>
              </w:drawing>
            </w:r>
          </w:p>
        </w:tc>
        <w:tc>
          <w:tcPr>
            <w:tcW w:w="3071" w:type="dxa"/>
          </w:tcPr>
          <w:p w:rsidR="00404365" w:rsidRDefault="00404365" w:rsidP="00404365">
            <w:pPr>
              <w:keepNext/>
              <w:jc w:val="center"/>
            </w:pPr>
            <w:r>
              <w:rPr>
                <w:noProof/>
                <w:lang w:eastAsia="fr-FR"/>
              </w:rPr>
              <w:drawing>
                <wp:inline distT="0" distB="0" distL="0" distR="0" wp14:anchorId="165942C5" wp14:editId="5AB07D3B">
                  <wp:extent cx="1707594" cy="1440000"/>
                  <wp:effectExtent l="0" t="0" r="6985"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707594" cy="1440000"/>
                          </a:xfrm>
                          <a:prstGeom prst="rect">
                            <a:avLst/>
                          </a:prstGeom>
                        </pic:spPr>
                      </pic:pic>
                    </a:graphicData>
                  </a:graphic>
                </wp:inline>
              </w:drawing>
            </w:r>
          </w:p>
        </w:tc>
      </w:tr>
    </w:tbl>
    <w:p w:rsidR="00404365" w:rsidRDefault="00404365" w:rsidP="00404365">
      <w:pPr>
        <w:pStyle w:val="Lgende"/>
        <w:jc w:val="center"/>
      </w:pPr>
      <w:r>
        <w:t xml:space="preserve">Figure </w:t>
      </w:r>
      <w:r>
        <w:fldChar w:fldCharType="begin"/>
      </w:r>
      <w:r>
        <w:instrText xml:space="preserve"> SEQ Figure \* ARABIC </w:instrText>
      </w:r>
      <w:r>
        <w:fldChar w:fldCharType="separate"/>
      </w:r>
      <w:r w:rsidR="000B074F">
        <w:rPr>
          <w:noProof/>
        </w:rPr>
        <w:t>2</w:t>
      </w:r>
      <w:r>
        <w:fldChar w:fldCharType="end"/>
      </w:r>
      <w:r>
        <w:t xml:space="preserve"> : Récapitulatif des tenseurs de contraintes nécessaire</w:t>
      </w:r>
      <w:r w:rsidR="00F5286C">
        <w:t>s</w:t>
      </w:r>
      <w:r>
        <w:t xml:space="preserve"> à la mise en place d’un drapeau</w:t>
      </w:r>
    </w:p>
    <w:p w:rsidR="004E14BB" w:rsidRDefault="001F7565" w:rsidP="004E14BB">
      <w:pPr>
        <w:ind w:left="360"/>
      </w:pPr>
      <w:r>
        <w:t>Une fois mis en place l’ensemble de ces</w:t>
      </w:r>
      <w:r w:rsidR="0065148B">
        <w:t xml:space="preserve"> liaisons donne alors le rendu suivant :</w:t>
      </w:r>
    </w:p>
    <w:p w:rsidR="0065148B" w:rsidRDefault="0065148B" w:rsidP="0065148B">
      <w:pPr>
        <w:keepNext/>
        <w:ind w:left="360"/>
        <w:jc w:val="center"/>
      </w:pPr>
      <w:r>
        <w:rPr>
          <w:noProof/>
          <w:lang w:eastAsia="fr-FR"/>
        </w:rPr>
        <w:drawing>
          <wp:inline distT="0" distB="0" distL="0" distR="0" wp14:anchorId="22D29706" wp14:editId="03F884D8">
            <wp:extent cx="2871087" cy="1800000"/>
            <wp:effectExtent l="0" t="0" r="571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71087" cy="1800000"/>
                    </a:xfrm>
                    <a:prstGeom prst="rect">
                      <a:avLst/>
                    </a:prstGeom>
                  </pic:spPr>
                </pic:pic>
              </a:graphicData>
            </a:graphic>
          </wp:inline>
        </w:drawing>
      </w:r>
    </w:p>
    <w:p w:rsidR="0065148B" w:rsidRDefault="0065148B" w:rsidP="0065148B">
      <w:pPr>
        <w:pStyle w:val="Lgende"/>
        <w:jc w:val="center"/>
      </w:pPr>
      <w:r>
        <w:t xml:space="preserve">Figure </w:t>
      </w:r>
      <w:r>
        <w:fldChar w:fldCharType="begin"/>
      </w:r>
      <w:r>
        <w:instrText xml:space="preserve"> SEQ Figure \* ARABIC </w:instrText>
      </w:r>
      <w:r>
        <w:fldChar w:fldCharType="separate"/>
      </w:r>
      <w:r w:rsidR="000B074F">
        <w:rPr>
          <w:noProof/>
        </w:rPr>
        <w:t>3</w:t>
      </w:r>
      <w:r>
        <w:fldChar w:fldCharType="end"/>
      </w:r>
      <w:r>
        <w:t xml:space="preserve"> : Drapeau 2D et mise en place des tenseurs de contraintes</w:t>
      </w:r>
    </w:p>
    <w:p w:rsidR="0065148B" w:rsidRPr="0065148B" w:rsidRDefault="00F5286C" w:rsidP="0065148B">
      <w:pPr>
        <w:jc w:val="both"/>
      </w:pPr>
      <w:r>
        <w:t>Une fois arrivé</w:t>
      </w:r>
      <w:r w:rsidR="0065148B">
        <w:t xml:space="preserve"> là il faut alors passer en vecteur l’ensemble des forces et des vitesses calculé</w:t>
      </w:r>
      <w:r>
        <w:t>e</w:t>
      </w:r>
      <w:r w:rsidR="0065148B">
        <w:t>s. Car pour l’instant seul</w:t>
      </w:r>
      <w:r>
        <w:t>e</w:t>
      </w:r>
      <w:r w:rsidR="0065148B">
        <w:t xml:space="preserve"> la composante </w:t>
      </w:r>
      <w:r>
        <w:t xml:space="preserve">« y » </w:t>
      </w:r>
      <w:r w:rsidR="0065148B">
        <w:t xml:space="preserve">subit une force. Le passage en vectoriel a été fait dans la version 3D. De ce modèle là on retient que pour l’instant les particules sont bien reliées entre elles et on observe déjà un comportement « élastique » du modèle que l’on </w:t>
      </w:r>
      <w:r w:rsidR="00E875C9">
        <w:t>v</w:t>
      </w:r>
      <w:r w:rsidR="0065148B">
        <w:t>a amoindri</w:t>
      </w:r>
      <w:r w:rsidR="00E875C9">
        <w:t>r pour la version 3D.</w:t>
      </w:r>
      <w:r w:rsidR="0065148B">
        <w:t xml:space="preserve"> </w:t>
      </w:r>
    </w:p>
    <w:p w:rsidR="00981C8A" w:rsidRPr="00981C8A" w:rsidRDefault="0065148B" w:rsidP="0065148B">
      <w:r>
        <w:br w:type="page"/>
      </w:r>
    </w:p>
    <w:p w:rsidR="00AA7B1D" w:rsidRDefault="00AA7B1D" w:rsidP="00AA7B1D">
      <w:pPr>
        <w:pStyle w:val="Titre2"/>
      </w:pPr>
      <w:r>
        <w:lastRenderedPageBreak/>
        <w:t>Passage 2D – 3D :</w:t>
      </w:r>
    </w:p>
    <w:p w:rsidR="0065148B" w:rsidRDefault="0065148B" w:rsidP="0065148B"/>
    <w:p w:rsidR="0065148B" w:rsidRDefault="0065148B" w:rsidP="0065148B">
      <w:pPr>
        <w:ind w:left="360"/>
        <w:jc w:val="both"/>
      </w:pPr>
      <w:r>
        <w:t xml:space="preserve">Pour le passage de la 2D vers la 3D ce qui </w:t>
      </w:r>
      <w:r w:rsidR="004631EA">
        <w:t>a</w:t>
      </w:r>
      <w:r>
        <w:t xml:space="preserve"> chang</w:t>
      </w:r>
      <w:r w:rsidR="004631EA">
        <w:t>é</w:t>
      </w:r>
      <w:r>
        <w:t xml:space="preserve"> c’est le fait que l’on considère désormais l’ensemble des directions et que l’on se place dans un espace 3D. </w:t>
      </w:r>
      <w:r w:rsidR="004631EA">
        <w:t>Ainsi pour les calculs de force</w:t>
      </w:r>
      <w:r>
        <w:t xml:space="preserve"> et de vitesse on doit passer à une version vectorielle. </w:t>
      </w:r>
    </w:p>
    <w:p w:rsidR="0065148B" w:rsidRDefault="0065148B" w:rsidP="0065148B">
      <w:pPr>
        <w:ind w:left="360"/>
        <w:jc w:val="both"/>
        <w:rPr>
          <w:rFonts w:eastAsiaTheme="minorEastAsia"/>
        </w:rPr>
      </w:pPr>
      <w:r>
        <w:t xml:space="preserve">Pour La force de liaison </w:t>
      </w:r>
      <m:oMath>
        <m:sSub>
          <m:sSubPr>
            <m:ctrlPr>
              <w:rPr>
                <w:rFonts w:ascii="Cambria Math" w:hAnsi="Cambria Math"/>
                <w:i/>
              </w:rPr>
            </m:ctrlPr>
          </m:sSubPr>
          <m:e>
            <m:r>
              <w:rPr>
                <w:rFonts w:ascii="Cambria Math" w:hAnsi="Cambria Math"/>
              </w:rPr>
              <m:t>F</m:t>
            </m:r>
          </m:e>
          <m:sub>
            <m:r>
              <w:rPr>
                <w:rFonts w:ascii="Cambria Math" w:hAnsi="Cambria Math"/>
              </w:rPr>
              <m:t>L</m:t>
            </m:r>
          </m:sub>
        </m:sSub>
      </m:oMath>
      <w:r>
        <w:rPr>
          <w:rFonts w:eastAsiaTheme="minorEastAsia"/>
        </w:rPr>
        <w:t xml:space="preserve"> on </w:t>
      </w:r>
      <w:r w:rsidR="00E875C9">
        <w:rPr>
          <w:rFonts w:eastAsiaTheme="minorEastAsia"/>
        </w:rPr>
        <w:t>a</w:t>
      </w:r>
      <w:r>
        <w:rPr>
          <w:rFonts w:eastAsiaTheme="minorEastAsia"/>
        </w:rPr>
        <w:t xml:space="preserve"> maintenant :</w:t>
      </w:r>
    </w:p>
    <w:p w:rsidR="0065148B" w:rsidRPr="00F30018" w:rsidRDefault="00F30018" w:rsidP="0065148B">
      <w:pPr>
        <w:ind w:left="36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L_n</m:t>
              </m:r>
            </m:sub>
          </m:sSub>
          <m:r>
            <w:rPr>
              <w:rFonts w:ascii="Cambria Math" w:eastAsiaTheme="minorEastAsia" w:hAnsi="Cambria Math"/>
            </w:rPr>
            <m:t>=k*(1-l/d)*</m:t>
          </m:r>
          <m:r>
            <w:rPr>
              <w:rFonts w:ascii="Cambria Math" w:eastAsiaTheme="minorEastAsia" w:hAnsi="Cambria Math"/>
            </w:rPr>
            <m:t>distM1M2</m:t>
          </m:r>
          <m:r>
            <w:rPr>
              <w:rFonts w:ascii="Cambria Math" w:eastAsiaTheme="minorEastAsia" w:hAnsi="Cambria Math"/>
            </w:rPr>
            <m:t>.</m:t>
          </m:r>
          <m:r>
            <w:rPr>
              <w:rFonts w:ascii="Cambria Math" w:eastAsiaTheme="minorEastAsia" w:hAnsi="Cambria Math"/>
            </w:rPr>
            <m:t>n</m:t>
          </m:r>
          <m:r>
            <w:rPr>
              <w:rFonts w:ascii="Cambria Math" w:eastAsiaTheme="minorEastAsia" w:hAnsi="Cambria Math"/>
            </w:rPr>
            <m:t xml:space="preserve"> +z*(</m:t>
          </m:r>
          <m:r>
            <w:rPr>
              <w:rFonts w:ascii="Cambria Math" w:eastAsiaTheme="minorEastAsia" w:hAnsi="Cambria Math"/>
            </w:rPr>
            <m:t>M2</m:t>
          </m:r>
          <m:r>
            <w:rPr>
              <w:rFonts w:ascii="Cambria Math" w:eastAsiaTheme="minorEastAsia" w:hAnsi="Cambria Math"/>
            </w:rPr>
            <m:t>vit.</m:t>
          </m:r>
          <m:r>
            <w:rPr>
              <w:rFonts w:ascii="Cambria Math" w:eastAsiaTheme="minorEastAsia" w:hAnsi="Cambria Math"/>
            </w:rPr>
            <m:t>n</m:t>
          </m:r>
          <m:r>
            <w:rPr>
              <w:rFonts w:ascii="Cambria Math" w:eastAsiaTheme="minorEastAsia" w:hAnsi="Cambria Math"/>
            </w:rPr>
            <m:t>-</m:t>
          </m:r>
          <m:r>
            <w:rPr>
              <w:rFonts w:ascii="Cambria Math" w:eastAsiaTheme="minorEastAsia" w:hAnsi="Cambria Math"/>
            </w:rPr>
            <m:t>M1</m:t>
          </m:r>
          <m:r>
            <w:rPr>
              <w:rFonts w:ascii="Cambria Math" w:eastAsiaTheme="minorEastAsia" w:hAnsi="Cambria Math"/>
            </w:rPr>
            <m:t>vit.</m:t>
          </m:r>
          <m:r>
            <w:rPr>
              <w:rFonts w:ascii="Cambria Math" w:eastAsiaTheme="minorEastAsia" w:hAnsi="Cambria Math"/>
            </w:rPr>
            <m:t>n</m:t>
          </m:r>
          <m:r>
            <w:rPr>
              <w:rFonts w:ascii="Cambria Math" w:eastAsiaTheme="minorEastAsia" w:hAnsi="Cambria Math"/>
            </w:rPr>
            <m:t>);</m:t>
          </m:r>
        </m:oMath>
      </m:oMathPara>
    </w:p>
    <w:p w:rsidR="00F30018" w:rsidRPr="00F30018" w:rsidRDefault="00F30018" w:rsidP="0065148B">
      <w:pPr>
        <w:ind w:left="360"/>
        <w:jc w:val="both"/>
        <w:rPr>
          <w:rFonts w:eastAsiaTheme="minorEastAsia"/>
        </w:rPr>
      </w:pPr>
      <m:oMathPara>
        <m:oMathParaPr>
          <m:jc m:val="left"/>
        </m:oMathParaPr>
        <m:oMath>
          <m:r>
            <w:rPr>
              <w:rFonts w:ascii="Cambria Math" w:eastAsiaTheme="minorEastAsia" w:hAnsi="Cambria Math"/>
            </w:rPr>
            <m:t>avec n:la direction concidéré (x,y,z</m:t>
          </m:r>
          <m:r>
            <w:rPr>
              <w:rFonts w:ascii="Cambria Math" w:eastAsiaTheme="minorEastAsia" w:hAnsi="Cambria Math"/>
            </w:rPr>
            <m:t>)</m:t>
          </m:r>
        </m:oMath>
      </m:oMathPara>
    </w:p>
    <w:p w:rsidR="00F30018" w:rsidRPr="00F30018" w:rsidRDefault="00F30018" w:rsidP="0065148B">
      <w:pPr>
        <w:ind w:left="360"/>
        <w:jc w:val="both"/>
        <w:rPr>
          <w:rFonts w:ascii="Cambria Math" w:eastAsiaTheme="minorEastAsia" w:hAnsi="Cambria Math"/>
          <w:o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L_n</m:t>
              </m:r>
            </m:sub>
          </m:sSub>
          <m:r>
            <w:rPr>
              <w:rFonts w:ascii="Cambria Math" w:eastAsiaTheme="minorEastAsia" w:hAnsi="Cambria Math"/>
            </w:rPr>
            <m:t xml:space="preserve"> :la force en fonction de la direction n</m:t>
          </m:r>
        </m:oMath>
      </m:oMathPara>
    </w:p>
    <w:p w:rsidR="00F30018" w:rsidRPr="00F30018" w:rsidRDefault="00F30018" w:rsidP="00F30018">
      <w:pPr>
        <w:ind w:left="360"/>
        <w:jc w:val="both"/>
        <w:rPr>
          <w:rFonts w:eastAsiaTheme="minorEastAsia"/>
        </w:rPr>
      </w:pPr>
      <m:oMathPara>
        <m:oMathParaPr>
          <m:jc m:val="left"/>
        </m:oMathParaPr>
        <m:oMath>
          <m:r>
            <w:rPr>
              <w:rFonts w:ascii="Cambria Math" w:eastAsiaTheme="minorEastAsia" w:hAnsi="Cambria Math"/>
            </w:rPr>
            <m:t>k</m:t>
          </m:r>
          <m:r>
            <w:rPr>
              <w:rFonts w:ascii="Cambria Math" w:eastAsiaTheme="minorEastAsia" w:hAnsi="Cambria Math"/>
            </w:rPr>
            <m:t xml:space="preserve"> </m:t>
          </m:r>
          <m:r>
            <w:rPr>
              <w:rFonts w:ascii="Cambria Math" w:eastAsiaTheme="minorEastAsia" w:hAnsi="Cambria Math"/>
            </w:rPr>
            <m:t>: le coefficient de raideur</m:t>
          </m:r>
        </m:oMath>
      </m:oMathPara>
    </w:p>
    <w:p w:rsidR="00F30018" w:rsidRPr="00F30018" w:rsidRDefault="00F30018" w:rsidP="00F30018">
      <w:pPr>
        <w:ind w:left="360"/>
        <w:jc w:val="both"/>
        <w:rPr>
          <w:rFonts w:ascii="Cambria Math" w:eastAsiaTheme="minorEastAsia" w:hAnsi="Cambria Math"/>
          <w:oMath/>
        </w:rPr>
      </w:pPr>
      <m:oMathPara>
        <m:oMathParaPr>
          <m:jc m:val="left"/>
        </m:oMathParaPr>
        <m:oMath>
          <m:r>
            <w:rPr>
              <w:rFonts w:ascii="Cambria Math" w:eastAsiaTheme="minorEastAsia" w:hAnsi="Cambria Math"/>
            </w:rPr>
            <m:t>z</m:t>
          </m:r>
          <m:r>
            <w:rPr>
              <w:rFonts w:ascii="Cambria Math" w:eastAsiaTheme="minorEastAsia" w:hAnsi="Cambria Math"/>
            </w:rPr>
            <m:t> : le coefficient de viscosité</m:t>
          </m:r>
        </m:oMath>
      </m:oMathPara>
    </w:p>
    <w:p w:rsidR="00F30018" w:rsidRPr="00F30018" w:rsidRDefault="00F30018" w:rsidP="00F30018">
      <w:pPr>
        <w:ind w:left="360"/>
        <w:jc w:val="both"/>
        <w:rPr>
          <w:rFonts w:eastAsiaTheme="minorEastAsia"/>
        </w:rPr>
      </w:pPr>
      <m:oMathPara>
        <m:oMathParaPr>
          <m:jc m:val="left"/>
        </m:oMathParaPr>
        <m:oMath>
          <m:r>
            <w:rPr>
              <w:rFonts w:ascii="Cambria Math" w:eastAsiaTheme="minorEastAsia" w:hAnsi="Cambria Math"/>
            </w:rPr>
            <m:t>l :  la distance euclidienne à  vide entre 2 particules</m:t>
          </m:r>
        </m:oMath>
      </m:oMathPara>
    </w:p>
    <w:p w:rsidR="00F30018" w:rsidRPr="00F30018" w:rsidRDefault="00F30018" w:rsidP="00F30018">
      <w:pPr>
        <w:ind w:left="360"/>
        <w:jc w:val="both"/>
        <w:rPr>
          <w:rFonts w:ascii="Cambria Math" w:eastAsiaTheme="minorEastAsia" w:hAnsi="Cambria Math"/>
          <w:oMath/>
        </w:rPr>
      </w:pPr>
      <m:oMathPara>
        <m:oMathParaPr>
          <m:jc m:val="left"/>
        </m:oMathParaPr>
        <m:oMath>
          <m:r>
            <w:rPr>
              <w:rFonts w:ascii="Cambria Math" w:eastAsiaTheme="minorEastAsia" w:hAnsi="Cambria Math"/>
            </w:rPr>
            <m:t>d</m:t>
          </m:r>
          <m:r>
            <w:rPr>
              <w:rFonts w:ascii="Cambria Math" w:eastAsiaTheme="minorEastAsia" w:hAnsi="Cambria Math"/>
            </w:rPr>
            <m:t xml:space="preserve"> </m:t>
          </m:r>
          <m:r>
            <w:rPr>
              <w:rFonts w:ascii="Cambria Math" w:eastAsiaTheme="minorEastAsia" w:hAnsi="Cambria Math"/>
            </w:rPr>
            <m:t>:la distance euclidienne courante entre 2 particules</m:t>
          </m:r>
        </m:oMath>
      </m:oMathPara>
    </w:p>
    <w:p w:rsidR="00F30018" w:rsidRPr="00F30018" w:rsidRDefault="00F30018" w:rsidP="0065148B">
      <w:pPr>
        <w:ind w:left="360"/>
        <w:jc w:val="both"/>
        <w:rPr>
          <w:rFonts w:ascii="Cambria Math" w:eastAsiaTheme="minorEastAsia" w:hAnsi="Cambria Math"/>
          <w:oMath/>
        </w:rPr>
      </w:pPr>
      <m:oMathPara>
        <m:oMathParaPr>
          <m:jc m:val="left"/>
        </m:oMathParaPr>
        <m:oMath>
          <m:r>
            <w:rPr>
              <w:rFonts w:ascii="Cambria Math" w:eastAsiaTheme="minorEastAsia" w:hAnsi="Cambria Math"/>
            </w:rPr>
            <m:t>distM1M2.n : La distance entre composante</m:t>
          </m:r>
          <m:r>
            <w:rPr>
              <w:rFonts w:ascii="Cambria Math" w:eastAsiaTheme="minorEastAsia" w:hAnsi="Cambria Math"/>
            </w:rPr>
            <m:t>s</m:t>
          </m:r>
          <m:r>
            <w:rPr>
              <w:rFonts w:ascii="Cambria Math" w:eastAsiaTheme="minorEastAsia" w:hAnsi="Cambria Math"/>
            </w:rPr>
            <m:t xml:space="preserve"> de chaque particules donc soit entre x,y ou z</m:t>
          </m:r>
        </m:oMath>
      </m:oMathPara>
    </w:p>
    <w:p w:rsidR="00F30018" w:rsidRPr="00F30018" w:rsidRDefault="00F30018" w:rsidP="0065148B">
      <w:pPr>
        <w:ind w:left="360"/>
        <w:jc w:val="both"/>
        <w:rPr>
          <w:rFonts w:ascii="Cambria Math" w:eastAsiaTheme="minorEastAsia" w:hAnsi="Cambria Math"/>
          <w:oMath/>
        </w:rPr>
      </w:pPr>
      <m:oMathPara>
        <m:oMathParaPr>
          <m:jc m:val="left"/>
        </m:oMathParaPr>
        <m:oMath>
          <m:r>
            <w:rPr>
              <w:rFonts w:ascii="Cambria Math" w:eastAsiaTheme="minorEastAsia" w:hAnsi="Cambria Math"/>
            </w:rPr>
            <m:t xml:space="preserve">Mvit : la vitesses de la </m:t>
          </m:r>
          <m:r>
            <w:rPr>
              <w:rFonts w:ascii="Cambria Math" w:eastAsiaTheme="minorEastAsia" w:hAnsi="Cambria Math"/>
            </w:rPr>
            <m:t>particule</m:t>
          </m:r>
        </m:oMath>
      </m:oMathPara>
    </w:p>
    <w:p w:rsidR="00F30018" w:rsidRDefault="00F30018" w:rsidP="00C76717">
      <w:pPr>
        <w:ind w:left="360"/>
        <w:jc w:val="both"/>
        <w:rPr>
          <w:rFonts w:eastAsiaTheme="minorEastAsia"/>
        </w:rPr>
      </w:pPr>
      <w:r>
        <w:rPr>
          <w:rFonts w:eastAsiaTheme="minorEastAsia"/>
        </w:rPr>
        <w:t xml:space="preserve">Dans un premier temps lors du passage en 3D j’avais cru comprendre qu’il fallait </w:t>
      </w:r>
      <w:r w:rsidR="00C76717">
        <w:rPr>
          <w:rFonts w:eastAsiaTheme="minorEastAsia"/>
        </w:rPr>
        <w:t>modifier</w:t>
      </w:r>
      <w:r>
        <w:rPr>
          <w:rFonts w:eastAsiaTheme="minorEastAsia"/>
        </w:rPr>
        <w:t xml:space="preserve"> le tenseur de déformation pour que celui-ci ne soit plus sur les diagonales d’un carré mais sur les diagonales d’un cube. C’est pour cela que dans le code fourni il est alors possible de changer un paramètre nommé « </w:t>
      </w:r>
      <w:r w:rsidRPr="00F30018">
        <w:rPr>
          <w:rFonts w:eastAsiaTheme="minorEastAsia"/>
        </w:rPr>
        <w:t>_NBCOUCHE</w:t>
      </w:r>
      <w:r>
        <w:rPr>
          <w:rFonts w:eastAsiaTheme="minorEastAsia"/>
        </w:rPr>
        <w:t>»</w:t>
      </w:r>
      <w:r w:rsidR="00C76717">
        <w:rPr>
          <w:rFonts w:eastAsiaTheme="minorEastAsia"/>
        </w:rPr>
        <w:t xml:space="preserve"> qui prend les valeurs 1 ou 2, 1 pour avoir un drapeau à une couche et constitué d’un ensemble de carré</w:t>
      </w:r>
      <w:r w:rsidR="007D66D7">
        <w:rPr>
          <w:rFonts w:eastAsiaTheme="minorEastAsia"/>
        </w:rPr>
        <w:t>s</w:t>
      </w:r>
      <w:r w:rsidR="00C76717">
        <w:rPr>
          <w:rFonts w:eastAsiaTheme="minorEastAsia"/>
        </w:rPr>
        <w:t xml:space="preserve"> et 2 pour avoir un drapeau à 2 couche</w:t>
      </w:r>
      <w:r w:rsidR="007D66D7">
        <w:rPr>
          <w:rFonts w:eastAsiaTheme="minorEastAsia"/>
        </w:rPr>
        <w:t>s</w:t>
      </w:r>
      <w:r w:rsidR="00C76717">
        <w:rPr>
          <w:rFonts w:eastAsiaTheme="minorEastAsia"/>
        </w:rPr>
        <w:t>  constitué de cube</w:t>
      </w:r>
      <w:r w:rsidR="007D66D7">
        <w:rPr>
          <w:rFonts w:eastAsiaTheme="minorEastAsia"/>
        </w:rPr>
        <w:t>s</w:t>
      </w:r>
      <w:r w:rsidR="00C76717">
        <w:rPr>
          <w:rFonts w:eastAsiaTheme="minorEastAsia"/>
        </w:rPr>
        <w:t>.</w:t>
      </w:r>
    </w:p>
    <w:p w:rsidR="00E875C9" w:rsidRDefault="00E875C9" w:rsidP="00C76717">
      <w:pPr>
        <w:ind w:left="360"/>
        <w:jc w:val="both"/>
        <w:rPr>
          <w:rFonts w:eastAsiaTheme="minorEastAsia"/>
        </w:rPr>
      </w:pPr>
      <w:r>
        <w:rPr>
          <w:rFonts w:eastAsiaTheme="minorEastAsia"/>
        </w:rPr>
        <w:t xml:space="preserve">Pour le passage en 3D j’utilise une sphère du package </w:t>
      </w:r>
      <w:proofErr w:type="spellStart"/>
      <w:r>
        <w:rPr>
          <w:rFonts w:eastAsiaTheme="minorEastAsia"/>
        </w:rPr>
        <w:t>Glut</w:t>
      </w:r>
      <w:proofErr w:type="spellEnd"/>
      <w:r>
        <w:rPr>
          <w:rFonts w:eastAsiaTheme="minorEastAsia"/>
        </w:rPr>
        <w:t xml:space="preserve"> pour dessiner les particules et afin de dessiner les liaisons, même si ce n’est pas optimal en terme</w:t>
      </w:r>
      <w:r w:rsidR="007D66D7">
        <w:rPr>
          <w:rFonts w:eastAsiaTheme="minorEastAsia"/>
        </w:rPr>
        <w:t>s</w:t>
      </w:r>
      <w:r>
        <w:rPr>
          <w:rFonts w:eastAsiaTheme="minorEastAsia"/>
        </w:rPr>
        <w:t xml:space="preserve"> de dessin, j’utilise des cylindres pour représenter chaque liaison. </w:t>
      </w:r>
      <w:r w:rsidR="00EE7914">
        <w:rPr>
          <w:rFonts w:eastAsiaTheme="minorEastAsia"/>
        </w:rPr>
        <w:t xml:space="preserve">On obtient alors un </w:t>
      </w:r>
      <w:r w:rsidR="007D66D7">
        <w:rPr>
          <w:rFonts w:eastAsiaTheme="minorEastAsia"/>
        </w:rPr>
        <w:t xml:space="preserve">premier drapeau en 3D </w:t>
      </w:r>
      <w:r w:rsidR="00EE7914">
        <w:rPr>
          <w:rFonts w:eastAsiaTheme="minorEastAsia"/>
        </w:rPr>
        <w:t>:</w:t>
      </w:r>
    </w:p>
    <w:p w:rsidR="00EE7914" w:rsidRDefault="00EE7914" w:rsidP="00EE7914">
      <w:pPr>
        <w:keepNext/>
        <w:ind w:left="360"/>
        <w:jc w:val="center"/>
      </w:pPr>
      <w:r>
        <w:rPr>
          <w:noProof/>
          <w:lang w:eastAsia="fr-FR"/>
        </w:rPr>
        <w:drawing>
          <wp:inline distT="0" distB="0" distL="0" distR="0" wp14:anchorId="604B4986" wp14:editId="43508CEB">
            <wp:extent cx="1362804" cy="1440000"/>
            <wp:effectExtent l="0" t="0" r="8890" b="82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362804" cy="1440000"/>
                    </a:xfrm>
                    <a:prstGeom prst="rect">
                      <a:avLst/>
                    </a:prstGeom>
                  </pic:spPr>
                </pic:pic>
              </a:graphicData>
            </a:graphic>
          </wp:inline>
        </w:drawing>
      </w:r>
    </w:p>
    <w:p w:rsidR="00EE7914" w:rsidRDefault="00EE7914" w:rsidP="00EE7914">
      <w:pPr>
        <w:pStyle w:val="Lgende"/>
        <w:jc w:val="center"/>
      </w:pPr>
      <w:r>
        <w:t xml:space="preserve">        Figure </w:t>
      </w:r>
      <w:r>
        <w:fldChar w:fldCharType="begin"/>
      </w:r>
      <w:r>
        <w:instrText xml:space="preserve"> SEQ Figure \* ARABIC </w:instrText>
      </w:r>
      <w:r>
        <w:fldChar w:fldCharType="separate"/>
      </w:r>
      <w:r w:rsidR="000B074F">
        <w:rPr>
          <w:noProof/>
        </w:rPr>
        <w:t>4</w:t>
      </w:r>
      <w:r>
        <w:fldChar w:fldCharType="end"/>
      </w:r>
      <w:r>
        <w:t xml:space="preserve"> : Drapeau 3D</w:t>
      </w:r>
    </w:p>
    <w:p w:rsidR="00EE7914" w:rsidRDefault="00EE7914" w:rsidP="00EE7914">
      <w:r>
        <w:t>Pour l’instant le drapeau ne subit que la force de gravité il faut donc introduire un modèle de vent.</w:t>
      </w:r>
    </w:p>
    <w:p w:rsidR="00E875C9" w:rsidRDefault="00E875C9" w:rsidP="00E875C9">
      <w:pPr>
        <w:pStyle w:val="Titre2"/>
        <w:rPr>
          <w:rFonts w:eastAsiaTheme="minorEastAsia"/>
        </w:rPr>
      </w:pPr>
      <w:r>
        <w:rPr>
          <w:rFonts w:eastAsiaTheme="minorEastAsia"/>
        </w:rPr>
        <w:lastRenderedPageBreak/>
        <w:t>Réduction de l’effet élastique et ajout d’un modèle de vent</w:t>
      </w:r>
    </w:p>
    <w:p w:rsidR="00EE7914" w:rsidRDefault="00EE7914" w:rsidP="00EE7914"/>
    <w:p w:rsidR="00EE7914" w:rsidRDefault="00DC0603" w:rsidP="00EE7914">
      <w:pPr>
        <w:ind w:firstLine="360"/>
        <w:jc w:val="both"/>
      </w:pPr>
      <w:r>
        <w:t>Arrivé</w:t>
      </w:r>
      <w:r w:rsidR="00EE7914">
        <w:t xml:space="preserve"> à cette étape</w:t>
      </w:r>
      <w:r>
        <w:t>,</w:t>
      </w:r>
      <w:r w:rsidR="00EE7914">
        <w:t xml:space="preserve"> si l’on veut obtenir un début de simulation</w:t>
      </w:r>
      <w:r>
        <w:t>,</w:t>
      </w:r>
      <w:r w:rsidR="00EE7914">
        <w:t xml:space="preserve"> il faut mettre en mouvement le drapeau avec un modèle de vent. De plus on souhaite réduire l’effet « élastique » observable à cette étape. </w:t>
      </w:r>
      <w:r w:rsidR="00EE7914">
        <w:br/>
        <w:t>Pour réduire l’effet élastique on vient baisser les masses des particules les plus éloigné</w:t>
      </w:r>
      <w:r>
        <w:t>e</w:t>
      </w:r>
      <w:r w:rsidR="00EE7914">
        <w:t>s du « mat » de notre drapeau. Pour ce faire on prend une fonction d’interpolation linéaire entre 100% de la masse de la particule pour le « mat » et avec une décroissance jusqu’à 10% po</w:t>
      </w:r>
      <w:r>
        <w:t>ur la particule la plus éloignée</w:t>
      </w:r>
      <w:r w:rsidR="00EE7914">
        <w:t xml:space="preserve"> du « mat ».</w:t>
      </w:r>
    </w:p>
    <w:p w:rsidR="00EE7914" w:rsidRDefault="00EE7914" w:rsidP="00EE7914">
      <w:r>
        <w:t xml:space="preserve">Le calcul </w:t>
      </w:r>
      <w:r w:rsidR="00DC0603">
        <w:t>s</w:t>
      </w:r>
      <w:r>
        <w:t>e fait donc simplement à l’aide de la formule :</w:t>
      </w:r>
    </w:p>
    <w:p w:rsidR="00EE7914" w:rsidRPr="00EE7914" w:rsidRDefault="00EE7914" w:rsidP="00EE7914">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num>
            <m:den>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en>
          </m:f>
        </m:oMath>
      </m:oMathPara>
    </w:p>
    <w:p w:rsidR="00922210" w:rsidRDefault="00922210" w:rsidP="00DC0603">
      <w:pPr>
        <w:jc w:val="both"/>
      </w:pPr>
      <w:r>
        <w:t>En réduisant la masse des particules éloignées du « mat » cela permet de ne pas appliquer un poids unique sur l’ensemble des particules du drapeau. Cela va avoir pour effet de réduire l’élasticité du m</w:t>
      </w:r>
      <w:r w:rsidR="00DC0603">
        <w:t>odèle</w:t>
      </w:r>
      <w:r>
        <w:t xml:space="preserve"> et d’obtenir un effet plus réaliste pour un drapeau.</w:t>
      </w:r>
    </w:p>
    <w:p w:rsidR="00922210" w:rsidRDefault="00922210" w:rsidP="00DC0603">
      <w:pPr>
        <w:jc w:val="both"/>
      </w:pPr>
      <w:r>
        <w:t>Il faut maintenant introduire le modèle de vent. Ce modèle va être rajouté aux cal</w:t>
      </w:r>
      <w:r w:rsidR="00DC0603">
        <w:t>culs de la gravité car appliqué</w:t>
      </w:r>
      <w:r>
        <w:t xml:space="preserve"> à chaque particule. Il est décrit par :</w:t>
      </w:r>
    </w:p>
    <w:p w:rsidR="00922210" w:rsidRPr="00922210" w:rsidRDefault="00922210" w:rsidP="00EE7914">
      <w:pPr>
        <w:rPr>
          <w:rFonts w:ascii="Cambria Math" w:hAnsi="Cambria Math"/>
          <w:oMath/>
        </w:rPr>
      </w:pPr>
      <m:oMathPara>
        <m:oMathParaPr>
          <m:jc m:val="left"/>
        </m:oMathParaPr>
        <m:oMath>
          <m:acc>
            <m:accPr>
              <m:chr m:val="⃗"/>
              <m:ctrlPr>
                <w:rPr>
                  <w:rFonts w:ascii="Cambria Math" w:hAnsi="Cambria Math"/>
                  <w:i/>
                </w:rPr>
              </m:ctrlPr>
            </m:accPr>
            <m:e>
              <m:r>
                <w:rPr>
                  <w:rFonts w:ascii="Cambria Math" w:hAnsi="Cambria Math"/>
                </w:rPr>
                <m:t>W(t)</m:t>
              </m:r>
            </m:e>
          </m:acc>
          <m:r>
            <w:rPr>
              <w:rFonts w:ascii="Cambria Math" w:hAnsi="Cambria Math"/>
            </w:rPr>
            <m:t xml:space="preserve"> =</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r>
                      <m:rPr>
                        <m:sty m:val="p"/>
                      </m:rPr>
                      <w:rPr>
                        <w:rFonts w:ascii="Cambria Math" w:hAnsi="Cambria Math"/>
                      </w:rPr>
                      <m:t>cos⁡</m:t>
                    </m:r>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*t)</m:t>
                    </m:r>
                  </m:e>
                </m:mr>
                <m:mr>
                  <m:e>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m:t>
                    </m:r>
                    <m:r>
                      <m:rPr>
                        <m:sty m:val="p"/>
                      </m:rPr>
                      <w:rPr>
                        <w:rFonts w:ascii="Cambria Math" w:hAnsi="Cambria Math"/>
                      </w:rPr>
                      <m:t>cos⁡</m:t>
                    </m:r>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*t)</m:t>
                    </m:r>
                  </m:e>
                </m:mr>
                <m:mr>
                  <m:e>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m:t>
                    </m:r>
                    <m:r>
                      <m:rPr>
                        <m:sty m:val="p"/>
                      </m:rPr>
                      <w:rPr>
                        <w:rFonts w:ascii="Cambria Math" w:hAnsi="Cambria Math"/>
                      </w:rPr>
                      <m:t>cos⁡</m:t>
                    </m:r>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r>
                      <w:rPr>
                        <w:rFonts w:ascii="Cambria Math" w:hAnsi="Cambria Math"/>
                      </w:rPr>
                      <m:t>*t)</m:t>
                    </m:r>
                  </m:e>
                </m:mr>
              </m:m>
            </m:e>
          </m:d>
          <m:r>
            <w:rPr>
              <w:rFonts w:ascii="Cambria Math" w:hAnsi="Cambria Math"/>
            </w:rPr>
            <m:t xml:space="preserve"> , </m:t>
          </m:r>
          <m:acc>
            <m:accPr>
              <m:chr m:val="⃗"/>
              <m:ctrlPr>
                <w:rPr>
                  <w:rFonts w:ascii="Cambria Math" w:hAnsi="Cambria Math"/>
                  <w:i/>
                </w:rPr>
              </m:ctrlPr>
            </m:accPr>
            <m:e>
              <m:r>
                <w:rPr>
                  <w:rFonts w:ascii="Cambria Math" w:hAnsi="Cambria Math"/>
                </w:rPr>
                <m:t>a</m:t>
              </m:r>
            </m:e>
          </m:acc>
          <m:r>
            <w:rPr>
              <w:rFonts w:ascii="Cambria Math" w:hAnsi="Cambria Math"/>
            </w:rPr>
            <m:t xml:space="preserve"> étant </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 xml:space="preserve">amplitude de la force et </m:t>
          </m:r>
          <m:acc>
            <m:accPr>
              <m:chr m:val="⃗"/>
              <m:ctrlPr>
                <w:rPr>
                  <w:rFonts w:ascii="Cambria Math" w:hAnsi="Cambria Math"/>
                  <w:i/>
                </w:rPr>
              </m:ctrlPr>
            </m:accPr>
            <m:e>
              <m:r>
                <w:rPr>
                  <w:rFonts w:ascii="Cambria Math" w:hAnsi="Cambria Math"/>
                </w:rPr>
                <m:t>f</m:t>
              </m:r>
            </m:e>
          </m:acc>
          <m:r>
            <w:rPr>
              <w:rFonts w:ascii="Cambria Math" w:hAnsi="Cambria Math"/>
            </w:rPr>
            <m:t xml:space="preserve"> la fréquence</m:t>
          </m:r>
        </m:oMath>
      </m:oMathPara>
    </w:p>
    <w:p w:rsidR="00922210" w:rsidRDefault="00FF5112" w:rsidP="00DC0603">
      <w:pPr>
        <w:jc w:val="both"/>
      </w:pPr>
      <w:r>
        <w:t>Dans le code on vient donc ajouter ce modèle lors du calcul de gravité représenté par une liaison unique propre à chaque particule.</w:t>
      </w:r>
    </w:p>
    <w:p w:rsidR="00FF5112" w:rsidRDefault="00FF5112">
      <w:r>
        <w:t>On obtient alors la simulation suivante :</w:t>
      </w:r>
    </w:p>
    <w:p w:rsidR="00FF5112" w:rsidRDefault="00FF5112" w:rsidP="00FF5112">
      <w:pPr>
        <w:keepNext/>
        <w:jc w:val="center"/>
      </w:pPr>
      <w:r>
        <w:rPr>
          <w:noProof/>
          <w:lang w:eastAsia="fr-FR"/>
        </w:rPr>
        <w:drawing>
          <wp:inline distT="0" distB="0" distL="0" distR="0" wp14:anchorId="3C92FFE2" wp14:editId="6E6F4822">
            <wp:extent cx="3556541" cy="2627194"/>
            <wp:effectExtent l="0" t="0" r="6350" b="190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54015" cy="2625328"/>
                    </a:xfrm>
                    <a:prstGeom prst="rect">
                      <a:avLst/>
                    </a:prstGeom>
                  </pic:spPr>
                </pic:pic>
              </a:graphicData>
            </a:graphic>
          </wp:inline>
        </w:drawing>
      </w:r>
    </w:p>
    <w:p w:rsidR="00FF5112" w:rsidRDefault="00FF5112" w:rsidP="00FF5112">
      <w:pPr>
        <w:pStyle w:val="Lgende"/>
        <w:jc w:val="center"/>
      </w:pPr>
      <w:bookmarkStart w:id="0" w:name="_Ref41063082"/>
      <w:r>
        <w:t xml:space="preserve">Figure </w:t>
      </w:r>
      <w:r>
        <w:fldChar w:fldCharType="begin"/>
      </w:r>
      <w:r>
        <w:instrText xml:space="preserve"> SEQ Figure \* ARABIC </w:instrText>
      </w:r>
      <w:r>
        <w:fldChar w:fldCharType="separate"/>
      </w:r>
      <w:r w:rsidR="000B074F">
        <w:rPr>
          <w:noProof/>
        </w:rPr>
        <w:t>5</w:t>
      </w:r>
      <w:r>
        <w:fldChar w:fldCharType="end"/>
      </w:r>
      <w:bookmarkEnd w:id="0"/>
      <w:r>
        <w:t xml:space="preserve"> : Drapeau 3D avec modèle de vent et réduction de l'effet élastique</w:t>
      </w:r>
    </w:p>
    <w:p w:rsidR="00FF5112" w:rsidRPr="00FF5112" w:rsidRDefault="00FF5112" w:rsidP="00FF5112">
      <w:pPr>
        <w:jc w:val="both"/>
      </w:pPr>
      <w:r>
        <w:lastRenderedPageBreak/>
        <w:t xml:space="preserve">Pour représenter la masse de chaque particule on vient réduire le rayon de la sphère dessinant chaque particule proportionnellement à sa masse. En </w:t>
      </w:r>
      <w:r>
        <w:fldChar w:fldCharType="begin"/>
      </w:r>
      <w:r>
        <w:instrText xml:space="preserve"> REF _Ref41063082 \h </w:instrText>
      </w:r>
      <w:r>
        <w:fldChar w:fldCharType="separate"/>
      </w:r>
      <w:r w:rsidR="000B074F">
        <w:t xml:space="preserve">Figure </w:t>
      </w:r>
      <w:r w:rsidR="000B074F">
        <w:rPr>
          <w:noProof/>
        </w:rPr>
        <w:t>5</w:t>
      </w:r>
      <w:r>
        <w:fldChar w:fldCharType="end"/>
      </w:r>
      <w:r>
        <w:t xml:space="preserve"> on a alors le modèle de base minimal pour l’élaboration d’un drapeau. Le comportement obtenu est plutôt satisfaisant mais on peut voir que certaine</w:t>
      </w:r>
      <w:r w:rsidR="00DC0603">
        <w:t>s</w:t>
      </w:r>
      <w:r>
        <w:t xml:space="preserve"> collision</w:t>
      </w:r>
      <w:r w:rsidR="00DC0603">
        <w:t>s</w:t>
      </w:r>
      <w:r>
        <w:t xml:space="preserve"> de particules qui sont très éloignées entre elles peuvent survenir sans contrainte. Dans le code fourni j’</w:t>
      </w:r>
      <w:r w:rsidR="00DC0603">
        <w:t>ai intégré</w:t>
      </w:r>
      <w:r>
        <w:t xml:space="preserve"> la modification des valeurs de force et de fréquence du vent afin de pouvoir visualis</w:t>
      </w:r>
      <w:r w:rsidR="00DC0603">
        <w:t>er</w:t>
      </w:r>
      <w:r>
        <w:t xml:space="preserve"> l’effet de celui-ci sur le modèle. </w:t>
      </w:r>
      <w:r w:rsidR="00BF51F2">
        <w:t>Les paramètres</w:t>
      </w:r>
      <w:r>
        <w:t xml:space="preserve"> par défaut étant des paramètre</w:t>
      </w:r>
      <w:r w:rsidR="00BF51F2">
        <w:t>s</w:t>
      </w:r>
      <w:r>
        <w:t xml:space="preserve"> pour le</w:t>
      </w:r>
      <w:r w:rsidR="00DC0603">
        <w:t>s</w:t>
      </w:r>
      <w:r>
        <w:t>quel</w:t>
      </w:r>
      <w:r w:rsidR="00DC0603">
        <w:t>s</w:t>
      </w:r>
      <w:r>
        <w:t xml:space="preserve"> la </w:t>
      </w:r>
      <w:r w:rsidR="00DC0603">
        <w:t>simulation a</w:t>
      </w:r>
      <w:r>
        <w:t xml:space="preserve"> un comportement satisfaisant et qu</w:t>
      </w:r>
      <w:r w:rsidR="00DC0603">
        <w:t>i</w:t>
      </w:r>
      <w:r>
        <w:t xml:space="preserve"> ne diverge pas.</w:t>
      </w:r>
      <w:r w:rsidR="00BF51F2">
        <w:t xml:space="preserve"> Deux vidéos sont disponibles en plus du projet pour voir le comportement à 1 et 2 couche</w:t>
      </w:r>
      <w:r w:rsidR="00DC0603">
        <w:t>s</w:t>
      </w:r>
      <w:r w:rsidR="00BF51F2">
        <w:t xml:space="preserve"> de ce drapeau.</w:t>
      </w:r>
    </w:p>
    <w:p w:rsidR="00FF5112" w:rsidRDefault="00FF5112">
      <w:pPr>
        <w:rPr>
          <w:rFonts w:asciiTheme="majorHAnsi" w:eastAsiaTheme="majorEastAsia" w:hAnsiTheme="majorHAnsi" w:cstheme="majorBidi"/>
          <w:b/>
          <w:bCs/>
          <w:color w:val="4F81BD" w:themeColor="accent1"/>
          <w:sz w:val="26"/>
          <w:szCs w:val="26"/>
          <w:u w:val="single"/>
        </w:rPr>
      </w:pPr>
      <w:r>
        <w:br w:type="page"/>
      </w:r>
    </w:p>
    <w:p w:rsidR="00AA7B1D" w:rsidRDefault="00AA7B1D" w:rsidP="00AA7B1D">
      <w:pPr>
        <w:pStyle w:val="Titre2"/>
      </w:pPr>
      <w:r>
        <w:lastRenderedPageBreak/>
        <w:t>Conclusion :</w:t>
      </w:r>
    </w:p>
    <w:p w:rsidR="00BF51F2" w:rsidRDefault="00BF51F2" w:rsidP="00BF51F2"/>
    <w:p w:rsidR="00BF51F2" w:rsidRPr="00BF51F2" w:rsidRDefault="00BF51F2" w:rsidP="00BF51F2">
      <w:pPr>
        <w:ind w:left="360" w:firstLine="348"/>
        <w:jc w:val="both"/>
      </w:pPr>
      <w:r>
        <w:t>Lors de ce Projet nous avons pu mettre en place un drapeau en 3D. Cette mise en place relève de la simulation car le drapeau est alors vu comme un système de particule</w:t>
      </w:r>
      <w:r w:rsidR="00DC0603">
        <w:t>s</w:t>
      </w:r>
      <w:r>
        <w:t xml:space="preserve"> liées les unes aux autres et exerçant des forces découlant d’un système masse ressort. En partant d’un modèle de corde en 1D et enrichissant ce modèle on peut alors développer un drapeau. Le travail réalis</w:t>
      </w:r>
      <w:r w:rsidR="00DC0603">
        <w:t>é</w:t>
      </w:r>
      <w:r>
        <w:t xml:space="preserve"> ici concerne la base minimal</w:t>
      </w:r>
      <w:r w:rsidR="00DC0603">
        <w:t>e</w:t>
      </w:r>
      <w:r>
        <w:t xml:space="preserve"> du projet demandé et comporte donc l’intégration des 3 tenseur</w:t>
      </w:r>
      <w:r w:rsidR="00DC0603">
        <w:t>s</w:t>
      </w:r>
      <w:bookmarkStart w:id="1" w:name="_GoBack"/>
      <w:bookmarkEnd w:id="1"/>
      <w:r>
        <w:t xml:space="preserve"> de contrainte, un modèle de vent et la réduction de l’effet élastique du modèle.</w:t>
      </w:r>
    </w:p>
    <w:sectPr w:rsidR="00BF51F2" w:rsidRPr="00BF51F2">
      <w:headerReference w:type="default" r:id="rId22"/>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549B" w:rsidRDefault="00FB549B" w:rsidP="00AA7B1D">
      <w:pPr>
        <w:spacing w:after="0" w:line="240" w:lineRule="auto"/>
      </w:pPr>
      <w:r>
        <w:separator/>
      </w:r>
    </w:p>
  </w:endnote>
  <w:endnote w:type="continuationSeparator" w:id="0">
    <w:p w:rsidR="00FB549B" w:rsidRDefault="00FB549B" w:rsidP="00AA7B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7111708"/>
      <w:docPartObj>
        <w:docPartGallery w:val="Page Numbers (Bottom of Page)"/>
        <w:docPartUnique/>
      </w:docPartObj>
    </w:sdtPr>
    <w:sdtContent>
      <w:p w:rsidR="00922210" w:rsidRDefault="00922210">
        <w:pPr>
          <w:pStyle w:val="Pieddepage"/>
          <w:jc w:val="right"/>
        </w:pPr>
        <w:r>
          <w:fldChar w:fldCharType="begin"/>
        </w:r>
        <w:r>
          <w:instrText>PAGE   \* MERGEFORMAT</w:instrText>
        </w:r>
        <w:r>
          <w:fldChar w:fldCharType="separate"/>
        </w:r>
        <w:r w:rsidR="000B074F">
          <w:rPr>
            <w:noProof/>
          </w:rPr>
          <w:t>6</w:t>
        </w:r>
        <w:r>
          <w:fldChar w:fldCharType="end"/>
        </w:r>
      </w:p>
    </w:sdtContent>
  </w:sdt>
  <w:p w:rsidR="00922210" w:rsidRDefault="0092221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549B" w:rsidRDefault="00FB549B" w:rsidP="00AA7B1D">
      <w:pPr>
        <w:spacing w:after="0" w:line="240" w:lineRule="auto"/>
      </w:pPr>
      <w:r>
        <w:separator/>
      </w:r>
    </w:p>
  </w:footnote>
  <w:footnote w:type="continuationSeparator" w:id="0">
    <w:p w:rsidR="00FB549B" w:rsidRDefault="00FB549B" w:rsidP="00AA7B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2210" w:rsidRDefault="00922210">
    <w:pPr>
      <w:pStyle w:val="En-tte"/>
    </w:pPr>
    <w:r>
      <w:t>Aurélien Durand – M2 - SIS</w:t>
    </w:r>
  </w:p>
  <w:p w:rsidR="00922210" w:rsidRDefault="00922210">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5670D1"/>
    <w:multiLevelType w:val="hybridMultilevel"/>
    <w:tmpl w:val="ABFA3F84"/>
    <w:lvl w:ilvl="0" w:tplc="97D2C8D6">
      <w:start w:val="1"/>
      <w:numFmt w:val="upperRoman"/>
      <w:pStyle w:val="Titre2"/>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2799466E"/>
    <w:multiLevelType w:val="hybridMultilevel"/>
    <w:tmpl w:val="3CF27DD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4CFC"/>
    <w:rsid w:val="000B074F"/>
    <w:rsid w:val="001359D5"/>
    <w:rsid w:val="0018643D"/>
    <w:rsid w:val="001F7565"/>
    <w:rsid w:val="00307A01"/>
    <w:rsid w:val="00400493"/>
    <w:rsid w:val="00404365"/>
    <w:rsid w:val="004631EA"/>
    <w:rsid w:val="004E14BB"/>
    <w:rsid w:val="004F4CFC"/>
    <w:rsid w:val="0065148B"/>
    <w:rsid w:val="007D66D7"/>
    <w:rsid w:val="00922210"/>
    <w:rsid w:val="00981C8A"/>
    <w:rsid w:val="00AA7B1D"/>
    <w:rsid w:val="00BF51F2"/>
    <w:rsid w:val="00C341C6"/>
    <w:rsid w:val="00C76717"/>
    <w:rsid w:val="00DC0603"/>
    <w:rsid w:val="00E875C9"/>
    <w:rsid w:val="00EE7914"/>
    <w:rsid w:val="00F1284F"/>
    <w:rsid w:val="00F30018"/>
    <w:rsid w:val="00F5286C"/>
    <w:rsid w:val="00F604E0"/>
    <w:rsid w:val="00FB549B"/>
    <w:rsid w:val="00FF51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7B1D"/>
  </w:style>
  <w:style w:type="paragraph" w:styleId="Titre2">
    <w:name w:val="heading 2"/>
    <w:basedOn w:val="Normal"/>
    <w:next w:val="Normal"/>
    <w:link w:val="Titre2Car"/>
    <w:uiPriority w:val="9"/>
    <w:unhideWhenUsed/>
    <w:qFormat/>
    <w:rsid w:val="00AA7B1D"/>
    <w:pPr>
      <w:keepNext/>
      <w:keepLines/>
      <w:numPr>
        <w:numId w:val="1"/>
      </w:numPr>
      <w:spacing w:before="200" w:after="0"/>
      <w:outlineLvl w:val="1"/>
    </w:pPr>
    <w:rPr>
      <w:rFonts w:asciiTheme="majorHAnsi" w:eastAsiaTheme="majorEastAsia" w:hAnsiTheme="majorHAnsi" w:cstheme="majorBidi"/>
      <w:b/>
      <w:bCs/>
      <w:color w:val="4F81BD" w:themeColor="accent1"/>
      <w:sz w:val="26"/>
      <w:szCs w:val="26"/>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A7B1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AA7B1D"/>
    <w:rPr>
      <w:rFonts w:asciiTheme="majorHAnsi" w:eastAsiaTheme="majorEastAsia" w:hAnsiTheme="majorHAnsi" w:cstheme="majorBidi"/>
      <w:color w:val="17365D" w:themeColor="text2" w:themeShade="BF"/>
      <w:spacing w:val="5"/>
      <w:kern w:val="28"/>
      <w:sz w:val="52"/>
      <w:szCs w:val="52"/>
    </w:rPr>
  </w:style>
  <w:style w:type="paragraph" w:styleId="Textedebulles">
    <w:name w:val="Balloon Text"/>
    <w:basedOn w:val="Normal"/>
    <w:link w:val="TextedebullesCar"/>
    <w:uiPriority w:val="99"/>
    <w:semiHidden/>
    <w:unhideWhenUsed/>
    <w:rsid w:val="00AA7B1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A7B1D"/>
    <w:rPr>
      <w:rFonts w:ascii="Tahoma" w:hAnsi="Tahoma" w:cs="Tahoma"/>
      <w:sz w:val="16"/>
      <w:szCs w:val="16"/>
    </w:rPr>
  </w:style>
  <w:style w:type="paragraph" w:styleId="En-tte">
    <w:name w:val="header"/>
    <w:basedOn w:val="Normal"/>
    <w:link w:val="En-tteCar"/>
    <w:uiPriority w:val="99"/>
    <w:unhideWhenUsed/>
    <w:rsid w:val="00AA7B1D"/>
    <w:pPr>
      <w:tabs>
        <w:tab w:val="center" w:pos="4536"/>
        <w:tab w:val="right" w:pos="9072"/>
      </w:tabs>
      <w:spacing w:after="0" w:line="240" w:lineRule="auto"/>
    </w:pPr>
  </w:style>
  <w:style w:type="character" w:customStyle="1" w:styleId="En-tteCar">
    <w:name w:val="En-tête Car"/>
    <w:basedOn w:val="Policepardfaut"/>
    <w:link w:val="En-tte"/>
    <w:uiPriority w:val="99"/>
    <w:rsid w:val="00AA7B1D"/>
  </w:style>
  <w:style w:type="paragraph" w:styleId="Pieddepage">
    <w:name w:val="footer"/>
    <w:basedOn w:val="Normal"/>
    <w:link w:val="PieddepageCar"/>
    <w:uiPriority w:val="99"/>
    <w:unhideWhenUsed/>
    <w:rsid w:val="00AA7B1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A7B1D"/>
  </w:style>
  <w:style w:type="character" w:customStyle="1" w:styleId="Titre2Car">
    <w:name w:val="Titre 2 Car"/>
    <w:basedOn w:val="Policepardfaut"/>
    <w:link w:val="Titre2"/>
    <w:uiPriority w:val="9"/>
    <w:rsid w:val="00AA7B1D"/>
    <w:rPr>
      <w:rFonts w:asciiTheme="majorHAnsi" w:eastAsiaTheme="majorEastAsia" w:hAnsiTheme="majorHAnsi" w:cstheme="majorBidi"/>
      <w:b/>
      <w:bCs/>
      <w:color w:val="4F81BD" w:themeColor="accent1"/>
      <w:sz w:val="26"/>
      <w:szCs w:val="26"/>
      <w:u w:val="single"/>
    </w:rPr>
  </w:style>
  <w:style w:type="character" w:styleId="Textedelespacerserv">
    <w:name w:val="Placeholder Text"/>
    <w:basedOn w:val="Policepardfaut"/>
    <w:uiPriority w:val="99"/>
    <w:semiHidden/>
    <w:rsid w:val="00981C8A"/>
    <w:rPr>
      <w:color w:val="808080"/>
    </w:rPr>
  </w:style>
  <w:style w:type="paragraph" w:styleId="Lgende">
    <w:name w:val="caption"/>
    <w:basedOn w:val="Normal"/>
    <w:next w:val="Normal"/>
    <w:uiPriority w:val="35"/>
    <w:unhideWhenUsed/>
    <w:qFormat/>
    <w:rsid w:val="004E14BB"/>
    <w:pPr>
      <w:spacing w:line="240" w:lineRule="auto"/>
    </w:pPr>
    <w:rPr>
      <w:b/>
      <w:bCs/>
      <w:color w:val="4F81BD" w:themeColor="accent1"/>
      <w:sz w:val="18"/>
      <w:szCs w:val="18"/>
    </w:rPr>
  </w:style>
  <w:style w:type="paragraph" w:styleId="Paragraphedeliste">
    <w:name w:val="List Paragraph"/>
    <w:basedOn w:val="Normal"/>
    <w:uiPriority w:val="34"/>
    <w:qFormat/>
    <w:rsid w:val="00404365"/>
    <w:pPr>
      <w:ind w:left="720"/>
      <w:contextualSpacing/>
    </w:pPr>
  </w:style>
  <w:style w:type="table" w:styleId="Grilledutableau">
    <w:name w:val="Table Grid"/>
    <w:basedOn w:val="TableauNormal"/>
    <w:uiPriority w:val="59"/>
    <w:rsid w:val="004043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7B1D"/>
  </w:style>
  <w:style w:type="paragraph" w:styleId="Titre2">
    <w:name w:val="heading 2"/>
    <w:basedOn w:val="Normal"/>
    <w:next w:val="Normal"/>
    <w:link w:val="Titre2Car"/>
    <w:uiPriority w:val="9"/>
    <w:unhideWhenUsed/>
    <w:qFormat/>
    <w:rsid w:val="00AA7B1D"/>
    <w:pPr>
      <w:keepNext/>
      <w:keepLines/>
      <w:numPr>
        <w:numId w:val="1"/>
      </w:numPr>
      <w:spacing w:before="200" w:after="0"/>
      <w:outlineLvl w:val="1"/>
    </w:pPr>
    <w:rPr>
      <w:rFonts w:asciiTheme="majorHAnsi" w:eastAsiaTheme="majorEastAsia" w:hAnsiTheme="majorHAnsi" w:cstheme="majorBidi"/>
      <w:b/>
      <w:bCs/>
      <w:color w:val="4F81BD" w:themeColor="accent1"/>
      <w:sz w:val="26"/>
      <w:szCs w:val="26"/>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A7B1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AA7B1D"/>
    <w:rPr>
      <w:rFonts w:asciiTheme="majorHAnsi" w:eastAsiaTheme="majorEastAsia" w:hAnsiTheme="majorHAnsi" w:cstheme="majorBidi"/>
      <w:color w:val="17365D" w:themeColor="text2" w:themeShade="BF"/>
      <w:spacing w:val="5"/>
      <w:kern w:val="28"/>
      <w:sz w:val="52"/>
      <w:szCs w:val="52"/>
    </w:rPr>
  </w:style>
  <w:style w:type="paragraph" w:styleId="Textedebulles">
    <w:name w:val="Balloon Text"/>
    <w:basedOn w:val="Normal"/>
    <w:link w:val="TextedebullesCar"/>
    <w:uiPriority w:val="99"/>
    <w:semiHidden/>
    <w:unhideWhenUsed/>
    <w:rsid w:val="00AA7B1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A7B1D"/>
    <w:rPr>
      <w:rFonts w:ascii="Tahoma" w:hAnsi="Tahoma" w:cs="Tahoma"/>
      <w:sz w:val="16"/>
      <w:szCs w:val="16"/>
    </w:rPr>
  </w:style>
  <w:style w:type="paragraph" w:styleId="En-tte">
    <w:name w:val="header"/>
    <w:basedOn w:val="Normal"/>
    <w:link w:val="En-tteCar"/>
    <w:uiPriority w:val="99"/>
    <w:unhideWhenUsed/>
    <w:rsid w:val="00AA7B1D"/>
    <w:pPr>
      <w:tabs>
        <w:tab w:val="center" w:pos="4536"/>
        <w:tab w:val="right" w:pos="9072"/>
      </w:tabs>
      <w:spacing w:after="0" w:line="240" w:lineRule="auto"/>
    </w:pPr>
  </w:style>
  <w:style w:type="character" w:customStyle="1" w:styleId="En-tteCar">
    <w:name w:val="En-tête Car"/>
    <w:basedOn w:val="Policepardfaut"/>
    <w:link w:val="En-tte"/>
    <w:uiPriority w:val="99"/>
    <w:rsid w:val="00AA7B1D"/>
  </w:style>
  <w:style w:type="paragraph" w:styleId="Pieddepage">
    <w:name w:val="footer"/>
    <w:basedOn w:val="Normal"/>
    <w:link w:val="PieddepageCar"/>
    <w:uiPriority w:val="99"/>
    <w:unhideWhenUsed/>
    <w:rsid w:val="00AA7B1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A7B1D"/>
  </w:style>
  <w:style w:type="character" w:customStyle="1" w:styleId="Titre2Car">
    <w:name w:val="Titre 2 Car"/>
    <w:basedOn w:val="Policepardfaut"/>
    <w:link w:val="Titre2"/>
    <w:uiPriority w:val="9"/>
    <w:rsid w:val="00AA7B1D"/>
    <w:rPr>
      <w:rFonts w:asciiTheme="majorHAnsi" w:eastAsiaTheme="majorEastAsia" w:hAnsiTheme="majorHAnsi" w:cstheme="majorBidi"/>
      <w:b/>
      <w:bCs/>
      <w:color w:val="4F81BD" w:themeColor="accent1"/>
      <w:sz w:val="26"/>
      <w:szCs w:val="26"/>
      <w:u w:val="single"/>
    </w:rPr>
  </w:style>
  <w:style w:type="character" w:styleId="Textedelespacerserv">
    <w:name w:val="Placeholder Text"/>
    <w:basedOn w:val="Policepardfaut"/>
    <w:uiPriority w:val="99"/>
    <w:semiHidden/>
    <w:rsid w:val="00981C8A"/>
    <w:rPr>
      <w:color w:val="808080"/>
    </w:rPr>
  </w:style>
  <w:style w:type="paragraph" w:styleId="Lgende">
    <w:name w:val="caption"/>
    <w:basedOn w:val="Normal"/>
    <w:next w:val="Normal"/>
    <w:uiPriority w:val="35"/>
    <w:unhideWhenUsed/>
    <w:qFormat/>
    <w:rsid w:val="004E14BB"/>
    <w:pPr>
      <w:spacing w:line="240" w:lineRule="auto"/>
    </w:pPr>
    <w:rPr>
      <w:b/>
      <w:bCs/>
      <w:color w:val="4F81BD" w:themeColor="accent1"/>
      <w:sz w:val="18"/>
      <w:szCs w:val="18"/>
    </w:rPr>
  </w:style>
  <w:style w:type="paragraph" w:styleId="Paragraphedeliste">
    <w:name w:val="List Paragraph"/>
    <w:basedOn w:val="Normal"/>
    <w:uiPriority w:val="34"/>
    <w:qFormat/>
    <w:rsid w:val="00404365"/>
    <w:pPr>
      <w:ind w:left="720"/>
      <w:contextualSpacing/>
    </w:pPr>
  </w:style>
  <w:style w:type="table" w:styleId="Grilledutableau">
    <w:name w:val="Table Grid"/>
    <w:basedOn w:val="TableauNormal"/>
    <w:uiPriority w:val="59"/>
    <w:rsid w:val="004043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7E23"/>
    <w:rsid w:val="00897E2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362A9138C1449698C3523CDC5062C57">
    <w:name w:val="9362A9138C1449698C3523CDC5062C57"/>
    <w:rsid w:val="00897E23"/>
  </w:style>
  <w:style w:type="character" w:styleId="Textedelespacerserv">
    <w:name w:val="Placeholder Text"/>
    <w:basedOn w:val="Policepardfaut"/>
    <w:uiPriority w:val="99"/>
    <w:semiHidden/>
    <w:rsid w:val="00897E23"/>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362A9138C1449698C3523CDC5062C57">
    <w:name w:val="9362A9138C1449698C3523CDC5062C57"/>
    <w:rsid w:val="00897E23"/>
  </w:style>
  <w:style w:type="character" w:styleId="Textedelespacerserv">
    <w:name w:val="Placeholder Text"/>
    <w:basedOn w:val="Policepardfaut"/>
    <w:uiPriority w:val="99"/>
    <w:semiHidden/>
    <w:rsid w:val="00897E2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9CEE47-AE3D-4D56-8031-AE0497C99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1</Pages>
  <Words>1386</Words>
  <Characters>7626</Characters>
  <Application>Microsoft Office Word</Application>
  <DocSecurity>0</DocSecurity>
  <Lines>63</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8995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Aurelien</dc:creator>
  <cp:lastModifiedBy>Aurelien</cp:lastModifiedBy>
  <cp:revision>15</cp:revision>
  <cp:lastPrinted>2020-05-22T16:37:00Z</cp:lastPrinted>
  <dcterms:created xsi:type="dcterms:W3CDTF">2020-05-22T13:11:00Z</dcterms:created>
  <dcterms:modified xsi:type="dcterms:W3CDTF">2020-05-22T16:37:00Z</dcterms:modified>
</cp:coreProperties>
</file>