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D85" w:rsidRDefault="00CF6D85" w:rsidP="00AD0920">
      <w:pPr>
        <w:pStyle w:val="Fuzeile"/>
      </w:pPr>
    </w:p>
    <w:p w:rsidR="0044578C" w:rsidRDefault="0044578C" w:rsidP="004B3487"/>
    <w:p w:rsidR="0044578C" w:rsidRDefault="0044578C" w:rsidP="004B3487"/>
    <w:p w:rsidR="0044578C" w:rsidRDefault="0044578C" w:rsidP="004B3487"/>
    <w:p w:rsidR="0044578C" w:rsidRDefault="0044578C" w:rsidP="004B3487"/>
    <w:p w:rsidR="0044578C" w:rsidRDefault="0044578C" w:rsidP="004B3487"/>
    <w:p w:rsidR="0044578C" w:rsidRDefault="0044578C" w:rsidP="004B3487"/>
    <w:p w:rsidR="0044578C" w:rsidRDefault="0044578C" w:rsidP="004B3487"/>
    <w:p w:rsidR="0044578C" w:rsidRDefault="0044578C" w:rsidP="004B3487"/>
    <w:p w:rsidR="00830B12" w:rsidRPr="00830B12" w:rsidRDefault="00830B12" w:rsidP="00830B12">
      <w:pPr>
        <w:pStyle w:val="Titel"/>
      </w:pPr>
      <w:proofErr w:type="spellStart"/>
      <w:r>
        <w:t>GoF</w:t>
      </w:r>
      <w:proofErr w:type="spellEnd"/>
      <w:r>
        <w:t xml:space="preserve"> Strategiemuster</w:t>
      </w:r>
    </w:p>
    <w:p w:rsidR="004B3487" w:rsidRDefault="008C668D" w:rsidP="008C668D">
      <w:pPr>
        <w:pStyle w:val="Untertitel"/>
        <w:sectPr w:rsidR="004B3487">
          <w:headerReference w:type="default" r:id="rId8"/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>OP2 - Komplexere Anwendungen mit UML entwerfen und entwickeln</w:t>
      </w:r>
    </w:p>
    <w:p w:rsidR="004B3487" w:rsidRPr="00461E7D" w:rsidRDefault="00461E7D" w:rsidP="004B3487">
      <w:pPr>
        <w:rPr>
          <w:color w:val="0071B2" w:themeColor="text1"/>
          <w:sz w:val="28"/>
          <w:szCs w:val="28"/>
          <w:u w:val="single"/>
        </w:rPr>
      </w:pPr>
      <w:r w:rsidRPr="00461E7D">
        <w:rPr>
          <w:color w:val="0071B2" w:themeColor="text1"/>
          <w:sz w:val="28"/>
          <w:szCs w:val="28"/>
          <w:u w:val="single"/>
        </w:rPr>
        <w:lastRenderedPageBreak/>
        <w:t>Inhalt</w:t>
      </w:r>
    </w:p>
    <w:p w:rsidR="0092202E" w:rsidRDefault="006E468C">
      <w:pPr>
        <w:pStyle w:val="Verzeichnis1"/>
        <w:rPr>
          <w:rFonts w:asciiTheme="minorHAnsi" w:eastAsiaTheme="minorEastAsia" w:hAnsiTheme="minorHAnsi"/>
          <w:noProof/>
          <w:color w:val="auto"/>
          <w:kern w:val="0"/>
          <w:sz w:val="22"/>
          <w:lang w:eastAsia="de-DE"/>
          <w14:ligatures w14:val="none"/>
        </w:rPr>
      </w:pPr>
      <w:r>
        <w:fldChar w:fldCharType="begin"/>
      </w:r>
      <w:r>
        <w:instrText xml:space="preserve"> TOC \o "1-4" \h \z \t "Inhaltsverzeichnisüberschrift;1" </w:instrText>
      </w:r>
      <w:r>
        <w:fldChar w:fldCharType="separate"/>
      </w:r>
      <w:hyperlink w:anchor="_Toc155880786" w:history="1">
        <w:r w:rsidR="0092202E" w:rsidRPr="007F633E">
          <w:rPr>
            <w:rStyle w:val="Hyperlink"/>
            <w:noProof/>
          </w:rPr>
          <w:t>1</w:t>
        </w:r>
        <w:r w:rsidR="0092202E"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de-DE"/>
            <w14:ligatures w14:val="none"/>
          </w:rPr>
          <w:tab/>
        </w:r>
        <w:r w:rsidR="0092202E" w:rsidRPr="007F633E">
          <w:rPr>
            <w:rStyle w:val="Hyperlink"/>
            <w:noProof/>
          </w:rPr>
          <w:t>Strategiemuster / Strategy pattern</w:t>
        </w:r>
        <w:r w:rsidR="0092202E">
          <w:rPr>
            <w:noProof/>
            <w:webHidden/>
          </w:rPr>
          <w:tab/>
        </w:r>
        <w:r w:rsidR="0092202E">
          <w:rPr>
            <w:noProof/>
            <w:webHidden/>
          </w:rPr>
          <w:fldChar w:fldCharType="begin"/>
        </w:r>
        <w:r w:rsidR="0092202E">
          <w:rPr>
            <w:noProof/>
            <w:webHidden/>
          </w:rPr>
          <w:instrText xml:space="preserve"> PAGEREF _Toc155880786 \h </w:instrText>
        </w:r>
        <w:r w:rsidR="0092202E">
          <w:rPr>
            <w:noProof/>
            <w:webHidden/>
          </w:rPr>
        </w:r>
        <w:r w:rsidR="0092202E">
          <w:rPr>
            <w:noProof/>
            <w:webHidden/>
          </w:rPr>
          <w:fldChar w:fldCharType="separate"/>
        </w:r>
        <w:r w:rsidR="00222A9A">
          <w:rPr>
            <w:noProof/>
            <w:webHidden/>
          </w:rPr>
          <w:t>2</w:t>
        </w:r>
        <w:r w:rsidR="0092202E">
          <w:rPr>
            <w:noProof/>
            <w:webHidden/>
          </w:rPr>
          <w:fldChar w:fldCharType="end"/>
        </w:r>
      </w:hyperlink>
    </w:p>
    <w:p w:rsidR="0092202E" w:rsidRDefault="0092202E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de-DE"/>
          <w14:ligatures w14:val="none"/>
        </w:rPr>
      </w:pPr>
      <w:hyperlink w:anchor="_Toc155880787" w:history="1">
        <w:r w:rsidRPr="007F633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de-DE"/>
            <w14:ligatures w14:val="none"/>
          </w:rPr>
          <w:tab/>
        </w:r>
        <w:r w:rsidRPr="007F633E">
          <w:rPr>
            <w:rStyle w:val="Hyperlink"/>
            <w:noProof/>
          </w:rPr>
          <w:t>Kategorie: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A9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202E" w:rsidRDefault="0092202E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de-DE"/>
          <w14:ligatures w14:val="none"/>
        </w:rPr>
      </w:pPr>
      <w:hyperlink w:anchor="_Toc155880788" w:history="1">
        <w:r w:rsidRPr="007F633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de-DE"/>
            <w14:ligatures w14:val="none"/>
          </w:rPr>
          <w:tab/>
        </w:r>
        <w:r w:rsidRPr="007F633E">
          <w:rPr>
            <w:rStyle w:val="Hyperlink"/>
            <w:noProof/>
          </w:rPr>
          <w:t>Aufbau Strategiemuster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A9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202E" w:rsidRDefault="0092202E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de-DE"/>
          <w14:ligatures w14:val="none"/>
        </w:rPr>
      </w:pPr>
      <w:hyperlink w:anchor="_Toc155880789" w:history="1">
        <w:r w:rsidRPr="007F633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de-DE"/>
            <w14:ligatures w14:val="none"/>
          </w:rPr>
          <w:tab/>
        </w:r>
        <w:r w:rsidRPr="007F633E">
          <w:rPr>
            <w:rStyle w:val="Hyperlink"/>
            <w:noProof/>
          </w:rPr>
          <w:t>Einsatzzweck Strategiemuster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A9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202E" w:rsidRDefault="0092202E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/>
          <w:noProof/>
          <w:color w:val="auto"/>
          <w:kern w:val="0"/>
          <w:sz w:val="22"/>
          <w:lang w:eastAsia="de-DE"/>
          <w14:ligatures w14:val="none"/>
        </w:rPr>
      </w:pPr>
      <w:hyperlink w:anchor="_Toc155880790" w:history="1">
        <w:r w:rsidRPr="007F633E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color w:val="auto"/>
            <w:kern w:val="0"/>
            <w:sz w:val="22"/>
            <w:lang w:eastAsia="de-DE"/>
            <w14:ligatures w14:val="none"/>
          </w:rPr>
          <w:tab/>
        </w:r>
        <w:r w:rsidRPr="007F633E">
          <w:rPr>
            <w:rStyle w:val="Hyperlink"/>
            <w:noProof/>
          </w:rPr>
          <w:t>Implementierungsschritte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_Toc155880790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A9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578C" w:rsidRPr="0044578C" w:rsidRDefault="006E468C" w:rsidP="004B3487">
      <w:r>
        <w:fldChar w:fldCharType="end"/>
      </w:r>
    </w:p>
    <w:p w:rsidR="006E468C" w:rsidRPr="006E468C" w:rsidRDefault="0044578C" w:rsidP="006E468C">
      <w:pPr>
        <w:rPr>
          <w:rFonts w:eastAsiaTheme="majorEastAsia" w:cstheme="majorBidi"/>
          <w:color w:val="0071B2"/>
          <w:sz w:val="44"/>
          <w:szCs w:val="32"/>
        </w:rPr>
      </w:pPr>
      <w:r>
        <w:br w:type="page"/>
      </w:r>
      <w:bookmarkStart w:id="0" w:name="_Toc155267424"/>
    </w:p>
    <w:p w:rsidR="0044578C" w:rsidRDefault="006F2A67" w:rsidP="00C82654">
      <w:pPr>
        <w:pStyle w:val="berschrift1"/>
      </w:pPr>
      <w:bookmarkStart w:id="1" w:name="_Toc155880786"/>
      <w:bookmarkEnd w:id="0"/>
      <w:r>
        <w:lastRenderedPageBreak/>
        <w:t xml:space="preserve">Strategiemuster /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pattern</w:t>
      </w:r>
      <w:bookmarkEnd w:id="1"/>
      <w:proofErr w:type="spellEnd"/>
    </w:p>
    <w:p w:rsidR="0044578C" w:rsidRDefault="006F2A67" w:rsidP="006B33EF">
      <w:pPr>
        <w:pStyle w:val="berschrift2"/>
      </w:pPr>
      <w:bookmarkStart w:id="2" w:name="_Toc155880787"/>
      <w:r>
        <w:t>Kategorie:</w:t>
      </w:r>
      <w:bookmarkEnd w:id="2"/>
    </w:p>
    <w:p w:rsidR="006F2A67" w:rsidRDefault="006F2A67" w:rsidP="006F2A67">
      <w:r>
        <w:t>Verhaltensmuster</w:t>
      </w:r>
    </w:p>
    <w:p w:rsidR="006F2A67" w:rsidRDefault="006F2A67" w:rsidP="006F2A67">
      <w:pPr>
        <w:pStyle w:val="berschrift2"/>
      </w:pPr>
      <w:bookmarkStart w:id="3" w:name="_Toc155880788"/>
      <w:r>
        <w:t>Aufbau Strategiemuster</w:t>
      </w:r>
      <w:bookmarkEnd w:id="3"/>
    </w:p>
    <w:p w:rsidR="006F2A67" w:rsidRDefault="003B799B" w:rsidP="006F2A67">
      <w:r>
        <w:rPr>
          <w:noProof/>
          <w:lang w:eastAsia="de-DE"/>
        </w:rPr>
        <w:drawing>
          <wp:inline distT="0" distB="0" distL="0" distR="0" wp14:anchorId="0B70F0C7" wp14:editId="06D1AC55">
            <wp:extent cx="6429542" cy="2724150"/>
            <wp:effectExtent l="0" t="0" r="9525" b="0"/>
            <wp:docPr id="20025527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38" cy="273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67" w:rsidRPr="006F2A67" w:rsidRDefault="006F2A67" w:rsidP="006F2A67"/>
    <w:p w:rsidR="004B3487" w:rsidRPr="006F2A67" w:rsidRDefault="006F2A67" w:rsidP="007E6286">
      <w:pPr>
        <w:pStyle w:val="berschrift2"/>
      </w:pPr>
      <w:bookmarkStart w:id="4" w:name="_Toc155880789"/>
      <w:r>
        <w:t xml:space="preserve">Einsatzzweck </w:t>
      </w:r>
      <w:r w:rsidRPr="007E6286">
        <w:rPr>
          <w:rStyle w:val="berschrift2Zchn"/>
        </w:rPr>
        <w:t>Strategiemuster</w:t>
      </w:r>
      <w:bookmarkEnd w:id="4"/>
    </w:p>
    <w:p w:rsidR="00FF1BFE" w:rsidRDefault="00FF1BFE" w:rsidP="00FF1BFE">
      <w:pPr>
        <w:pStyle w:val="KeinLeerraum"/>
        <w:numPr>
          <w:ilvl w:val="0"/>
          <w:numId w:val="6"/>
        </w:numPr>
      </w:pPr>
      <w:r>
        <w:t>Das Strategie</w:t>
      </w:r>
      <w:r w:rsidR="003F3F15">
        <w:t>m</w:t>
      </w:r>
      <w:r>
        <w:t xml:space="preserve">uster ist ein Verhaltensmuster, welches uns erlaubt eine Familie von Algorithmen zu definieren und jeden Algorithmus in eine separate Klasse </w:t>
      </w:r>
      <w:r w:rsidR="00C4579C">
        <w:t>kapselt</w:t>
      </w:r>
      <w:r>
        <w:t xml:space="preserve"> und </w:t>
      </w:r>
      <w:r w:rsidR="00C4579C">
        <w:t>dadurch die</w:t>
      </w:r>
      <w:r>
        <w:t xml:space="preserve"> Objekte austauschbar macht.</w:t>
      </w:r>
    </w:p>
    <w:p w:rsidR="00FF1BFE" w:rsidRDefault="00FF1BFE" w:rsidP="00FF1BFE">
      <w:pPr>
        <w:pStyle w:val="KeinLeerraum"/>
        <w:ind w:left="720"/>
      </w:pPr>
    </w:p>
    <w:p w:rsidR="00FF1BFE" w:rsidRDefault="003F3F15" w:rsidP="00FF1BFE">
      <w:pPr>
        <w:pStyle w:val="KeinLeerraum"/>
        <w:numPr>
          <w:ilvl w:val="0"/>
          <w:numId w:val="6"/>
        </w:numPr>
      </w:pPr>
      <w:r>
        <w:t>Wir verwenden das Strategiem</w:t>
      </w:r>
      <w:r w:rsidR="00FF1BFE">
        <w:t>uster, wenn wir verschiedene Varianten (Strategien) eines Algorithmus brauchen und diese zur Laufzeit austauschen möchten.</w:t>
      </w:r>
    </w:p>
    <w:p w:rsidR="00FF1BFE" w:rsidRDefault="00FF1BFE" w:rsidP="00FF1BFE">
      <w:pPr>
        <w:pStyle w:val="KeinLeerraum"/>
        <w:ind w:left="720"/>
      </w:pPr>
    </w:p>
    <w:p w:rsidR="00FF1BFE" w:rsidRDefault="00FF1BFE" w:rsidP="00FF1BFE">
      <w:pPr>
        <w:pStyle w:val="KeinLeerraum"/>
        <w:numPr>
          <w:ilvl w:val="0"/>
          <w:numId w:val="6"/>
        </w:numPr>
      </w:pPr>
      <w:r>
        <w:t>Im Strategie</w:t>
      </w:r>
      <w:r w:rsidR="003F3F15">
        <w:t>m</w:t>
      </w:r>
      <w:r>
        <w:t>uster kann das Verhalten einer Klasse oder deren Algorithmen zur Laufzeit ausgetauscht werden. Wir kreieren Objekte, die verschiedene Strategien repräsentieren</w:t>
      </w:r>
      <w:r w:rsidR="003F3F15">
        <w:t xml:space="preserve"> und ein Kontextobjekt</w:t>
      </w:r>
      <w:r>
        <w:t xml:space="preserve"> dessen Verhalten sich nach je nach eingesetzter </w:t>
      </w:r>
      <w:r w:rsidR="00C4579C">
        <w:t xml:space="preserve">konkreter </w:t>
      </w:r>
      <w:r w:rsidR="003F3F15">
        <w:t xml:space="preserve">Strategie </w:t>
      </w:r>
      <w:r>
        <w:t>ändert.</w:t>
      </w:r>
    </w:p>
    <w:p w:rsidR="00FF1BFE" w:rsidRDefault="00FF1BFE" w:rsidP="00FF1BFE">
      <w:pPr>
        <w:pStyle w:val="KeinLeerraum"/>
        <w:ind w:left="720"/>
      </w:pPr>
    </w:p>
    <w:p w:rsidR="00FF1BFE" w:rsidRDefault="00C4579C" w:rsidP="00FF1BFE">
      <w:pPr>
        <w:pStyle w:val="KeinLeerraum"/>
        <w:numPr>
          <w:ilvl w:val="0"/>
          <w:numId w:val="6"/>
        </w:numPr>
      </w:pPr>
      <w:r>
        <w:t>Wir isolieren</w:t>
      </w:r>
      <w:r w:rsidR="00FF1BFE">
        <w:t xml:space="preserve"> die Implementationsdetails der Strateg</w:t>
      </w:r>
      <w:r>
        <w:t xml:space="preserve">ien </w:t>
      </w:r>
      <w:r w:rsidR="00FF1BFE">
        <w:t>von dem Code, der die Strategien ausführt.</w:t>
      </w:r>
    </w:p>
    <w:p w:rsidR="00FF1BFE" w:rsidRDefault="00FF1BFE" w:rsidP="00FF1BFE">
      <w:pPr>
        <w:pStyle w:val="KeinLeerraum"/>
        <w:ind w:left="720"/>
      </w:pPr>
    </w:p>
    <w:p w:rsidR="00FF1BFE" w:rsidRDefault="00FF1BFE" w:rsidP="00FF1BFE">
      <w:pPr>
        <w:pStyle w:val="KeinLeerraum"/>
        <w:numPr>
          <w:ilvl w:val="0"/>
          <w:numId w:val="6"/>
        </w:numPr>
      </w:pPr>
      <w:r>
        <w:t>Mithilfe des Strategie</w:t>
      </w:r>
      <w:r w:rsidR="00DC7F3C">
        <w:t>m</w:t>
      </w:r>
      <w:r>
        <w:t xml:space="preserve">uster setzen wir das </w:t>
      </w:r>
      <w:r w:rsidR="005D3536">
        <w:t>Open/</w:t>
      </w:r>
      <w:proofErr w:type="spellStart"/>
      <w:r>
        <w:t>Closed</w:t>
      </w:r>
      <w:proofErr w:type="spellEnd"/>
      <w:r>
        <w:t xml:space="preserve"> Prinzip um. Es können einfach neue Strategien hinzugefügt werden (Open: offen für Erweiterungen), ohne bestehenden Code </w:t>
      </w:r>
      <w:r w:rsidR="005D3536">
        <w:t xml:space="preserve">aufwendig </w:t>
      </w:r>
      <w:r>
        <w:t>ändern zu müssen (</w:t>
      </w:r>
      <w:proofErr w:type="spellStart"/>
      <w:r>
        <w:t>Closed</w:t>
      </w:r>
      <w:proofErr w:type="spellEnd"/>
      <w:r>
        <w:t>: geschlossen für Änderungen).</w:t>
      </w:r>
    </w:p>
    <w:p w:rsidR="00FF1BFE" w:rsidRDefault="00FF1BFE" w:rsidP="00FF1BFE">
      <w:pPr>
        <w:pStyle w:val="KeinLeerraum"/>
        <w:ind w:left="720"/>
      </w:pPr>
    </w:p>
    <w:p w:rsidR="00FF1BFE" w:rsidRDefault="00FF1BFE" w:rsidP="00FF1BFE">
      <w:pPr>
        <w:pStyle w:val="KeinLeerraum"/>
        <w:numPr>
          <w:ilvl w:val="0"/>
          <w:numId w:val="6"/>
        </w:numPr>
      </w:pPr>
      <w:r>
        <w:t>Hat das Programm nur wenige Algorithmen, die sich selten ändern, gibt es keinen ausreichenden Grund</w:t>
      </w:r>
      <w:r w:rsidR="005D3536">
        <w:t xml:space="preserve"> das Strategiem</w:t>
      </w:r>
      <w:r>
        <w:t>uster zu implementieren und dadurch das Programm mit neuen Klassen und Interfaces zu verkomplizieren.</w:t>
      </w:r>
    </w:p>
    <w:p w:rsidR="005D3536" w:rsidRDefault="005D3536" w:rsidP="005D3536">
      <w:pPr>
        <w:pStyle w:val="KeinLeerraum"/>
      </w:pPr>
    </w:p>
    <w:p w:rsidR="00FF1BFE" w:rsidRDefault="00FF1BFE" w:rsidP="00FF1BFE">
      <w:pPr>
        <w:pStyle w:val="KeinLeerraum"/>
        <w:numPr>
          <w:ilvl w:val="0"/>
          <w:numId w:val="6"/>
        </w:numPr>
      </w:pPr>
      <w:r>
        <w:t xml:space="preserve">Nachteil: Der Client muss um die Unterschiede der </w:t>
      </w:r>
      <w:r w:rsidR="005D3536">
        <w:t xml:space="preserve">konkreten </w:t>
      </w:r>
      <w:r>
        <w:t>Algorithmen wissen, um den angemessenen auszuwählen.</w:t>
      </w:r>
    </w:p>
    <w:p w:rsidR="00FF1BFE" w:rsidRDefault="00FF1BFE" w:rsidP="00FF1BFE">
      <w:pPr>
        <w:pStyle w:val="KeinLeerraum"/>
        <w:ind w:left="720"/>
      </w:pPr>
    </w:p>
    <w:p w:rsidR="00FF1BFE" w:rsidRPr="00251D0C" w:rsidRDefault="00FF1BFE" w:rsidP="00FF1BFE">
      <w:pPr>
        <w:pStyle w:val="KeinLeerraum"/>
        <w:numPr>
          <w:ilvl w:val="0"/>
          <w:numId w:val="6"/>
        </w:numPr>
      </w:pPr>
      <w:r>
        <w:t>Einige moderne Computersprachen unterstützen funktionale Programmierung und können dieselbe Funktionalität, ohne zusätzliche Klassen und Interfaces, einfacher umsetzen.</w:t>
      </w:r>
      <w:r w:rsidR="005D3536">
        <w:t xml:space="preserve"> In Java können wir das erreichen mit Hilfe von Lambdaausdrücken.</w:t>
      </w:r>
    </w:p>
    <w:p w:rsidR="00FF1BFE" w:rsidRDefault="00FF1BFE" w:rsidP="00FF1BFE">
      <w:pPr>
        <w:pStyle w:val="KeinLeerraum"/>
      </w:pPr>
    </w:p>
    <w:p w:rsidR="005D3536" w:rsidRPr="005D3536" w:rsidRDefault="005D3536" w:rsidP="007E6286">
      <w:pPr>
        <w:pStyle w:val="berschrift2"/>
      </w:pPr>
      <w:bookmarkStart w:id="5" w:name="_Toc155880790"/>
      <w:r w:rsidRPr="007E6286">
        <w:rPr>
          <w:rStyle w:val="berschrift2Zchn"/>
        </w:rPr>
        <w:t>Implementierungsschritte</w:t>
      </w:r>
      <w:bookmarkEnd w:id="5"/>
    </w:p>
    <w:p w:rsidR="00FF1BFE" w:rsidRDefault="00FF1BFE" w:rsidP="00FF1BFE">
      <w:pPr>
        <w:pStyle w:val="Listenabsatz"/>
        <w:numPr>
          <w:ilvl w:val="0"/>
          <w:numId w:val="5"/>
        </w:numPr>
        <w:jc w:val="left"/>
      </w:pPr>
      <w:r>
        <w:t>Erstelle ein allgemeines Strategie Interface mit einer abstrakten Methode.</w:t>
      </w:r>
    </w:p>
    <w:p w:rsidR="00DC7F3C" w:rsidRDefault="00DC7F3C" w:rsidP="00DC7F3C">
      <w:pPr>
        <w:pStyle w:val="Listenabsatz"/>
        <w:ind w:left="1068"/>
        <w:jc w:val="left"/>
      </w:pPr>
    </w:p>
    <w:p w:rsidR="00DC7F3C" w:rsidRDefault="00FF1BFE" w:rsidP="00DC7F3C">
      <w:pPr>
        <w:pStyle w:val="Listenabsatz"/>
        <w:numPr>
          <w:ilvl w:val="0"/>
          <w:numId w:val="5"/>
        </w:numPr>
        <w:jc w:val="left"/>
      </w:pPr>
      <w:r>
        <w:t>Erstelle konkrete Klassen, die das Interface implementieren. Für jede konkrete Strategie eine Klasse.</w:t>
      </w:r>
    </w:p>
    <w:p w:rsidR="00DC7F3C" w:rsidRDefault="00DC7F3C" w:rsidP="00DC7F3C">
      <w:pPr>
        <w:pStyle w:val="Listenabsatz"/>
        <w:ind w:left="1068"/>
        <w:jc w:val="left"/>
      </w:pPr>
    </w:p>
    <w:p w:rsidR="00FF1BFE" w:rsidRDefault="00FF1BFE" w:rsidP="00FF1BFE">
      <w:pPr>
        <w:pStyle w:val="Listenabsatz"/>
        <w:numPr>
          <w:ilvl w:val="0"/>
          <w:numId w:val="5"/>
        </w:numPr>
        <w:jc w:val="left"/>
      </w:pPr>
      <w:r>
        <w:t>Erstelle</w:t>
      </w:r>
      <w:r w:rsidR="005D3536">
        <w:t xml:space="preserve"> eine Kontextklasse. Die</w:t>
      </w:r>
      <w:r>
        <w:t xml:space="preserve"> Kontextklasse muss ein Attribut bereithalten, um eine Referenz zu einer Strategie abspeichern zu können.</w:t>
      </w:r>
    </w:p>
    <w:p w:rsidR="00DC7F3C" w:rsidRDefault="00DC7F3C" w:rsidP="00DC7F3C">
      <w:pPr>
        <w:pStyle w:val="Listenabsatz"/>
        <w:ind w:left="1068"/>
        <w:jc w:val="left"/>
      </w:pPr>
    </w:p>
    <w:p w:rsidR="00DC7F3C" w:rsidRDefault="00FF1BFE" w:rsidP="00DC7F3C">
      <w:pPr>
        <w:pStyle w:val="Listenabsatz"/>
        <w:numPr>
          <w:ilvl w:val="0"/>
          <w:numId w:val="5"/>
        </w:numPr>
        <w:jc w:val="left"/>
      </w:pPr>
      <w:r>
        <w:t xml:space="preserve">Die Kontextklasse funktioniert mit allen Strategien durch dasselbe Interface, </w:t>
      </w:r>
      <w:bookmarkStart w:id="6" w:name="_GoBack"/>
      <w:bookmarkEnd w:id="6"/>
      <w:r>
        <w:t>welches nur eine Methode bereitstellt, um die gewählte Strategie auszuführen. Durch das Strategie</w:t>
      </w:r>
      <w:r w:rsidR="005D3536">
        <w:t>m</w:t>
      </w:r>
      <w:r>
        <w:t>uster wird die Kontextklasse unabhängig von konkreten Strategien.</w:t>
      </w:r>
    </w:p>
    <w:p w:rsidR="00DC7F3C" w:rsidRDefault="00DC7F3C" w:rsidP="00DC7F3C">
      <w:pPr>
        <w:pStyle w:val="Listenabsatz"/>
        <w:ind w:left="1068"/>
        <w:jc w:val="left"/>
      </w:pPr>
    </w:p>
    <w:p w:rsidR="00FF1BFE" w:rsidRDefault="00FF1BFE" w:rsidP="00FF1BFE">
      <w:pPr>
        <w:pStyle w:val="Listenabsatz"/>
        <w:numPr>
          <w:ilvl w:val="0"/>
          <w:numId w:val="5"/>
        </w:numPr>
        <w:jc w:val="left"/>
      </w:pPr>
      <w:r>
        <w:t>Das Strategie-Muster unterstützt das Open/</w:t>
      </w:r>
      <w:proofErr w:type="spellStart"/>
      <w:r>
        <w:t>Closed</w:t>
      </w:r>
      <w:proofErr w:type="spellEnd"/>
      <w:r>
        <w:t xml:space="preserve"> Prinzip d.h. der Entwickler kann beliebig neue Algorithmen / Strategien hinzufügen, ändern oder erweitern, ohne die Kontextklasse oder bestehende Strategieklassen anpassen zu müssen.</w:t>
      </w:r>
    </w:p>
    <w:p w:rsidR="007878B3" w:rsidRDefault="007878B3" w:rsidP="007878B3">
      <w:pPr>
        <w:keepNext/>
      </w:pPr>
    </w:p>
    <w:p w:rsidR="00881C41" w:rsidRPr="00DC7F3C" w:rsidRDefault="00881C41" w:rsidP="00881C41">
      <w:pPr>
        <w:pStyle w:val="Code-Beispiel"/>
      </w:pPr>
    </w:p>
    <w:sectPr w:rsidR="00881C41" w:rsidRPr="00DC7F3C" w:rsidSect="00FB758B">
      <w:headerReference w:type="default" r:id="rId11"/>
      <w:footerReference w:type="default" r:id="rId12"/>
      <w:pgSz w:w="11906" w:h="16838"/>
      <w:pgMar w:top="1418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BBD" w:rsidRDefault="00364BBD" w:rsidP="004B3487">
      <w:pPr>
        <w:spacing w:after="0" w:line="240" w:lineRule="auto"/>
      </w:pPr>
      <w:r>
        <w:separator/>
      </w:r>
    </w:p>
  </w:endnote>
  <w:endnote w:type="continuationSeparator" w:id="0">
    <w:p w:rsidR="00364BBD" w:rsidRDefault="00364BBD" w:rsidP="004B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68C" w:rsidRDefault="006E468C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3360" behindDoc="0" locked="0" layoutInCell="1" allowOverlap="1" wp14:anchorId="67B6A0C1" wp14:editId="6E0AC664">
          <wp:simplePos x="0" y="0"/>
          <wp:positionH relativeFrom="leftMargin">
            <wp:posOffset>635</wp:posOffset>
          </wp:positionH>
          <wp:positionV relativeFrom="page">
            <wp:posOffset>9599930</wp:posOffset>
          </wp:positionV>
          <wp:extent cx="7555845" cy="1180997"/>
          <wp:effectExtent l="0" t="0" r="0" b="635"/>
          <wp:wrapNone/>
          <wp:docPr id="1399209965" name="Grafik 1399209965" descr="Ein Bild, das Text, Schrift, Screenshot, Algebra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ild 7" descr="Ein Bild, das Text, Schrift, Screenshot, Algebra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E468C" w:rsidRDefault="006E468C">
    <w:pPr>
      <w:pStyle w:val="Fuzeile"/>
    </w:pPr>
  </w:p>
  <w:p w:rsidR="006E468C" w:rsidRDefault="006E46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8457915"/>
      <w:docPartObj>
        <w:docPartGallery w:val="Page Numbers (Bottom of Page)"/>
        <w:docPartUnique/>
      </w:docPartObj>
    </w:sdtPr>
    <w:sdtEndPr/>
    <w:sdtContent>
      <w:p w:rsidR="00FB758B" w:rsidRDefault="00FB758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A9A">
          <w:rPr>
            <w:noProof/>
          </w:rPr>
          <w:t>3</w:t>
        </w:r>
        <w:r>
          <w:fldChar w:fldCharType="end"/>
        </w:r>
      </w:p>
    </w:sdtContent>
  </w:sdt>
  <w:p w:rsidR="006E468C" w:rsidRDefault="006E46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BBD" w:rsidRDefault="00364BBD" w:rsidP="004B3487">
      <w:pPr>
        <w:spacing w:after="0" w:line="240" w:lineRule="auto"/>
      </w:pPr>
      <w:r>
        <w:separator/>
      </w:r>
    </w:p>
  </w:footnote>
  <w:footnote w:type="continuationSeparator" w:id="0">
    <w:p w:rsidR="00364BBD" w:rsidRDefault="00364BBD" w:rsidP="004B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487" w:rsidRDefault="004B3487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1C6AC423" wp14:editId="4E9D5B61">
          <wp:simplePos x="0" y="0"/>
          <wp:positionH relativeFrom="column">
            <wp:posOffset>-899795</wp:posOffset>
          </wp:positionH>
          <wp:positionV relativeFrom="paragraph">
            <wp:posOffset>-443230</wp:posOffset>
          </wp:positionV>
          <wp:extent cx="7567930" cy="1619250"/>
          <wp:effectExtent l="0" t="0" r="0" b="0"/>
          <wp:wrapThrough wrapText="bothSides">
            <wp:wrapPolygon edited="0">
              <wp:start x="0" y="0"/>
              <wp:lineTo x="0" y="21346"/>
              <wp:lineTo x="21531" y="21346"/>
              <wp:lineTo x="21531" y="0"/>
              <wp:lineTo x="0" y="0"/>
            </wp:wrapPolygon>
          </wp:wrapThrough>
          <wp:docPr id="161522459" name="Grafik 161522459" descr="Ein Bild, das Text, Schrift, weiß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Ein Bild, das Text, Schrift, weiß, Logo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7930" cy="161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58B" w:rsidRDefault="009A5D1E" w:rsidP="009A5D1E">
    <w:pPr>
      <w:pStyle w:val="Kopfzeile"/>
      <w:tabs>
        <w:tab w:val="left" w:pos="2113"/>
      </w:tabs>
    </w:pPr>
    <w:r>
      <w:rPr>
        <w:noProof/>
        <w:lang w:eastAsia="de-DE"/>
      </w:rPr>
      <w:drawing>
        <wp:anchor distT="0" distB="0" distL="114300" distR="114300" simplePos="0" relativeHeight="251665408" behindDoc="1" locked="0" layoutInCell="1" allowOverlap="1" wp14:anchorId="1A3CA5D0" wp14:editId="17D7A63D">
          <wp:simplePos x="0" y="0"/>
          <wp:positionH relativeFrom="column">
            <wp:posOffset>-889635</wp:posOffset>
          </wp:positionH>
          <wp:positionV relativeFrom="paragraph">
            <wp:posOffset>-457200</wp:posOffset>
          </wp:positionV>
          <wp:extent cx="7567930" cy="1619250"/>
          <wp:effectExtent l="0" t="0" r="0" b="0"/>
          <wp:wrapThrough wrapText="bothSides">
            <wp:wrapPolygon edited="0">
              <wp:start x="0" y="0"/>
              <wp:lineTo x="0" y="21346"/>
              <wp:lineTo x="21531" y="21346"/>
              <wp:lineTo x="21531" y="0"/>
              <wp:lineTo x="0" y="0"/>
            </wp:wrapPolygon>
          </wp:wrapThrough>
          <wp:docPr id="1843840999" name="Grafik 1843840999" descr="Ein Bild, das Text, Schrift, weiß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Ein Bild, das Text, Schrift, weiß, Logo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7930" cy="161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4B3487" w:rsidRDefault="004B348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1C3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D160A6"/>
    <w:multiLevelType w:val="hybridMultilevel"/>
    <w:tmpl w:val="396EAE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B483F"/>
    <w:multiLevelType w:val="hybridMultilevel"/>
    <w:tmpl w:val="92F2EB82"/>
    <w:lvl w:ilvl="0" w:tplc="C42ED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90F6F"/>
    <w:multiLevelType w:val="hybridMultilevel"/>
    <w:tmpl w:val="E490083A"/>
    <w:lvl w:ilvl="0" w:tplc="026AF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E2020"/>
    <w:multiLevelType w:val="hybridMultilevel"/>
    <w:tmpl w:val="4628D4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A4BE0"/>
    <w:multiLevelType w:val="multilevel"/>
    <w:tmpl w:val="0F00E75C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6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B7"/>
    <w:rsid w:val="000D6300"/>
    <w:rsid w:val="00141611"/>
    <w:rsid w:val="00222A9A"/>
    <w:rsid w:val="00243369"/>
    <w:rsid w:val="00364BBD"/>
    <w:rsid w:val="003B799B"/>
    <w:rsid w:val="003F3F15"/>
    <w:rsid w:val="0044578C"/>
    <w:rsid w:val="00461E7D"/>
    <w:rsid w:val="0049568A"/>
    <w:rsid w:val="004B3487"/>
    <w:rsid w:val="0057270D"/>
    <w:rsid w:val="005D3536"/>
    <w:rsid w:val="00611A61"/>
    <w:rsid w:val="006A1EF0"/>
    <w:rsid w:val="006B33EF"/>
    <w:rsid w:val="006E468C"/>
    <w:rsid w:val="006F2A67"/>
    <w:rsid w:val="00730BD1"/>
    <w:rsid w:val="007863EE"/>
    <w:rsid w:val="007878B3"/>
    <w:rsid w:val="007A62C1"/>
    <w:rsid w:val="007D46FA"/>
    <w:rsid w:val="007E6286"/>
    <w:rsid w:val="00830B12"/>
    <w:rsid w:val="00881C41"/>
    <w:rsid w:val="008C668D"/>
    <w:rsid w:val="0092202E"/>
    <w:rsid w:val="009A5D1E"/>
    <w:rsid w:val="009F73B7"/>
    <w:rsid w:val="00A1635D"/>
    <w:rsid w:val="00AD0920"/>
    <w:rsid w:val="00BF3AC3"/>
    <w:rsid w:val="00C4579C"/>
    <w:rsid w:val="00C82654"/>
    <w:rsid w:val="00C8525D"/>
    <w:rsid w:val="00CF6D85"/>
    <w:rsid w:val="00D46F61"/>
    <w:rsid w:val="00D778F3"/>
    <w:rsid w:val="00DC7F3C"/>
    <w:rsid w:val="00DF63FC"/>
    <w:rsid w:val="00F25600"/>
    <w:rsid w:val="00FB758B"/>
    <w:rsid w:val="00F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41CF8C"/>
  <w15:chartTrackingRefBased/>
  <w15:docId w15:val="{C9842ABA-E51A-489B-B010-EC028738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2654"/>
    <w:pPr>
      <w:jc w:val="both"/>
    </w:pPr>
    <w:rPr>
      <w:rFonts w:ascii="Source Sans Pro" w:hAnsi="Source Sans Pro"/>
      <w:color w:val="091B24" w:themeColor="background1" w:themeShade="1A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0BD1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eastAsiaTheme="majorEastAsia" w:cstheme="majorBidi"/>
      <w:b/>
      <w:color w:val="0071B2"/>
      <w:sz w:val="44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0BD1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eastAsiaTheme="majorEastAsia" w:cstheme="majorBidi"/>
      <w:color w:val="0071B2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0BD1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color w:val="0071B2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B33EF"/>
    <w:pPr>
      <w:keepNext/>
      <w:keepLines/>
      <w:numPr>
        <w:ilvl w:val="3"/>
        <w:numId w:val="2"/>
      </w:numPr>
      <w:spacing w:before="120" w:after="120"/>
      <w:ind w:left="862" w:hanging="862"/>
      <w:outlineLvl w:val="3"/>
    </w:pPr>
    <w:rPr>
      <w:rFonts w:eastAsiaTheme="majorEastAsia" w:cstheme="majorBidi"/>
      <w:iCs/>
      <w:color w:val="0071B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C826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00538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26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00375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26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75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26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0090E4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26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90E4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1635D"/>
    <w:pPr>
      <w:spacing w:after="0" w:line="240" w:lineRule="auto"/>
    </w:pPr>
    <w:rPr>
      <w:rFonts w:ascii="Source Sans Pro" w:hAnsi="Source Sans Pro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0BD1"/>
    <w:rPr>
      <w:rFonts w:ascii="Source Sans Pro" w:eastAsiaTheme="majorEastAsia" w:hAnsi="Source Sans Pro" w:cstheme="majorBidi"/>
      <w:b/>
      <w:color w:val="0071B2"/>
      <w:sz w:val="44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0BD1"/>
    <w:rPr>
      <w:rFonts w:ascii="Source Sans Pro" w:eastAsiaTheme="majorEastAsia" w:hAnsi="Source Sans Pro" w:cstheme="majorBidi"/>
      <w:color w:val="0071B2"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0BD1"/>
    <w:rPr>
      <w:rFonts w:ascii="Source Sans Pro" w:eastAsiaTheme="majorEastAsia" w:hAnsi="Source Sans Pro" w:cstheme="majorBidi"/>
      <w:color w:val="0071B2"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B33EF"/>
    <w:rPr>
      <w:rFonts w:ascii="Source Sans Pro" w:eastAsiaTheme="majorEastAsia" w:hAnsi="Source Sans Pro" w:cstheme="majorBidi"/>
      <w:iCs/>
      <w:color w:val="0071B2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4578C"/>
    <w:pPr>
      <w:spacing w:after="0" w:line="240" w:lineRule="auto"/>
      <w:contextualSpacing/>
    </w:pPr>
    <w:rPr>
      <w:rFonts w:eastAsiaTheme="majorEastAsia" w:cstheme="majorBidi"/>
      <w:color w:val="0071B2"/>
      <w:spacing w:val="-10"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578C"/>
    <w:rPr>
      <w:rFonts w:ascii="Source Sans Pro" w:eastAsiaTheme="majorEastAsia" w:hAnsi="Source Sans Pro" w:cstheme="majorBidi"/>
      <w:color w:val="0071B2"/>
      <w:spacing w:val="-10"/>
      <w:kern w:val="28"/>
      <w:sz w:val="9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4578C"/>
    <w:pPr>
      <w:numPr>
        <w:ilvl w:val="1"/>
      </w:numPr>
    </w:pPr>
    <w:rPr>
      <w:rFonts w:eastAsiaTheme="minorEastAsia"/>
      <w:color w:val="0071B2"/>
      <w:spacing w:val="15"/>
      <w:sz w:val="5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578C"/>
    <w:rPr>
      <w:rFonts w:ascii="Source Sans Pro" w:eastAsiaTheme="minorEastAsia" w:hAnsi="Source Sans Pro"/>
      <w:color w:val="0071B2"/>
      <w:spacing w:val="15"/>
      <w:sz w:val="56"/>
    </w:rPr>
  </w:style>
  <w:style w:type="character" w:styleId="SchwacheHervorhebung">
    <w:name w:val="Subtle Emphasis"/>
    <w:basedOn w:val="Absatz-Standardschriftart"/>
    <w:uiPriority w:val="19"/>
    <w:qFormat/>
    <w:rsid w:val="00C82654"/>
    <w:rPr>
      <w:rFonts w:ascii="Source Sans Pro" w:hAnsi="Source Sans Pro"/>
      <w:i/>
      <w:iCs/>
      <w:color w:val="B2B2B2" w:themeColor="text2"/>
      <w:sz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D46F61"/>
    <w:pPr>
      <w:spacing w:before="200"/>
      <w:ind w:left="864" w:right="864"/>
      <w:jc w:val="center"/>
    </w:pPr>
    <w:rPr>
      <w:i/>
      <w:iCs/>
      <w:color w:val="FE5000"/>
    </w:rPr>
  </w:style>
  <w:style w:type="character" w:customStyle="1" w:styleId="ZitatZchn">
    <w:name w:val="Zitat Zchn"/>
    <w:basedOn w:val="Absatz-Standardschriftart"/>
    <w:link w:val="Zitat"/>
    <w:uiPriority w:val="29"/>
    <w:rsid w:val="00D46F61"/>
    <w:rPr>
      <w:rFonts w:ascii="Source Sans Pro" w:hAnsi="Source Sans Pro"/>
      <w:i/>
      <w:iCs/>
      <w:color w:val="FE5000"/>
      <w:sz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C82654"/>
    <w:pPr>
      <w:tabs>
        <w:tab w:val="left" w:pos="480"/>
        <w:tab w:val="right" w:leader="dot" w:pos="9060"/>
      </w:tabs>
      <w:spacing w:after="100"/>
    </w:pPr>
    <w:rPr>
      <w:color w:val="0071B2"/>
    </w:rPr>
  </w:style>
  <w:style w:type="paragraph" w:styleId="Verzeichnis2">
    <w:name w:val="toc 2"/>
    <w:basedOn w:val="Standard"/>
    <w:next w:val="Standard"/>
    <w:autoRedefine/>
    <w:uiPriority w:val="39"/>
    <w:unhideWhenUsed/>
    <w:rsid w:val="0044578C"/>
    <w:pPr>
      <w:spacing w:after="100"/>
      <w:ind w:left="240"/>
    </w:pPr>
    <w:rPr>
      <w:color w:val="0071B2"/>
    </w:rPr>
  </w:style>
  <w:style w:type="paragraph" w:styleId="Verzeichnis3">
    <w:name w:val="toc 3"/>
    <w:basedOn w:val="Standard"/>
    <w:next w:val="Standard"/>
    <w:autoRedefine/>
    <w:uiPriority w:val="39"/>
    <w:unhideWhenUsed/>
    <w:rsid w:val="0044578C"/>
    <w:pPr>
      <w:spacing w:after="100"/>
      <w:ind w:left="480"/>
    </w:pPr>
    <w:rPr>
      <w:color w:val="0071B2"/>
    </w:rPr>
  </w:style>
  <w:style w:type="paragraph" w:styleId="Verzeichnis4">
    <w:name w:val="toc 4"/>
    <w:basedOn w:val="Standard"/>
    <w:next w:val="Standard"/>
    <w:autoRedefine/>
    <w:uiPriority w:val="39"/>
    <w:unhideWhenUsed/>
    <w:rsid w:val="0044578C"/>
    <w:pPr>
      <w:spacing w:after="100"/>
      <w:ind w:left="720"/>
    </w:pPr>
    <w:rPr>
      <w:color w:val="0071B2"/>
    </w:rPr>
  </w:style>
  <w:style w:type="character" w:styleId="Hyperlink">
    <w:name w:val="Hyperlink"/>
    <w:basedOn w:val="Absatz-Standardschriftart"/>
    <w:uiPriority w:val="99"/>
    <w:unhideWhenUsed/>
    <w:rsid w:val="0044578C"/>
    <w:rPr>
      <w:color w:val="FE5000" w:themeColor="hyperlink"/>
      <w:u w:val="single"/>
    </w:rPr>
  </w:style>
  <w:style w:type="character" w:styleId="SchwacherVerweis">
    <w:name w:val="Subtle Reference"/>
    <w:basedOn w:val="Absatz-Standardschriftart"/>
    <w:uiPriority w:val="31"/>
    <w:qFormat/>
    <w:rsid w:val="00C82654"/>
    <w:rPr>
      <w:rFonts w:ascii="Source Sans Pro" w:hAnsi="Source Sans Pro"/>
      <w:smallCaps/>
      <w:color w:val="B2B2B2" w:themeColor="text2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46F61"/>
    <w:pPr>
      <w:pBdr>
        <w:top w:val="single" w:sz="4" w:space="6" w:color="FE5000"/>
        <w:bottom w:val="single" w:sz="4" w:space="6" w:color="FE5000"/>
      </w:pBdr>
      <w:spacing w:before="360" w:after="360"/>
      <w:ind w:left="862" w:right="862"/>
      <w:jc w:val="center"/>
    </w:pPr>
    <w:rPr>
      <w:i/>
      <w:iCs/>
      <w:color w:val="FE500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46F61"/>
    <w:rPr>
      <w:rFonts w:ascii="Source Sans Pro" w:hAnsi="Source Sans Pro"/>
      <w:i/>
      <w:iCs/>
      <w:color w:val="FE5000"/>
      <w:sz w:val="24"/>
    </w:rPr>
  </w:style>
  <w:style w:type="character" w:styleId="Fett">
    <w:name w:val="Strong"/>
    <w:uiPriority w:val="22"/>
    <w:qFormat/>
    <w:rsid w:val="004B3487"/>
    <w:rPr>
      <w:b/>
      <w:bCs/>
    </w:rPr>
  </w:style>
  <w:style w:type="character" w:styleId="IntensiverVerweis">
    <w:name w:val="Intense Reference"/>
    <w:basedOn w:val="Absatz-Standardschriftart"/>
    <w:uiPriority w:val="32"/>
    <w:qFormat/>
    <w:rsid w:val="00C82654"/>
    <w:rPr>
      <w:rFonts w:ascii="Source Sans Pro" w:hAnsi="Source Sans Pro"/>
      <w:b/>
      <w:bCs/>
      <w:smallCaps/>
      <w:color w:val="0071B2" w:themeColor="text1"/>
      <w:spacing w:val="5"/>
      <w:sz w:val="24"/>
    </w:rPr>
  </w:style>
  <w:style w:type="character" w:styleId="Buchtitel">
    <w:name w:val="Book Title"/>
    <w:basedOn w:val="Absatz-Standardschriftart"/>
    <w:uiPriority w:val="33"/>
    <w:qFormat/>
    <w:rsid w:val="004B3487"/>
    <w:rPr>
      <w:rFonts w:ascii="Source Sans Pro" w:hAnsi="Source Sans Pro"/>
      <w:b/>
      <w:bCs/>
      <w:i/>
      <w:iCs/>
      <w:spacing w:val="5"/>
      <w:sz w:val="24"/>
    </w:rPr>
  </w:style>
  <w:style w:type="paragraph" w:styleId="Listenabsatz">
    <w:name w:val="List Paragraph"/>
    <w:basedOn w:val="Standard"/>
    <w:uiPriority w:val="34"/>
    <w:qFormat/>
    <w:rsid w:val="004B348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82654"/>
    <w:rPr>
      <w:rFonts w:ascii="Source Sans Pro" w:hAnsi="Source Sans Pro"/>
      <w:i/>
      <w:iCs/>
      <w:color w:val="0071B2" w:themeColor="text1"/>
      <w:sz w:val="24"/>
    </w:rPr>
  </w:style>
  <w:style w:type="character" w:styleId="Hervorhebung">
    <w:name w:val="Emphasis"/>
    <w:basedOn w:val="Absatz-Standardschriftart"/>
    <w:uiPriority w:val="20"/>
    <w:qFormat/>
    <w:rsid w:val="004B3487"/>
    <w:rPr>
      <w:rFonts w:ascii="Source Sans Pro" w:hAnsi="Source Sans Pro"/>
      <w:i/>
      <w:iCs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4B3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3487"/>
    <w:rPr>
      <w:rFonts w:ascii="Source Sans Pro" w:hAnsi="Source Sans Pro"/>
      <w:color w:val="0071B2" w:themeColor="text1"/>
      <w:sz w:val="24"/>
    </w:rPr>
  </w:style>
  <w:style w:type="paragraph" w:styleId="Fuzeile">
    <w:name w:val="footer"/>
    <w:basedOn w:val="Standard"/>
    <w:link w:val="FuzeileZchn"/>
    <w:uiPriority w:val="99"/>
    <w:unhideWhenUsed/>
    <w:rsid w:val="00AD0920"/>
    <w:pPr>
      <w:tabs>
        <w:tab w:val="center" w:pos="4536"/>
        <w:tab w:val="right" w:pos="9072"/>
      </w:tabs>
      <w:spacing w:after="0" w:line="240" w:lineRule="auto"/>
    </w:pPr>
    <w:rPr>
      <w:color w:val="0071B2" w:themeColor="text1"/>
    </w:rPr>
  </w:style>
  <w:style w:type="character" w:customStyle="1" w:styleId="FuzeileZchn">
    <w:name w:val="Fußzeile Zchn"/>
    <w:basedOn w:val="Absatz-Standardschriftart"/>
    <w:link w:val="Fuzeile"/>
    <w:uiPriority w:val="99"/>
    <w:rsid w:val="00AD0920"/>
    <w:rPr>
      <w:rFonts w:ascii="Source Sans Pro" w:hAnsi="Source Sans Pro"/>
      <w:color w:val="0071B2" w:themeColor="text1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F25600"/>
    <w:pPr>
      <w:outlineLvl w:val="9"/>
    </w:pPr>
    <w:rPr>
      <w:b w:val="0"/>
      <w:kern w:val="0"/>
      <w:sz w:val="28"/>
      <w:lang w:eastAsia="de-DE"/>
      <w14:ligatures w14:val="none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E468C"/>
    <w:pPr>
      <w:spacing w:after="100"/>
      <w:ind w:left="960"/>
    </w:pPr>
    <w:rPr>
      <w:color w:val="0071B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2654"/>
    <w:rPr>
      <w:rFonts w:asciiTheme="majorHAnsi" w:eastAsiaTheme="majorEastAsia" w:hAnsiTheme="majorHAnsi" w:cstheme="majorBidi"/>
      <w:color w:val="00538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2654"/>
    <w:rPr>
      <w:rFonts w:asciiTheme="majorHAnsi" w:eastAsiaTheme="majorEastAsia" w:hAnsiTheme="majorHAnsi" w:cstheme="majorBidi"/>
      <w:color w:val="00375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2654"/>
    <w:rPr>
      <w:rFonts w:asciiTheme="majorHAnsi" w:eastAsiaTheme="majorEastAsia" w:hAnsiTheme="majorHAnsi" w:cstheme="majorBidi"/>
      <w:i/>
      <w:iCs/>
      <w:color w:val="00375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2654"/>
    <w:rPr>
      <w:rFonts w:asciiTheme="majorHAnsi" w:eastAsiaTheme="majorEastAsia" w:hAnsiTheme="majorHAnsi" w:cstheme="majorBidi"/>
      <w:color w:val="0090E4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2654"/>
    <w:rPr>
      <w:rFonts w:asciiTheme="majorHAnsi" w:eastAsiaTheme="majorEastAsia" w:hAnsiTheme="majorHAnsi" w:cstheme="majorBidi"/>
      <w:i/>
      <w:iCs/>
      <w:color w:val="0090E4" w:themeColor="text1" w:themeTint="D8"/>
      <w:sz w:val="21"/>
      <w:szCs w:val="21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461E7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61E7D"/>
    <w:rPr>
      <w:color w:val="C0000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878B3"/>
    <w:pPr>
      <w:spacing w:after="200" w:line="240" w:lineRule="auto"/>
    </w:pPr>
    <w:rPr>
      <w:i/>
      <w:iCs/>
      <w:color w:val="0071B2" w:themeColor="text1"/>
      <w:sz w:val="18"/>
      <w:szCs w:val="18"/>
    </w:rPr>
  </w:style>
  <w:style w:type="paragraph" w:customStyle="1" w:styleId="Code-Beispiel">
    <w:name w:val="Code-Beispiel"/>
    <w:basedOn w:val="Standard"/>
    <w:link w:val="Code-BeispielZchn"/>
    <w:qFormat/>
    <w:rsid w:val="00881C41"/>
    <w:rPr>
      <w:rFonts w:cs="Courier New"/>
      <w:color w:val="181818" w:themeColor="background2" w:themeShade="1A"/>
      <w:spacing w:val="40"/>
      <w:sz w:val="20"/>
    </w:rPr>
  </w:style>
  <w:style w:type="character" w:customStyle="1" w:styleId="Code-BeispielZchn">
    <w:name w:val="Code-Beispiel Zchn"/>
    <w:basedOn w:val="Absatz-Standardschriftart"/>
    <w:link w:val="Code-Beispiel"/>
    <w:rsid w:val="00881C41"/>
    <w:rPr>
      <w:rFonts w:ascii="Source Sans Pro" w:hAnsi="Source Sans Pro" w:cs="Courier New"/>
      <w:color w:val="181818" w:themeColor="background2" w:themeShade="1A"/>
      <w:spacing w:val="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WBS-Vorlage_KB1%201.dotx" TargetMode="External"/></Relationships>
</file>

<file path=word/theme/theme1.xml><?xml version="1.0" encoding="utf-8"?>
<a:theme xmlns:a="http://schemas.openxmlformats.org/drawingml/2006/main" name="WBS_DESIGN">
  <a:themeElements>
    <a:clrScheme name="WBS_Folienvorlage">
      <a:dk1>
        <a:srgbClr val="0071B2"/>
      </a:dk1>
      <a:lt1>
        <a:srgbClr val="D2E8F4"/>
      </a:lt1>
      <a:dk2>
        <a:srgbClr val="B2B2B2"/>
      </a:dk2>
      <a:lt2>
        <a:srgbClr val="EEEEEE"/>
      </a:lt2>
      <a:accent1>
        <a:srgbClr val="0071B2"/>
      </a:accent1>
      <a:accent2>
        <a:srgbClr val="FE5000"/>
      </a:accent2>
      <a:accent3>
        <a:srgbClr val="D2E8F4"/>
      </a:accent3>
      <a:accent4>
        <a:srgbClr val="EEEEEE"/>
      </a:accent4>
      <a:accent5>
        <a:srgbClr val="D9D9D9"/>
      </a:accent5>
      <a:accent6>
        <a:srgbClr val="B2B2B2"/>
      </a:accent6>
      <a:hlink>
        <a:srgbClr val="FE5000"/>
      </a:hlink>
      <a:folHlink>
        <a:srgbClr val="C0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BS_DESIGN" id="{EE8733E4-0C64-4A80-89CF-AB0F469D31CA}" vid="{0BF903C5-52FF-4D29-AC0A-85ACB5715A0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2894E4CF43FC4786D65296C0CD6BF1" ma:contentTypeVersion="15" ma:contentTypeDescription="Ein neues Dokument erstellen." ma:contentTypeScope="" ma:versionID="d521319f713a1350fd86e25816647953">
  <xsd:schema xmlns:xsd="http://www.w3.org/2001/XMLSchema" xmlns:xs="http://www.w3.org/2001/XMLSchema" xmlns:p="http://schemas.microsoft.com/office/2006/metadata/properties" xmlns:ns2="f22e8a00-551a-48c6-b378-c6ed4955e6ee" xmlns:ns3="8757b47b-59dc-4c9e-8178-d43937388e35" targetNamespace="http://schemas.microsoft.com/office/2006/metadata/properties" ma:root="true" ma:fieldsID="173317a72181b2f0a4ea4e70ca65c6e8" ns2:_="" ns3:_="">
    <xsd:import namespace="f22e8a00-551a-48c6-b378-c6ed4955e6ee"/>
    <xsd:import namespace="8757b47b-59dc-4c9e-8178-d43937388e3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e8a00-551a-48c6-b378-c6ed4955e6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59174ce-b004-4f1e-a04d-a197baedd0ca}" ma:internalName="TaxCatchAll" ma:showField="CatchAllData" ma:web="f22e8a00-551a-48c6-b378-c6ed4955e6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7b47b-59dc-4c9e-8178-d43937388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ecb1af77-71c4-40a4-865f-7f05b01a85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2e8a00-551a-48c6-b378-c6ed4955e6ee" xsi:nil="true"/>
    <lcf76f155ced4ddcb4097134ff3c332f xmlns="8757b47b-59dc-4c9e-8178-d43937388e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775E67-35D6-4C0E-BBA4-FF8B1B3444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F54050-33F8-411B-91B0-62C86BF9D43A}"/>
</file>

<file path=customXml/itemProps3.xml><?xml version="1.0" encoding="utf-8"?>
<ds:datastoreItem xmlns:ds="http://schemas.openxmlformats.org/officeDocument/2006/customXml" ds:itemID="{E9963B6B-6A6F-47C5-8A56-A68EA048282C}"/>
</file>

<file path=customXml/itemProps4.xml><?xml version="1.0" encoding="utf-8"?>
<ds:datastoreItem xmlns:ds="http://schemas.openxmlformats.org/officeDocument/2006/customXml" ds:itemID="{7A57AEE9-6D45-4139-939B-835E745E4AF0}"/>
</file>

<file path=docProps/app.xml><?xml version="1.0" encoding="utf-8"?>
<Properties xmlns="http://schemas.openxmlformats.org/officeDocument/2006/extended-properties" xmlns:vt="http://schemas.openxmlformats.org/officeDocument/2006/docPropsVTypes">
  <Template>WBS-Vorlage_KB1 1.dotx</Template>
  <TotalTime>0</TotalTime>
  <Pages>4</Pages>
  <Words>426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cdMax Muster01</dc:creator>
  <cp:keywords/>
  <dc:description/>
  <cp:lastModifiedBy>cdMax Muster01</cp:lastModifiedBy>
  <cp:revision>3</cp:revision>
  <cp:lastPrinted>2024-01-11T14:58:00Z</cp:lastPrinted>
  <dcterms:created xsi:type="dcterms:W3CDTF">2024-01-11T14:58:00Z</dcterms:created>
  <dcterms:modified xsi:type="dcterms:W3CDTF">2024-01-11T14:59:00Z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0x0101002E2894E4CF43FC4786D65296C0CD6BF1</vt:lpwstr>
  </property>
</Properties>
</file>