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A90" w:rsidRPr="00C97ADC" w:rsidRDefault="007B0A90" w:rsidP="007B0A90">
      <w:pPr>
        <w:spacing w:line="360" w:lineRule="auto"/>
        <w:ind w:right="851" w:firstLine="709"/>
        <w:jc w:val="center"/>
        <w:rPr>
          <w:rFonts w:ascii="Calibri" w:hAnsi="Calibri"/>
        </w:rPr>
      </w:pPr>
      <w:r>
        <w:rPr>
          <w:rFonts w:ascii="Calibri" w:hAnsi="Calibri"/>
          <w:noProof/>
          <w:lang w:eastAsia="tr-TR"/>
        </w:rPr>
        <w:drawing>
          <wp:inline distT="0" distB="0" distL="0" distR="0">
            <wp:extent cx="1390650" cy="1390650"/>
            <wp:effectExtent l="19050" t="0" r="0" b="0"/>
            <wp:docPr id="1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90650" cy="1390650"/>
                    </a:xfrm>
                    <a:prstGeom prst="rect">
                      <a:avLst/>
                    </a:prstGeom>
                    <a:noFill/>
                    <a:ln w="9525">
                      <a:noFill/>
                      <a:miter lim="800000"/>
                      <a:headEnd/>
                      <a:tailEnd/>
                    </a:ln>
                  </pic:spPr>
                </pic:pic>
              </a:graphicData>
            </a:graphic>
          </wp:inline>
        </w:drawing>
      </w:r>
    </w:p>
    <w:p w:rsidR="007B0A90" w:rsidRPr="00E36FC6" w:rsidRDefault="007B0A90" w:rsidP="007B0A90">
      <w:pPr>
        <w:spacing w:after="120"/>
        <w:jc w:val="center"/>
        <w:rPr>
          <w:rFonts w:asciiTheme="minorHAnsi" w:hAnsiTheme="minorHAnsi" w:cs="Times New Roman"/>
          <w:b/>
          <w:sz w:val="28"/>
          <w:szCs w:val="28"/>
        </w:rPr>
      </w:pPr>
      <w:r w:rsidRPr="00E36FC6">
        <w:rPr>
          <w:rFonts w:asciiTheme="minorHAnsi" w:hAnsiTheme="minorHAnsi" w:cs="Times New Roman"/>
          <w:b/>
          <w:sz w:val="28"/>
          <w:szCs w:val="28"/>
        </w:rPr>
        <w:t>T.C.</w:t>
      </w:r>
    </w:p>
    <w:p w:rsidR="007B0A90" w:rsidRPr="003B6C5E" w:rsidRDefault="007B0A90" w:rsidP="007B0A90">
      <w:pPr>
        <w:spacing w:after="120"/>
        <w:jc w:val="center"/>
        <w:rPr>
          <w:rFonts w:asciiTheme="minorHAnsi" w:hAnsiTheme="minorHAnsi" w:cs="Times New Roman"/>
          <w:b/>
          <w:sz w:val="28"/>
          <w:szCs w:val="28"/>
        </w:rPr>
      </w:pPr>
      <w:r w:rsidRPr="003B6C5E">
        <w:rPr>
          <w:rFonts w:asciiTheme="minorHAnsi" w:hAnsiTheme="minorHAnsi" w:cs="Times New Roman"/>
          <w:b/>
          <w:sz w:val="28"/>
          <w:szCs w:val="28"/>
        </w:rPr>
        <w:t>ULUDAĞ ÜNİVERSİTESİ</w:t>
      </w:r>
    </w:p>
    <w:p w:rsidR="007B0A90" w:rsidRDefault="007B0A90" w:rsidP="007B0A90">
      <w:pPr>
        <w:spacing w:after="120"/>
        <w:jc w:val="center"/>
        <w:rPr>
          <w:rFonts w:asciiTheme="minorHAnsi" w:hAnsiTheme="minorHAnsi" w:cs="Times New Roman"/>
          <w:b/>
          <w:sz w:val="28"/>
          <w:szCs w:val="28"/>
        </w:rPr>
      </w:pPr>
      <w:r>
        <w:rPr>
          <w:rFonts w:asciiTheme="minorHAnsi" w:hAnsiTheme="minorHAnsi" w:cs="Times New Roman"/>
          <w:b/>
          <w:sz w:val="28"/>
          <w:szCs w:val="28"/>
        </w:rPr>
        <w:t>İKTİSADİ VE İDARİ BİLİMLER FAKÜLTESİ</w:t>
      </w:r>
    </w:p>
    <w:p w:rsidR="007B0A90" w:rsidRPr="003B6C5E" w:rsidRDefault="007B0A90" w:rsidP="007B0A90">
      <w:pPr>
        <w:spacing w:after="120"/>
        <w:jc w:val="center"/>
        <w:rPr>
          <w:rFonts w:asciiTheme="minorHAnsi" w:hAnsiTheme="minorHAnsi" w:cs="Times New Roman"/>
          <w:b/>
          <w:sz w:val="28"/>
          <w:szCs w:val="28"/>
        </w:rPr>
      </w:pPr>
      <w:r w:rsidRPr="003B6C5E">
        <w:rPr>
          <w:rFonts w:asciiTheme="minorHAnsi" w:hAnsiTheme="minorHAnsi" w:cs="Times New Roman"/>
          <w:b/>
          <w:sz w:val="28"/>
          <w:szCs w:val="28"/>
        </w:rPr>
        <w:t xml:space="preserve">İŞLETME </w:t>
      </w:r>
      <w:r>
        <w:rPr>
          <w:rFonts w:asciiTheme="minorHAnsi" w:hAnsiTheme="minorHAnsi" w:cs="Times New Roman"/>
          <w:b/>
          <w:sz w:val="28"/>
          <w:szCs w:val="28"/>
        </w:rPr>
        <w:t>BÖLÜMÜ</w:t>
      </w:r>
    </w:p>
    <w:p w:rsidR="007B0A90" w:rsidRDefault="007B0A90" w:rsidP="007B0A90">
      <w:pPr>
        <w:spacing w:after="120"/>
        <w:jc w:val="center"/>
      </w:pPr>
    </w:p>
    <w:p w:rsidR="007B0A90" w:rsidRDefault="007B0A90" w:rsidP="007B0A90">
      <w:pPr>
        <w:spacing w:after="120"/>
        <w:jc w:val="center"/>
      </w:pPr>
    </w:p>
    <w:p w:rsidR="007B0A90" w:rsidRDefault="007B0A90" w:rsidP="007B0A90">
      <w:pPr>
        <w:spacing w:after="120"/>
        <w:jc w:val="center"/>
      </w:pPr>
    </w:p>
    <w:p w:rsidR="007B0A90" w:rsidRDefault="007B0A90" w:rsidP="007B0A90">
      <w:pPr>
        <w:spacing w:after="120"/>
        <w:jc w:val="center"/>
      </w:pPr>
    </w:p>
    <w:p w:rsidR="007B0A90" w:rsidRDefault="007B0A90" w:rsidP="007B0A90">
      <w:pPr>
        <w:spacing w:after="120"/>
        <w:jc w:val="center"/>
      </w:pPr>
    </w:p>
    <w:p w:rsidR="007B0A90" w:rsidRPr="003B6C5E" w:rsidRDefault="007B0A90" w:rsidP="007B0A90">
      <w:pPr>
        <w:spacing w:after="120"/>
        <w:jc w:val="center"/>
        <w:rPr>
          <w:rFonts w:asciiTheme="minorHAnsi" w:hAnsiTheme="minorHAnsi" w:cs="Times New Roman"/>
          <w:b/>
          <w:sz w:val="36"/>
          <w:szCs w:val="36"/>
        </w:rPr>
      </w:pPr>
      <w:r w:rsidRPr="003B6C5E">
        <w:rPr>
          <w:rFonts w:asciiTheme="minorHAnsi" w:hAnsiTheme="minorHAnsi" w:cs="Times New Roman"/>
          <w:b/>
          <w:sz w:val="36"/>
          <w:szCs w:val="36"/>
        </w:rPr>
        <w:t>PAZARLAMADA İNTERNET VE SOSYAL MEDYA</w:t>
      </w:r>
    </w:p>
    <w:p w:rsidR="007B0A90" w:rsidRDefault="007B0A90" w:rsidP="007B0A90">
      <w:pPr>
        <w:spacing w:after="120"/>
        <w:jc w:val="center"/>
        <w:rPr>
          <w:rFonts w:asciiTheme="minorHAnsi" w:hAnsiTheme="minorHAnsi" w:cs="Times New Roman"/>
          <w:b/>
          <w:sz w:val="36"/>
          <w:szCs w:val="36"/>
        </w:rPr>
      </w:pPr>
    </w:p>
    <w:p w:rsidR="007B0A90" w:rsidRPr="003B6C5E" w:rsidRDefault="007B0A90" w:rsidP="007B0A90">
      <w:pPr>
        <w:spacing w:after="120"/>
        <w:jc w:val="center"/>
        <w:rPr>
          <w:rFonts w:asciiTheme="minorHAnsi" w:hAnsiTheme="minorHAnsi" w:cs="Times New Roman"/>
          <w:b/>
          <w:sz w:val="28"/>
          <w:szCs w:val="28"/>
        </w:rPr>
      </w:pPr>
      <w:r>
        <w:rPr>
          <w:rFonts w:asciiTheme="minorHAnsi" w:hAnsiTheme="minorHAnsi" w:cs="Times New Roman"/>
          <w:b/>
          <w:sz w:val="28"/>
          <w:szCs w:val="28"/>
        </w:rPr>
        <w:t>(</w:t>
      </w:r>
      <w:r w:rsidRPr="003B6C5E">
        <w:rPr>
          <w:rFonts w:asciiTheme="minorHAnsi" w:hAnsiTheme="minorHAnsi" w:cs="Times New Roman"/>
          <w:b/>
          <w:sz w:val="28"/>
          <w:szCs w:val="28"/>
        </w:rPr>
        <w:t>LİSANS TEZİ</w:t>
      </w:r>
      <w:r>
        <w:rPr>
          <w:rFonts w:asciiTheme="minorHAnsi" w:hAnsiTheme="minorHAnsi" w:cs="Times New Roman"/>
          <w:b/>
          <w:sz w:val="28"/>
          <w:szCs w:val="28"/>
        </w:rPr>
        <w:t>)</w:t>
      </w:r>
    </w:p>
    <w:p w:rsidR="007B0A90" w:rsidRDefault="007B0A90" w:rsidP="007B0A90">
      <w:pPr>
        <w:spacing w:after="120"/>
        <w:jc w:val="center"/>
        <w:rPr>
          <w:rFonts w:asciiTheme="minorHAnsi" w:hAnsiTheme="minorHAnsi" w:cs="Times New Roman"/>
          <w:b/>
        </w:rPr>
      </w:pPr>
    </w:p>
    <w:p w:rsidR="007B0A90" w:rsidRDefault="007B0A90" w:rsidP="007B0A90">
      <w:pPr>
        <w:spacing w:after="120"/>
        <w:jc w:val="center"/>
        <w:rPr>
          <w:rFonts w:asciiTheme="minorHAnsi" w:hAnsiTheme="minorHAnsi" w:cs="Times New Roman"/>
          <w:b/>
        </w:rPr>
      </w:pPr>
    </w:p>
    <w:p w:rsidR="007B0A90" w:rsidRDefault="007B0A90" w:rsidP="007B0A90">
      <w:pPr>
        <w:spacing w:after="120"/>
        <w:jc w:val="center"/>
        <w:rPr>
          <w:rFonts w:asciiTheme="minorHAnsi" w:hAnsiTheme="minorHAnsi" w:cs="Times New Roman"/>
          <w:b/>
        </w:rPr>
      </w:pPr>
    </w:p>
    <w:p w:rsidR="007B0A90" w:rsidRDefault="007B0A90" w:rsidP="007B0A90">
      <w:pPr>
        <w:spacing w:after="120"/>
        <w:jc w:val="center"/>
        <w:rPr>
          <w:rFonts w:asciiTheme="minorHAnsi" w:hAnsiTheme="minorHAnsi" w:cs="Times New Roman"/>
          <w:b/>
          <w:sz w:val="28"/>
          <w:szCs w:val="28"/>
        </w:rPr>
      </w:pPr>
      <w:r w:rsidRPr="003B6C5E">
        <w:rPr>
          <w:rFonts w:asciiTheme="minorHAnsi" w:hAnsiTheme="minorHAnsi" w:cs="Times New Roman"/>
          <w:b/>
          <w:sz w:val="28"/>
          <w:szCs w:val="28"/>
        </w:rPr>
        <w:t>Büşra YEŞİLALİOĞLU</w:t>
      </w:r>
    </w:p>
    <w:p w:rsidR="007B0A90" w:rsidRPr="003B6C5E" w:rsidRDefault="007B0A90" w:rsidP="007B0A90">
      <w:pPr>
        <w:spacing w:after="120"/>
        <w:jc w:val="center"/>
        <w:rPr>
          <w:rFonts w:asciiTheme="minorHAnsi" w:hAnsiTheme="minorHAnsi" w:cs="Times New Roman"/>
          <w:b/>
          <w:sz w:val="28"/>
          <w:szCs w:val="28"/>
        </w:rPr>
      </w:pPr>
      <w:r>
        <w:rPr>
          <w:rFonts w:asciiTheme="minorHAnsi" w:hAnsiTheme="minorHAnsi" w:cs="Times New Roman"/>
          <w:b/>
          <w:sz w:val="28"/>
          <w:szCs w:val="28"/>
        </w:rPr>
        <w:t>021240199</w:t>
      </w:r>
    </w:p>
    <w:p w:rsidR="007B0A90" w:rsidRDefault="007B0A90" w:rsidP="007B0A90">
      <w:pPr>
        <w:spacing w:after="120"/>
        <w:jc w:val="center"/>
        <w:rPr>
          <w:rFonts w:asciiTheme="minorHAnsi" w:hAnsiTheme="minorHAnsi" w:cs="Times New Roman"/>
          <w:b/>
          <w:sz w:val="28"/>
          <w:szCs w:val="28"/>
        </w:rPr>
      </w:pPr>
    </w:p>
    <w:p w:rsidR="007B0A90" w:rsidRDefault="007B0A90" w:rsidP="007B0A90">
      <w:pPr>
        <w:spacing w:after="120"/>
        <w:jc w:val="center"/>
        <w:rPr>
          <w:rFonts w:asciiTheme="minorHAnsi" w:hAnsiTheme="minorHAnsi" w:cs="Times New Roman"/>
          <w:b/>
          <w:sz w:val="28"/>
          <w:szCs w:val="28"/>
        </w:rPr>
      </w:pPr>
    </w:p>
    <w:p w:rsidR="007B0A90" w:rsidRDefault="007B0A90" w:rsidP="007B0A90">
      <w:pPr>
        <w:spacing w:after="120"/>
        <w:jc w:val="center"/>
        <w:rPr>
          <w:rFonts w:asciiTheme="minorHAnsi" w:hAnsiTheme="minorHAnsi" w:cs="Times New Roman"/>
          <w:b/>
          <w:sz w:val="28"/>
          <w:szCs w:val="28"/>
        </w:rPr>
      </w:pPr>
    </w:p>
    <w:p w:rsidR="007B0A90" w:rsidRDefault="007B0A90" w:rsidP="007B0A90">
      <w:pPr>
        <w:spacing w:after="120"/>
        <w:jc w:val="center"/>
        <w:rPr>
          <w:rFonts w:asciiTheme="minorHAnsi" w:hAnsiTheme="minorHAnsi" w:cs="Times New Roman"/>
          <w:b/>
          <w:sz w:val="28"/>
          <w:szCs w:val="28"/>
        </w:rPr>
      </w:pPr>
    </w:p>
    <w:p w:rsidR="007B0A90" w:rsidRDefault="007B0A90" w:rsidP="007B0A90">
      <w:pPr>
        <w:spacing w:after="120"/>
        <w:jc w:val="center"/>
        <w:rPr>
          <w:rFonts w:asciiTheme="minorHAnsi" w:hAnsiTheme="minorHAnsi" w:cs="Times New Roman"/>
          <w:b/>
          <w:sz w:val="28"/>
          <w:szCs w:val="28"/>
        </w:rPr>
      </w:pPr>
      <w:r w:rsidRPr="003B6C5E">
        <w:rPr>
          <w:rFonts w:asciiTheme="minorHAnsi" w:hAnsiTheme="minorHAnsi" w:cs="Times New Roman"/>
          <w:b/>
          <w:sz w:val="28"/>
          <w:szCs w:val="28"/>
        </w:rPr>
        <w:t>BURSA - 201</w:t>
      </w:r>
      <w:r>
        <w:rPr>
          <w:rFonts w:asciiTheme="minorHAnsi" w:hAnsiTheme="minorHAnsi" w:cs="Times New Roman"/>
          <w:b/>
          <w:sz w:val="28"/>
          <w:szCs w:val="28"/>
        </w:rPr>
        <w:t>6</w:t>
      </w:r>
    </w:p>
    <w:p w:rsidR="007B0A90" w:rsidRPr="007B0A90" w:rsidRDefault="007B0A90" w:rsidP="007B0A90">
      <w:pPr>
        <w:jc w:val="left"/>
        <w:rPr>
          <w:rFonts w:asciiTheme="minorHAnsi" w:hAnsiTheme="minorHAnsi" w:cs="Times New Roman"/>
          <w:b/>
          <w:sz w:val="28"/>
          <w:szCs w:val="28"/>
        </w:rPr>
      </w:pPr>
      <w:r>
        <w:rPr>
          <w:rFonts w:asciiTheme="minorHAnsi" w:hAnsiTheme="minorHAnsi" w:cs="Times New Roman"/>
          <w:b/>
          <w:sz w:val="28"/>
          <w:szCs w:val="28"/>
        </w:rPr>
        <w:br w:type="page"/>
      </w:r>
      <w:r>
        <w:rPr>
          <w:rFonts w:asciiTheme="minorHAnsi" w:hAnsiTheme="minorHAnsi" w:cs="Times New Roman"/>
          <w:b/>
          <w:sz w:val="28"/>
          <w:szCs w:val="28"/>
        </w:rPr>
        <w:lastRenderedPageBreak/>
        <w:br w:type="page"/>
        <w:t xml:space="preserve">                                                  </w:t>
      </w:r>
      <w:r>
        <w:rPr>
          <w:rFonts w:ascii="Calibri" w:hAnsi="Calibri"/>
          <w:noProof/>
          <w:lang w:eastAsia="tr-TR"/>
        </w:rPr>
        <w:drawing>
          <wp:inline distT="0" distB="0" distL="0" distR="0">
            <wp:extent cx="1390650" cy="1390650"/>
            <wp:effectExtent l="19050" t="0" r="0" b="0"/>
            <wp:docPr id="2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90650" cy="1390650"/>
                    </a:xfrm>
                    <a:prstGeom prst="rect">
                      <a:avLst/>
                    </a:prstGeom>
                    <a:noFill/>
                    <a:ln w="9525">
                      <a:noFill/>
                      <a:miter lim="800000"/>
                      <a:headEnd/>
                      <a:tailEnd/>
                    </a:ln>
                  </pic:spPr>
                </pic:pic>
              </a:graphicData>
            </a:graphic>
          </wp:inline>
        </w:drawing>
      </w:r>
    </w:p>
    <w:p w:rsidR="007B0A90" w:rsidRPr="00E36FC6" w:rsidRDefault="007B0A90" w:rsidP="007B0A90">
      <w:pPr>
        <w:spacing w:after="120"/>
        <w:jc w:val="center"/>
        <w:rPr>
          <w:rFonts w:asciiTheme="minorHAnsi" w:hAnsiTheme="minorHAnsi" w:cs="Times New Roman"/>
          <w:b/>
          <w:sz w:val="28"/>
          <w:szCs w:val="28"/>
        </w:rPr>
      </w:pPr>
      <w:r w:rsidRPr="00E36FC6">
        <w:rPr>
          <w:rFonts w:asciiTheme="minorHAnsi" w:hAnsiTheme="minorHAnsi" w:cs="Times New Roman"/>
          <w:b/>
          <w:sz w:val="28"/>
          <w:szCs w:val="28"/>
        </w:rPr>
        <w:t>T.C.</w:t>
      </w:r>
    </w:p>
    <w:p w:rsidR="007B0A90" w:rsidRPr="003B6C5E" w:rsidRDefault="007B0A90" w:rsidP="007B0A90">
      <w:pPr>
        <w:spacing w:after="120"/>
        <w:jc w:val="center"/>
        <w:rPr>
          <w:rFonts w:asciiTheme="minorHAnsi" w:hAnsiTheme="minorHAnsi" w:cs="Times New Roman"/>
          <w:b/>
          <w:sz w:val="28"/>
          <w:szCs w:val="28"/>
        </w:rPr>
      </w:pPr>
      <w:r w:rsidRPr="003B6C5E">
        <w:rPr>
          <w:rFonts w:asciiTheme="minorHAnsi" w:hAnsiTheme="minorHAnsi" w:cs="Times New Roman"/>
          <w:b/>
          <w:sz w:val="28"/>
          <w:szCs w:val="28"/>
        </w:rPr>
        <w:t>ULUDAĞ ÜNİVERSİTESİ</w:t>
      </w:r>
    </w:p>
    <w:p w:rsidR="007B0A90" w:rsidRDefault="007B0A90" w:rsidP="007B0A90">
      <w:pPr>
        <w:spacing w:after="120"/>
        <w:jc w:val="center"/>
        <w:rPr>
          <w:rFonts w:asciiTheme="minorHAnsi" w:hAnsiTheme="minorHAnsi" w:cs="Times New Roman"/>
          <w:b/>
          <w:sz w:val="28"/>
          <w:szCs w:val="28"/>
        </w:rPr>
      </w:pPr>
      <w:r>
        <w:rPr>
          <w:rFonts w:asciiTheme="minorHAnsi" w:hAnsiTheme="minorHAnsi" w:cs="Times New Roman"/>
          <w:b/>
          <w:sz w:val="28"/>
          <w:szCs w:val="28"/>
        </w:rPr>
        <w:t>İKTİSADİ VE İDARİ BİLİMLER FAKÜLTESİ</w:t>
      </w:r>
    </w:p>
    <w:p w:rsidR="007B0A90" w:rsidRPr="003B6C5E" w:rsidRDefault="007B0A90" w:rsidP="007B0A90">
      <w:pPr>
        <w:spacing w:after="120"/>
        <w:jc w:val="center"/>
        <w:rPr>
          <w:rFonts w:asciiTheme="minorHAnsi" w:hAnsiTheme="minorHAnsi" w:cs="Times New Roman"/>
          <w:b/>
          <w:sz w:val="28"/>
          <w:szCs w:val="28"/>
        </w:rPr>
      </w:pPr>
      <w:r w:rsidRPr="003B6C5E">
        <w:rPr>
          <w:rFonts w:asciiTheme="minorHAnsi" w:hAnsiTheme="minorHAnsi" w:cs="Times New Roman"/>
          <w:b/>
          <w:sz w:val="28"/>
          <w:szCs w:val="28"/>
        </w:rPr>
        <w:t xml:space="preserve">İŞLETME </w:t>
      </w:r>
      <w:r>
        <w:rPr>
          <w:rFonts w:asciiTheme="minorHAnsi" w:hAnsiTheme="minorHAnsi" w:cs="Times New Roman"/>
          <w:b/>
          <w:sz w:val="28"/>
          <w:szCs w:val="28"/>
        </w:rPr>
        <w:t>BÖLÜMÜ</w:t>
      </w:r>
    </w:p>
    <w:p w:rsidR="007B0A90" w:rsidRDefault="007B0A90" w:rsidP="007B0A90">
      <w:pPr>
        <w:spacing w:after="120"/>
        <w:jc w:val="center"/>
      </w:pPr>
    </w:p>
    <w:p w:rsidR="007B0A90" w:rsidRDefault="007B0A90" w:rsidP="007B0A90">
      <w:pPr>
        <w:spacing w:after="120"/>
        <w:jc w:val="center"/>
      </w:pPr>
    </w:p>
    <w:p w:rsidR="007B0A90" w:rsidRDefault="007B0A90" w:rsidP="007B0A90">
      <w:pPr>
        <w:spacing w:after="120"/>
        <w:jc w:val="center"/>
      </w:pPr>
    </w:p>
    <w:p w:rsidR="007B0A90" w:rsidRDefault="007B0A90" w:rsidP="007B0A90">
      <w:pPr>
        <w:spacing w:after="120"/>
        <w:jc w:val="center"/>
      </w:pPr>
    </w:p>
    <w:p w:rsidR="007B0A90" w:rsidRPr="003B6C5E" w:rsidRDefault="007B0A90" w:rsidP="007B0A90">
      <w:pPr>
        <w:spacing w:after="120"/>
        <w:jc w:val="center"/>
        <w:rPr>
          <w:rFonts w:asciiTheme="minorHAnsi" w:hAnsiTheme="minorHAnsi" w:cs="Times New Roman"/>
          <w:b/>
          <w:sz w:val="36"/>
          <w:szCs w:val="36"/>
        </w:rPr>
      </w:pPr>
      <w:r w:rsidRPr="003B6C5E">
        <w:rPr>
          <w:rFonts w:asciiTheme="minorHAnsi" w:hAnsiTheme="minorHAnsi" w:cs="Times New Roman"/>
          <w:b/>
          <w:sz w:val="36"/>
          <w:szCs w:val="36"/>
        </w:rPr>
        <w:t>PAZARLAMADA İNTERNET VE SOSYAL MEDYA</w:t>
      </w:r>
    </w:p>
    <w:p w:rsidR="007B0A90" w:rsidRDefault="007B0A90" w:rsidP="007B0A90">
      <w:pPr>
        <w:spacing w:after="120"/>
        <w:jc w:val="center"/>
        <w:rPr>
          <w:rFonts w:asciiTheme="minorHAnsi" w:hAnsiTheme="minorHAnsi" w:cs="Times New Roman"/>
          <w:b/>
          <w:sz w:val="36"/>
          <w:szCs w:val="36"/>
        </w:rPr>
      </w:pPr>
    </w:p>
    <w:p w:rsidR="007B0A90" w:rsidRPr="003B6C5E" w:rsidRDefault="007B0A90" w:rsidP="007B0A90">
      <w:pPr>
        <w:spacing w:after="120"/>
        <w:jc w:val="center"/>
        <w:rPr>
          <w:rFonts w:asciiTheme="minorHAnsi" w:hAnsiTheme="minorHAnsi" w:cs="Times New Roman"/>
          <w:b/>
          <w:sz w:val="28"/>
          <w:szCs w:val="28"/>
        </w:rPr>
      </w:pPr>
      <w:r>
        <w:rPr>
          <w:rFonts w:asciiTheme="minorHAnsi" w:hAnsiTheme="minorHAnsi" w:cs="Times New Roman"/>
          <w:b/>
          <w:sz w:val="28"/>
          <w:szCs w:val="28"/>
        </w:rPr>
        <w:t>(</w:t>
      </w:r>
      <w:r w:rsidRPr="003B6C5E">
        <w:rPr>
          <w:rFonts w:asciiTheme="minorHAnsi" w:hAnsiTheme="minorHAnsi" w:cs="Times New Roman"/>
          <w:b/>
          <w:sz w:val="28"/>
          <w:szCs w:val="28"/>
        </w:rPr>
        <w:t>LİSANS TEZİ</w:t>
      </w:r>
      <w:r>
        <w:rPr>
          <w:rFonts w:asciiTheme="minorHAnsi" w:hAnsiTheme="minorHAnsi" w:cs="Times New Roman"/>
          <w:b/>
          <w:sz w:val="28"/>
          <w:szCs w:val="28"/>
        </w:rPr>
        <w:t>)</w:t>
      </w:r>
    </w:p>
    <w:p w:rsidR="007B0A90" w:rsidRDefault="007B0A90" w:rsidP="007B0A90">
      <w:pPr>
        <w:spacing w:after="120"/>
        <w:jc w:val="center"/>
        <w:rPr>
          <w:rFonts w:asciiTheme="minorHAnsi" w:hAnsiTheme="minorHAnsi" w:cs="Times New Roman"/>
          <w:b/>
        </w:rPr>
      </w:pPr>
    </w:p>
    <w:p w:rsidR="007B0A90" w:rsidRDefault="007B0A90" w:rsidP="007B0A90">
      <w:pPr>
        <w:spacing w:after="120"/>
        <w:jc w:val="center"/>
        <w:rPr>
          <w:rFonts w:asciiTheme="minorHAnsi" w:hAnsiTheme="minorHAnsi" w:cs="Times New Roman"/>
          <w:b/>
          <w:sz w:val="28"/>
          <w:szCs w:val="28"/>
        </w:rPr>
      </w:pPr>
    </w:p>
    <w:p w:rsidR="007B0A90" w:rsidRDefault="007B0A90" w:rsidP="007B0A90">
      <w:pPr>
        <w:spacing w:after="120"/>
        <w:jc w:val="center"/>
        <w:rPr>
          <w:rFonts w:asciiTheme="minorHAnsi" w:hAnsiTheme="minorHAnsi" w:cs="Times New Roman"/>
          <w:b/>
          <w:sz w:val="28"/>
          <w:szCs w:val="28"/>
        </w:rPr>
      </w:pPr>
      <w:r w:rsidRPr="003B6C5E">
        <w:rPr>
          <w:rFonts w:asciiTheme="minorHAnsi" w:hAnsiTheme="minorHAnsi" w:cs="Times New Roman"/>
          <w:b/>
          <w:sz w:val="28"/>
          <w:szCs w:val="28"/>
        </w:rPr>
        <w:t>Büşra YEŞİLALİOĞLU</w:t>
      </w:r>
    </w:p>
    <w:p w:rsidR="007B0A90" w:rsidRPr="003B6C5E" w:rsidRDefault="007B0A90" w:rsidP="007B0A90">
      <w:pPr>
        <w:spacing w:after="120"/>
        <w:jc w:val="center"/>
        <w:rPr>
          <w:rFonts w:asciiTheme="minorHAnsi" w:hAnsiTheme="minorHAnsi" w:cs="Times New Roman"/>
          <w:b/>
          <w:sz w:val="28"/>
          <w:szCs w:val="28"/>
        </w:rPr>
      </w:pPr>
      <w:r>
        <w:rPr>
          <w:rFonts w:asciiTheme="minorHAnsi" w:hAnsiTheme="minorHAnsi" w:cs="Times New Roman"/>
          <w:b/>
          <w:sz w:val="28"/>
          <w:szCs w:val="28"/>
        </w:rPr>
        <w:t>021240199</w:t>
      </w:r>
    </w:p>
    <w:p w:rsidR="007B0A90" w:rsidRDefault="007B0A90" w:rsidP="007B0A90">
      <w:pPr>
        <w:spacing w:after="120"/>
        <w:jc w:val="center"/>
        <w:rPr>
          <w:rFonts w:asciiTheme="minorHAnsi" w:hAnsiTheme="minorHAnsi" w:cs="Times New Roman"/>
          <w:b/>
        </w:rPr>
      </w:pPr>
    </w:p>
    <w:p w:rsidR="007B0A90" w:rsidRDefault="007B0A90" w:rsidP="007B0A90">
      <w:pPr>
        <w:jc w:val="center"/>
        <w:rPr>
          <w:rFonts w:asciiTheme="minorHAnsi" w:hAnsiTheme="minorHAnsi"/>
          <w:b/>
          <w:sz w:val="28"/>
          <w:szCs w:val="28"/>
        </w:rPr>
      </w:pPr>
    </w:p>
    <w:p w:rsidR="007B0A90" w:rsidRDefault="007B0A90" w:rsidP="007B0A90">
      <w:pPr>
        <w:jc w:val="center"/>
        <w:rPr>
          <w:rFonts w:asciiTheme="minorHAnsi" w:hAnsiTheme="minorHAnsi"/>
          <w:b/>
          <w:sz w:val="28"/>
          <w:szCs w:val="28"/>
        </w:rPr>
      </w:pPr>
      <w:r>
        <w:rPr>
          <w:rFonts w:asciiTheme="minorHAnsi" w:hAnsiTheme="minorHAnsi"/>
          <w:b/>
          <w:sz w:val="28"/>
          <w:szCs w:val="28"/>
        </w:rPr>
        <w:t>DANIŞMAN:</w:t>
      </w:r>
    </w:p>
    <w:p w:rsidR="007B0A90" w:rsidRPr="007B0A90" w:rsidRDefault="007B0A90" w:rsidP="007B0A90">
      <w:pPr>
        <w:jc w:val="center"/>
        <w:rPr>
          <w:rFonts w:asciiTheme="minorHAnsi" w:hAnsiTheme="minorHAnsi"/>
          <w:b/>
          <w:color w:val="000000" w:themeColor="text1"/>
          <w:sz w:val="28"/>
          <w:szCs w:val="28"/>
        </w:rPr>
      </w:pPr>
      <w:r w:rsidRPr="007B0A90">
        <w:rPr>
          <w:rFonts w:asciiTheme="minorHAnsi" w:hAnsiTheme="minorHAnsi"/>
          <w:b/>
          <w:color w:val="000000" w:themeColor="text1"/>
          <w:sz w:val="28"/>
          <w:szCs w:val="28"/>
        </w:rPr>
        <w:t xml:space="preserve">Doç.Dr. </w:t>
      </w:r>
      <w:proofErr w:type="spellStart"/>
      <w:r w:rsidRPr="007B0A90">
        <w:rPr>
          <w:rFonts w:asciiTheme="minorHAnsi" w:hAnsiTheme="minorHAnsi"/>
          <w:b/>
          <w:color w:val="000000" w:themeColor="text1"/>
          <w:sz w:val="28"/>
          <w:szCs w:val="28"/>
        </w:rPr>
        <w:t>Ç</w:t>
      </w:r>
      <w:r w:rsidR="00DD6703" w:rsidRPr="007B0A90">
        <w:rPr>
          <w:rFonts w:asciiTheme="minorHAnsi" w:hAnsiTheme="minorHAnsi"/>
          <w:b/>
          <w:color w:val="000000" w:themeColor="text1"/>
          <w:sz w:val="28"/>
          <w:szCs w:val="28"/>
        </w:rPr>
        <w:t>ağatan</w:t>
      </w:r>
      <w:proofErr w:type="spellEnd"/>
      <w:r w:rsidRPr="007B0A90">
        <w:rPr>
          <w:rFonts w:asciiTheme="minorHAnsi" w:hAnsiTheme="minorHAnsi"/>
          <w:b/>
          <w:color w:val="000000" w:themeColor="text1"/>
          <w:sz w:val="28"/>
          <w:szCs w:val="28"/>
        </w:rPr>
        <w:t xml:space="preserve"> TAŞKIN</w:t>
      </w:r>
    </w:p>
    <w:p w:rsidR="007B0A90" w:rsidRDefault="007B0A90" w:rsidP="007B0A90">
      <w:pPr>
        <w:jc w:val="center"/>
        <w:rPr>
          <w:rFonts w:asciiTheme="minorHAnsi" w:hAnsiTheme="minorHAnsi"/>
          <w:b/>
          <w:sz w:val="28"/>
          <w:szCs w:val="28"/>
        </w:rPr>
      </w:pPr>
    </w:p>
    <w:p w:rsidR="000726E1" w:rsidRDefault="007B0A90" w:rsidP="000726E1">
      <w:pPr>
        <w:jc w:val="center"/>
        <w:rPr>
          <w:rFonts w:asciiTheme="minorHAnsi" w:hAnsiTheme="minorHAnsi"/>
          <w:b/>
          <w:sz w:val="28"/>
          <w:szCs w:val="28"/>
        </w:rPr>
      </w:pPr>
      <w:r w:rsidRPr="007B0A90">
        <w:rPr>
          <w:rFonts w:asciiTheme="minorHAnsi" w:hAnsiTheme="minorHAnsi"/>
          <w:b/>
          <w:sz w:val="28"/>
          <w:szCs w:val="28"/>
        </w:rPr>
        <w:t>BURSA-2016</w:t>
      </w:r>
    </w:p>
    <w:p w:rsidR="001F55D6" w:rsidRDefault="001F55D6" w:rsidP="000876C3">
      <w:pPr>
        <w:spacing w:line="240" w:lineRule="auto"/>
        <w:jc w:val="center"/>
        <w:rPr>
          <w:rFonts w:cs="Times New Roman"/>
          <w:b/>
          <w:szCs w:val="24"/>
        </w:rPr>
        <w:sectPr w:rsidR="001F55D6" w:rsidSect="00557EA3">
          <w:footerReference w:type="default" r:id="rId9"/>
          <w:pgSz w:w="11906" w:h="16838" w:code="9"/>
          <w:pgMar w:top="1701" w:right="1418" w:bottom="1701" w:left="1701" w:header="851" w:footer="851" w:gutter="0"/>
          <w:cols w:space="708"/>
          <w:docGrid w:linePitch="360"/>
        </w:sectPr>
      </w:pPr>
    </w:p>
    <w:p w:rsidR="00774995" w:rsidRDefault="00774995" w:rsidP="000876C3">
      <w:pPr>
        <w:spacing w:line="240" w:lineRule="auto"/>
        <w:jc w:val="center"/>
        <w:rPr>
          <w:rFonts w:cs="Times New Roman"/>
          <w:b/>
          <w:szCs w:val="24"/>
        </w:rPr>
      </w:pPr>
      <w:r>
        <w:rPr>
          <w:rFonts w:cs="Times New Roman"/>
          <w:b/>
          <w:szCs w:val="24"/>
        </w:rPr>
        <w:t>ÖZET</w:t>
      </w:r>
    </w:p>
    <w:p w:rsidR="00774995" w:rsidRDefault="00774995" w:rsidP="000876C3">
      <w:pPr>
        <w:spacing w:before="120" w:after="0" w:line="240" w:lineRule="auto"/>
        <w:ind w:firstLine="709"/>
        <w:rPr>
          <w:rFonts w:cs="Times New Roman"/>
          <w:szCs w:val="24"/>
        </w:rPr>
      </w:pPr>
      <w:r w:rsidRPr="00774995">
        <w:rPr>
          <w:rFonts w:cs="Times New Roman"/>
          <w:szCs w:val="24"/>
        </w:rPr>
        <w:t xml:space="preserve">Küreselleşme ve internet sayesinde meydana gelen değişimler </w:t>
      </w:r>
      <w:r>
        <w:rPr>
          <w:rFonts w:cs="Times New Roman"/>
          <w:szCs w:val="24"/>
        </w:rPr>
        <w:t>şirketlerin</w:t>
      </w:r>
      <w:r w:rsidRPr="00774995">
        <w:rPr>
          <w:rFonts w:cs="Times New Roman"/>
          <w:szCs w:val="24"/>
        </w:rPr>
        <w:t xml:space="preserve"> ve tüketicileri</w:t>
      </w:r>
      <w:r>
        <w:rPr>
          <w:rFonts w:cs="Times New Roman"/>
          <w:szCs w:val="24"/>
        </w:rPr>
        <w:t>n pazarlamaya olan bakışını</w:t>
      </w:r>
      <w:r w:rsidRPr="00774995">
        <w:rPr>
          <w:rFonts w:cs="Times New Roman"/>
          <w:szCs w:val="24"/>
        </w:rPr>
        <w:t xml:space="preserve"> etkilemiştir. </w:t>
      </w:r>
      <w:r>
        <w:rPr>
          <w:rFonts w:cs="Times New Roman"/>
          <w:szCs w:val="24"/>
        </w:rPr>
        <w:t>Şirketler</w:t>
      </w:r>
      <w:r w:rsidRPr="00774995">
        <w:rPr>
          <w:rFonts w:cs="Times New Roman"/>
          <w:szCs w:val="24"/>
        </w:rPr>
        <w:t>; rekabetçi bir pazar ortamında başarılı olabilmek için, tüketicileri memnun etmek amacıyla sürekli yeni stratejiler geliştirmek</w:t>
      </w:r>
      <w:r w:rsidR="00AF17D7">
        <w:rPr>
          <w:rFonts w:cs="Times New Roman"/>
          <w:szCs w:val="24"/>
        </w:rPr>
        <w:t xml:space="preserve"> zorundadırlar</w:t>
      </w:r>
      <w:r w:rsidRPr="00774995">
        <w:rPr>
          <w:rFonts w:cs="Times New Roman"/>
          <w:szCs w:val="24"/>
        </w:rPr>
        <w:t>. Tüketiciler ise kaliteli</w:t>
      </w:r>
      <w:r w:rsidR="00AF17D7">
        <w:rPr>
          <w:rFonts w:cs="Times New Roman"/>
          <w:szCs w:val="24"/>
        </w:rPr>
        <w:t>, güvenilir</w:t>
      </w:r>
      <w:r w:rsidRPr="00774995">
        <w:rPr>
          <w:rFonts w:cs="Times New Roman"/>
          <w:szCs w:val="24"/>
        </w:rPr>
        <w:t xml:space="preserve"> ürün ve hizmetler üreten, değer vaat eden ve isteklerini dikkate alan </w:t>
      </w:r>
      <w:r w:rsidR="00AF17D7">
        <w:rPr>
          <w:rFonts w:cs="Times New Roman"/>
          <w:szCs w:val="24"/>
        </w:rPr>
        <w:t>şirketleri</w:t>
      </w:r>
      <w:r w:rsidRPr="00774995">
        <w:rPr>
          <w:rFonts w:cs="Times New Roman"/>
          <w:szCs w:val="24"/>
        </w:rPr>
        <w:t xml:space="preserve"> tercih etme eğilimindedir.</w:t>
      </w:r>
    </w:p>
    <w:p w:rsidR="00AF17D7" w:rsidRDefault="00AF17D7" w:rsidP="000876C3">
      <w:pPr>
        <w:spacing w:before="120" w:after="0" w:line="240" w:lineRule="auto"/>
        <w:ind w:firstLine="709"/>
        <w:rPr>
          <w:rFonts w:cs="Times New Roman"/>
          <w:szCs w:val="24"/>
        </w:rPr>
      </w:pPr>
      <w:r w:rsidRPr="00AF17D7">
        <w:rPr>
          <w:rFonts w:cs="Times New Roman"/>
          <w:szCs w:val="24"/>
        </w:rPr>
        <w:t>Sosyal medya; kullanıcıların kendilerini ifade ettikleri ve diğer</w:t>
      </w:r>
      <w:r>
        <w:rPr>
          <w:rFonts w:cs="Times New Roman"/>
          <w:szCs w:val="24"/>
        </w:rPr>
        <w:t xml:space="preserve"> </w:t>
      </w:r>
      <w:r w:rsidRPr="00AF17D7">
        <w:rPr>
          <w:rFonts w:cs="Times New Roman"/>
          <w:szCs w:val="24"/>
        </w:rPr>
        <w:t xml:space="preserve">kullanıcılar ile bağlantıda </w:t>
      </w:r>
      <w:r>
        <w:rPr>
          <w:rFonts w:cs="Times New Roman"/>
          <w:szCs w:val="24"/>
        </w:rPr>
        <w:t>bulundukları</w:t>
      </w:r>
      <w:r w:rsidRPr="00AF17D7">
        <w:rPr>
          <w:rFonts w:cs="Times New Roman"/>
          <w:szCs w:val="24"/>
        </w:rPr>
        <w:t xml:space="preserve"> yeni bir sanal me</w:t>
      </w:r>
      <w:r>
        <w:rPr>
          <w:rFonts w:cs="Times New Roman"/>
          <w:szCs w:val="24"/>
        </w:rPr>
        <w:t>cra</w:t>
      </w:r>
      <w:r w:rsidRPr="00AF17D7">
        <w:rPr>
          <w:rFonts w:cs="Times New Roman"/>
          <w:szCs w:val="24"/>
        </w:rPr>
        <w:t>dır. Sosyal medya pazarlaması ise;</w:t>
      </w:r>
      <w:r>
        <w:rPr>
          <w:rFonts w:cs="Times New Roman"/>
          <w:szCs w:val="24"/>
        </w:rPr>
        <w:t xml:space="preserve"> </w:t>
      </w:r>
      <w:r w:rsidRPr="00AF17D7">
        <w:rPr>
          <w:rFonts w:cs="Times New Roman"/>
          <w:szCs w:val="24"/>
        </w:rPr>
        <w:t>bu yeni me</w:t>
      </w:r>
      <w:r>
        <w:rPr>
          <w:rFonts w:cs="Times New Roman"/>
          <w:szCs w:val="24"/>
        </w:rPr>
        <w:t>cra</w:t>
      </w:r>
      <w:r w:rsidRPr="00AF17D7">
        <w:rPr>
          <w:rFonts w:cs="Times New Roman"/>
          <w:szCs w:val="24"/>
        </w:rPr>
        <w:t>da tüketicinin interaktif katılımına dayalı olan bir pazarlama anlayışıdır.</w:t>
      </w:r>
      <w:r>
        <w:rPr>
          <w:rFonts w:cs="Times New Roman"/>
          <w:szCs w:val="24"/>
        </w:rPr>
        <w:t xml:space="preserve"> </w:t>
      </w:r>
      <w:r w:rsidRPr="00AF17D7">
        <w:rPr>
          <w:rFonts w:cs="Times New Roman"/>
          <w:szCs w:val="24"/>
        </w:rPr>
        <w:t>Sosyal medya araçlarında bulunan içerikler tüketici davranış</w:t>
      </w:r>
      <w:r>
        <w:rPr>
          <w:rFonts w:cs="Times New Roman"/>
          <w:szCs w:val="24"/>
        </w:rPr>
        <w:t>lar</w:t>
      </w:r>
      <w:r w:rsidRPr="00AF17D7">
        <w:rPr>
          <w:rFonts w:cs="Times New Roman"/>
          <w:szCs w:val="24"/>
        </w:rPr>
        <w:t>ını ve sosyal medya</w:t>
      </w:r>
      <w:r>
        <w:rPr>
          <w:rFonts w:cs="Times New Roman"/>
          <w:szCs w:val="24"/>
        </w:rPr>
        <w:t xml:space="preserve"> </w:t>
      </w:r>
      <w:r w:rsidRPr="00AF17D7">
        <w:rPr>
          <w:rFonts w:cs="Times New Roman"/>
          <w:szCs w:val="24"/>
        </w:rPr>
        <w:t>pazarlamasını şekillendirmektedir.</w:t>
      </w:r>
    </w:p>
    <w:p w:rsidR="00AF17D7" w:rsidRDefault="00AF17D7" w:rsidP="000876C3">
      <w:pPr>
        <w:spacing w:before="120" w:after="0" w:line="240" w:lineRule="auto"/>
        <w:ind w:firstLine="709"/>
        <w:rPr>
          <w:rFonts w:cs="Times New Roman"/>
          <w:szCs w:val="24"/>
        </w:rPr>
      </w:pPr>
      <w:r w:rsidRPr="00AF17D7">
        <w:rPr>
          <w:rFonts w:cs="Times New Roman"/>
          <w:szCs w:val="24"/>
        </w:rPr>
        <w:t xml:space="preserve">Sosyal medya </w:t>
      </w:r>
      <w:r>
        <w:rPr>
          <w:rFonts w:cs="Times New Roman"/>
          <w:szCs w:val="24"/>
        </w:rPr>
        <w:t>şirketlere, marka imajlarını oluşturmaları, korumaları</w:t>
      </w:r>
      <w:r w:rsidRPr="00AF17D7">
        <w:rPr>
          <w:rFonts w:cs="Times New Roman"/>
          <w:szCs w:val="24"/>
        </w:rPr>
        <w:t xml:space="preserve"> için birçok avantaj sağlamaktadır. Bu avantajlardan yararlanabilmek için; sayısı</w:t>
      </w:r>
      <w:r>
        <w:rPr>
          <w:rFonts w:cs="Times New Roman"/>
          <w:szCs w:val="24"/>
        </w:rPr>
        <w:t xml:space="preserve"> her gün</w:t>
      </w:r>
      <w:r w:rsidRPr="00AF17D7">
        <w:rPr>
          <w:rFonts w:cs="Times New Roman"/>
          <w:szCs w:val="24"/>
        </w:rPr>
        <w:t xml:space="preserve"> artan sosyal medya araçlarından hangilerinin kullanılması gerektiğinin</w:t>
      </w:r>
      <w:r>
        <w:rPr>
          <w:rFonts w:cs="Times New Roman"/>
          <w:szCs w:val="24"/>
        </w:rPr>
        <w:t xml:space="preserve"> seçilmesi, ne ş</w:t>
      </w:r>
      <w:r w:rsidRPr="00AF17D7">
        <w:rPr>
          <w:rFonts w:cs="Times New Roman"/>
          <w:szCs w:val="24"/>
        </w:rPr>
        <w:t>ekilde, h</w:t>
      </w:r>
      <w:r>
        <w:rPr>
          <w:rFonts w:cs="Times New Roman"/>
          <w:szCs w:val="24"/>
        </w:rPr>
        <w:t>angi sıklıklarda, hangi içeriklerin paylaş</w:t>
      </w:r>
      <w:r w:rsidRPr="00AF17D7">
        <w:rPr>
          <w:rFonts w:cs="Times New Roman"/>
          <w:szCs w:val="24"/>
        </w:rPr>
        <w:t xml:space="preserve">ılacağının belirlenmesi, </w:t>
      </w:r>
      <w:r>
        <w:rPr>
          <w:rFonts w:cs="Times New Roman"/>
          <w:szCs w:val="24"/>
        </w:rPr>
        <w:t xml:space="preserve">şirket tarafından </w:t>
      </w:r>
      <w:r w:rsidRPr="00AF17D7">
        <w:rPr>
          <w:rFonts w:cs="Times New Roman"/>
          <w:szCs w:val="24"/>
        </w:rPr>
        <w:t>yaratılacak içeri</w:t>
      </w:r>
      <w:r>
        <w:rPr>
          <w:rFonts w:cs="Times New Roman"/>
          <w:szCs w:val="24"/>
        </w:rPr>
        <w:t>klerin doğru, anlaşılabilir ve güvenilir</w:t>
      </w:r>
      <w:r w:rsidRPr="00AF17D7">
        <w:rPr>
          <w:rFonts w:cs="Times New Roman"/>
          <w:szCs w:val="24"/>
        </w:rPr>
        <w:t xml:space="preserve"> bir dille yayımlanmasının</w:t>
      </w:r>
      <w:r>
        <w:rPr>
          <w:rFonts w:cs="Times New Roman"/>
          <w:szCs w:val="24"/>
        </w:rPr>
        <w:t xml:space="preserve"> </w:t>
      </w:r>
      <w:r w:rsidRPr="00AF17D7">
        <w:rPr>
          <w:rFonts w:cs="Times New Roman"/>
          <w:szCs w:val="24"/>
        </w:rPr>
        <w:t>sağlanması gerekmektedir.</w:t>
      </w:r>
    </w:p>
    <w:p w:rsidR="00DE59F7" w:rsidRDefault="00DE59F7" w:rsidP="000876C3">
      <w:pPr>
        <w:spacing w:before="120" w:after="0" w:line="240" w:lineRule="auto"/>
        <w:ind w:firstLine="709"/>
        <w:rPr>
          <w:rFonts w:cs="Times New Roman"/>
          <w:szCs w:val="24"/>
        </w:rPr>
      </w:pPr>
      <w:r>
        <w:rPr>
          <w:rFonts w:cs="Times New Roman"/>
          <w:szCs w:val="24"/>
        </w:rPr>
        <w:t xml:space="preserve">Bu çalışmada, Pazarlamada İnternet ve Sosyal Medya </w:t>
      </w:r>
      <w:r w:rsidRPr="00DE59F7">
        <w:rPr>
          <w:rFonts w:cs="Times New Roman"/>
          <w:szCs w:val="24"/>
        </w:rPr>
        <w:t>konusu</w:t>
      </w:r>
      <w:r>
        <w:rPr>
          <w:rFonts w:cs="Times New Roman"/>
          <w:szCs w:val="24"/>
        </w:rPr>
        <w:t xml:space="preserve"> değerlendirilmiş</w:t>
      </w:r>
      <w:r w:rsidR="002B0D9A">
        <w:rPr>
          <w:rFonts w:cs="Times New Roman"/>
          <w:szCs w:val="24"/>
        </w:rPr>
        <w:t>tir. Araş</w:t>
      </w:r>
      <w:r w:rsidRPr="00DE59F7">
        <w:rPr>
          <w:rFonts w:cs="Times New Roman"/>
          <w:szCs w:val="24"/>
        </w:rPr>
        <w:t xml:space="preserve">tırmanın amacı, </w:t>
      </w:r>
      <w:r w:rsidR="002B0D9A">
        <w:rPr>
          <w:rFonts w:cs="Times New Roman"/>
          <w:szCs w:val="24"/>
        </w:rPr>
        <w:t xml:space="preserve">internet ve </w:t>
      </w:r>
      <w:r w:rsidRPr="00DE59F7">
        <w:rPr>
          <w:rFonts w:cs="Times New Roman"/>
          <w:szCs w:val="24"/>
        </w:rPr>
        <w:t>sosyal medya yapısının incelenmesi</w:t>
      </w:r>
      <w:r w:rsidR="002B0D9A">
        <w:rPr>
          <w:rFonts w:cs="Times New Roman"/>
          <w:szCs w:val="24"/>
        </w:rPr>
        <w:t xml:space="preserve"> tüketici davranışlarına ve şirketlere olan</w:t>
      </w:r>
      <w:r w:rsidRPr="00DE59F7">
        <w:rPr>
          <w:rFonts w:cs="Times New Roman"/>
          <w:szCs w:val="24"/>
        </w:rPr>
        <w:t xml:space="preserve"> etkisinin belirlenmesidir.</w:t>
      </w:r>
    </w:p>
    <w:p w:rsidR="002B0D9A" w:rsidRDefault="002B0D9A" w:rsidP="000876C3">
      <w:pPr>
        <w:spacing w:before="120" w:after="0" w:line="240" w:lineRule="auto"/>
        <w:ind w:firstLine="709"/>
        <w:rPr>
          <w:rFonts w:cs="Times New Roman"/>
          <w:szCs w:val="24"/>
        </w:rPr>
      </w:pPr>
      <w:r>
        <w:rPr>
          <w:rFonts w:cs="Times New Roman"/>
          <w:szCs w:val="24"/>
        </w:rPr>
        <w:t>Bu bağlamda çalış</w:t>
      </w:r>
      <w:r w:rsidRPr="002B0D9A">
        <w:rPr>
          <w:rFonts w:cs="Times New Roman"/>
          <w:szCs w:val="24"/>
        </w:rPr>
        <w:t xml:space="preserve">manın birinci bölümünde, </w:t>
      </w:r>
      <w:r>
        <w:rPr>
          <w:rFonts w:cs="Times New Roman"/>
          <w:szCs w:val="24"/>
        </w:rPr>
        <w:t>internet ve sosyal medya</w:t>
      </w:r>
      <w:r w:rsidRPr="002B0D9A">
        <w:rPr>
          <w:rFonts w:cs="Times New Roman"/>
          <w:szCs w:val="24"/>
        </w:rPr>
        <w:t>, ikinci</w:t>
      </w:r>
      <w:r>
        <w:rPr>
          <w:rFonts w:cs="Times New Roman"/>
          <w:szCs w:val="24"/>
        </w:rPr>
        <w:t xml:space="preserve"> </w:t>
      </w:r>
      <w:r w:rsidRPr="002B0D9A">
        <w:rPr>
          <w:rFonts w:cs="Times New Roman"/>
          <w:szCs w:val="24"/>
        </w:rPr>
        <w:t xml:space="preserve">bölümünde ise </w:t>
      </w:r>
      <w:r>
        <w:rPr>
          <w:rFonts w:cs="Times New Roman"/>
          <w:szCs w:val="24"/>
        </w:rPr>
        <w:t>sosyal medyanın tüketici davranışlarına etkisi</w:t>
      </w:r>
      <w:r w:rsidRPr="002B0D9A">
        <w:rPr>
          <w:rFonts w:cs="Times New Roman"/>
          <w:szCs w:val="24"/>
        </w:rPr>
        <w:t xml:space="preserve"> literatür taramasında elde edilen</w:t>
      </w:r>
      <w:r>
        <w:rPr>
          <w:rFonts w:cs="Times New Roman"/>
          <w:szCs w:val="24"/>
        </w:rPr>
        <w:t xml:space="preserve"> bilgiler ışığında ortaya konulmuş</w:t>
      </w:r>
      <w:r w:rsidRPr="002B0D9A">
        <w:rPr>
          <w:rFonts w:cs="Times New Roman"/>
          <w:szCs w:val="24"/>
        </w:rPr>
        <w:t>tur. Üçüncü bölümde ise,</w:t>
      </w:r>
      <w:r>
        <w:rPr>
          <w:rFonts w:cs="Times New Roman"/>
          <w:szCs w:val="24"/>
        </w:rPr>
        <w:t xml:space="preserve"> internetin ve</w:t>
      </w:r>
      <w:r w:rsidRPr="002B0D9A">
        <w:rPr>
          <w:rFonts w:cs="Times New Roman"/>
          <w:szCs w:val="24"/>
        </w:rPr>
        <w:t xml:space="preserve"> sosyal medyanın</w:t>
      </w:r>
      <w:r>
        <w:rPr>
          <w:rFonts w:cs="Times New Roman"/>
          <w:szCs w:val="24"/>
        </w:rPr>
        <w:t xml:space="preserve"> şirketlerin stratejilerine ve tüketici ile iletişimleri</w:t>
      </w:r>
      <w:r w:rsidRPr="002B0D9A">
        <w:rPr>
          <w:rFonts w:cs="Times New Roman"/>
          <w:szCs w:val="24"/>
        </w:rPr>
        <w:t xml:space="preserve"> üz</w:t>
      </w:r>
      <w:r>
        <w:rPr>
          <w:rFonts w:cs="Times New Roman"/>
          <w:szCs w:val="24"/>
        </w:rPr>
        <w:t>erine etkisi hakkında incelemeler gerçekleştirilmiştir.</w:t>
      </w:r>
    </w:p>
    <w:p w:rsidR="002B0D9A" w:rsidRPr="002B0D9A" w:rsidRDefault="002B0D9A" w:rsidP="000876C3">
      <w:pPr>
        <w:spacing w:before="120" w:after="0" w:line="240" w:lineRule="auto"/>
        <w:ind w:firstLine="709"/>
        <w:rPr>
          <w:rFonts w:cs="Times New Roman"/>
          <w:szCs w:val="24"/>
        </w:rPr>
      </w:pPr>
      <w:r w:rsidRPr="002B0D9A">
        <w:rPr>
          <w:rFonts w:cs="Times New Roman"/>
          <w:b/>
          <w:szCs w:val="24"/>
        </w:rPr>
        <w:t>Anahtar Sözcükler:</w:t>
      </w:r>
      <w:r>
        <w:rPr>
          <w:rFonts w:cs="Times New Roman"/>
          <w:b/>
          <w:szCs w:val="24"/>
        </w:rPr>
        <w:t xml:space="preserve"> </w:t>
      </w:r>
      <w:r>
        <w:rPr>
          <w:rFonts w:cs="Times New Roman"/>
          <w:szCs w:val="24"/>
        </w:rPr>
        <w:t xml:space="preserve">İnternet, Web 2.0, Sosyal Medya, Tüketici Davranışları, </w:t>
      </w:r>
      <w:r w:rsidR="00683776">
        <w:rPr>
          <w:rFonts w:cs="Times New Roman"/>
          <w:szCs w:val="24"/>
        </w:rPr>
        <w:t xml:space="preserve">Pazarlama, </w:t>
      </w:r>
      <w:r>
        <w:rPr>
          <w:rFonts w:cs="Times New Roman"/>
          <w:szCs w:val="24"/>
        </w:rPr>
        <w:t>Strateji</w:t>
      </w:r>
    </w:p>
    <w:p w:rsidR="00774995" w:rsidRDefault="00774995">
      <w:pPr>
        <w:jc w:val="left"/>
        <w:rPr>
          <w:rFonts w:cs="Times New Roman"/>
          <w:b/>
          <w:szCs w:val="24"/>
        </w:rPr>
      </w:pPr>
      <w:r>
        <w:rPr>
          <w:rFonts w:cs="Times New Roman"/>
          <w:b/>
          <w:szCs w:val="24"/>
        </w:rPr>
        <w:br w:type="page"/>
      </w:r>
    </w:p>
    <w:p w:rsidR="007B0A90" w:rsidRPr="00626B90" w:rsidRDefault="007B0A90" w:rsidP="000726E1">
      <w:pPr>
        <w:jc w:val="center"/>
        <w:rPr>
          <w:rFonts w:asciiTheme="minorHAnsi" w:hAnsiTheme="minorHAnsi"/>
          <w:b/>
          <w:sz w:val="28"/>
          <w:szCs w:val="28"/>
        </w:rPr>
      </w:pPr>
      <w:r w:rsidRPr="00626B90">
        <w:rPr>
          <w:rFonts w:cs="Times New Roman"/>
          <w:b/>
          <w:sz w:val="28"/>
          <w:szCs w:val="28"/>
        </w:rPr>
        <w:t>İÇİNDEKİLER</w:t>
      </w:r>
    </w:p>
    <w:p w:rsidR="00107A03" w:rsidRPr="00626B90" w:rsidRDefault="00C944E1" w:rsidP="003A39F0">
      <w:pPr>
        <w:rPr>
          <w:rFonts w:cs="Times New Roman"/>
          <w:noProof/>
          <w:szCs w:val="24"/>
        </w:rPr>
      </w:pPr>
      <w:r w:rsidRPr="00626B90">
        <w:rPr>
          <w:rFonts w:cs="Times New Roman"/>
          <w:szCs w:val="24"/>
        </w:rPr>
        <w:fldChar w:fldCharType="begin"/>
      </w:r>
      <w:r w:rsidR="00107A03" w:rsidRPr="00626B90">
        <w:rPr>
          <w:rFonts w:cs="Times New Roman"/>
          <w:szCs w:val="24"/>
        </w:rPr>
        <w:instrText xml:space="preserve"> TOC \o "1-1" \h \z \u \t "Başlık 2;3;Başlık 3;2;Başlık 4;4;Başlık 5;5" </w:instrText>
      </w:r>
      <w:r w:rsidRPr="00626B90">
        <w:rPr>
          <w:rFonts w:cs="Times New Roman"/>
          <w:szCs w:val="24"/>
        </w:rPr>
        <w:fldChar w:fldCharType="separate"/>
      </w:r>
    </w:p>
    <w:p w:rsidR="00107A03" w:rsidRPr="00626B90" w:rsidRDefault="00C944E1" w:rsidP="006B283A">
      <w:pPr>
        <w:pStyle w:val="T1"/>
        <w:rPr>
          <w:rFonts w:eastAsiaTheme="minorEastAsia"/>
          <w:lang w:eastAsia="tr-TR"/>
        </w:rPr>
      </w:pPr>
      <w:hyperlink w:anchor="_Toc439019116" w:history="1">
        <w:r w:rsidR="00107A03" w:rsidRPr="00626B90">
          <w:rPr>
            <w:rStyle w:val="Kpr"/>
          </w:rPr>
          <w:t>GİRİŞ</w:t>
        </w:r>
        <w:r w:rsidR="00107A03" w:rsidRPr="00626B90">
          <w:rPr>
            <w:webHidden/>
          </w:rPr>
          <w:tab/>
        </w:r>
        <w:r w:rsidRPr="00626B90">
          <w:rPr>
            <w:webHidden/>
          </w:rPr>
          <w:fldChar w:fldCharType="begin"/>
        </w:r>
        <w:r w:rsidR="00107A03" w:rsidRPr="00626B90">
          <w:rPr>
            <w:webHidden/>
          </w:rPr>
          <w:instrText xml:space="preserve"> PAGEREF _Toc439019116 \h </w:instrText>
        </w:r>
        <w:r w:rsidRPr="00626B90">
          <w:rPr>
            <w:webHidden/>
          </w:rPr>
        </w:r>
        <w:r w:rsidRPr="00626B90">
          <w:rPr>
            <w:webHidden/>
          </w:rPr>
          <w:fldChar w:fldCharType="separate"/>
        </w:r>
        <w:r w:rsidR="00DD6703" w:rsidRPr="00626B90">
          <w:rPr>
            <w:webHidden/>
          </w:rPr>
          <w:t>1</w:t>
        </w:r>
        <w:r w:rsidRPr="00626B90">
          <w:rPr>
            <w:webHidden/>
          </w:rPr>
          <w:fldChar w:fldCharType="end"/>
        </w:r>
      </w:hyperlink>
    </w:p>
    <w:p w:rsidR="006B283A" w:rsidRDefault="006B283A" w:rsidP="009A051F">
      <w:pPr>
        <w:pStyle w:val="T1"/>
        <w:spacing w:before="240"/>
      </w:pPr>
      <w:r>
        <w:t>BİRİNCİ BÖLÜM</w:t>
      </w:r>
    </w:p>
    <w:p w:rsidR="00107A03" w:rsidRPr="00626B90" w:rsidRDefault="00C944E1" w:rsidP="009A051F">
      <w:pPr>
        <w:pStyle w:val="T1"/>
        <w:spacing w:before="240"/>
        <w:rPr>
          <w:rFonts w:eastAsiaTheme="minorEastAsia"/>
          <w:lang w:eastAsia="tr-TR"/>
        </w:rPr>
      </w:pPr>
      <w:hyperlink w:anchor="_Toc439019117" w:history="1">
        <w:r w:rsidR="00107A03" w:rsidRPr="00626B90">
          <w:rPr>
            <w:rStyle w:val="Kpr"/>
          </w:rPr>
          <w:t>İNTERNET VE SOSYAL MEDYA</w:t>
        </w:r>
        <w:r w:rsidR="00107A03" w:rsidRPr="00626B90">
          <w:rPr>
            <w:webHidden/>
          </w:rPr>
          <w:tab/>
        </w:r>
        <w:r w:rsidRPr="00626B90">
          <w:rPr>
            <w:webHidden/>
          </w:rPr>
          <w:fldChar w:fldCharType="begin"/>
        </w:r>
        <w:r w:rsidR="00107A03" w:rsidRPr="00626B90">
          <w:rPr>
            <w:webHidden/>
          </w:rPr>
          <w:instrText xml:space="preserve"> PAGEREF _Toc439019117 \h </w:instrText>
        </w:r>
        <w:r w:rsidRPr="00626B90">
          <w:rPr>
            <w:webHidden/>
          </w:rPr>
        </w:r>
        <w:r w:rsidRPr="00626B90">
          <w:rPr>
            <w:webHidden/>
          </w:rPr>
          <w:fldChar w:fldCharType="separate"/>
        </w:r>
        <w:r w:rsidR="00DD6703" w:rsidRPr="00626B90">
          <w:rPr>
            <w:webHidden/>
          </w:rPr>
          <w:t>3</w:t>
        </w:r>
        <w:r w:rsidRPr="00626B90">
          <w:rPr>
            <w:webHidden/>
          </w:rPr>
          <w:fldChar w:fldCharType="end"/>
        </w:r>
      </w:hyperlink>
    </w:p>
    <w:p w:rsidR="00107A03" w:rsidRPr="00626B90" w:rsidRDefault="00C944E1">
      <w:pPr>
        <w:pStyle w:val="T2"/>
        <w:tabs>
          <w:tab w:val="right" w:leader="dot" w:pos="8777"/>
        </w:tabs>
        <w:rPr>
          <w:rFonts w:ascii="Times New Roman" w:eastAsiaTheme="minorEastAsia" w:hAnsi="Times New Roman" w:cs="Times New Roman"/>
          <w:b w:val="0"/>
          <w:bCs w:val="0"/>
          <w:noProof/>
          <w:sz w:val="24"/>
          <w:szCs w:val="24"/>
          <w:lang w:eastAsia="tr-TR"/>
        </w:rPr>
      </w:pPr>
      <w:hyperlink w:anchor="_Toc439019118" w:history="1">
        <w:r w:rsidR="00107A03" w:rsidRPr="00626B90">
          <w:rPr>
            <w:rStyle w:val="Kpr"/>
            <w:rFonts w:ascii="Times New Roman" w:hAnsi="Times New Roman" w:cs="Times New Roman"/>
            <w:noProof/>
            <w:sz w:val="24"/>
            <w:szCs w:val="24"/>
          </w:rPr>
          <w:t>1.1 İNTERNET</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_Toc439019118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3</w:t>
        </w:r>
        <w:r w:rsidRPr="00626B90">
          <w:rPr>
            <w:rFonts w:ascii="Times New Roman" w:hAnsi="Times New Roman" w:cs="Times New Roman"/>
            <w:noProof/>
            <w:webHidden/>
            <w:sz w:val="24"/>
            <w:szCs w:val="24"/>
          </w:rPr>
          <w:fldChar w:fldCharType="end"/>
        </w:r>
      </w:hyperlink>
    </w:p>
    <w:p w:rsidR="00107A03" w:rsidRPr="00626B90" w:rsidRDefault="00C944E1">
      <w:pPr>
        <w:pStyle w:val="T3"/>
        <w:tabs>
          <w:tab w:val="right" w:leader="dot" w:pos="8777"/>
        </w:tabs>
        <w:rPr>
          <w:rFonts w:ascii="Times New Roman" w:eastAsiaTheme="minorEastAsia" w:hAnsi="Times New Roman" w:cs="Times New Roman"/>
          <w:noProof/>
          <w:sz w:val="24"/>
          <w:szCs w:val="24"/>
          <w:lang w:eastAsia="tr-TR"/>
        </w:rPr>
      </w:pPr>
      <w:hyperlink w:anchor="_Toc439019119" w:history="1">
        <w:r w:rsidR="00107A03" w:rsidRPr="00626B90">
          <w:rPr>
            <w:rStyle w:val="Kpr"/>
            <w:rFonts w:ascii="Times New Roman" w:hAnsi="Times New Roman" w:cs="Times New Roman"/>
            <w:noProof/>
            <w:sz w:val="24"/>
            <w:szCs w:val="24"/>
          </w:rPr>
          <w:t>1.1.1 İnternetin Tanımı</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_Toc439019119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3</w:t>
        </w:r>
        <w:r w:rsidRPr="00626B90">
          <w:rPr>
            <w:rFonts w:ascii="Times New Roman" w:hAnsi="Times New Roman" w:cs="Times New Roman"/>
            <w:noProof/>
            <w:webHidden/>
            <w:sz w:val="24"/>
            <w:szCs w:val="24"/>
          </w:rPr>
          <w:fldChar w:fldCharType="end"/>
        </w:r>
      </w:hyperlink>
    </w:p>
    <w:p w:rsidR="00107A03" w:rsidRPr="00626B90" w:rsidRDefault="00C944E1">
      <w:pPr>
        <w:pStyle w:val="T3"/>
        <w:tabs>
          <w:tab w:val="right" w:leader="dot" w:pos="8777"/>
        </w:tabs>
        <w:rPr>
          <w:rFonts w:ascii="Times New Roman" w:eastAsiaTheme="minorEastAsia" w:hAnsi="Times New Roman" w:cs="Times New Roman"/>
          <w:noProof/>
          <w:sz w:val="24"/>
          <w:szCs w:val="24"/>
          <w:lang w:eastAsia="tr-TR"/>
        </w:rPr>
      </w:pPr>
      <w:hyperlink w:anchor="_Toc439019120" w:history="1">
        <w:r w:rsidR="00107A03" w:rsidRPr="00626B90">
          <w:rPr>
            <w:rStyle w:val="Kpr"/>
            <w:rFonts w:ascii="Times New Roman" w:hAnsi="Times New Roman" w:cs="Times New Roman"/>
            <w:noProof/>
            <w:sz w:val="24"/>
            <w:szCs w:val="24"/>
          </w:rPr>
          <w:t>1.1.2 İnternetin Gelişimi</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_Toc439019120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4</w:t>
        </w:r>
        <w:r w:rsidRPr="00626B90">
          <w:rPr>
            <w:rFonts w:ascii="Times New Roman" w:hAnsi="Times New Roman" w:cs="Times New Roman"/>
            <w:noProof/>
            <w:webHidden/>
            <w:sz w:val="24"/>
            <w:szCs w:val="24"/>
          </w:rPr>
          <w:fldChar w:fldCharType="end"/>
        </w:r>
      </w:hyperlink>
    </w:p>
    <w:p w:rsidR="00107A03" w:rsidRPr="00626B90" w:rsidRDefault="00C944E1">
      <w:pPr>
        <w:pStyle w:val="T3"/>
        <w:tabs>
          <w:tab w:val="right" w:leader="dot" w:pos="8777"/>
        </w:tabs>
        <w:rPr>
          <w:rFonts w:ascii="Times New Roman" w:eastAsiaTheme="minorEastAsia" w:hAnsi="Times New Roman" w:cs="Times New Roman"/>
          <w:noProof/>
          <w:sz w:val="24"/>
          <w:szCs w:val="24"/>
          <w:lang w:eastAsia="tr-TR"/>
        </w:rPr>
      </w:pPr>
      <w:hyperlink w:anchor="_Toc439019121" w:history="1">
        <w:r w:rsidR="00107A03" w:rsidRPr="00626B90">
          <w:rPr>
            <w:rStyle w:val="Kpr"/>
            <w:rFonts w:ascii="Times New Roman" w:hAnsi="Times New Roman" w:cs="Times New Roman"/>
            <w:noProof/>
            <w:sz w:val="24"/>
            <w:szCs w:val="24"/>
          </w:rPr>
          <w:t>1.1.3 İnternet Kronolojisi</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_Toc439019121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5</w:t>
        </w:r>
        <w:r w:rsidRPr="00626B90">
          <w:rPr>
            <w:rFonts w:ascii="Times New Roman" w:hAnsi="Times New Roman" w:cs="Times New Roman"/>
            <w:noProof/>
            <w:webHidden/>
            <w:sz w:val="24"/>
            <w:szCs w:val="24"/>
          </w:rPr>
          <w:fldChar w:fldCharType="end"/>
        </w:r>
      </w:hyperlink>
    </w:p>
    <w:p w:rsidR="00107A03" w:rsidRPr="00626B90" w:rsidRDefault="00C944E1">
      <w:pPr>
        <w:pStyle w:val="T3"/>
        <w:tabs>
          <w:tab w:val="right" w:leader="dot" w:pos="8777"/>
        </w:tabs>
        <w:rPr>
          <w:rFonts w:ascii="Times New Roman" w:eastAsiaTheme="minorEastAsia" w:hAnsi="Times New Roman" w:cs="Times New Roman"/>
          <w:noProof/>
          <w:sz w:val="24"/>
          <w:szCs w:val="24"/>
          <w:lang w:eastAsia="tr-TR"/>
        </w:rPr>
      </w:pPr>
      <w:hyperlink w:anchor="_Toc439019122" w:history="1">
        <w:r w:rsidR="00107A03" w:rsidRPr="00626B90">
          <w:rPr>
            <w:rStyle w:val="Kpr"/>
            <w:rFonts w:ascii="Times New Roman" w:hAnsi="Times New Roman" w:cs="Times New Roman"/>
            <w:noProof/>
            <w:sz w:val="24"/>
            <w:szCs w:val="24"/>
          </w:rPr>
          <w:t>1.1.4 Türkiye'de İnternet</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_Toc439019122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6</w:t>
        </w:r>
        <w:r w:rsidRPr="00626B90">
          <w:rPr>
            <w:rFonts w:ascii="Times New Roman" w:hAnsi="Times New Roman" w:cs="Times New Roman"/>
            <w:noProof/>
            <w:webHidden/>
            <w:sz w:val="24"/>
            <w:szCs w:val="24"/>
          </w:rPr>
          <w:fldChar w:fldCharType="end"/>
        </w:r>
      </w:hyperlink>
    </w:p>
    <w:p w:rsidR="00107A03" w:rsidRPr="00626B90" w:rsidRDefault="00C944E1">
      <w:pPr>
        <w:pStyle w:val="T3"/>
        <w:tabs>
          <w:tab w:val="right" w:leader="dot" w:pos="8777"/>
        </w:tabs>
        <w:rPr>
          <w:rFonts w:ascii="Times New Roman" w:eastAsiaTheme="minorEastAsia" w:hAnsi="Times New Roman" w:cs="Times New Roman"/>
          <w:noProof/>
          <w:sz w:val="24"/>
          <w:szCs w:val="24"/>
          <w:lang w:eastAsia="tr-TR"/>
        </w:rPr>
      </w:pPr>
      <w:hyperlink w:anchor="_Toc439019123" w:history="1">
        <w:r w:rsidR="00107A03" w:rsidRPr="00626B90">
          <w:rPr>
            <w:rStyle w:val="Kpr"/>
            <w:rFonts w:ascii="Times New Roman" w:hAnsi="Times New Roman" w:cs="Times New Roman"/>
            <w:noProof/>
            <w:sz w:val="24"/>
            <w:szCs w:val="24"/>
          </w:rPr>
          <w:t>1.1.5 Dünyada İnternet Kullanımı</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_Toc439019123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6</w:t>
        </w:r>
        <w:r w:rsidRPr="00626B90">
          <w:rPr>
            <w:rFonts w:ascii="Times New Roman" w:hAnsi="Times New Roman" w:cs="Times New Roman"/>
            <w:noProof/>
            <w:webHidden/>
            <w:sz w:val="24"/>
            <w:szCs w:val="24"/>
          </w:rPr>
          <w:fldChar w:fldCharType="end"/>
        </w:r>
      </w:hyperlink>
    </w:p>
    <w:p w:rsidR="00107A03" w:rsidRPr="00626B90" w:rsidRDefault="00C944E1">
      <w:pPr>
        <w:pStyle w:val="T3"/>
        <w:tabs>
          <w:tab w:val="right" w:leader="dot" w:pos="8777"/>
        </w:tabs>
        <w:rPr>
          <w:rFonts w:ascii="Times New Roman" w:eastAsiaTheme="minorEastAsia" w:hAnsi="Times New Roman" w:cs="Times New Roman"/>
          <w:noProof/>
          <w:sz w:val="24"/>
          <w:szCs w:val="24"/>
          <w:lang w:eastAsia="tr-TR"/>
        </w:rPr>
      </w:pPr>
      <w:hyperlink w:anchor="_Toc439019124" w:history="1">
        <w:r w:rsidR="00107A03" w:rsidRPr="00626B90">
          <w:rPr>
            <w:rStyle w:val="Kpr"/>
            <w:rFonts w:ascii="Times New Roman" w:hAnsi="Times New Roman" w:cs="Times New Roman"/>
            <w:noProof/>
            <w:sz w:val="24"/>
            <w:szCs w:val="24"/>
          </w:rPr>
          <w:t>1.1.6 Web 1.0'dan Web 2.0'a Geçiş</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_Toc439019124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8</w:t>
        </w:r>
        <w:r w:rsidRPr="00626B90">
          <w:rPr>
            <w:rFonts w:ascii="Times New Roman" w:hAnsi="Times New Roman" w:cs="Times New Roman"/>
            <w:noProof/>
            <w:webHidden/>
            <w:sz w:val="24"/>
            <w:szCs w:val="24"/>
          </w:rPr>
          <w:fldChar w:fldCharType="end"/>
        </w:r>
      </w:hyperlink>
    </w:p>
    <w:p w:rsidR="00107A03" w:rsidRPr="00626B90" w:rsidRDefault="00C944E1">
      <w:pPr>
        <w:pStyle w:val="T3"/>
        <w:tabs>
          <w:tab w:val="right" w:leader="dot" w:pos="8777"/>
        </w:tabs>
        <w:rPr>
          <w:rFonts w:ascii="Times New Roman" w:eastAsiaTheme="minorEastAsia" w:hAnsi="Times New Roman" w:cs="Times New Roman"/>
          <w:noProof/>
          <w:sz w:val="24"/>
          <w:szCs w:val="24"/>
          <w:lang w:eastAsia="tr-TR"/>
        </w:rPr>
      </w:pPr>
      <w:hyperlink w:anchor="_Toc439019125" w:history="1">
        <w:r w:rsidR="00107A03" w:rsidRPr="00626B90">
          <w:rPr>
            <w:rStyle w:val="Kpr"/>
            <w:rFonts w:ascii="Times New Roman" w:hAnsi="Times New Roman" w:cs="Times New Roman"/>
            <w:noProof/>
            <w:sz w:val="24"/>
            <w:szCs w:val="24"/>
          </w:rPr>
          <w:t>1.1.7 Web 3.0</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_Toc439019125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10</w:t>
        </w:r>
        <w:r w:rsidRPr="00626B90">
          <w:rPr>
            <w:rFonts w:ascii="Times New Roman" w:hAnsi="Times New Roman" w:cs="Times New Roman"/>
            <w:noProof/>
            <w:webHidden/>
            <w:sz w:val="24"/>
            <w:szCs w:val="24"/>
          </w:rPr>
          <w:fldChar w:fldCharType="end"/>
        </w:r>
      </w:hyperlink>
    </w:p>
    <w:p w:rsidR="00107A03" w:rsidRPr="00626B90" w:rsidRDefault="00C944E1">
      <w:pPr>
        <w:pStyle w:val="T2"/>
        <w:tabs>
          <w:tab w:val="right" w:leader="dot" w:pos="8777"/>
        </w:tabs>
        <w:rPr>
          <w:rFonts w:ascii="Times New Roman" w:eastAsiaTheme="minorEastAsia" w:hAnsi="Times New Roman" w:cs="Times New Roman"/>
          <w:b w:val="0"/>
          <w:bCs w:val="0"/>
          <w:noProof/>
          <w:sz w:val="24"/>
          <w:szCs w:val="24"/>
          <w:lang w:eastAsia="tr-TR"/>
        </w:rPr>
      </w:pPr>
      <w:hyperlink w:anchor="_Toc439019126" w:history="1">
        <w:r w:rsidR="00107A03" w:rsidRPr="00626B90">
          <w:rPr>
            <w:rStyle w:val="Kpr"/>
            <w:rFonts w:ascii="Times New Roman" w:hAnsi="Times New Roman" w:cs="Times New Roman"/>
            <w:noProof/>
            <w:sz w:val="24"/>
            <w:szCs w:val="24"/>
          </w:rPr>
          <w:t>1.2 SOSYAL MEDYA</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_Toc439019126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11</w:t>
        </w:r>
        <w:r w:rsidRPr="00626B90">
          <w:rPr>
            <w:rFonts w:ascii="Times New Roman" w:hAnsi="Times New Roman" w:cs="Times New Roman"/>
            <w:noProof/>
            <w:webHidden/>
            <w:sz w:val="24"/>
            <w:szCs w:val="24"/>
          </w:rPr>
          <w:fldChar w:fldCharType="end"/>
        </w:r>
      </w:hyperlink>
    </w:p>
    <w:p w:rsidR="00107A03" w:rsidRPr="00626B90" w:rsidRDefault="00C944E1">
      <w:pPr>
        <w:pStyle w:val="T3"/>
        <w:tabs>
          <w:tab w:val="right" w:leader="dot" w:pos="8777"/>
        </w:tabs>
        <w:rPr>
          <w:rFonts w:ascii="Times New Roman" w:eastAsiaTheme="minorEastAsia" w:hAnsi="Times New Roman" w:cs="Times New Roman"/>
          <w:noProof/>
          <w:sz w:val="24"/>
          <w:szCs w:val="24"/>
          <w:lang w:eastAsia="tr-TR"/>
        </w:rPr>
      </w:pPr>
      <w:hyperlink w:anchor="_Toc439019127" w:history="1">
        <w:r w:rsidR="00107A03" w:rsidRPr="00626B90">
          <w:rPr>
            <w:rStyle w:val="Kpr"/>
            <w:rFonts w:ascii="Times New Roman" w:hAnsi="Times New Roman" w:cs="Times New Roman"/>
            <w:noProof/>
            <w:sz w:val="24"/>
            <w:szCs w:val="24"/>
          </w:rPr>
          <w:t>1.2.1 Sosyal Medya Kavramı ve Tanımı</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_Toc439019127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11</w:t>
        </w:r>
        <w:r w:rsidRPr="00626B90">
          <w:rPr>
            <w:rFonts w:ascii="Times New Roman" w:hAnsi="Times New Roman" w:cs="Times New Roman"/>
            <w:noProof/>
            <w:webHidden/>
            <w:sz w:val="24"/>
            <w:szCs w:val="24"/>
          </w:rPr>
          <w:fldChar w:fldCharType="end"/>
        </w:r>
      </w:hyperlink>
    </w:p>
    <w:p w:rsidR="00107A03" w:rsidRPr="00626B90" w:rsidRDefault="00C944E1">
      <w:pPr>
        <w:pStyle w:val="T3"/>
        <w:tabs>
          <w:tab w:val="right" w:leader="dot" w:pos="8777"/>
        </w:tabs>
        <w:rPr>
          <w:rFonts w:ascii="Times New Roman" w:eastAsiaTheme="minorEastAsia" w:hAnsi="Times New Roman" w:cs="Times New Roman"/>
          <w:noProof/>
          <w:sz w:val="24"/>
          <w:szCs w:val="24"/>
          <w:lang w:eastAsia="tr-TR"/>
        </w:rPr>
      </w:pPr>
      <w:hyperlink w:anchor="_Toc439019128" w:history="1">
        <w:r w:rsidR="00107A03" w:rsidRPr="00626B90">
          <w:rPr>
            <w:rStyle w:val="Kpr"/>
            <w:rFonts w:ascii="Times New Roman" w:hAnsi="Times New Roman" w:cs="Times New Roman"/>
            <w:noProof/>
            <w:sz w:val="24"/>
            <w:szCs w:val="24"/>
          </w:rPr>
          <w:t>1.2.2 Sosyal Medyanın Gelişim Süreci</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_Toc439019128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11</w:t>
        </w:r>
        <w:r w:rsidRPr="00626B90">
          <w:rPr>
            <w:rFonts w:ascii="Times New Roman" w:hAnsi="Times New Roman" w:cs="Times New Roman"/>
            <w:noProof/>
            <w:webHidden/>
            <w:sz w:val="24"/>
            <w:szCs w:val="24"/>
          </w:rPr>
          <w:fldChar w:fldCharType="end"/>
        </w:r>
      </w:hyperlink>
    </w:p>
    <w:p w:rsidR="00107A03" w:rsidRPr="00626B90" w:rsidRDefault="00C944E1">
      <w:pPr>
        <w:pStyle w:val="T3"/>
        <w:tabs>
          <w:tab w:val="right" w:leader="dot" w:pos="8777"/>
        </w:tabs>
        <w:rPr>
          <w:rFonts w:ascii="Times New Roman" w:eastAsiaTheme="minorEastAsia" w:hAnsi="Times New Roman" w:cs="Times New Roman"/>
          <w:noProof/>
          <w:sz w:val="24"/>
          <w:szCs w:val="24"/>
          <w:lang w:eastAsia="tr-TR"/>
        </w:rPr>
      </w:pPr>
      <w:hyperlink w:anchor="_Toc439019129" w:history="1">
        <w:r w:rsidR="00107A03" w:rsidRPr="00626B90">
          <w:rPr>
            <w:rStyle w:val="Kpr"/>
            <w:rFonts w:ascii="Times New Roman" w:hAnsi="Times New Roman" w:cs="Times New Roman"/>
            <w:noProof/>
            <w:sz w:val="24"/>
            <w:szCs w:val="24"/>
          </w:rPr>
          <w:t>1.2.3 Sosyal Medyanın Geleneksel Medyadan Farkları</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_Toc439019129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12</w:t>
        </w:r>
        <w:r w:rsidRPr="00626B90">
          <w:rPr>
            <w:rFonts w:ascii="Times New Roman" w:hAnsi="Times New Roman" w:cs="Times New Roman"/>
            <w:noProof/>
            <w:webHidden/>
            <w:sz w:val="24"/>
            <w:szCs w:val="24"/>
          </w:rPr>
          <w:fldChar w:fldCharType="end"/>
        </w:r>
      </w:hyperlink>
    </w:p>
    <w:p w:rsidR="00107A03" w:rsidRPr="00626B90" w:rsidRDefault="00C944E1">
      <w:pPr>
        <w:pStyle w:val="T3"/>
        <w:tabs>
          <w:tab w:val="right" w:leader="dot" w:pos="8777"/>
        </w:tabs>
        <w:rPr>
          <w:rFonts w:ascii="Times New Roman" w:eastAsiaTheme="minorEastAsia" w:hAnsi="Times New Roman" w:cs="Times New Roman"/>
          <w:noProof/>
          <w:sz w:val="24"/>
          <w:szCs w:val="24"/>
          <w:lang w:eastAsia="tr-TR"/>
        </w:rPr>
      </w:pPr>
      <w:hyperlink w:anchor="_Toc439019130" w:history="1">
        <w:r w:rsidR="00107A03" w:rsidRPr="00626B90">
          <w:rPr>
            <w:rStyle w:val="Kpr"/>
            <w:rFonts w:ascii="Times New Roman" w:hAnsi="Times New Roman" w:cs="Times New Roman"/>
            <w:noProof/>
            <w:sz w:val="24"/>
            <w:szCs w:val="24"/>
          </w:rPr>
          <w:t>1.2.4 Sosyal Medya Araçları</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_Toc439019130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13</w:t>
        </w:r>
        <w:r w:rsidRPr="00626B90">
          <w:rPr>
            <w:rFonts w:ascii="Times New Roman" w:hAnsi="Times New Roman" w:cs="Times New Roman"/>
            <w:noProof/>
            <w:webHidden/>
            <w:sz w:val="24"/>
            <w:szCs w:val="24"/>
          </w:rPr>
          <w:fldChar w:fldCharType="end"/>
        </w:r>
      </w:hyperlink>
    </w:p>
    <w:p w:rsidR="00107A03" w:rsidRPr="00626B90" w:rsidRDefault="00C944E1">
      <w:pPr>
        <w:pStyle w:val="T4"/>
        <w:tabs>
          <w:tab w:val="right" w:leader="dot" w:pos="8777"/>
        </w:tabs>
        <w:rPr>
          <w:rFonts w:ascii="Times New Roman" w:eastAsiaTheme="minorEastAsia" w:hAnsi="Times New Roman" w:cs="Times New Roman"/>
          <w:noProof/>
          <w:sz w:val="24"/>
          <w:szCs w:val="24"/>
          <w:lang w:eastAsia="tr-TR"/>
        </w:rPr>
      </w:pPr>
      <w:hyperlink w:anchor="_Toc439019131" w:history="1">
        <w:r w:rsidR="00107A03" w:rsidRPr="00626B90">
          <w:rPr>
            <w:rStyle w:val="Kpr"/>
            <w:rFonts w:ascii="Times New Roman" w:hAnsi="Times New Roman" w:cs="Times New Roman"/>
            <w:noProof/>
            <w:sz w:val="24"/>
            <w:szCs w:val="24"/>
          </w:rPr>
          <w:t>1.2.4.1 Bloglar</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_Toc439019131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14</w:t>
        </w:r>
        <w:r w:rsidRPr="00626B90">
          <w:rPr>
            <w:rFonts w:ascii="Times New Roman" w:hAnsi="Times New Roman" w:cs="Times New Roman"/>
            <w:noProof/>
            <w:webHidden/>
            <w:sz w:val="24"/>
            <w:szCs w:val="24"/>
          </w:rPr>
          <w:fldChar w:fldCharType="end"/>
        </w:r>
      </w:hyperlink>
    </w:p>
    <w:p w:rsidR="00107A03" w:rsidRPr="00626B90" w:rsidRDefault="00C944E1">
      <w:pPr>
        <w:pStyle w:val="T4"/>
        <w:tabs>
          <w:tab w:val="right" w:leader="dot" w:pos="8777"/>
        </w:tabs>
        <w:rPr>
          <w:rFonts w:ascii="Times New Roman" w:eastAsiaTheme="minorEastAsia" w:hAnsi="Times New Roman" w:cs="Times New Roman"/>
          <w:noProof/>
          <w:sz w:val="24"/>
          <w:szCs w:val="24"/>
          <w:lang w:eastAsia="tr-TR"/>
        </w:rPr>
      </w:pPr>
      <w:hyperlink w:anchor="_Toc439019132" w:history="1">
        <w:r w:rsidR="00107A03" w:rsidRPr="00626B90">
          <w:rPr>
            <w:rStyle w:val="Kpr"/>
            <w:rFonts w:ascii="Times New Roman" w:hAnsi="Times New Roman" w:cs="Times New Roman"/>
            <w:noProof/>
            <w:sz w:val="24"/>
            <w:szCs w:val="24"/>
          </w:rPr>
          <w:t>1.2.4.2 Mikrobloglar</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_Toc439019132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14</w:t>
        </w:r>
        <w:r w:rsidRPr="00626B90">
          <w:rPr>
            <w:rFonts w:ascii="Times New Roman" w:hAnsi="Times New Roman" w:cs="Times New Roman"/>
            <w:noProof/>
            <w:webHidden/>
            <w:sz w:val="24"/>
            <w:szCs w:val="24"/>
          </w:rPr>
          <w:fldChar w:fldCharType="end"/>
        </w:r>
      </w:hyperlink>
    </w:p>
    <w:p w:rsidR="00107A03" w:rsidRPr="00626B90" w:rsidRDefault="00C944E1">
      <w:pPr>
        <w:pStyle w:val="T4"/>
        <w:tabs>
          <w:tab w:val="right" w:leader="dot" w:pos="8777"/>
        </w:tabs>
        <w:rPr>
          <w:rFonts w:ascii="Times New Roman" w:eastAsiaTheme="minorEastAsia" w:hAnsi="Times New Roman" w:cs="Times New Roman"/>
          <w:noProof/>
          <w:sz w:val="24"/>
          <w:szCs w:val="24"/>
          <w:lang w:eastAsia="tr-TR"/>
        </w:rPr>
      </w:pPr>
      <w:hyperlink w:anchor="_Toc439019133" w:history="1">
        <w:r w:rsidR="00107A03" w:rsidRPr="00626B90">
          <w:rPr>
            <w:rStyle w:val="Kpr"/>
            <w:rFonts w:ascii="Times New Roman" w:hAnsi="Times New Roman" w:cs="Times New Roman"/>
            <w:noProof/>
            <w:sz w:val="24"/>
            <w:szCs w:val="24"/>
          </w:rPr>
          <w:t>1.2.4.3 Wikiler</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_Toc439019133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15</w:t>
        </w:r>
        <w:r w:rsidRPr="00626B90">
          <w:rPr>
            <w:rFonts w:ascii="Times New Roman" w:hAnsi="Times New Roman" w:cs="Times New Roman"/>
            <w:noProof/>
            <w:webHidden/>
            <w:sz w:val="24"/>
            <w:szCs w:val="24"/>
          </w:rPr>
          <w:fldChar w:fldCharType="end"/>
        </w:r>
      </w:hyperlink>
    </w:p>
    <w:p w:rsidR="00107A03" w:rsidRPr="00626B90" w:rsidRDefault="00C944E1">
      <w:pPr>
        <w:pStyle w:val="T4"/>
        <w:tabs>
          <w:tab w:val="right" w:leader="dot" w:pos="8777"/>
        </w:tabs>
        <w:rPr>
          <w:rFonts w:ascii="Times New Roman" w:eastAsiaTheme="minorEastAsia" w:hAnsi="Times New Roman" w:cs="Times New Roman"/>
          <w:noProof/>
          <w:sz w:val="24"/>
          <w:szCs w:val="24"/>
          <w:lang w:eastAsia="tr-TR"/>
        </w:rPr>
      </w:pPr>
      <w:hyperlink w:anchor="_Toc439019134" w:history="1">
        <w:r w:rsidR="00107A03" w:rsidRPr="00626B90">
          <w:rPr>
            <w:rStyle w:val="Kpr"/>
            <w:rFonts w:ascii="Times New Roman" w:hAnsi="Times New Roman" w:cs="Times New Roman"/>
            <w:noProof/>
            <w:sz w:val="24"/>
            <w:szCs w:val="24"/>
          </w:rPr>
          <w:t>1.2.4.4 Podcasting</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_Toc439019134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15</w:t>
        </w:r>
        <w:r w:rsidRPr="00626B90">
          <w:rPr>
            <w:rFonts w:ascii="Times New Roman" w:hAnsi="Times New Roman" w:cs="Times New Roman"/>
            <w:noProof/>
            <w:webHidden/>
            <w:sz w:val="24"/>
            <w:szCs w:val="24"/>
          </w:rPr>
          <w:fldChar w:fldCharType="end"/>
        </w:r>
      </w:hyperlink>
    </w:p>
    <w:p w:rsidR="00107A03" w:rsidRPr="00626B90" w:rsidRDefault="00C944E1">
      <w:pPr>
        <w:pStyle w:val="T4"/>
        <w:tabs>
          <w:tab w:val="right" w:leader="dot" w:pos="8777"/>
        </w:tabs>
        <w:rPr>
          <w:rFonts w:ascii="Times New Roman" w:eastAsiaTheme="minorEastAsia" w:hAnsi="Times New Roman" w:cs="Times New Roman"/>
          <w:noProof/>
          <w:sz w:val="24"/>
          <w:szCs w:val="24"/>
          <w:lang w:eastAsia="tr-TR"/>
        </w:rPr>
      </w:pPr>
      <w:hyperlink w:anchor="_Toc439019135" w:history="1">
        <w:r w:rsidR="00107A03" w:rsidRPr="00626B90">
          <w:rPr>
            <w:rStyle w:val="Kpr"/>
            <w:rFonts w:ascii="Times New Roman" w:hAnsi="Times New Roman" w:cs="Times New Roman"/>
            <w:noProof/>
            <w:sz w:val="24"/>
            <w:szCs w:val="24"/>
          </w:rPr>
          <w:t>1.2.4.5 Forumlar</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_Toc439019135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16</w:t>
        </w:r>
        <w:r w:rsidRPr="00626B90">
          <w:rPr>
            <w:rFonts w:ascii="Times New Roman" w:hAnsi="Times New Roman" w:cs="Times New Roman"/>
            <w:noProof/>
            <w:webHidden/>
            <w:sz w:val="24"/>
            <w:szCs w:val="24"/>
          </w:rPr>
          <w:fldChar w:fldCharType="end"/>
        </w:r>
      </w:hyperlink>
    </w:p>
    <w:p w:rsidR="00107A03" w:rsidRPr="00626B90" w:rsidRDefault="00C944E1">
      <w:pPr>
        <w:pStyle w:val="T4"/>
        <w:tabs>
          <w:tab w:val="right" w:leader="dot" w:pos="8777"/>
        </w:tabs>
        <w:rPr>
          <w:rFonts w:ascii="Times New Roman" w:eastAsiaTheme="minorEastAsia" w:hAnsi="Times New Roman" w:cs="Times New Roman"/>
          <w:noProof/>
          <w:sz w:val="24"/>
          <w:szCs w:val="24"/>
          <w:lang w:eastAsia="tr-TR"/>
        </w:rPr>
      </w:pPr>
      <w:hyperlink w:anchor="_Toc439019136" w:history="1">
        <w:r w:rsidR="00107A03" w:rsidRPr="00626B90">
          <w:rPr>
            <w:rStyle w:val="Kpr"/>
            <w:rFonts w:ascii="Times New Roman" w:hAnsi="Times New Roman" w:cs="Times New Roman"/>
            <w:noProof/>
            <w:sz w:val="24"/>
            <w:szCs w:val="24"/>
          </w:rPr>
          <w:t>1.2.4.6 Sosyal Ağlar</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_Toc439019136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16</w:t>
        </w:r>
        <w:r w:rsidRPr="00626B90">
          <w:rPr>
            <w:rFonts w:ascii="Times New Roman" w:hAnsi="Times New Roman" w:cs="Times New Roman"/>
            <w:noProof/>
            <w:webHidden/>
            <w:sz w:val="24"/>
            <w:szCs w:val="24"/>
          </w:rPr>
          <w:fldChar w:fldCharType="end"/>
        </w:r>
      </w:hyperlink>
    </w:p>
    <w:p w:rsidR="00107A03" w:rsidRPr="00626B90" w:rsidRDefault="00C944E1">
      <w:pPr>
        <w:pStyle w:val="T3"/>
        <w:tabs>
          <w:tab w:val="right" w:leader="dot" w:pos="8777"/>
        </w:tabs>
        <w:rPr>
          <w:rFonts w:ascii="Times New Roman" w:eastAsiaTheme="minorEastAsia" w:hAnsi="Times New Roman" w:cs="Times New Roman"/>
          <w:noProof/>
          <w:sz w:val="24"/>
          <w:szCs w:val="24"/>
          <w:lang w:eastAsia="tr-TR"/>
        </w:rPr>
      </w:pPr>
      <w:hyperlink w:anchor="_Toc439019137" w:history="1">
        <w:r w:rsidR="00107A03" w:rsidRPr="00626B90">
          <w:rPr>
            <w:rStyle w:val="Kpr"/>
            <w:rFonts w:ascii="Times New Roman" w:hAnsi="Times New Roman" w:cs="Times New Roman"/>
            <w:noProof/>
            <w:sz w:val="24"/>
            <w:szCs w:val="24"/>
          </w:rPr>
          <w:t>1.2.5 Sosyal Medyada Pazarlamanın Avantajları ve Dezavantajları</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_Toc439019137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17</w:t>
        </w:r>
        <w:r w:rsidRPr="00626B90">
          <w:rPr>
            <w:rFonts w:ascii="Times New Roman" w:hAnsi="Times New Roman" w:cs="Times New Roman"/>
            <w:noProof/>
            <w:webHidden/>
            <w:sz w:val="24"/>
            <w:szCs w:val="24"/>
          </w:rPr>
          <w:fldChar w:fldCharType="end"/>
        </w:r>
      </w:hyperlink>
    </w:p>
    <w:p w:rsidR="006B283A" w:rsidRDefault="006B283A" w:rsidP="009A051F">
      <w:pPr>
        <w:pStyle w:val="T1"/>
        <w:spacing w:before="240"/>
      </w:pPr>
      <w:r>
        <w:t>İKİNCİ BÖLÜM</w:t>
      </w:r>
    </w:p>
    <w:p w:rsidR="00107A03" w:rsidRPr="00626B90" w:rsidRDefault="00C944E1" w:rsidP="009A051F">
      <w:pPr>
        <w:pStyle w:val="T1"/>
        <w:spacing w:before="240"/>
        <w:rPr>
          <w:rFonts w:eastAsiaTheme="minorEastAsia"/>
          <w:lang w:eastAsia="tr-TR"/>
        </w:rPr>
      </w:pPr>
      <w:hyperlink w:anchor="_Toc439019138" w:history="1">
        <w:r w:rsidR="00107A03" w:rsidRPr="00626B90">
          <w:rPr>
            <w:rStyle w:val="Kpr"/>
          </w:rPr>
          <w:t>TÜKETİCİ DAVRANIŞLARI VE İNTERNET İLE SOSYAL MEDYA ÜZERİNDEN PAZARLAMADA YENİ EĞİLİMLER</w:t>
        </w:r>
        <w:r w:rsidR="00107A03" w:rsidRPr="00626B90">
          <w:rPr>
            <w:webHidden/>
          </w:rPr>
          <w:tab/>
        </w:r>
        <w:r w:rsidRPr="00626B90">
          <w:rPr>
            <w:webHidden/>
          </w:rPr>
          <w:fldChar w:fldCharType="begin"/>
        </w:r>
        <w:r w:rsidR="00107A03" w:rsidRPr="00626B90">
          <w:rPr>
            <w:webHidden/>
          </w:rPr>
          <w:instrText xml:space="preserve"> PAGEREF _Toc439019138 \h </w:instrText>
        </w:r>
        <w:r w:rsidRPr="00626B90">
          <w:rPr>
            <w:webHidden/>
          </w:rPr>
        </w:r>
        <w:r w:rsidRPr="00626B90">
          <w:rPr>
            <w:webHidden/>
          </w:rPr>
          <w:fldChar w:fldCharType="separate"/>
        </w:r>
        <w:r w:rsidR="00DD6703" w:rsidRPr="00626B90">
          <w:rPr>
            <w:webHidden/>
          </w:rPr>
          <w:t>19</w:t>
        </w:r>
        <w:r w:rsidRPr="00626B90">
          <w:rPr>
            <w:webHidden/>
          </w:rPr>
          <w:fldChar w:fldCharType="end"/>
        </w:r>
      </w:hyperlink>
    </w:p>
    <w:p w:rsidR="00107A03" w:rsidRPr="00626B90" w:rsidRDefault="00C944E1">
      <w:pPr>
        <w:pStyle w:val="T2"/>
        <w:tabs>
          <w:tab w:val="right" w:leader="dot" w:pos="8777"/>
        </w:tabs>
        <w:rPr>
          <w:rFonts w:ascii="Times New Roman" w:eastAsiaTheme="minorEastAsia" w:hAnsi="Times New Roman" w:cs="Times New Roman"/>
          <w:b w:val="0"/>
          <w:bCs w:val="0"/>
          <w:noProof/>
          <w:sz w:val="24"/>
          <w:szCs w:val="24"/>
          <w:lang w:eastAsia="tr-TR"/>
        </w:rPr>
      </w:pPr>
      <w:hyperlink w:anchor="_Toc439019139" w:history="1">
        <w:r w:rsidR="00107A03" w:rsidRPr="00626B90">
          <w:rPr>
            <w:rStyle w:val="Kpr"/>
            <w:rFonts w:ascii="Times New Roman" w:hAnsi="Times New Roman" w:cs="Times New Roman"/>
            <w:noProof/>
            <w:sz w:val="24"/>
            <w:szCs w:val="24"/>
          </w:rPr>
          <w:t>2.1 TÜKETİCİ DAVRANIŞLARI</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_Toc439019139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19</w:t>
        </w:r>
        <w:r w:rsidRPr="00626B90">
          <w:rPr>
            <w:rFonts w:ascii="Times New Roman" w:hAnsi="Times New Roman" w:cs="Times New Roman"/>
            <w:noProof/>
            <w:webHidden/>
            <w:sz w:val="24"/>
            <w:szCs w:val="24"/>
          </w:rPr>
          <w:fldChar w:fldCharType="end"/>
        </w:r>
      </w:hyperlink>
    </w:p>
    <w:p w:rsidR="00107A03" w:rsidRPr="00626B90" w:rsidRDefault="00C944E1">
      <w:pPr>
        <w:pStyle w:val="T3"/>
        <w:tabs>
          <w:tab w:val="right" w:leader="dot" w:pos="8777"/>
        </w:tabs>
        <w:rPr>
          <w:rFonts w:ascii="Times New Roman" w:eastAsiaTheme="minorEastAsia" w:hAnsi="Times New Roman" w:cs="Times New Roman"/>
          <w:noProof/>
          <w:sz w:val="24"/>
          <w:szCs w:val="24"/>
          <w:lang w:eastAsia="tr-TR"/>
        </w:rPr>
      </w:pPr>
      <w:hyperlink w:anchor="_Toc439019140" w:history="1">
        <w:r w:rsidR="00107A03" w:rsidRPr="00626B90">
          <w:rPr>
            <w:rStyle w:val="Kpr"/>
            <w:rFonts w:ascii="Times New Roman" w:hAnsi="Times New Roman" w:cs="Times New Roman"/>
            <w:noProof/>
            <w:sz w:val="24"/>
            <w:szCs w:val="24"/>
          </w:rPr>
          <w:t>2.1.1 Tüketici</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_Toc439019140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19</w:t>
        </w:r>
        <w:r w:rsidRPr="00626B90">
          <w:rPr>
            <w:rFonts w:ascii="Times New Roman" w:hAnsi="Times New Roman" w:cs="Times New Roman"/>
            <w:noProof/>
            <w:webHidden/>
            <w:sz w:val="24"/>
            <w:szCs w:val="24"/>
          </w:rPr>
          <w:fldChar w:fldCharType="end"/>
        </w:r>
      </w:hyperlink>
    </w:p>
    <w:p w:rsidR="00107A03" w:rsidRPr="00626B90" w:rsidRDefault="00C944E1">
      <w:pPr>
        <w:pStyle w:val="T3"/>
        <w:tabs>
          <w:tab w:val="right" w:leader="dot" w:pos="8777"/>
        </w:tabs>
        <w:rPr>
          <w:rFonts w:ascii="Times New Roman" w:eastAsiaTheme="minorEastAsia" w:hAnsi="Times New Roman" w:cs="Times New Roman"/>
          <w:noProof/>
          <w:sz w:val="24"/>
          <w:szCs w:val="24"/>
          <w:lang w:eastAsia="tr-TR"/>
        </w:rPr>
      </w:pPr>
      <w:hyperlink w:anchor="_Toc439019141" w:history="1">
        <w:r w:rsidR="00107A03" w:rsidRPr="00626B90">
          <w:rPr>
            <w:rStyle w:val="Kpr"/>
            <w:rFonts w:ascii="Times New Roman" w:hAnsi="Times New Roman" w:cs="Times New Roman"/>
            <w:noProof/>
            <w:sz w:val="24"/>
            <w:szCs w:val="24"/>
          </w:rPr>
          <w:t>2.1.2 Tüketici Davranışı</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_Toc439019141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19</w:t>
        </w:r>
        <w:r w:rsidRPr="00626B90">
          <w:rPr>
            <w:rFonts w:ascii="Times New Roman" w:hAnsi="Times New Roman" w:cs="Times New Roman"/>
            <w:noProof/>
            <w:webHidden/>
            <w:sz w:val="24"/>
            <w:szCs w:val="24"/>
          </w:rPr>
          <w:fldChar w:fldCharType="end"/>
        </w:r>
      </w:hyperlink>
    </w:p>
    <w:p w:rsidR="00107A03" w:rsidRPr="00626B90" w:rsidRDefault="00C944E1">
      <w:pPr>
        <w:pStyle w:val="T4"/>
        <w:tabs>
          <w:tab w:val="right" w:leader="dot" w:pos="8777"/>
        </w:tabs>
        <w:rPr>
          <w:rFonts w:ascii="Times New Roman" w:eastAsiaTheme="minorEastAsia" w:hAnsi="Times New Roman" w:cs="Times New Roman"/>
          <w:noProof/>
          <w:sz w:val="24"/>
          <w:szCs w:val="24"/>
          <w:lang w:eastAsia="tr-TR"/>
        </w:rPr>
      </w:pPr>
      <w:hyperlink w:anchor="_Toc439019142" w:history="1">
        <w:r w:rsidR="00107A03" w:rsidRPr="00626B90">
          <w:rPr>
            <w:rStyle w:val="Kpr"/>
            <w:rFonts w:ascii="Times New Roman" w:hAnsi="Times New Roman" w:cs="Times New Roman"/>
            <w:noProof/>
            <w:sz w:val="24"/>
            <w:szCs w:val="24"/>
          </w:rPr>
          <w:t>2.1.2.1 Tüketici Davranışının Özellikleri</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_Toc439019142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21</w:t>
        </w:r>
        <w:r w:rsidRPr="00626B90">
          <w:rPr>
            <w:rFonts w:ascii="Times New Roman" w:hAnsi="Times New Roman" w:cs="Times New Roman"/>
            <w:noProof/>
            <w:webHidden/>
            <w:sz w:val="24"/>
            <w:szCs w:val="24"/>
          </w:rPr>
          <w:fldChar w:fldCharType="end"/>
        </w:r>
      </w:hyperlink>
    </w:p>
    <w:p w:rsidR="00107A03" w:rsidRPr="00626B90" w:rsidRDefault="00C944E1">
      <w:pPr>
        <w:pStyle w:val="T3"/>
        <w:tabs>
          <w:tab w:val="right" w:leader="dot" w:pos="8777"/>
        </w:tabs>
        <w:rPr>
          <w:rFonts w:ascii="Times New Roman" w:eastAsiaTheme="minorEastAsia" w:hAnsi="Times New Roman" w:cs="Times New Roman"/>
          <w:noProof/>
          <w:sz w:val="24"/>
          <w:szCs w:val="24"/>
          <w:lang w:eastAsia="tr-TR"/>
        </w:rPr>
      </w:pPr>
      <w:hyperlink w:anchor="_Toc439019143" w:history="1">
        <w:r w:rsidR="00107A03" w:rsidRPr="00626B90">
          <w:rPr>
            <w:rStyle w:val="Kpr"/>
            <w:rFonts w:ascii="Times New Roman" w:hAnsi="Times New Roman" w:cs="Times New Roman"/>
            <w:noProof/>
            <w:sz w:val="24"/>
            <w:szCs w:val="24"/>
          </w:rPr>
          <w:t>2.1.3 Sosyal Medyada Tüketici Davranışları</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_Toc439019143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22</w:t>
        </w:r>
        <w:r w:rsidRPr="00626B90">
          <w:rPr>
            <w:rFonts w:ascii="Times New Roman" w:hAnsi="Times New Roman" w:cs="Times New Roman"/>
            <w:noProof/>
            <w:webHidden/>
            <w:sz w:val="24"/>
            <w:szCs w:val="24"/>
          </w:rPr>
          <w:fldChar w:fldCharType="end"/>
        </w:r>
      </w:hyperlink>
    </w:p>
    <w:p w:rsidR="00107A03" w:rsidRPr="00626B90" w:rsidRDefault="00C944E1">
      <w:pPr>
        <w:pStyle w:val="T4"/>
        <w:tabs>
          <w:tab w:val="right" w:leader="dot" w:pos="8777"/>
        </w:tabs>
        <w:rPr>
          <w:rFonts w:ascii="Times New Roman" w:eastAsiaTheme="minorEastAsia" w:hAnsi="Times New Roman" w:cs="Times New Roman"/>
          <w:noProof/>
          <w:sz w:val="24"/>
          <w:szCs w:val="24"/>
          <w:lang w:eastAsia="tr-TR"/>
        </w:rPr>
      </w:pPr>
      <w:hyperlink w:anchor="_Toc439019144" w:history="1">
        <w:r w:rsidR="00107A03" w:rsidRPr="00626B90">
          <w:rPr>
            <w:rStyle w:val="Kpr"/>
            <w:rFonts w:ascii="Times New Roman" w:hAnsi="Times New Roman" w:cs="Times New Roman"/>
            <w:noProof/>
            <w:sz w:val="24"/>
            <w:szCs w:val="24"/>
          </w:rPr>
          <w:t>2.1.3.1 Demografik Faktörler</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_Toc439019144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23</w:t>
        </w:r>
        <w:r w:rsidRPr="00626B90">
          <w:rPr>
            <w:rFonts w:ascii="Times New Roman" w:hAnsi="Times New Roman" w:cs="Times New Roman"/>
            <w:noProof/>
            <w:webHidden/>
            <w:sz w:val="24"/>
            <w:szCs w:val="24"/>
          </w:rPr>
          <w:fldChar w:fldCharType="end"/>
        </w:r>
      </w:hyperlink>
    </w:p>
    <w:p w:rsidR="00107A03" w:rsidRPr="00626B90" w:rsidRDefault="00C944E1">
      <w:pPr>
        <w:pStyle w:val="T5"/>
        <w:tabs>
          <w:tab w:val="right" w:leader="dot" w:pos="8777"/>
        </w:tabs>
        <w:rPr>
          <w:rFonts w:ascii="Times New Roman" w:eastAsiaTheme="minorEastAsia" w:hAnsi="Times New Roman" w:cs="Times New Roman"/>
          <w:noProof/>
          <w:sz w:val="24"/>
          <w:szCs w:val="24"/>
          <w:lang w:eastAsia="tr-TR"/>
        </w:rPr>
      </w:pPr>
      <w:hyperlink w:anchor="_Toc439019145" w:history="1">
        <w:r w:rsidR="00107A03" w:rsidRPr="00626B90">
          <w:rPr>
            <w:rStyle w:val="Kpr"/>
            <w:rFonts w:ascii="Times New Roman" w:hAnsi="Times New Roman" w:cs="Times New Roman"/>
            <w:noProof/>
            <w:sz w:val="24"/>
            <w:szCs w:val="24"/>
          </w:rPr>
          <w:t>2.1.3.1.1 Yaş</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_Toc439019145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23</w:t>
        </w:r>
        <w:r w:rsidRPr="00626B90">
          <w:rPr>
            <w:rFonts w:ascii="Times New Roman" w:hAnsi="Times New Roman" w:cs="Times New Roman"/>
            <w:noProof/>
            <w:webHidden/>
            <w:sz w:val="24"/>
            <w:szCs w:val="24"/>
          </w:rPr>
          <w:fldChar w:fldCharType="end"/>
        </w:r>
      </w:hyperlink>
    </w:p>
    <w:p w:rsidR="00107A03" w:rsidRPr="00626B90" w:rsidRDefault="00C944E1">
      <w:pPr>
        <w:pStyle w:val="T5"/>
        <w:tabs>
          <w:tab w:val="right" w:leader="dot" w:pos="8777"/>
        </w:tabs>
        <w:rPr>
          <w:rFonts w:ascii="Times New Roman" w:eastAsiaTheme="minorEastAsia" w:hAnsi="Times New Roman" w:cs="Times New Roman"/>
          <w:noProof/>
          <w:sz w:val="24"/>
          <w:szCs w:val="24"/>
          <w:lang w:eastAsia="tr-TR"/>
        </w:rPr>
      </w:pPr>
      <w:hyperlink w:anchor="_Toc439019146" w:history="1">
        <w:r w:rsidR="00107A03" w:rsidRPr="00626B90">
          <w:rPr>
            <w:rStyle w:val="Kpr"/>
            <w:rFonts w:ascii="Times New Roman" w:hAnsi="Times New Roman" w:cs="Times New Roman"/>
            <w:noProof/>
            <w:sz w:val="24"/>
            <w:szCs w:val="24"/>
          </w:rPr>
          <w:t>2.1.3.1.2 Cinsiyet</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_Toc439019146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24</w:t>
        </w:r>
        <w:r w:rsidRPr="00626B90">
          <w:rPr>
            <w:rFonts w:ascii="Times New Roman" w:hAnsi="Times New Roman" w:cs="Times New Roman"/>
            <w:noProof/>
            <w:webHidden/>
            <w:sz w:val="24"/>
            <w:szCs w:val="24"/>
          </w:rPr>
          <w:fldChar w:fldCharType="end"/>
        </w:r>
      </w:hyperlink>
    </w:p>
    <w:p w:rsidR="00107A03" w:rsidRPr="00626B90" w:rsidRDefault="00C944E1">
      <w:pPr>
        <w:pStyle w:val="T5"/>
        <w:tabs>
          <w:tab w:val="right" w:leader="dot" w:pos="8777"/>
        </w:tabs>
        <w:rPr>
          <w:rFonts w:ascii="Times New Roman" w:eastAsiaTheme="minorEastAsia" w:hAnsi="Times New Roman" w:cs="Times New Roman"/>
          <w:noProof/>
          <w:sz w:val="24"/>
          <w:szCs w:val="24"/>
          <w:lang w:eastAsia="tr-TR"/>
        </w:rPr>
      </w:pPr>
      <w:hyperlink w:anchor="_Toc439019147" w:history="1">
        <w:r w:rsidR="00107A03" w:rsidRPr="00626B90">
          <w:rPr>
            <w:rStyle w:val="Kpr"/>
            <w:rFonts w:ascii="Times New Roman" w:hAnsi="Times New Roman" w:cs="Times New Roman"/>
            <w:noProof/>
            <w:sz w:val="24"/>
            <w:szCs w:val="24"/>
          </w:rPr>
          <w:t>2.1.3.1.3 Öğrenim Düzeyi</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_Toc439019147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24</w:t>
        </w:r>
        <w:r w:rsidRPr="00626B90">
          <w:rPr>
            <w:rFonts w:ascii="Times New Roman" w:hAnsi="Times New Roman" w:cs="Times New Roman"/>
            <w:noProof/>
            <w:webHidden/>
            <w:sz w:val="24"/>
            <w:szCs w:val="24"/>
          </w:rPr>
          <w:fldChar w:fldCharType="end"/>
        </w:r>
      </w:hyperlink>
    </w:p>
    <w:p w:rsidR="00107A03" w:rsidRPr="00626B90" w:rsidRDefault="00C944E1">
      <w:pPr>
        <w:pStyle w:val="T5"/>
        <w:tabs>
          <w:tab w:val="right" w:leader="dot" w:pos="8777"/>
        </w:tabs>
        <w:rPr>
          <w:rFonts w:ascii="Times New Roman" w:eastAsiaTheme="minorEastAsia" w:hAnsi="Times New Roman" w:cs="Times New Roman"/>
          <w:noProof/>
          <w:sz w:val="24"/>
          <w:szCs w:val="24"/>
          <w:lang w:eastAsia="tr-TR"/>
        </w:rPr>
      </w:pPr>
      <w:hyperlink w:anchor="_Toc439019148" w:history="1">
        <w:r w:rsidR="00107A03" w:rsidRPr="00626B90">
          <w:rPr>
            <w:rStyle w:val="Kpr"/>
            <w:rFonts w:ascii="Times New Roman" w:eastAsia="Times New Roman" w:hAnsi="Times New Roman" w:cs="Times New Roman"/>
            <w:noProof/>
            <w:sz w:val="24"/>
            <w:szCs w:val="24"/>
            <w:lang w:eastAsia="tr-TR"/>
          </w:rPr>
          <w:t>2.1.3.1.4 Coğrafi Yerleşim</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_Toc439019148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25</w:t>
        </w:r>
        <w:r w:rsidRPr="00626B90">
          <w:rPr>
            <w:rFonts w:ascii="Times New Roman" w:hAnsi="Times New Roman" w:cs="Times New Roman"/>
            <w:noProof/>
            <w:webHidden/>
            <w:sz w:val="24"/>
            <w:szCs w:val="24"/>
          </w:rPr>
          <w:fldChar w:fldCharType="end"/>
        </w:r>
      </w:hyperlink>
    </w:p>
    <w:p w:rsidR="00107A03" w:rsidRPr="00626B90" w:rsidRDefault="00C944E1">
      <w:pPr>
        <w:pStyle w:val="T5"/>
        <w:tabs>
          <w:tab w:val="right" w:leader="dot" w:pos="8777"/>
        </w:tabs>
        <w:rPr>
          <w:rFonts w:ascii="Times New Roman" w:eastAsiaTheme="minorEastAsia" w:hAnsi="Times New Roman" w:cs="Times New Roman"/>
          <w:noProof/>
          <w:sz w:val="24"/>
          <w:szCs w:val="24"/>
          <w:lang w:eastAsia="tr-TR"/>
        </w:rPr>
      </w:pPr>
      <w:hyperlink w:anchor="_Toc439019149" w:history="1">
        <w:r w:rsidR="00107A03" w:rsidRPr="00626B90">
          <w:rPr>
            <w:rStyle w:val="Kpr"/>
            <w:rFonts w:ascii="Times New Roman" w:hAnsi="Times New Roman" w:cs="Times New Roman"/>
            <w:noProof/>
            <w:sz w:val="24"/>
            <w:szCs w:val="24"/>
          </w:rPr>
          <w:t>2.1.3.1.5 Meslek ve Gelir Grupları</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_Toc439019149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25</w:t>
        </w:r>
        <w:r w:rsidRPr="00626B90">
          <w:rPr>
            <w:rFonts w:ascii="Times New Roman" w:hAnsi="Times New Roman" w:cs="Times New Roman"/>
            <w:noProof/>
            <w:webHidden/>
            <w:sz w:val="24"/>
            <w:szCs w:val="24"/>
          </w:rPr>
          <w:fldChar w:fldCharType="end"/>
        </w:r>
      </w:hyperlink>
    </w:p>
    <w:p w:rsidR="00107A03" w:rsidRPr="00626B90" w:rsidRDefault="00C944E1">
      <w:pPr>
        <w:pStyle w:val="T4"/>
        <w:tabs>
          <w:tab w:val="right" w:leader="dot" w:pos="8777"/>
        </w:tabs>
        <w:rPr>
          <w:rFonts w:ascii="Times New Roman" w:eastAsiaTheme="minorEastAsia" w:hAnsi="Times New Roman" w:cs="Times New Roman"/>
          <w:noProof/>
          <w:sz w:val="24"/>
          <w:szCs w:val="24"/>
          <w:lang w:eastAsia="tr-TR"/>
        </w:rPr>
      </w:pPr>
      <w:hyperlink w:anchor="_Toc439019150" w:history="1">
        <w:r w:rsidR="00107A03" w:rsidRPr="00626B90">
          <w:rPr>
            <w:rStyle w:val="Kpr"/>
            <w:rFonts w:ascii="Times New Roman" w:hAnsi="Times New Roman" w:cs="Times New Roman"/>
            <w:noProof/>
            <w:sz w:val="24"/>
            <w:szCs w:val="24"/>
          </w:rPr>
          <w:t>2.1.3.2 Psikolojik Faktörler</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_Toc439019150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26</w:t>
        </w:r>
        <w:r w:rsidRPr="00626B90">
          <w:rPr>
            <w:rFonts w:ascii="Times New Roman" w:hAnsi="Times New Roman" w:cs="Times New Roman"/>
            <w:noProof/>
            <w:webHidden/>
            <w:sz w:val="24"/>
            <w:szCs w:val="24"/>
          </w:rPr>
          <w:fldChar w:fldCharType="end"/>
        </w:r>
      </w:hyperlink>
    </w:p>
    <w:p w:rsidR="00107A03" w:rsidRPr="00626B90" w:rsidRDefault="00C944E1">
      <w:pPr>
        <w:pStyle w:val="T5"/>
        <w:tabs>
          <w:tab w:val="right" w:leader="dot" w:pos="8777"/>
        </w:tabs>
        <w:rPr>
          <w:rFonts w:ascii="Times New Roman" w:eastAsiaTheme="minorEastAsia" w:hAnsi="Times New Roman" w:cs="Times New Roman"/>
          <w:noProof/>
          <w:sz w:val="24"/>
          <w:szCs w:val="24"/>
          <w:lang w:eastAsia="tr-TR"/>
        </w:rPr>
      </w:pPr>
      <w:hyperlink w:anchor="_Toc439019151" w:history="1">
        <w:r w:rsidR="00107A03" w:rsidRPr="00626B90">
          <w:rPr>
            <w:rStyle w:val="Kpr"/>
            <w:rFonts w:ascii="Times New Roman" w:hAnsi="Times New Roman" w:cs="Times New Roman"/>
            <w:noProof/>
            <w:sz w:val="24"/>
            <w:szCs w:val="24"/>
          </w:rPr>
          <w:t>2.1.3.2.1 Öğrenme</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_Toc439019151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26</w:t>
        </w:r>
        <w:r w:rsidRPr="00626B90">
          <w:rPr>
            <w:rFonts w:ascii="Times New Roman" w:hAnsi="Times New Roman" w:cs="Times New Roman"/>
            <w:noProof/>
            <w:webHidden/>
            <w:sz w:val="24"/>
            <w:szCs w:val="24"/>
          </w:rPr>
          <w:fldChar w:fldCharType="end"/>
        </w:r>
      </w:hyperlink>
    </w:p>
    <w:p w:rsidR="00107A03" w:rsidRPr="00626B90" w:rsidRDefault="00C944E1">
      <w:pPr>
        <w:pStyle w:val="T5"/>
        <w:tabs>
          <w:tab w:val="right" w:leader="dot" w:pos="8777"/>
        </w:tabs>
        <w:rPr>
          <w:rFonts w:ascii="Times New Roman" w:eastAsiaTheme="minorEastAsia" w:hAnsi="Times New Roman" w:cs="Times New Roman"/>
          <w:noProof/>
          <w:sz w:val="24"/>
          <w:szCs w:val="24"/>
          <w:lang w:eastAsia="tr-TR"/>
        </w:rPr>
      </w:pPr>
      <w:hyperlink w:anchor="_Toc439019152" w:history="1">
        <w:r w:rsidR="00107A03" w:rsidRPr="00626B90">
          <w:rPr>
            <w:rStyle w:val="Kpr"/>
            <w:rFonts w:ascii="Times New Roman" w:hAnsi="Times New Roman" w:cs="Times New Roman"/>
            <w:noProof/>
            <w:sz w:val="24"/>
            <w:szCs w:val="24"/>
          </w:rPr>
          <w:t>2.1.3.2.2 Güdülenme</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_Toc439019152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26</w:t>
        </w:r>
        <w:r w:rsidRPr="00626B90">
          <w:rPr>
            <w:rFonts w:ascii="Times New Roman" w:hAnsi="Times New Roman" w:cs="Times New Roman"/>
            <w:noProof/>
            <w:webHidden/>
            <w:sz w:val="24"/>
            <w:szCs w:val="24"/>
          </w:rPr>
          <w:fldChar w:fldCharType="end"/>
        </w:r>
      </w:hyperlink>
    </w:p>
    <w:p w:rsidR="00107A03" w:rsidRPr="00626B90" w:rsidRDefault="00C944E1">
      <w:pPr>
        <w:pStyle w:val="T5"/>
        <w:tabs>
          <w:tab w:val="right" w:leader="dot" w:pos="8777"/>
        </w:tabs>
        <w:rPr>
          <w:rFonts w:ascii="Times New Roman" w:eastAsiaTheme="minorEastAsia" w:hAnsi="Times New Roman" w:cs="Times New Roman"/>
          <w:noProof/>
          <w:sz w:val="24"/>
          <w:szCs w:val="24"/>
          <w:lang w:eastAsia="tr-TR"/>
        </w:rPr>
      </w:pPr>
      <w:hyperlink w:anchor="_Toc439019153" w:history="1">
        <w:r w:rsidR="00107A03" w:rsidRPr="00626B90">
          <w:rPr>
            <w:rStyle w:val="Kpr"/>
            <w:rFonts w:ascii="Times New Roman" w:hAnsi="Times New Roman" w:cs="Times New Roman"/>
            <w:noProof/>
            <w:sz w:val="24"/>
            <w:szCs w:val="24"/>
          </w:rPr>
          <w:t>2.1.3.2.3 Algılama</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_Toc439019153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27</w:t>
        </w:r>
        <w:r w:rsidRPr="00626B90">
          <w:rPr>
            <w:rFonts w:ascii="Times New Roman" w:hAnsi="Times New Roman" w:cs="Times New Roman"/>
            <w:noProof/>
            <w:webHidden/>
            <w:sz w:val="24"/>
            <w:szCs w:val="24"/>
          </w:rPr>
          <w:fldChar w:fldCharType="end"/>
        </w:r>
      </w:hyperlink>
    </w:p>
    <w:p w:rsidR="00107A03" w:rsidRPr="00626B90" w:rsidRDefault="00C944E1">
      <w:pPr>
        <w:pStyle w:val="T5"/>
        <w:tabs>
          <w:tab w:val="right" w:leader="dot" w:pos="8777"/>
        </w:tabs>
        <w:rPr>
          <w:rFonts w:ascii="Times New Roman" w:eastAsiaTheme="minorEastAsia" w:hAnsi="Times New Roman" w:cs="Times New Roman"/>
          <w:noProof/>
          <w:sz w:val="24"/>
          <w:szCs w:val="24"/>
          <w:lang w:eastAsia="tr-TR"/>
        </w:rPr>
      </w:pPr>
      <w:hyperlink w:anchor="_Toc439019154" w:history="1">
        <w:r w:rsidR="00107A03" w:rsidRPr="00626B90">
          <w:rPr>
            <w:rStyle w:val="Kpr"/>
            <w:rFonts w:ascii="Times New Roman" w:hAnsi="Times New Roman" w:cs="Times New Roman"/>
            <w:noProof/>
            <w:sz w:val="24"/>
            <w:szCs w:val="24"/>
          </w:rPr>
          <w:t>2.1.3.2.4 Kişilik</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_Toc439019154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27</w:t>
        </w:r>
        <w:r w:rsidRPr="00626B90">
          <w:rPr>
            <w:rFonts w:ascii="Times New Roman" w:hAnsi="Times New Roman" w:cs="Times New Roman"/>
            <w:noProof/>
            <w:webHidden/>
            <w:sz w:val="24"/>
            <w:szCs w:val="24"/>
          </w:rPr>
          <w:fldChar w:fldCharType="end"/>
        </w:r>
      </w:hyperlink>
    </w:p>
    <w:p w:rsidR="00107A03" w:rsidRPr="00626B90" w:rsidRDefault="00C944E1">
      <w:pPr>
        <w:pStyle w:val="T5"/>
        <w:tabs>
          <w:tab w:val="right" w:leader="dot" w:pos="8777"/>
        </w:tabs>
        <w:rPr>
          <w:rFonts w:ascii="Times New Roman" w:eastAsiaTheme="minorEastAsia" w:hAnsi="Times New Roman" w:cs="Times New Roman"/>
          <w:noProof/>
          <w:sz w:val="24"/>
          <w:szCs w:val="24"/>
          <w:lang w:eastAsia="tr-TR"/>
        </w:rPr>
      </w:pPr>
      <w:hyperlink w:anchor="_Toc439019155" w:history="1">
        <w:r w:rsidR="00107A03" w:rsidRPr="00626B90">
          <w:rPr>
            <w:rStyle w:val="Kpr"/>
            <w:rFonts w:ascii="Times New Roman" w:hAnsi="Times New Roman" w:cs="Times New Roman"/>
            <w:noProof/>
            <w:sz w:val="24"/>
            <w:szCs w:val="24"/>
          </w:rPr>
          <w:t>2.1.3.2.5 Tutum ve İnançlar</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_Toc439019155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28</w:t>
        </w:r>
        <w:r w:rsidRPr="00626B90">
          <w:rPr>
            <w:rFonts w:ascii="Times New Roman" w:hAnsi="Times New Roman" w:cs="Times New Roman"/>
            <w:noProof/>
            <w:webHidden/>
            <w:sz w:val="24"/>
            <w:szCs w:val="24"/>
          </w:rPr>
          <w:fldChar w:fldCharType="end"/>
        </w:r>
      </w:hyperlink>
    </w:p>
    <w:p w:rsidR="00107A03" w:rsidRPr="00626B90" w:rsidRDefault="00C944E1">
      <w:pPr>
        <w:pStyle w:val="T4"/>
        <w:tabs>
          <w:tab w:val="right" w:leader="dot" w:pos="8777"/>
        </w:tabs>
        <w:rPr>
          <w:rFonts w:ascii="Times New Roman" w:eastAsiaTheme="minorEastAsia" w:hAnsi="Times New Roman" w:cs="Times New Roman"/>
          <w:noProof/>
          <w:sz w:val="24"/>
          <w:szCs w:val="24"/>
          <w:lang w:eastAsia="tr-TR"/>
        </w:rPr>
      </w:pPr>
      <w:hyperlink w:anchor="_Toc439019156" w:history="1">
        <w:r w:rsidR="00107A03" w:rsidRPr="00626B90">
          <w:rPr>
            <w:rStyle w:val="Kpr"/>
            <w:rFonts w:ascii="Times New Roman" w:hAnsi="Times New Roman" w:cs="Times New Roman"/>
            <w:noProof/>
            <w:sz w:val="24"/>
            <w:szCs w:val="24"/>
          </w:rPr>
          <w:t>2.1.3.3 Sosyo-Kültürel Faktörler</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_Toc439019156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29</w:t>
        </w:r>
        <w:r w:rsidRPr="00626B90">
          <w:rPr>
            <w:rFonts w:ascii="Times New Roman" w:hAnsi="Times New Roman" w:cs="Times New Roman"/>
            <w:noProof/>
            <w:webHidden/>
            <w:sz w:val="24"/>
            <w:szCs w:val="24"/>
          </w:rPr>
          <w:fldChar w:fldCharType="end"/>
        </w:r>
      </w:hyperlink>
    </w:p>
    <w:p w:rsidR="00107A03" w:rsidRPr="00626B90" w:rsidRDefault="00C944E1">
      <w:pPr>
        <w:pStyle w:val="T5"/>
        <w:tabs>
          <w:tab w:val="right" w:leader="dot" w:pos="8777"/>
        </w:tabs>
        <w:rPr>
          <w:rFonts w:ascii="Times New Roman" w:eastAsiaTheme="minorEastAsia" w:hAnsi="Times New Roman" w:cs="Times New Roman"/>
          <w:noProof/>
          <w:sz w:val="24"/>
          <w:szCs w:val="24"/>
          <w:lang w:eastAsia="tr-TR"/>
        </w:rPr>
      </w:pPr>
      <w:hyperlink w:anchor="_Toc439019157" w:history="1">
        <w:r w:rsidR="00107A03" w:rsidRPr="00626B90">
          <w:rPr>
            <w:rStyle w:val="Kpr"/>
            <w:rFonts w:ascii="Times New Roman" w:hAnsi="Times New Roman" w:cs="Times New Roman"/>
            <w:noProof/>
            <w:sz w:val="24"/>
            <w:szCs w:val="24"/>
          </w:rPr>
          <w:t>2.1.3.3.1 Aile</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_Toc439019157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29</w:t>
        </w:r>
        <w:r w:rsidRPr="00626B90">
          <w:rPr>
            <w:rFonts w:ascii="Times New Roman" w:hAnsi="Times New Roman" w:cs="Times New Roman"/>
            <w:noProof/>
            <w:webHidden/>
            <w:sz w:val="24"/>
            <w:szCs w:val="24"/>
          </w:rPr>
          <w:fldChar w:fldCharType="end"/>
        </w:r>
      </w:hyperlink>
    </w:p>
    <w:p w:rsidR="00107A03" w:rsidRPr="00626B90" w:rsidRDefault="00C944E1">
      <w:pPr>
        <w:pStyle w:val="T5"/>
        <w:tabs>
          <w:tab w:val="right" w:leader="dot" w:pos="8777"/>
        </w:tabs>
        <w:rPr>
          <w:rFonts w:ascii="Times New Roman" w:eastAsiaTheme="minorEastAsia" w:hAnsi="Times New Roman" w:cs="Times New Roman"/>
          <w:noProof/>
          <w:sz w:val="24"/>
          <w:szCs w:val="24"/>
          <w:lang w:eastAsia="tr-TR"/>
        </w:rPr>
      </w:pPr>
      <w:hyperlink w:anchor="_Toc439019158" w:history="1">
        <w:r w:rsidR="00107A03" w:rsidRPr="00626B90">
          <w:rPr>
            <w:rStyle w:val="Kpr"/>
            <w:rFonts w:ascii="Times New Roman" w:hAnsi="Times New Roman" w:cs="Times New Roman"/>
            <w:noProof/>
            <w:sz w:val="24"/>
            <w:szCs w:val="24"/>
          </w:rPr>
          <w:t>2.1.3.3.2 Gruplar ve Danışma Grupları</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_Toc439019158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30</w:t>
        </w:r>
        <w:r w:rsidRPr="00626B90">
          <w:rPr>
            <w:rFonts w:ascii="Times New Roman" w:hAnsi="Times New Roman" w:cs="Times New Roman"/>
            <w:noProof/>
            <w:webHidden/>
            <w:sz w:val="24"/>
            <w:szCs w:val="24"/>
          </w:rPr>
          <w:fldChar w:fldCharType="end"/>
        </w:r>
      </w:hyperlink>
    </w:p>
    <w:p w:rsidR="00107A03" w:rsidRPr="00626B90" w:rsidRDefault="00C944E1">
      <w:pPr>
        <w:pStyle w:val="T5"/>
        <w:tabs>
          <w:tab w:val="right" w:leader="dot" w:pos="8777"/>
        </w:tabs>
        <w:rPr>
          <w:rFonts w:ascii="Times New Roman" w:eastAsiaTheme="minorEastAsia" w:hAnsi="Times New Roman" w:cs="Times New Roman"/>
          <w:noProof/>
          <w:sz w:val="24"/>
          <w:szCs w:val="24"/>
          <w:lang w:eastAsia="tr-TR"/>
        </w:rPr>
      </w:pPr>
      <w:hyperlink w:anchor="_Toc439019159" w:history="1">
        <w:r w:rsidR="00107A03" w:rsidRPr="00626B90">
          <w:rPr>
            <w:rStyle w:val="Kpr"/>
            <w:rFonts w:ascii="Times New Roman" w:hAnsi="Times New Roman" w:cs="Times New Roman"/>
            <w:noProof/>
            <w:sz w:val="24"/>
            <w:szCs w:val="24"/>
          </w:rPr>
          <w:t>2.1.3.3.4 Sosyal Sınıf</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_Toc439019159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30</w:t>
        </w:r>
        <w:r w:rsidRPr="00626B90">
          <w:rPr>
            <w:rFonts w:ascii="Times New Roman" w:hAnsi="Times New Roman" w:cs="Times New Roman"/>
            <w:noProof/>
            <w:webHidden/>
            <w:sz w:val="24"/>
            <w:szCs w:val="24"/>
          </w:rPr>
          <w:fldChar w:fldCharType="end"/>
        </w:r>
      </w:hyperlink>
    </w:p>
    <w:p w:rsidR="00107A03" w:rsidRPr="00626B90" w:rsidRDefault="00C944E1">
      <w:pPr>
        <w:pStyle w:val="T5"/>
        <w:tabs>
          <w:tab w:val="right" w:leader="dot" w:pos="8777"/>
        </w:tabs>
        <w:rPr>
          <w:rFonts w:ascii="Times New Roman" w:eastAsiaTheme="minorEastAsia" w:hAnsi="Times New Roman" w:cs="Times New Roman"/>
          <w:noProof/>
          <w:sz w:val="24"/>
          <w:szCs w:val="24"/>
          <w:lang w:eastAsia="tr-TR"/>
        </w:rPr>
      </w:pPr>
      <w:hyperlink w:anchor="_Toc439019160" w:history="1">
        <w:r w:rsidR="00107A03" w:rsidRPr="00626B90">
          <w:rPr>
            <w:rStyle w:val="Kpr"/>
            <w:rFonts w:ascii="Times New Roman" w:hAnsi="Times New Roman" w:cs="Times New Roman"/>
            <w:noProof/>
            <w:sz w:val="24"/>
            <w:szCs w:val="24"/>
          </w:rPr>
          <w:t>2.1.3.3.5 Kültür</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_Toc439019160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31</w:t>
        </w:r>
        <w:r w:rsidRPr="00626B90">
          <w:rPr>
            <w:rFonts w:ascii="Times New Roman" w:hAnsi="Times New Roman" w:cs="Times New Roman"/>
            <w:noProof/>
            <w:webHidden/>
            <w:sz w:val="24"/>
            <w:szCs w:val="24"/>
          </w:rPr>
          <w:fldChar w:fldCharType="end"/>
        </w:r>
      </w:hyperlink>
    </w:p>
    <w:p w:rsidR="00107A03" w:rsidRPr="00626B90" w:rsidRDefault="00C944E1">
      <w:pPr>
        <w:pStyle w:val="T4"/>
        <w:tabs>
          <w:tab w:val="right" w:leader="dot" w:pos="8777"/>
        </w:tabs>
        <w:rPr>
          <w:rFonts w:ascii="Times New Roman" w:eastAsiaTheme="minorEastAsia" w:hAnsi="Times New Roman" w:cs="Times New Roman"/>
          <w:noProof/>
          <w:sz w:val="24"/>
          <w:szCs w:val="24"/>
          <w:lang w:eastAsia="tr-TR"/>
        </w:rPr>
      </w:pPr>
      <w:hyperlink w:anchor="_Toc439019161" w:history="1">
        <w:r w:rsidR="00107A03" w:rsidRPr="00626B90">
          <w:rPr>
            <w:rStyle w:val="Kpr"/>
            <w:rFonts w:ascii="Times New Roman" w:hAnsi="Times New Roman" w:cs="Times New Roman"/>
            <w:noProof/>
            <w:sz w:val="24"/>
            <w:szCs w:val="24"/>
          </w:rPr>
          <w:t>2.1.3.4 Durumsal Faktörler</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_Toc439019161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32</w:t>
        </w:r>
        <w:r w:rsidRPr="00626B90">
          <w:rPr>
            <w:rFonts w:ascii="Times New Roman" w:hAnsi="Times New Roman" w:cs="Times New Roman"/>
            <w:noProof/>
            <w:webHidden/>
            <w:sz w:val="24"/>
            <w:szCs w:val="24"/>
          </w:rPr>
          <w:fldChar w:fldCharType="end"/>
        </w:r>
      </w:hyperlink>
    </w:p>
    <w:p w:rsidR="00107A03" w:rsidRPr="00626B90" w:rsidRDefault="00C944E1">
      <w:pPr>
        <w:pStyle w:val="T3"/>
        <w:tabs>
          <w:tab w:val="right" w:leader="dot" w:pos="8777"/>
        </w:tabs>
        <w:rPr>
          <w:rFonts w:ascii="Times New Roman" w:eastAsiaTheme="minorEastAsia" w:hAnsi="Times New Roman" w:cs="Times New Roman"/>
          <w:noProof/>
          <w:sz w:val="24"/>
          <w:szCs w:val="24"/>
          <w:lang w:eastAsia="tr-TR"/>
        </w:rPr>
      </w:pPr>
      <w:hyperlink w:anchor="_Toc439019162" w:history="1">
        <w:r w:rsidR="00107A03" w:rsidRPr="00626B90">
          <w:rPr>
            <w:rStyle w:val="Kpr"/>
            <w:rFonts w:ascii="Times New Roman" w:hAnsi="Times New Roman" w:cs="Times New Roman"/>
            <w:noProof/>
            <w:sz w:val="24"/>
            <w:szCs w:val="24"/>
          </w:rPr>
          <w:t>2.1.4. Sosyal Medyada Tüketici Satın Alma Süreci</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_Toc439019162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32</w:t>
        </w:r>
        <w:r w:rsidRPr="00626B90">
          <w:rPr>
            <w:rFonts w:ascii="Times New Roman" w:hAnsi="Times New Roman" w:cs="Times New Roman"/>
            <w:noProof/>
            <w:webHidden/>
            <w:sz w:val="24"/>
            <w:szCs w:val="24"/>
          </w:rPr>
          <w:fldChar w:fldCharType="end"/>
        </w:r>
      </w:hyperlink>
    </w:p>
    <w:p w:rsidR="006B283A" w:rsidRDefault="006B283A" w:rsidP="009A051F">
      <w:pPr>
        <w:pStyle w:val="T1"/>
        <w:spacing w:before="240"/>
      </w:pPr>
      <w:r>
        <w:t>ÜÇÜNCÜ BÖLÜM</w:t>
      </w:r>
    </w:p>
    <w:p w:rsidR="00107A03" w:rsidRPr="00626B90" w:rsidRDefault="00C944E1" w:rsidP="009A051F">
      <w:pPr>
        <w:pStyle w:val="T1"/>
        <w:spacing w:before="240"/>
        <w:rPr>
          <w:rFonts w:eastAsiaTheme="minorEastAsia"/>
          <w:lang w:eastAsia="tr-TR"/>
        </w:rPr>
      </w:pPr>
      <w:hyperlink w:anchor="_Toc439019163" w:history="1">
        <w:r w:rsidR="00107A03" w:rsidRPr="00626B90">
          <w:rPr>
            <w:rStyle w:val="Kpr"/>
          </w:rPr>
          <w:t>ŞİRKETLER İÇİN İNTERNET VE SOSYAL MEDYA</w:t>
        </w:r>
        <w:r w:rsidR="00107A03" w:rsidRPr="00626B90">
          <w:rPr>
            <w:webHidden/>
          </w:rPr>
          <w:tab/>
        </w:r>
        <w:r w:rsidRPr="00626B90">
          <w:rPr>
            <w:webHidden/>
          </w:rPr>
          <w:fldChar w:fldCharType="begin"/>
        </w:r>
        <w:r w:rsidR="00107A03" w:rsidRPr="00626B90">
          <w:rPr>
            <w:webHidden/>
          </w:rPr>
          <w:instrText xml:space="preserve"> PAGEREF _Toc439019163 \h </w:instrText>
        </w:r>
        <w:r w:rsidRPr="00626B90">
          <w:rPr>
            <w:webHidden/>
          </w:rPr>
        </w:r>
        <w:r w:rsidRPr="00626B90">
          <w:rPr>
            <w:webHidden/>
          </w:rPr>
          <w:fldChar w:fldCharType="separate"/>
        </w:r>
        <w:r w:rsidR="00DD6703" w:rsidRPr="00626B90">
          <w:rPr>
            <w:webHidden/>
          </w:rPr>
          <w:t>35</w:t>
        </w:r>
        <w:r w:rsidRPr="00626B90">
          <w:rPr>
            <w:webHidden/>
          </w:rPr>
          <w:fldChar w:fldCharType="end"/>
        </w:r>
      </w:hyperlink>
    </w:p>
    <w:p w:rsidR="00107A03" w:rsidRPr="00626B90" w:rsidRDefault="00C944E1">
      <w:pPr>
        <w:pStyle w:val="T2"/>
        <w:tabs>
          <w:tab w:val="right" w:leader="dot" w:pos="8777"/>
        </w:tabs>
        <w:rPr>
          <w:rFonts w:ascii="Times New Roman" w:eastAsiaTheme="minorEastAsia" w:hAnsi="Times New Roman" w:cs="Times New Roman"/>
          <w:b w:val="0"/>
          <w:bCs w:val="0"/>
          <w:noProof/>
          <w:sz w:val="24"/>
          <w:szCs w:val="24"/>
          <w:lang w:eastAsia="tr-TR"/>
        </w:rPr>
      </w:pPr>
      <w:hyperlink w:anchor="_Toc439019164" w:history="1">
        <w:r w:rsidR="00107A03" w:rsidRPr="00626B90">
          <w:rPr>
            <w:rStyle w:val="Kpr"/>
            <w:rFonts w:ascii="Times New Roman" w:hAnsi="Times New Roman" w:cs="Times New Roman"/>
            <w:noProof/>
            <w:sz w:val="24"/>
            <w:szCs w:val="24"/>
          </w:rPr>
          <w:t>3.1 ŞİRKETLERİN İNTERNET VE SOSYAL MEDYA STRATEJİLERİ</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_Toc439019164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35</w:t>
        </w:r>
        <w:r w:rsidRPr="00626B90">
          <w:rPr>
            <w:rFonts w:ascii="Times New Roman" w:hAnsi="Times New Roman" w:cs="Times New Roman"/>
            <w:noProof/>
            <w:webHidden/>
            <w:sz w:val="24"/>
            <w:szCs w:val="24"/>
          </w:rPr>
          <w:fldChar w:fldCharType="end"/>
        </w:r>
      </w:hyperlink>
    </w:p>
    <w:p w:rsidR="00107A03" w:rsidRPr="00626B90" w:rsidRDefault="00C944E1">
      <w:pPr>
        <w:pStyle w:val="T3"/>
        <w:tabs>
          <w:tab w:val="right" w:leader="dot" w:pos="8777"/>
        </w:tabs>
        <w:rPr>
          <w:rFonts w:ascii="Times New Roman" w:eastAsiaTheme="minorEastAsia" w:hAnsi="Times New Roman" w:cs="Times New Roman"/>
          <w:noProof/>
          <w:sz w:val="24"/>
          <w:szCs w:val="24"/>
          <w:lang w:eastAsia="tr-TR"/>
        </w:rPr>
      </w:pPr>
      <w:hyperlink w:anchor="_Toc439019165" w:history="1">
        <w:r w:rsidR="00107A03" w:rsidRPr="00626B90">
          <w:rPr>
            <w:rStyle w:val="Kpr"/>
            <w:rFonts w:ascii="Times New Roman" w:hAnsi="Times New Roman" w:cs="Times New Roman"/>
            <w:noProof/>
            <w:sz w:val="24"/>
            <w:szCs w:val="24"/>
          </w:rPr>
          <w:t>3.1.1 Dijital Hizmet Stratejisi</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_Toc439019165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35</w:t>
        </w:r>
        <w:r w:rsidRPr="00626B90">
          <w:rPr>
            <w:rFonts w:ascii="Times New Roman" w:hAnsi="Times New Roman" w:cs="Times New Roman"/>
            <w:noProof/>
            <w:webHidden/>
            <w:sz w:val="24"/>
            <w:szCs w:val="24"/>
          </w:rPr>
          <w:fldChar w:fldCharType="end"/>
        </w:r>
      </w:hyperlink>
    </w:p>
    <w:p w:rsidR="00107A03" w:rsidRPr="00626B90" w:rsidRDefault="00C944E1">
      <w:pPr>
        <w:pStyle w:val="T4"/>
        <w:tabs>
          <w:tab w:val="right" w:leader="dot" w:pos="8777"/>
        </w:tabs>
        <w:rPr>
          <w:rFonts w:ascii="Times New Roman" w:eastAsiaTheme="minorEastAsia" w:hAnsi="Times New Roman" w:cs="Times New Roman"/>
          <w:noProof/>
          <w:sz w:val="24"/>
          <w:szCs w:val="24"/>
          <w:lang w:eastAsia="tr-TR"/>
        </w:rPr>
      </w:pPr>
      <w:hyperlink w:anchor="_Toc439019166" w:history="1">
        <w:r w:rsidR="00107A03" w:rsidRPr="00626B90">
          <w:rPr>
            <w:rStyle w:val="Kpr"/>
            <w:rFonts w:ascii="Times New Roman" w:hAnsi="Times New Roman" w:cs="Times New Roman"/>
            <w:noProof/>
            <w:sz w:val="24"/>
            <w:szCs w:val="24"/>
          </w:rPr>
          <w:t>3.1.2.1 Türkiye'deki Markaların 2015 Stratejileri</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_Toc439019166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39</w:t>
        </w:r>
        <w:r w:rsidRPr="00626B90">
          <w:rPr>
            <w:rFonts w:ascii="Times New Roman" w:hAnsi="Times New Roman" w:cs="Times New Roman"/>
            <w:noProof/>
            <w:webHidden/>
            <w:sz w:val="24"/>
            <w:szCs w:val="24"/>
          </w:rPr>
          <w:fldChar w:fldCharType="end"/>
        </w:r>
      </w:hyperlink>
    </w:p>
    <w:p w:rsidR="00107A03" w:rsidRPr="00626B90" w:rsidRDefault="00C944E1">
      <w:pPr>
        <w:pStyle w:val="T2"/>
        <w:tabs>
          <w:tab w:val="right" w:leader="dot" w:pos="8777"/>
        </w:tabs>
        <w:rPr>
          <w:rFonts w:ascii="Times New Roman" w:eastAsiaTheme="minorEastAsia" w:hAnsi="Times New Roman" w:cs="Times New Roman"/>
          <w:b w:val="0"/>
          <w:bCs w:val="0"/>
          <w:noProof/>
          <w:sz w:val="24"/>
          <w:szCs w:val="24"/>
          <w:lang w:eastAsia="tr-TR"/>
        </w:rPr>
      </w:pPr>
      <w:hyperlink w:anchor="_Toc439019167" w:history="1">
        <w:r w:rsidR="00107A03" w:rsidRPr="00626B90">
          <w:rPr>
            <w:rStyle w:val="Kpr"/>
            <w:rFonts w:ascii="Times New Roman" w:eastAsia="Times New Roman" w:hAnsi="Times New Roman" w:cs="Times New Roman"/>
            <w:noProof/>
            <w:sz w:val="24"/>
            <w:szCs w:val="24"/>
            <w:lang w:eastAsia="tr-TR"/>
          </w:rPr>
          <w:t>3.2 Şirketlerin Sosyal Medyada İletişimleri</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_Toc439019167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40</w:t>
        </w:r>
        <w:r w:rsidRPr="00626B90">
          <w:rPr>
            <w:rFonts w:ascii="Times New Roman" w:hAnsi="Times New Roman" w:cs="Times New Roman"/>
            <w:noProof/>
            <w:webHidden/>
            <w:sz w:val="24"/>
            <w:szCs w:val="24"/>
          </w:rPr>
          <w:fldChar w:fldCharType="end"/>
        </w:r>
      </w:hyperlink>
    </w:p>
    <w:p w:rsidR="00107A03" w:rsidRPr="00626B90" w:rsidRDefault="00C944E1">
      <w:pPr>
        <w:pStyle w:val="T2"/>
        <w:tabs>
          <w:tab w:val="right" w:leader="dot" w:pos="8777"/>
        </w:tabs>
        <w:rPr>
          <w:rFonts w:ascii="Times New Roman" w:eastAsiaTheme="minorEastAsia" w:hAnsi="Times New Roman" w:cs="Times New Roman"/>
          <w:b w:val="0"/>
          <w:bCs w:val="0"/>
          <w:noProof/>
          <w:sz w:val="24"/>
          <w:szCs w:val="24"/>
          <w:lang w:eastAsia="tr-TR"/>
        </w:rPr>
      </w:pPr>
      <w:hyperlink w:anchor="_Toc439019168" w:history="1">
        <w:r w:rsidR="00107A03" w:rsidRPr="00626B90">
          <w:rPr>
            <w:rStyle w:val="Kpr"/>
            <w:rFonts w:ascii="Times New Roman" w:eastAsia="Times New Roman" w:hAnsi="Times New Roman" w:cs="Times New Roman"/>
            <w:noProof/>
            <w:sz w:val="24"/>
            <w:szCs w:val="24"/>
            <w:lang w:eastAsia="tr-TR"/>
          </w:rPr>
          <w:t>3.3. Mobil Devrim</w:t>
        </w:r>
        <w:r w:rsidR="00107A03" w:rsidRPr="00626B90">
          <w:rPr>
            <w:rFonts w:ascii="Times New Roman" w:hAnsi="Times New Roman" w:cs="Times New Roman"/>
            <w:noProof/>
            <w:webHidden/>
            <w:sz w:val="24"/>
            <w:szCs w:val="24"/>
          </w:rPr>
          <w:tab/>
        </w:r>
        <w:r w:rsidRPr="00626B90">
          <w:rPr>
            <w:rFonts w:ascii="Times New Roman" w:hAnsi="Times New Roman" w:cs="Times New Roman"/>
            <w:noProof/>
            <w:webHidden/>
            <w:sz w:val="24"/>
            <w:szCs w:val="24"/>
          </w:rPr>
          <w:fldChar w:fldCharType="begin"/>
        </w:r>
        <w:r w:rsidR="00107A03" w:rsidRPr="00626B90">
          <w:rPr>
            <w:rFonts w:ascii="Times New Roman" w:hAnsi="Times New Roman" w:cs="Times New Roman"/>
            <w:noProof/>
            <w:webHidden/>
            <w:sz w:val="24"/>
            <w:szCs w:val="24"/>
          </w:rPr>
          <w:instrText xml:space="preserve"> PAGEREF _Toc439019168 \h </w:instrText>
        </w:r>
        <w:r w:rsidRPr="00626B90">
          <w:rPr>
            <w:rFonts w:ascii="Times New Roman" w:hAnsi="Times New Roman" w:cs="Times New Roman"/>
            <w:noProof/>
            <w:webHidden/>
            <w:sz w:val="24"/>
            <w:szCs w:val="24"/>
          </w:rPr>
        </w:r>
        <w:r w:rsidRPr="00626B90">
          <w:rPr>
            <w:rFonts w:ascii="Times New Roman" w:hAnsi="Times New Roman" w:cs="Times New Roman"/>
            <w:noProof/>
            <w:webHidden/>
            <w:sz w:val="24"/>
            <w:szCs w:val="24"/>
          </w:rPr>
          <w:fldChar w:fldCharType="separate"/>
        </w:r>
        <w:r w:rsidR="00DD6703" w:rsidRPr="00626B90">
          <w:rPr>
            <w:rFonts w:ascii="Times New Roman" w:hAnsi="Times New Roman" w:cs="Times New Roman"/>
            <w:noProof/>
            <w:webHidden/>
            <w:sz w:val="24"/>
            <w:szCs w:val="24"/>
          </w:rPr>
          <w:t>42</w:t>
        </w:r>
        <w:r w:rsidRPr="00626B90">
          <w:rPr>
            <w:rFonts w:ascii="Times New Roman" w:hAnsi="Times New Roman" w:cs="Times New Roman"/>
            <w:noProof/>
            <w:webHidden/>
            <w:sz w:val="24"/>
            <w:szCs w:val="24"/>
          </w:rPr>
          <w:fldChar w:fldCharType="end"/>
        </w:r>
      </w:hyperlink>
    </w:p>
    <w:p w:rsidR="00107A03" w:rsidRPr="00626B90" w:rsidRDefault="00C944E1" w:rsidP="006B283A">
      <w:pPr>
        <w:pStyle w:val="T1"/>
        <w:rPr>
          <w:rFonts w:eastAsiaTheme="minorEastAsia"/>
          <w:lang w:eastAsia="tr-TR"/>
        </w:rPr>
      </w:pPr>
      <w:hyperlink w:anchor="_Toc439019169" w:history="1">
        <w:r w:rsidR="00107A03" w:rsidRPr="00626B90">
          <w:rPr>
            <w:rStyle w:val="Kpr"/>
          </w:rPr>
          <w:t>SONUÇ</w:t>
        </w:r>
        <w:r w:rsidR="00107A03" w:rsidRPr="00626B90">
          <w:rPr>
            <w:webHidden/>
          </w:rPr>
          <w:tab/>
        </w:r>
        <w:r w:rsidRPr="00626B90">
          <w:rPr>
            <w:webHidden/>
          </w:rPr>
          <w:fldChar w:fldCharType="begin"/>
        </w:r>
        <w:r w:rsidR="00107A03" w:rsidRPr="00626B90">
          <w:rPr>
            <w:webHidden/>
          </w:rPr>
          <w:instrText xml:space="preserve"> PAGEREF _Toc439019169 \h </w:instrText>
        </w:r>
        <w:r w:rsidRPr="00626B90">
          <w:rPr>
            <w:webHidden/>
          </w:rPr>
        </w:r>
        <w:r w:rsidRPr="00626B90">
          <w:rPr>
            <w:webHidden/>
          </w:rPr>
          <w:fldChar w:fldCharType="separate"/>
        </w:r>
        <w:r w:rsidR="00DD6703" w:rsidRPr="00626B90">
          <w:rPr>
            <w:webHidden/>
          </w:rPr>
          <w:t>43</w:t>
        </w:r>
        <w:r w:rsidRPr="00626B90">
          <w:rPr>
            <w:webHidden/>
          </w:rPr>
          <w:fldChar w:fldCharType="end"/>
        </w:r>
      </w:hyperlink>
    </w:p>
    <w:p w:rsidR="00107A03" w:rsidRPr="00626B90" w:rsidRDefault="00C944E1" w:rsidP="006B283A">
      <w:pPr>
        <w:pStyle w:val="T1"/>
        <w:rPr>
          <w:rFonts w:eastAsiaTheme="minorEastAsia"/>
          <w:lang w:eastAsia="tr-TR"/>
        </w:rPr>
      </w:pPr>
      <w:hyperlink w:anchor="_Toc439019170" w:history="1">
        <w:r w:rsidR="00107A03" w:rsidRPr="00626B90">
          <w:rPr>
            <w:rStyle w:val="Kpr"/>
          </w:rPr>
          <w:t>KAYNAKLAR</w:t>
        </w:r>
        <w:r w:rsidR="00107A03" w:rsidRPr="00626B90">
          <w:rPr>
            <w:webHidden/>
          </w:rPr>
          <w:tab/>
        </w:r>
        <w:r w:rsidRPr="00626B90">
          <w:rPr>
            <w:webHidden/>
          </w:rPr>
          <w:fldChar w:fldCharType="begin"/>
        </w:r>
        <w:r w:rsidR="00107A03" w:rsidRPr="00626B90">
          <w:rPr>
            <w:webHidden/>
          </w:rPr>
          <w:instrText xml:space="preserve"> PAGEREF _Toc439019170 \h </w:instrText>
        </w:r>
        <w:r w:rsidRPr="00626B90">
          <w:rPr>
            <w:webHidden/>
          </w:rPr>
        </w:r>
        <w:r w:rsidRPr="00626B90">
          <w:rPr>
            <w:webHidden/>
          </w:rPr>
          <w:fldChar w:fldCharType="separate"/>
        </w:r>
        <w:r w:rsidR="00DD6703" w:rsidRPr="00626B90">
          <w:rPr>
            <w:webHidden/>
          </w:rPr>
          <w:t>44</w:t>
        </w:r>
        <w:r w:rsidRPr="00626B90">
          <w:rPr>
            <w:webHidden/>
          </w:rPr>
          <w:fldChar w:fldCharType="end"/>
        </w:r>
      </w:hyperlink>
    </w:p>
    <w:p w:rsidR="003A39F0" w:rsidRPr="00626B90" w:rsidRDefault="00C944E1" w:rsidP="003A39F0">
      <w:pPr>
        <w:rPr>
          <w:rFonts w:eastAsiaTheme="majorEastAsia" w:cs="Times New Roman"/>
          <w:szCs w:val="24"/>
        </w:rPr>
      </w:pPr>
      <w:r w:rsidRPr="00626B90">
        <w:rPr>
          <w:rFonts w:cs="Times New Roman"/>
          <w:szCs w:val="24"/>
        </w:rPr>
        <w:fldChar w:fldCharType="end"/>
      </w:r>
    </w:p>
    <w:p w:rsidR="003A39F0" w:rsidRPr="002E6A40" w:rsidRDefault="003A39F0" w:rsidP="00F56FD7">
      <w:pPr>
        <w:pStyle w:val="Balk1"/>
        <w:jc w:val="center"/>
        <w:rPr>
          <w:rFonts w:cs="Times New Roman"/>
          <w:sz w:val="24"/>
          <w:szCs w:val="24"/>
        </w:rPr>
      </w:pPr>
    </w:p>
    <w:p w:rsidR="00557EA3" w:rsidRPr="002E6A40" w:rsidRDefault="003A39F0" w:rsidP="00293B37">
      <w:pPr>
        <w:pStyle w:val="Balk1"/>
        <w:rPr>
          <w:rFonts w:cs="Times New Roman"/>
        </w:rPr>
      </w:pPr>
      <w:r w:rsidRPr="002E6A40">
        <w:rPr>
          <w:rFonts w:cs="Times New Roman"/>
        </w:rPr>
        <w:br w:type="page"/>
      </w:r>
    </w:p>
    <w:p w:rsidR="00435924" w:rsidRDefault="00435924" w:rsidP="00F0658A">
      <w:pPr>
        <w:pStyle w:val="ekillerTablosu"/>
        <w:tabs>
          <w:tab w:val="right" w:leader="dot" w:pos="8777"/>
        </w:tabs>
        <w:rPr>
          <w:b/>
          <w:sz w:val="28"/>
          <w:szCs w:val="28"/>
        </w:rPr>
      </w:pPr>
      <w:r w:rsidRPr="009A051F">
        <w:rPr>
          <w:b/>
          <w:sz w:val="28"/>
          <w:szCs w:val="28"/>
        </w:rPr>
        <w:t>TABLOLAR</w:t>
      </w:r>
    </w:p>
    <w:p w:rsidR="00F0658A" w:rsidRPr="00F0658A" w:rsidRDefault="00F0658A" w:rsidP="00F0658A"/>
    <w:p w:rsidR="00435924" w:rsidRDefault="00C944E1">
      <w:pPr>
        <w:pStyle w:val="ekillerTablosu"/>
        <w:tabs>
          <w:tab w:val="right" w:leader="dot" w:pos="8777"/>
        </w:tabs>
        <w:rPr>
          <w:rFonts w:asciiTheme="minorHAnsi" w:eastAsiaTheme="minorEastAsia" w:hAnsiTheme="minorHAnsi"/>
          <w:noProof/>
          <w:sz w:val="22"/>
          <w:lang w:eastAsia="tr-TR"/>
        </w:rPr>
      </w:pPr>
      <w:r>
        <w:fldChar w:fldCharType="begin"/>
      </w:r>
      <w:r w:rsidR="00435924">
        <w:instrText xml:space="preserve"> TOC \f A \t "Başlık 6;TABLO" \c </w:instrText>
      </w:r>
      <w:r>
        <w:fldChar w:fldCharType="separate"/>
      </w:r>
      <w:r w:rsidR="00435924">
        <w:rPr>
          <w:noProof/>
        </w:rPr>
        <w:t>Tablo 1: Dünyada İnternet Kullanımı - 2015</w:t>
      </w:r>
      <w:r w:rsidR="00435924">
        <w:rPr>
          <w:noProof/>
        </w:rPr>
        <w:tab/>
      </w:r>
      <w:r>
        <w:rPr>
          <w:noProof/>
        </w:rPr>
        <w:fldChar w:fldCharType="begin"/>
      </w:r>
      <w:r w:rsidR="00435924">
        <w:rPr>
          <w:noProof/>
        </w:rPr>
        <w:instrText xml:space="preserve"> PAGEREF _Toc439020762 \h </w:instrText>
      </w:r>
      <w:r>
        <w:rPr>
          <w:noProof/>
        </w:rPr>
      </w:r>
      <w:r>
        <w:rPr>
          <w:noProof/>
        </w:rPr>
        <w:fldChar w:fldCharType="separate"/>
      </w:r>
      <w:r w:rsidR="00DD6703">
        <w:rPr>
          <w:noProof/>
        </w:rPr>
        <w:t>7</w:t>
      </w:r>
      <w:r>
        <w:rPr>
          <w:noProof/>
        </w:rPr>
        <w:fldChar w:fldCharType="end"/>
      </w:r>
    </w:p>
    <w:p w:rsidR="00435924" w:rsidRDefault="00857FE6">
      <w:pPr>
        <w:pStyle w:val="ekillerTablosu"/>
        <w:tabs>
          <w:tab w:val="right" w:leader="dot" w:pos="8777"/>
        </w:tabs>
        <w:rPr>
          <w:rFonts w:asciiTheme="minorHAnsi" w:eastAsiaTheme="minorEastAsia" w:hAnsiTheme="minorHAnsi"/>
          <w:noProof/>
          <w:sz w:val="22"/>
          <w:lang w:eastAsia="tr-TR"/>
        </w:rPr>
      </w:pPr>
      <w:r>
        <w:rPr>
          <w:noProof/>
        </w:rPr>
        <w:t>Tablo</w:t>
      </w:r>
      <w:r w:rsidR="00420BAA">
        <w:rPr>
          <w:noProof/>
        </w:rPr>
        <w:t xml:space="preserve"> </w:t>
      </w:r>
      <w:r w:rsidR="00435924">
        <w:rPr>
          <w:noProof/>
        </w:rPr>
        <w:t>2</w:t>
      </w:r>
      <w:r w:rsidR="00420BAA">
        <w:rPr>
          <w:noProof/>
        </w:rPr>
        <w:t>:</w:t>
      </w:r>
      <w:r w:rsidR="00435924">
        <w:rPr>
          <w:noProof/>
        </w:rPr>
        <w:t xml:space="preserve"> İnternet Kullanımında İlk 10 Ülke</w:t>
      </w:r>
      <w:r w:rsidR="00435924">
        <w:rPr>
          <w:noProof/>
        </w:rPr>
        <w:tab/>
      </w:r>
      <w:r w:rsidR="00C944E1">
        <w:rPr>
          <w:noProof/>
        </w:rPr>
        <w:fldChar w:fldCharType="begin"/>
      </w:r>
      <w:r w:rsidR="00435924">
        <w:rPr>
          <w:noProof/>
        </w:rPr>
        <w:instrText xml:space="preserve"> PAGEREF _Toc439020763 \h </w:instrText>
      </w:r>
      <w:r w:rsidR="00C944E1">
        <w:rPr>
          <w:noProof/>
        </w:rPr>
      </w:r>
      <w:r w:rsidR="00C944E1">
        <w:rPr>
          <w:noProof/>
        </w:rPr>
        <w:fldChar w:fldCharType="separate"/>
      </w:r>
      <w:r w:rsidR="00DD6703">
        <w:rPr>
          <w:noProof/>
        </w:rPr>
        <w:t>7</w:t>
      </w:r>
      <w:r w:rsidR="00C944E1">
        <w:rPr>
          <w:noProof/>
        </w:rPr>
        <w:fldChar w:fldCharType="end"/>
      </w:r>
    </w:p>
    <w:p w:rsidR="00435924" w:rsidRDefault="00435924">
      <w:pPr>
        <w:pStyle w:val="ekillerTablosu"/>
        <w:tabs>
          <w:tab w:val="right" w:leader="dot" w:pos="8777"/>
        </w:tabs>
        <w:rPr>
          <w:rFonts w:asciiTheme="minorHAnsi" w:eastAsiaTheme="minorEastAsia" w:hAnsiTheme="minorHAnsi"/>
          <w:noProof/>
          <w:sz w:val="22"/>
          <w:lang w:eastAsia="tr-TR"/>
        </w:rPr>
      </w:pPr>
      <w:r>
        <w:rPr>
          <w:noProof/>
        </w:rPr>
        <w:t>Tablo 3: Türkiye'de İnternet Kullanımı</w:t>
      </w:r>
      <w:r>
        <w:rPr>
          <w:noProof/>
        </w:rPr>
        <w:tab/>
      </w:r>
      <w:r w:rsidR="00C944E1">
        <w:rPr>
          <w:noProof/>
        </w:rPr>
        <w:fldChar w:fldCharType="begin"/>
      </w:r>
      <w:r>
        <w:rPr>
          <w:noProof/>
        </w:rPr>
        <w:instrText xml:space="preserve"> PAGEREF _Toc439020764 \h </w:instrText>
      </w:r>
      <w:r w:rsidR="00C944E1">
        <w:rPr>
          <w:noProof/>
        </w:rPr>
      </w:r>
      <w:r w:rsidR="00C944E1">
        <w:rPr>
          <w:noProof/>
        </w:rPr>
        <w:fldChar w:fldCharType="separate"/>
      </w:r>
      <w:r w:rsidR="00DD6703">
        <w:rPr>
          <w:noProof/>
        </w:rPr>
        <w:t>8</w:t>
      </w:r>
      <w:r w:rsidR="00C944E1">
        <w:rPr>
          <w:noProof/>
        </w:rPr>
        <w:fldChar w:fldCharType="end"/>
      </w:r>
    </w:p>
    <w:p w:rsidR="00435924" w:rsidRDefault="00435924">
      <w:pPr>
        <w:pStyle w:val="ekillerTablosu"/>
        <w:tabs>
          <w:tab w:val="right" w:leader="dot" w:pos="8777"/>
        </w:tabs>
        <w:rPr>
          <w:rFonts w:asciiTheme="minorHAnsi" w:eastAsiaTheme="minorEastAsia" w:hAnsiTheme="minorHAnsi"/>
          <w:noProof/>
          <w:sz w:val="22"/>
          <w:lang w:eastAsia="tr-TR"/>
        </w:rPr>
      </w:pPr>
      <w:r w:rsidRPr="006C0BCE">
        <w:rPr>
          <w:rFonts w:eastAsia="Times New Roman"/>
          <w:noProof/>
          <w:lang w:eastAsia="tr-TR"/>
        </w:rPr>
        <w:t>Tablo 4: 9 Markanın 2015 Sosyal Medya Planları</w:t>
      </w:r>
      <w:r>
        <w:rPr>
          <w:noProof/>
        </w:rPr>
        <w:tab/>
      </w:r>
      <w:r w:rsidR="00C944E1">
        <w:rPr>
          <w:noProof/>
        </w:rPr>
        <w:fldChar w:fldCharType="begin"/>
      </w:r>
      <w:r>
        <w:rPr>
          <w:noProof/>
        </w:rPr>
        <w:instrText xml:space="preserve"> PAGEREF _Toc439020765 \h </w:instrText>
      </w:r>
      <w:r w:rsidR="00C944E1">
        <w:rPr>
          <w:noProof/>
        </w:rPr>
      </w:r>
      <w:r w:rsidR="00C944E1">
        <w:rPr>
          <w:noProof/>
        </w:rPr>
        <w:fldChar w:fldCharType="separate"/>
      </w:r>
      <w:r w:rsidR="00DD6703">
        <w:rPr>
          <w:noProof/>
        </w:rPr>
        <w:t>39</w:t>
      </w:r>
      <w:r w:rsidR="00C944E1">
        <w:rPr>
          <w:noProof/>
        </w:rPr>
        <w:fldChar w:fldCharType="end"/>
      </w:r>
    </w:p>
    <w:p w:rsidR="00975058" w:rsidRDefault="00435924">
      <w:pPr>
        <w:pStyle w:val="ekillerTablosu"/>
        <w:tabs>
          <w:tab w:val="right" w:leader="dot" w:pos="8777"/>
        </w:tabs>
        <w:rPr>
          <w:noProof/>
        </w:rPr>
      </w:pPr>
      <w:r w:rsidRPr="006C0BCE">
        <w:rPr>
          <w:rFonts w:eastAsia="Times New Roman"/>
          <w:noProof/>
          <w:lang w:eastAsia="tr-TR"/>
        </w:rPr>
        <w:t>Tablo 5: Şirketlerle Müşteriler Arasındaki İletişim Trafiği</w:t>
      </w:r>
      <w:r>
        <w:rPr>
          <w:noProof/>
        </w:rPr>
        <w:tab/>
      </w:r>
      <w:r w:rsidR="00C944E1">
        <w:rPr>
          <w:noProof/>
        </w:rPr>
        <w:fldChar w:fldCharType="begin"/>
      </w:r>
      <w:r>
        <w:rPr>
          <w:noProof/>
        </w:rPr>
        <w:instrText xml:space="preserve"> PAGEREF _Toc439020766 \h </w:instrText>
      </w:r>
      <w:r w:rsidR="00C944E1">
        <w:rPr>
          <w:noProof/>
        </w:rPr>
      </w:r>
      <w:r w:rsidR="00C944E1">
        <w:rPr>
          <w:noProof/>
        </w:rPr>
        <w:fldChar w:fldCharType="separate"/>
      </w:r>
      <w:r w:rsidR="00DD6703">
        <w:rPr>
          <w:noProof/>
        </w:rPr>
        <w:t>41</w:t>
      </w:r>
      <w:r w:rsidR="00C944E1">
        <w:rPr>
          <w:noProof/>
        </w:rPr>
        <w:fldChar w:fldCharType="end"/>
      </w:r>
    </w:p>
    <w:p w:rsidR="00975058" w:rsidRDefault="00975058" w:rsidP="00975058">
      <w:pPr>
        <w:rPr>
          <w:noProof/>
        </w:rPr>
      </w:pPr>
      <w:r>
        <w:rPr>
          <w:noProof/>
        </w:rPr>
        <w:br w:type="page"/>
      </w:r>
    </w:p>
    <w:p w:rsidR="00975058" w:rsidRPr="009A051F" w:rsidRDefault="00975058" w:rsidP="00975058">
      <w:pPr>
        <w:pStyle w:val="ekillerTablosu"/>
        <w:tabs>
          <w:tab w:val="right" w:leader="dot" w:pos="8777"/>
        </w:tabs>
        <w:rPr>
          <w:b/>
          <w:noProof/>
          <w:sz w:val="28"/>
          <w:szCs w:val="28"/>
        </w:rPr>
      </w:pPr>
      <w:r w:rsidRPr="009A051F">
        <w:rPr>
          <w:b/>
          <w:noProof/>
          <w:sz w:val="28"/>
          <w:szCs w:val="28"/>
        </w:rPr>
        <w:t>ŞEKİLLER</w:t>
      </w:r>
    </w:p>
    <w:p w:rsidR="00975058" w:rsidRDefault="00975058" w:rsidP="00975058">
      <w:pPr>
        <w:pStyle w:val="ekillerTablosu"/>
        <w:tabs>
          <w:tab w:val="right" w:leader="dot" w:pos="8777"/>
        </w:tabs>
        <w:rPr>
          <w:noProof/>
        </w:rPr>
      </w:pPr>
    </w:p>
    <w:p w:rsidR="00975058" w:rsidRPr="00626B90" w:rsidRDefault="00975058" w:rsidP="00975058">
      <w:pPr>
        <w:pStyle w:val="ekillerTablosu"/>
        <w:tabs>
          <w:tab w:val="right" w:leader="dot" w:pos="8777"/>
        </w:tabs>
        <w:rPr>
          <w:rFonts w:asciiTheme="minorHAnsi" w:eastAsiaTheme="minorEastAsia" w:hAnsiTheme="minorHAnsi"/>
          <w:noProof/>
          <w:szCs w:val="24"/>
          <w:lang w:eastAsia="tr-TR"/>
        </w:rPr>
      </w:pPr>
      <w:r w:rsidRPr="00626B90">
        <w:rPr>
          <w:noProof/>
          <w:szCs w:val="24"/>
        </w:rPr>
        <w:t>Şekil 1: Sosyal Medya Tarihi</w:t>
      </w:r>
      <w:r w:rsidRPr="00626B90">
        <w:rPr>
          <w:noProof/>
          <w:szCs w:val="24"/>
        </w:rPr>
        <w:tab/>
      </w:r>
      <w:r w:rsidR="00C944E1" w:rsidRPr="00626B90">
        <w:rPr>
          <w:noProof/>
          <w:szCs w:val="24"/>
        </w:rPr>
        <w:fldChar w:fldCharType="begin"/>
      </w:r>
      <w:r w:rsidRPr="00626B90">
        <w:rPr>
          <w:noProof/>
          <w:szCs w:val="24"/>
        </w:rPr>
        <w:instrText xml:space="preserve"> PAGEREF _Toc439020993 \h </w:instrText>
      </w:r>
      <w:r w:rsidR="00C944E1" w:rsidRPr="00626B90">
        <w:rPr>
          <w:noProof/>
          <w:szCs w:val="24"/>
        </w:rPr>
      </w:r>
      <w:r w:rsidR="00C944E1" w:rsidRPr="00626B90">
        <w:rPr>
          <w:noProof/>
          <w:szCs w:val="24"/>
        </w:rPr>
        <w:fldChar w:fldCharType="separate"/>
      </w:r>
      <w:r w:rsidR="00DD6703" w:rsidRPr="00626B90">
        <w:rPr>
          <w:noProof/>
          <w:szCs w:val="24"/>
        </w:rPr>
        <w:t>12</w:t>
      </w:r>
      <w:r w:rsidR="00C944E1" w:rsidRPr="00626B90">
        <w:rPr>
          <w:noProof/>
          <w:szCs w:val="24"/>
        </w:rPr>
        <w:fldChar w:fldCharType="end"/>
      </w:r>
    </w:p>
    <w:p w:rsidR="00975058" w:rsidRPr="00626B90" w:rsidRDefault="00975058" w:rsidP="00975058">
      <w:pPr>
        <w:pStyle w:val="ekillerTablosu"/>
        <w:tabs>
          <w:tab w:val="right" w:leader="dot" w:pos="8777"/>
        </w:tabs>
        <w:rPr>
          <w:rFonts w:asciiTheme="minorHAnsi" w:eastAsiaTheme="minorEastAsia" w:hAnsiTheme="minorHAnsi"/>
          <w:noProof/>
          <w:szCs w:val="24"/>
          <w:lang w:eastAsia="tr-TR"/>
        </w:rPr>
      </w:pPr>
      <w:r w:rsidRPr="00626B90">
        <w:rPr>
          <w:noProof/>
          <w:szCs w:val="24"/>
        </w:rPr>
        <w:t xml:space="preserve">Şekil 2: </w:t>
      </w:r>
      <w:r w:rsidRPr="00626B90">
        <w:rPr>
          <w:rFonts w:eastAsia="Times New Roman,Bold"/>
          <w:noProof/>
          <w:szCs w:val="24"/>
        </w:rPr>
        <w:t>Genel Tüketici Davranışı Modeli</w:t>
      </w:r>
      <w:r w:rsidRPr="00626B90">
        <w:rPr>
          <w:noProof/>
          <w:szCs w:val="24"/>
        </w:rPr>
        <w:tab/>
      </w:r>
      <w:r w:rsidR="00C944E1" w:rsidRPr="00626B90">
        <w:rPr>
          <w:noProof/>
          <w:szCs w:val="24"/>
        </w:rPr>
        <w:fldChar w:fldCharType="begin"/>
      </w:r>
      <w:r w:rsidRPr="00626B90">
        <w:rPr>
          <w:noProof/>
          <w:szCs w:val="24"/>
        </w:rPr>
        <w:instrText xml:space="preserve"> PAGEREF _Toc439020994 \h </w:instrText>
      </w:r>
      <w:r w:rsidR="00C944E1" w:rsidRPr="00626B90">
        <w:rPr>
          <w:noProof/>
          <w:szCs w:val="24"/>
        </w:rPr>
      </w:r>
      <w:r w:rsidR="00C944E1" w:rsidRPr="00626B90">
        <w:rPr>
          <w:noProof/>
          <w:szCs w:val="24"/>
        </w:rPr>
        <w:fldChar w:fldCharType="separate"/>
      </w:r>
      <w:r w:rsidR="00DD6703" w:rsidRPr="00626B90">
        <w:rPr>
          <w:noProof/>
          <w:szCs w:val="24"/>
        </w:rPr>
        <w:t>21</w:t>
      </w:r>
      <w:r w:rsidR="00C944E1" w:rsidRPr="00626B90">
        <w:rPr>
          <w:noProof/>
          <w:szCs w:val="24"/>
        </w:rPr>
        <w:fldChar w:fldCharType="end"/>
      </w:r>
    </w:p>
    <w:p w:rsidR="00975058" w:rsidRPr="00626B90" w:rsidRDefault="00975058" w:rsidP="00975058">
      <w:pPr>
        <w:pStyle w:val="ekillerTablosu"/>
        <w:tabs>
          <w:tab w:val="right" w:leader="dot" w:pos="8777"/>
        </w:tabs>
        <w:rPr>
          <w:rFonts w:asciiTheme="minorHAnsi" w:eastAsiaTheme="minorEastAsia" w:hAnsiTheme="minorHAnsi"/>
          <w:noProof/>
          <w:szCs w:val="24"/>
          <w:lang w:eastAsia="tr-TR"/>
        </w:rPr>
      </w:pPr>
      <w:r w:rsidRPr="00626B90">
        <w:rPr>
          <w:noProof/>
          <w:szCs w:val="24"/>
        </w:rPr>
        <w:t>Şekil 3: Sosyal Geri Besleme Döngüsü</w:t>
      </w:r>
      <w:r w:rsidRPr="00626B90">
        <w:rPr>
          <w:noProof/>
          <w:szCs w:val="24"/>
        </w:rPr>
        <w:tab/>
      </w:r>
      <w:r w:rsidR="00C944E1" w:rsidRPr="00626B90">
        <w:rPr>
          <w:noProof/>
          <w:szCs w:val="24"/>
        </w:rPr>
        <w:fldChar w:fldCharType="begin"/>
      </w:r>
      <w:r w:rsidRPr="00626B90">
        <w:rPr>
          <w:noProof/>
          <w:szCs w:val="24"/>
        </w:rPr>
        <w:instrText xml:space="preserve"> PAGEREF _Toc439020995 \h </w:instrText>
      </w:r>
      <w:r w:rsidR="00C944E1" w:rsidRPr="00626B90">
        <w:rPr>
          <w:noProof/>
          <w:szCs w:val="24"/>
        </w:rPr>
      </w:r>
      <w:r w:rsidR="00C944E1" w:rsidRPr="00626B90">
        <w:rPr>
          <w:noProof/>
          <w:szCs w:val="24"/>
        </w:rPr>
        <w:fldChar w:fldCharType="separate"/>
      </w:r>
      <w:r w:rsidR="00DD6703" w:rsidRPr="00626B90">
        <w:rPr>
          <w:noProof/>
          <w:szCs w:val="24"/>
        </w:rPr>
        <w:t>33</w:t>
      </w:r>
      <w:r w:rsidR="00C944E1" w:rsidRPr="00626B90">
        <w:rPr>
          <w:noProof/>
          <w:szCs w:val="24"/>
        </w:rPr>
        <w:fldChar w:fldCharType="end"/>
      </w:r>
    </w:p>
    <w:p w:rsidR="00435924" w:rsidRDefault="00435924">
      <w:pPr>
        <w:pStyle w:val="ekillerTablosu"/>
        <w:tabs>
          <w:tab w:val="right" w:leader="dot" w:pos="8777"/>
        </w:tabs>
        <w:rPr>
          <w:rFonts w:asciiTheme="minorHAnsi" w:eastAsiaTheme="minorEastAsia" w:hAnsiTheme="minorHAnsi"/>
          <w:noProof/>
          <w:sz w:val="22"/>
          <w:lang w:eastAsia="tr-TR"/>
        </w:rPr>
      </w:pPr>
    </w:p>
    <w:p w:rsidR="00435924" w:rsidRPr="00975058" w:rsidRDefault="00C944E1" w:rsidP="00975058">
      <w:pPr>
        <w:spacing w:before="120" w:after="0" w:line="360" w:lineRule="auto"/>
        <w:ind w:firstLine="709"/>
        <w:jc w:val="center"/>
      </w:pPr>
      <w:r>
        <w:fldChar w:fldCharType="end"/>
      </w:r>
      <w:r w:rsidR="00557EA3">
        <w:br w:type="page"/>
      </w:r>
      <w:bookmarkStart w:id="0" w:name="_Toc439019116"/>
    </w:p>
    <w:p w:rsidR="001F55D6" w:rsidRDefault="001F55D6" w:rsidP="001F55D6">
      <w:pPr>
        <w:pStyle w:val="ekillerTablosu"/>
        <w:tabs>
          <w:tab w:val="right" w:leader="dot" w:pos="8777"/>
        </w:tabs>
        <w:rPr>
          <w:sz w:val="28"/>
          <w:szCs w:val="28"/>
        </w:rPr>
        <w:sectPr w:rsidR="001F55D6" w:rsidSect="008C23AA">
          <w:footerReference w:type="default" r:id="rId10"/>
          <w:pgSz w:w="11906" w:h="16838" w:code="9"/>
          <w:pgMar w:top="1701" w:right="1418" w:bottom="1701" w:left="1701" w:header="851" w:footer="851" w:gutter="0"/>
          <w:pgNumType w:fmt="lowerRoman" w:start="3"/>
          <w:cols w:space="708"/>
          <w:docGrid w:linePitch="360"/>
        </w:sectPr>
      </w:pPr>
    </w:p>
    <w:p w:rsidR="00F56FD7" w:rsidRDefault="00C944E1" w:rsidP="001F55D6">
      <w:pPr>
        <w:pStyle w:val="ekillerTablosu"/>
        <w:tabs>
          <w:tab w:val="right" w:leader="dot" w:pos="8777"/>
        </w:tabs>
        <w:rPr>
          <w:b/>
          <w:sz w:val="28"/>
          <w:szCs w:val="28"/>
        </w:rPr>
      </w:pPr>
      <w:r w:rsidRPr="00435924">
        <w:rPr>
          <w:sz w:val="28"/>
          <w:szCs w:val="28"/>
        </w:rPr>
        <w:fldChar w:fldCharType="begin"/>
      </w:r>
      <w:r w:rsidR="00435924" w:rsidRPr="00435924">
        <w:rPr>
          <w:sz w:val="28"/>
          <w:szCs w:val="28"/>
        </w:rPr>
        <w:instrText xml:space="preserve"> TOC \f B \t "Başlık 7;ŞEKİLLER" \c </w:instrText>
      </w:r>
      <w:r w:rsidRPr="00435924">
        <w:rPr>
          <w:sz w:val="28"/>
          <w:szCs w:val="28"/>
        </w:rPr>
        <w:fldChar w:fldCharType="end"/>
      </w:r>
      <w:r w:rsidR="00435924" w:rsidRPr="00435924">
        <w:rPr>
          <w:b/>
          <w:sz w:val="28"/>
          <w:szCs w:val="28"/>
        </w:rPr>
        <w:t>G</w:t>
      </w:r>
      <w:r w:rsidR="00F56FD7" w:rsidRPr="00435924">
        <w:rPr>
          <w:b/>
          <w:sz w:val="28"/>
          <w:szCs w:val="28"/>
        </w:rPr>
        <w:t>İRİŞ</w:t>
      </w:r>
      <w:bookmarkEnd w:id="0"/>
    </w:p>
    <w:p w:rsidR="001F55D6" w:rsidRPr="001F55D6" w:rsidRDefault="001F55D6" w:rsidP="001F55D6"/>
    <w:p w:rsidR="00F56FD7" w:rsidRPr="00F56FD7" w:rsidRDefault="00F56FD7" w:rsidP="00F56FD7">
      <w:pPr>
        <w:autoSpaceDE w:val="0"/>
        <w:autoSpaceDN w:val="0"/>
        <w:adjustRightInd w:val="0"/>
        <w:spacing w:before="120" w:after="0" w:line="360" w:lineRule="auto"/>
        <w:ind w:firstLine="709"/>
        <w:rPr>
          <w:rFonts w:cs="Times New Roman"/>
          <w:szCs w:val="24"/>
        </w:rPr>
      </w:pPr>
      <w:r w:rsidRPr="00F56FD7">
        <w:rPr>
          <w:rFonts w:cs="Times New Roman"/>
          <w:szCs w:val="24"/>
        </w:rPr>
        <w:t>Gelişen teknoloji, internet ve sosyal medya, dönemin en çok konuşulan ve tartışılan konularındandır. İnternet teknolojilerinde yaşanan hızlı değişimler, internetin bir medya aracı haline dönüşmesini ve kitle iletişiminde önemli mesafeler kat etmesini  sağlamıştır. İnternetin bir hizmeti olan, kullanıcılara kendi içeriklerini üretebilme ve bu içerikleri başkalarıyla paylaşabilme olanağı sağlayan Web 2.0 aynı zamanda sosyal medyanın temelini oluşturmaktadır.</w:t>
      </w:r>
    </w:p>
    <w:p w:rsidR="00F56FD7" w:rsidRPr="00F56FD7" w:rsidRDefault="00F56FD7" w:rsidP="00F56FD7">
      <w:pPr>
        <w:autoSpaceDE w:val="0"/>
        <w:autoSpaceDN w:val="0"/>
        <w:adjustRightInd w:val="0"/>
        <w:spacing w:before="120" w:after="0" w:line="360" w:lineRule="auto"/>
        <w:ind w:firstLine="709"/>
        <w:rPr>
          <w:rFonts w:cs="Times New Roman"/>
          <w:szCs w:val="24"/>
        </w:rPr>
      </w:pPr>
      <w:r w:rsidRPr="00F56FD7">
        <w:rPr>
          <w:rFonts w:cs="Times New Roman"/>
          <w:szCs w:val="24"/>
        </w:rPr>
        <w:t>Sosyal medya kısaca; bireylerin fikir ve deneyimleri üzerine kurulu, ortak bir payda etrafında doğal ve samimi konuşma ortamı sağlayan, çevrimiçi platformlardır. Tüketiciler ürün ve marka hakkındaki görüş ve deneyimlerini bu platformlar aracılığıyla milyonlarca kişiye anında ulaştırabilmektedirler. Sosyal medya işletmeler açısından, hedef kitle ile birebir etkileşimli iletişim sağlayabilen bir mecra olarak değerlendirilmektedir.</w:t>
      </w:r>
    </w:p>
    <w:p w:rsidR="00F56FD7" w:rsidRPr="00F56FD7" w:rsidRDefault="00F56FD7" w:rsidP="00F56FD7">
      <w:pPr>
        <w:autoSpaceDE w:val="0"/>
        <w:autoSpaceDN w:val="0"/>
        <w:adjustRightInd w:val="0"/>
        <w:spacing w:before="120" w:after="0" w:line="360" w:lineRule="auto"/>
        <w:ind w:firstLine="709"/>
        <w:rPr>
          <w:rFonts w:cs="Times New Roman"/>
          <w:szCs w:val="24"/>
        </w:rPr>
      </w:pPr>
      <w:r w:rsidRPr="00F56FD7">
        <w:rPr>
          <w:rFonts w:cs="Times New Roman"/>
          <w:szCs w:val="24"/>
        </w:rPr>
        <w:t>İşletmeler, sosyal platformların sunduğu özellikler sayesinde, hedef kitlelerine çok  kolay erişebilmektedirler. Tüketicilerin; bilgi veren etiketlenmiş fotoğrafları, cinsiyetleri, arkadaşları, seyahatleri, hangi filmi beğendikleri, hangi etkinliğe katıldıkları, kim tarafından beğenildiği, hangi mekanlarda check-in yaptıkları gibi çok detaylı bilgilerine bu platformlardan ulaşarak hedeflenen kitleyi oluşturma ve edinilen bilgiler doğrultusunda strateji geliştirme kolaylığı, sosyal medyanın en önemli avantajlarındandır. Bu önemli bilgiye sahip sosyal medya platformları, şirketleri bu konuda yönlendirerek onlara kolaylık sağlamaktadır.</w:t>
      </w:r>
    </w:p>
    <w:p w:rsidR="00F56FD7" w:rsidRPr="00F56FD7" w:rsidRDefault="00F56FD7" w:rsidP="00F56FD7">
      <w:pPr>
        <w:autoSpaceDE w:val="0"/>
        <w:autoSpaceDN w:val="0"/>
        <w:adjustRightInd w:val="0"/>
        <w:spacing w:before="120" w:after="0" w:line="360" w:lineRule="auto"/>
        <w:ind w:firstLine="709"/>
        <w:rPr>
          <w:rFonts w:cs="Times New Roman"/>
          <w:szCs w:val="24"/>
        </w:rPr>
      </w:pPr>
      <w:r w:rsidRPr="00F56FD7">
        <w:rPr>
          <w:rFonts w:cs="Times New Roman"/>
          <w:szCs w:val="24"/>
        </w:rPr>
        <w:t>Bu çalışma üç bölümden oluşmaktadır. Tez çalışmasının ilk bölümünde, internet kavramının tanımı yapılarak, tarihsel gelişiminden, kronolojisinden, dünyadaki ve ülkemizdeki kullanım istatistiklerinden bahsedilmekte, web 1.0, web 2.0 ve web 3.0'ın tan</w:t>
      </w:r>
      <w:r w:rsidR="001B4A1C">
        <w:rPr>
          <w:rFonts w:cs="Times New Roman"/>
          <w:szCs w:val="24"/>
        </w:rPr>
        <w:t xml:space="preserve">ımları yer almakta </w:t>
      </w:r>
      <w:r w:rsidR="001B4A1C">
        <w:rPr>
          <w:rFonts w:cs="Times New Roman"/>
          <w:szCs w:val="24"/>
        </w:rPr>
        <w:tab/>
        <w:t>ve sosyal medya kavramının tanımı, gelişim süreci verilmiş olup, sosyal medya ile geleneksel medya arasındaki farklar, sosyal medya araçları ve sosyal medyada pazarlamanın avantaj ve dezavantajlarından bahsedilmiştir.</w:t>
      </w:r>
      <w:r w:rsidRPr="00F56FD7">
        <w:rPr>
          <w:rFonts w:cs="Times New Roman"/>
          <w:szCs w:val="24"/>
        </w:rPr>
        <w:t xml:space="preserve"> </w:t>
      </w:r>
    </w:p>
    <w:p w:rsidR="00F56FD7" w:rsidRDefault="00F56FD7" w:rsidP="00F56FD7">
      <w:pPr>
        <w:autoSpaceDE w:val="0"/>
        <w:autoSpaceDN w:val="0"/>
        <w:adjustRightInd w:val="0"/>
        <w:spacing w:before="120" w:after="0" w:line="360" w:lineRule="auto"/>
        <w:ind w:firstLine="709"/>
        <w:rPr>
          <w:rFonts w:cs="Times New Roman"/>
          <w:szCs w:val="24"/>
        </w:rPr>
      </w:pPr>
      <w:r w:rsidRPr="00F56FD7">
        <w:rPr>
          <w:rFonts w:cs="Times New Roman"/>
          <w:szCs w:val="24"/>
        </w:rPr>
        <w:t xml:space="preserve">Çalışmanın ikinci bölümünde ise, tüketicinin tanımı yapılarak, tüketici davranışlarından, tüketici davranışlarının özelliklerinden, sosyal medyada ki halinden ve sosyal medyada bulunan tüketicilerin satın alma süreci ele alınmıştır. </w:t>
      </w:r>
    </w:p>
    <w:p w:rsidR="00F56FD7" w:rsidRPr="00F56FD7" w:rsidRDefault="00F56FD7" w:rsidP="00F56FD7">
      <w:pPr>
        <w:autoSpaceDE w:val="0"/>
        <w:autoSpaceDN w:val="0"/>
        <w:adjustRightInd w:val="0"/>
        <w:spacing w:before="120" w:after="0" w:line="360" w:lineRule="auto"/>
        <w:ind w:firstLine="709"/>
        <w:rPr>
          <w:rFonts w:cs="Times New Roman"/>
          <w:szCs w:val="24"/>
        </w:rPr>
      </w:pPr>
      <w:r w:rsidRPr="00F56FD7">
        <w:rPr>
          <w:rFonts w:cs="Times New Roman"/>
          <w:szCs w:val="24"/>
        </w:rPr>
        <w:t xml:space="preserve"> Çalışmanın son bölümü olan üçüncü bölümde de, şirketlerin internet ve sosyal medya stratejilerinden, Türkiye'de ki şirketlerin 2015 planlarından, sosyal medyadaki  iletişimlerinden ve mobil devrimden bahsedilmektedir.</w:t>
      </w:r>
    </w:p>
    <w:p w:rsidR="00F56FD7" w:rsidRPr="00F56FD7" w:rsidRDefault="00F56FD7" w:rsidP="00F56FD7">
      <w:pPr>
        <w:autoSpaceDE w:val="0"/>
        <w:autoSpaceDN w:val="0"/>
        <w:adjustRightInd w:val="0"/>
        <w:spacing w:before="120" w:after="0" w:line="360" w:lineRule="auto"/>
        <w:ind w:firstLine="709"/>
        <w:rPr>
          <w:rFonts w:cs="Times New Roman"/>
          <w:szCs w:val="24"/>
        </w:rPr>
      </w:pPr>
      <w:r w:rsidRPr="00F56FD7">
        <w:rPr>
          <w:rFonts w:cs="Times New Roman"/>
          <w:szCs w:val="24"/>
        </w:rPr>
        <w:t>Bu tez çalışması</w:t>
      </w:r>
      <w:r w:rsidR="002927DA">
        <w:rPr>
          <w:rFonts w:cs="Times New Roman"/>
          <w:szCs w:val="24"/>
        </w:rPr>
        <w:t xml:space="preserve"> internet ve</w:t>
      </w:r>
      <w:r w:rsidRPr="00F56FD7">
        <w:rPr>
          <w:rFonts w:cs="Times New Roman"/>
          <w:szCs w:val="24"/>
        </w:rPr>
        <w:t xml:space="preserve"> sosyal medya kullanımının hem tüketici hem de şirketler tarafından yoğunluk kazanması nedeniyle yapılmıştır. </w:t>
      </w:r>
    </w:p>
    <w:p w:rsidR="00F56FD7" w:rsidRDefault="00F56FD7" w:rsidP="00323879">
      <w:pPr>
        <w:spacing w:before="120" w:after="0" w:line="240" w:lineRule="auto"/>
        <w:ind w:firstLine="709"/>
        <w:jc w:val="center"/>
        <w:rPr>
          <w:rFonts w:cs="Times New Roman"/>
          <w:b/>
          <w:sz w:val="28"/>
          <w:szCs w:val="28"/>
        </w:rPr>
      </w:pPr>
    </w:p>
    <w:p w:rsidR="00F56FD7" w:rsidRDefault="00F56FD7">
      <w:pPr>
        <w:jc w:val="left"/>
        <w:rPr>
          <w:rFonts w:cs="Times New Roman"/>
          <w:b/>
          <w:sz w:val="28"/>
          <w:szCs w:val="28"/>
        </w:rPr>
      </w:pPr>
      <w:r>
        <w:rPr>
          <w:rFonts w:cs="Times New Roman"/>
          <w:b/>
          <w:sz w:val="28"/>
          <w:szCs w:val="28"/>
        </w:rPr>
        <w:br w:type="page"/>
      </w:r>
    </w:p>
    <w:p w:rsidR="00542F3B" w:rsidRPr="00EF3958" w:rsidRDefault="008B1186" w:rsidP="00323879">
      <w:pPr>
        <w:spacing w:before="120" w:after="0" w:line="240" w:lineRule="auto"/>
        <w:ind w:firstLine="709"/>
        <w:jc w:val="center"/>
        <w:rPr>
          <w:rFonts w:cs="Times New Roman"/>
          <w:b/>
          <w:sz w:val="28"/>
          <w:szCs w:val="28"/>
        </w:rPr>
      </w:pPr>
      <w:r w:rsidRPr="00EF3958">
        <w:rPr>
          <w:rFonts w:cs="Times New Roman"/>
          <w:b/>
          <w:sz w:val="28"/>
          <w:szCs w:val="28"/>
        </w:rPr>
        <w:t>BİRİNCİ BÖLÜM</w:t>
      </w:r>
    </w:p>
    <w:p w:rsidR="00C32206" w:rsidRPr="00F87421" w:rsidRDefault="00C32206" w:rsidP="00323879">
      <w:pPr>
        <w:spacing w:before="120" w:after="0" w:line="240" w:lineRule="auto"/>
        <w:ind w:firstLine="709"/>
        <w:jc w:val="center"/>
        <w:rPr>
          <w:rFonts w:cs="Times New Roman"/>
          <w:szCs w:val="24"/>
        </w:rPr>
      </w:pPr>
    </w:p>
    <w:p w:rsidR="00C32206" w:rsidRPr="00293B37" w:rsidRDefault="00C32206" w:rsidP="00293B37">
      <w:pPr>
        <w:pStyle w:val="Balk1"/>
        <w:jc w:val="center"/>
      </w:pPr>
      <w:bookmarkStart w:id="1" w:name="_Toc435448472"/>
      <w:bookmarkStart w:id="2" w:name="_Toc439019117"/>
      <w:r w:rsidRPr="00293B37">
        <w:t>İNTERNET VE SOSYAL MEDYA</w:t>
      </w:r>
      <w:bookmarkEnd w:id="1"/>
      <w:bookmarkEnd w:id="2"/>
    </w:p>
    <w:p w:rsidR="00D63974" w:rsidRDefault="00D63974" w:rsidP="003531C9">
      <w:pPr>
        <w:pStyle w:val="Balk1"/>
        <w:rPr>
          <w:rFonts w:eastAsiaTheme="minorHAnsi" w:cs="Times New Roman"/>
          <w:bCs w:val="0"/>
          <w:color w:val="auto"/>
          <w:sz w:val="24"/>
          <w:szCs w:val="24"/>
        </w:rPr>
      </w:pPr>
      <w:bookmarkStart w:id="3" w:name="_Toc435448473"/>
    </w:p>
    <w:p w:rsidR="00C32206" w:rsidRPr="003531C9" w:rsidRDefault="002A5C71" w:rsidP="00924B9E">
      <w:pPr>
        <w:pStyle w:val="Balk3"/>
      </w:pPr>
      <w:bookmarkStart w:id="4" w:name="_Toc439019118"/>
      <w:r>
        <w:t>1.1</w:t>
      </w:r>
      <w:r w:rsidR="00C32206" w:rsidRPr="003531C9">
        <w:t xml:space="preserve"> İNTERNET</w:t>
      </w:r>
      <w:bookmarkEnd w:id="3"/>
      <w:bookmarkEnd w:id="4"/>
    </w:p>
    <w:p w:rsidR="00BD69E2" w:rsidRPr="00BD69E2" w:rsidRDefault="00BD69E2" w:rsidP="001064F8">
      <w:pPr>
        <w:spacing w:before="120" w:after="0" w:line="360" w:lineRule="auto"/>
        <w:ind w:firstLine="709"/>
        <w:rPr>
          <w:rFonts w:cs="Times New Roman"/>
          <w:szCs w:val="24"/>
        </w:rPr>
      </w:pPr>
      <w:r w:rsidRPr="00BD69E2">
        <w:rPr>
          <w:rFonts w:cs="Times New Roman"/>
          <w:szCs w:val="24"/>
        </w:rPr>
        <w:t>Bu bölümde</w:t>
      </w:r>
      <w:r>
        <w:rPr>
          <w:rFonts w:cs="Times New Roman"/>
          <w:szCs w:val="24"/>
        </w:rPr>
        <w:t xml:space="preserve"> internet kavramının tanımı yapılarak, tarihsel gelişiminden, kronolojisinden, dünyadaki ve ülkemizdeki kullanım istatistiklerinden bahsedilmekte</w:t>
      </w:r>
      <w:r w:rsidR="003B7CBA">
        <w:rPr>
          <w:rFonts w:cs="Times New Roman"/>
          <w:szCs w:val="24"/>
        </w:rPr>
        <w:t>,</w:t>
      </w:r>
      <w:r>
        <w:rPr>
          <w:rFonts w:cs="Times New Roman"/>
          <w:szCs w:val="24"/>
        </w:rPr>
        <w:t xml:space="preserve"> web 1.0, web 2.0 ve web 3.0'ın tanımları yer almaktadır.</w:t>
      </w:r>
    </w:p>
    <w:p w:rsidR="00C32206" w:rsidRPr="003531C9" w:rsidRDefault="00C32206" w:rsidP="00924B9E">
      <w:pPr>
        <w:pStyle w:val="Balk2"/>
      </w:pPr>
      <w:bookmarkStart w:id="5" w:name="_Toc435448474"/>
      <w:bookmarkStart w:id="6" w:name="_Toc439019119"/>
      <w:r w:rsidRPr="003531C9">
        <w:t>1.1.1 İnternetin Tanımı</w:t>
      </w:r>
      <w:bookmarkEnd w:id="5"/>
      <w:bookmarkEnd w:id="6"/>
    </w:p>
    <w:p w:rsidR="00A91204" w:rsidRPr="00A91204" w:rsidRDefault="00A91204" w:rsidP="001064F8">
      <w:pPr>
        <w:spacing w:before="120" w:after="0" w:line="360" w:lineRule="auto"/>
        <w:ind w:firstLine="709"/>
        <w:rPr>
          <w:rFonts w:cs="Times New Roman"/>
          <w:szCs w:val="24"/>
        </w:rPr>
      </w:pPr>
      <w:r w:rsidRPr="00A91204">
        <w:rPr>
          <w:rFonts w:cs="Times New Roman"/>
          <w:szCs w:val="24"/>
        </w:rPr>
        <w:t>Hayatın vazgeçilmez</w:t>
      </w:r>
      <w:r>
        <w:rPr>
          <w:rFonts w:cs="Times New Roman"/>
          <w:szCs w:val="24"/>
        </w:rPr>
        <w:t xml:space="preserve">leri arasına giren, olmazsa olmazı hiç kuşkusuz 'internet'tir. İnternet, küçük-büyük, yaşlı-genç, kadın-erkek herkesin günlük yaşamının en önemli iş, eğlence ve iletişim </w:t>
      </w:r>
      <w:r w:rsidR="00ED376A">
        <w:rPr>
          <w:rFonts w:cs="Times New Roman"/>
          <w:szCs w:val="24"/>
        </w:rPr>
        <w:t>aracı</w:t>
      </w:r>
      <w:r>
        <w:rPr>
          <w:rFonts w:cs="Times New Roman"/>
          <w:szCs w:val="24"/>
        </w:rPr>
        <w:t xml:space="preserve"> haline gelmiştir. Anlık iletişimler, benzersiz deneyimler, farklı iş yapıları internet sayesinde düşük maliyetli, zaman tasarruflu ve mekandan bağımsız bir şekilde gerçekleşmektedir. Peki tüm bunları sağlayan i</w:t>
      </w:r>
      <w:r w:rsidR="00823314">
        <w:rPr>
          <w:rFonts w:cs="Times New Roman"/>
          <w:szCs w:val="24"/>
        </w:rPr>
        <w:t>nternet ne anlama gelmektedir?</w:t>
      </w:r>
      <w:r w:rsidR="00823314">
        <w:rPr>
          <w:rStyle w:val="DipnotBavurusu"/>
          <w:rFonts w:cs="Times New Roman"/>
          <w:szCs w:val="24"/>
        </w:rPr>
        <w:footnoteReference w:id="1"/>
      </w:r>
    </w:p>
    <w:p w:rsidR="00C32206" w:rsidRDefault="00C32206" w:rsidP="001064F8">
      <w:pPr>
        <w:spacing w:before="120" w:after="0" w:line="360" w:lineRule="auto"/>
        <w:ind w:firstLine="709"/>
        <w:rPr>
          <w:rFonts w:cs="Times New Roman"/>
          <w:szCs w:val="24"/>
        </w:rPr>
      </w:pPr>
      <w:r>
        <w:rPr>
          <w:rFonts w:cs="Times New Roman"/>
          <w:szCs w:val="24"/>
        </w:rPr>
        <w:t>İnternet, çok protokollü bir ağ olup birbirine bağlı bilgisayar ağlarının tamamı olarak tanımlanabilir. Binlerce kurumsal, akademik ve serbest bilgisayar ağının birbirine bağlanmasıyla oluşmuştur.</w:t>
      </w:r>
      <w:r>
        <w:rPr>
          <w:rStyle w:val="DipnotBavurusu"/>
          <w:rFonts w:cs="Times New Roman"/>
          <w:szCs w:val="24"/>
        </w:rPr>
        <w:footnoteReference w:id="2"/>
      </w:r>
    </w:p>
    <w:p w:rsidR="00D372C7" w:rsidRPr="00D372C7" w:rsidRDefault="00D372C7" w:rsidP="00D372C7">
      <w:pPr>
        <w:autoSpaceDE w:val="0"/>
        <w:autoSpaceDN w:val="0"/>
        <w:adjustRightInd w:val="0"/>
        <w:spacing w:before="120" w:after="0" w:line="360" w:lineRule="auto"/>
        <w:ind w:firstLine="709"/>
        <w:rPr>
          <w:rFonts w:cs="Times New Roman"/>
          <w:szCs w:val="24"/>
        </w:rPr>
      </w:pPr>
      <w:r>
        <w:rPr>
          <w:rFonts w:cs="Times New Roman"/>
          <w:szCs w:val="24"/>
        </w:rPr>
        <w:t>İnternet insanlık tarihindeki en muazzam icatlardan biridir. Literatürün birçoğuna bakıldığında müşteriler ve yatırımcılar için iş dünyası ve pazarlama açısından internetin bir devrim olduğunun yazılı olduğu görülmektir. Bu muazzam icat ile pazarlamada da devrim niteliğinde gelişmeler yaşanmıştır. İnternet ortamında yapılan pazarlama faaliyetleri sayesinde tüketiciler her türlü ürünü bir mağazaya gitmeden satın alabilmektedirler. Artık tüketiciler internet vasıtasıyla herhangi bir ürünün videolarına, bilgilerine, resimlerine, özelliklerine kolaylıkla erişebilmekte, gece-gündüz fark etmeksizin istediği saatte istediği alışveriş sitesine ulaşabilmekte ve alışverişlerini yapabilmektedirler.</w:t>
      </w:r>
      <w:r>
        <w:rPr>
          <w:rStyle w:val="DipnotBavurusu"/>
          <w:rFonts w:cs="Times New Roman"/>
          <w:szCs w:val="24"/>
        </w:rPr>
        <w:footnoteReference w:id="3"/>
      </w:r>
    </w:p>
    <w:p w:rsidR="00C32206" w:rsidRPr="003531C9" w:rsidRDefault="00C32206" w:rsidP="00924B9E">
      <w:pPr>
        <w:pStyle w:val="Balk2"/>
      </w:pPr>
      <w:bookmarkStart w:id="7" w:name="_Toc435448475"/>
      <w:bookmarkStart w:id="8" w:name="_Toc439019120"/>
      <w:r w:rsidRPr="003531C9">
        <w:t>1.</w:t>
      </w:r>
      <w:r w:rsidR="00B071BA" w:rsidRPr="003531C9">
        <w:t>1.</w:t>
      </w:r>
      <w:r w:rsidR="002A5C71">
        <w:t>2</w:t>
      </w:r>
      <w:r w:rsidRPr="003531C9">
        <w:t xml:space="preserve"> İnternetin Gelişimi</w:t>
      </w:r>
      <w:bookmarkEnd w:id="7"/>
      <w:bookmarkEnd w:id="8"/>
    </w:p>
    <w:p w:rsidR="002D67DD" w:rsidRDefault="002D67DD" w:rsidP="001064F8">
      <w:pPr>
        <w:spacing w:before="120" w:after="0" w:line="360" w:lineRule="auto"/>
        <w:ind w:firstLine="709"/>
        <w:rPr>
          <w:rFonts w:cs="Times New Roman"/>
          <w:szCs w:val="24"/>
        </w:rPr>
      </w:pPr>
      <w:r w:rsidRPr="002D67DD">
        <w:rPr>
          <w:rFonts w:cs="Times New Roman"/>
          <w:szCs w:val="24"/>
        </w:rPr>
        <w:t>1920'lerde büyük hızla gelişen radyo ve 1960'larda televizyon göz önüne alındığında, inter</w:t>
      </w:r>
      <w:r>
        <w:rPr>
          <w:rFonts w:cs="Times New Roman"/>
          <w:szCs w:val="24"/>
        </w:rPr>
        <w:t>netteki büyüme, takip edilmesi güç boyutlardadır. İnternetin yayılma hızı şimdiye kadar ki diğer tüm medya araçlarının büyüme hızından oldukça fazladır.</w:t>
      </w:r>
    </w:p>
    <w:p w:rsidR="002D67DD" w:rsidRDefault="002D67DD" w:rsidP="001064F8">
      <w:pPr>
        <w:spacing w:before="120" w:after="0" w:line="360" w:lineRule="auto"/>
        <w:ind w:firstLine="709"/>
        <w:rPr>
          <w:rFonts w:cs="Times New Roman"/>
          <w:szCs w:val="24"/>
        </w:rPr>
      </w:pPr>
      <w:r>
        <w:rPr>
          <w:rFonts w:cs="Times New Roman"/>
          <w:szCs w:val="24"/>
        </w:rPr>
        <w:t>İnternet, 1968 yılında A.B.D Savunma Departmanı (DOD-Department of Defence) bünyesindeki İleri Araştırma Projeleri Ajansı (ARPA-Advanced Reserarch Projects Agency) tarafından desteklenen bir proje olarak başlamıştır.</w:t>
      </w:r>
    </w:p>
    <w:p w:rsidR="00C32206" w:rsidRDefault="002D67DD" w:rsidP="001064F8">
      <w:pPr>
        <w:spacing w:before="120" w:after="0" w:line="360" w:lineRule="auto"/>
        <w:ind w:firstLine="709"/>
        <w:rPr>
          <w:rFonts w:cs="Times New Roman"/>
          <w:szCs w:val="24"/>
        </w:rPr>
      </w:pPr>
      <w:r>
        <w:rPr>
          <w:rFonts w:cs="Times New Roman"/>
          <w:szCs w:val="24"/>
        </w:rPr>
        <w:t>Amaç</w:t>
      </w:r>
      <w:r w:rsidR="001064F8">
        <w:rPr>
          <w:rFonts w:cs="Times New Roman"/>
          <w:szCs w:val="24"/>
        </w:rPr>
        <w:t>, olası bir nükleer savaş durumunda hiç kesintiye uğramayacak bir iletişim sistemi geliştirmekti. Bu öyle bir iletişim ağı olmalıydı ki herhangi bir düğümün devre dışı kalması durumunda (örneğin Los Angeles şehri devre dışı olduğunda) , sistem çalışmaya devam edecek ve iletişim kalan düğümler üzerinden sağlanabilecekti. Ağın temel ilkesi buydu.</w:t>
      </w:r>
      <w:r w:rsidR="001064F8">
        <w:rPr>
          <w:rStyle w:val="DipnotBavurusu"/>
          <w:rFonts w:cs="Times New Roman"/>
          <w:szCs w:val="24"/>
        </w:rPr>
        <w:footnoteReference w:id="4"/>
      </w:r>
    </w:p>
    <w:p w:rsidR="0008521E" w:rsidRDefault="002E2ED8" w:rsidP="001064F8">
      <w:pPr>
        <w:spacing w:before="120" w:after="0" w:line="360" w:lineRule="auto"/>
        <w:ind w:firstLine="709"/>
        <w:rPr>
          <w:rFonts w:cs="Times New Roman"/>
          <w:szCs w:val="24"/>
        </w:rPr>
      </w:pPr>
      <w:r>
        <w:rPr>
          <w:rFonts w:cs="Times New Roman"/>
          <w:szCs w:val="24"/>
        </w:rPr>
        <w:t>Başlangıç</w:t>
      </w:r>
      <w:r w:rsidR="0008521E">
        <w:rPr>
          <w:rFonts w:cs="Times New Roman"/>
          <w:szCs w:val="24"/>
        </w:rPr>
        <w:t xml:space="preserve"> aşamalarında internet, bilgisayar uzmanları, bilim adamları ve kütüphaneciler tarafından kullanıldı. Sıradan insanlar için kullanması oldukça zordu. Bu anlamda, ilk internet bugün kullanılan gibi kullanıcı dostu değildi. İnterneti kullanacak kim olursa olsun, karmaşık olan bu sistemi kullanmayı öğrenmesi gerekiyordu.</w:t>
      </w:r>
      <w:r w:rsidR="0008521E">
        <w:rPr>
          <w:rStyle w:val="DipnotBavurusu"/>
          <w:rFonts w:cs="Times New Roman"/>
          <w:szCs w:val="24"/>
        </w:rPr>
        <w:footnoteReference w:id="5"/>
      </w:r>
    </w:p>
    <w:p w:rsidR="00D5018B" w:rsidRDefault="00786680" w:rsidP="001064F8">
      <w:pPr>
        <w:spacing w:before="120" w:after="0" w:line="360" w:lineRule="auto"/>
        <w:ind w:firstLine="709"/>
        <w:rPr>
          <w:rFonts w:cs="Times New Roman"/>
          <w:szCs w:val="24"/>
        </w:rPr>
      </w:pPr>
      <w:r>
        <w:rPr>
          <w:rFonts w:cs="Times New Roman"/>
          <w:szCs w:val="24"/>
        </w:rPr>
        <w:t>70'</w:t>
      </w:r>
      <w:r w:rsidR="00D5018B">
        <w:rPr>
          <w:rFonts w:cs="Times New Roman"/>
          <w:szCs w:val="24"/>
        </w:rPr>
        <w:t xml:space="preserve">li yıllar internet fikrinin hızla popüler olduğu yıllar oldu. Elektronik posta ortaya çıktı. 1976 yılında İngiltere Kraliçesi'nin ilk e-postasını göndermesiyle internet daha popüler hale geldi. </w:t>
      </w:r>
    </w:p>
    <w:p w:rsidR="00D5018B" w:rsidRDefault="00D5018B" w:rsidP="001064F8">
      <w:pPr>
        <w:spacing w:before="120" w:after="0" w:line="360" w:lineRule="auto"/>
        <w:ind w:firstLine="709"/>
        <w:rPr>
          <w:rFonts w:cs="Times New Roman"/>
          <w:szCs w:val="24"/>
        </w:rPr>
      </w:pPr>
      <w:r>
        <w:rPr>
          <w:rFonts w:cs="Times New Roman"/>
          <w:szCs w:val="24"/>
        </w:rPr>
        <w:t>80'li yıllarda teknolojik açıdan önemli adımlar atıldı. Alan adlarının ilk olarak kullanılmaya başlandığı 1984 yılında 'host' sayısı sadece 1000'di. İnternette patlama yaşandığı seneler kuşkusuz 90'lardır.</w:t>
      </w:r>
    </w:p>
    <w:p w:rsidR="00661396" w:rsidRDefault="00D5018B" w:rsidP="001064F8">
      <w:pPr>
        <w:spacing w:before="120" w:after="0" w:line="360" w:lineRule="auto"/>
        <w:ind w:firstLine="709"/>
        <w:rPr>
          <w:rFonts w:cs="Times New Roman"/>
          <w:szCs w:val="24"/>
        </w:rPr>
      </w:pPr>
      <w:r>
        <w:rPr>
          <w:rFonts w:cs="Times New Roman"/>
          <w:szCs w:val="24"/>
        </w:rPr>
        <w:t>90'lı</w:t>
      </w:r>
      <w:r w:rsidR="00786680">
        <w:rPr>
          <w:rFonts w:cs="Times New Roman"/>
          <w:szCs w:val="24"/>
        </w:rPr>
        <w:t xml:space="preserve"> yıllarda host sayısı her yıl katlanarak artıyordu. 94 yılına gelindiğinde web sitesi sayısı 10 bine, host sayısı ise 3 milyona ulaşmıştı ve girişimciler bu yeni düzende yepyeni kazanç kapıları olduğunu fark etmişlerdi. Alışveriş merkezleri ve bankalar sanal şubelerini açamaya başladı. İlk internet radyosu yayın hayatına başladı. Hükümetler başta olmak üzere birçok organizasyon web sitesi açtı. Yepyeni bir ekonomi ve pazarlama anlayışı doğdu. 1994'te internetteki ilk reklam yayınlandı. 1995'te alan isimleri paralı oldu ve Hong Kong'da ilk hacker yakalandı. Microsoft ve Netspace arasında yazılım savaşları başladı.</w:t>
      </w:r>
      <w:r w:rsidR="00786680">
        <w:rPr>
          <w:rStyle w:val="DipnotBavurusu"/>
          <w:rFonts w:cs="Times New Roman"/>
          <w:szCs w:val="24"/>
        </w:rPr>
        <w:footnoteReference w:id="6"/>
      </w:r>
    </w:p>
    <w:p w:rsidR="00D63ED7" w:rsidRPr="003531C9" w:rsidRDefault="00D63ED7" w:rsidP="00924B9E">
      <w:pPr>
        <w:pStyle w:val="Balk2"/>
      </w:pPr>
      <w:bookmarkStart w:id="9" w:name="_Toc435448476"/>
      <w:bookmarkStart w:id="10" w:name="_Toc439019121"/>
      <w:r w:rsidRPr="003531C9">
        <w:t>1.</w:t>
      </w:r>
      <w:r w:rsidR="00B071BA" w:rsidRPr="003531C9">
        <w:t>1.</w:t>
      </w:r>
      <w:r w:rsidRPr="003531C9">
        <w:t>3 İnternet Kronolojisi</w:t>
      </w:r>
      <w:bookmarkEnd w:id="9"/>
      <w:bookmarkEnd w:id="10"/>
    </w:p>
    <w:p w:rsidR="00A4085E" w:rsidRPr="00A4085E" w:rsidRDefault="00A4085E" w:rsidP="001064F8">
      <w:pPr>
        <w:spacing w:before="120" w:after="0" w:line="360" w:lineRule="auto"/>
        <w:ind w:firstLine="709"/>
        <w:rPr>
          <w:rFonts w:cs="Times New Roman"/>
          <w:szCs w:val="24"/>
        </w:rPr>
      </w:pPr>
      <w:r w:rsidRPr="00A4085E">
        <w:rPr>
          <w:rFonts w:cs="Times New Roman"/>
          <w:szCs w:val="24"/>
        </w:rPr>
        <w:t>İnternetin kronolo</w:t>
      </w:r>
      <w:r w:rsidR="00DD6703">
        <w:rPr>
          <w:rFonts w:cs="Times New Roman"/>
          <w:szCs w:val="24"/>
        </w:rPr>
        <w:t>jisini kısaca şu şekilde sırala</w:t>
      </w:r>
      <w:r w:rsidRPr="00A4085E">
        <w:rPr>
          <w:rFonts w:cs="Times New Roman"/>
          <w:szCs w:val="24"/>
        </w:rPr>
        <w:t>mak mümkündür:</w:t>
      </w:r>
      <w:r>
        <w:rPr>
          <w:rStyle w:val="DipnotBavurusu"/>
          <w:rFonts w:cs="Times New Roman"/>
          <w:szCs w:val="24"/>
        </w:rPr>
        <w:footnoteReference w:id="7"/>
      </w:r>
    </w:p>
    <w:p w:rsidR="00D63ED7" w:rsidRPr="00BA4F86" w:rsidRDefault="00D63ED7" w:rsidP="002A2E38">
      <w:pPr>
        <w:pStyle w:val="ListeParagraf"/>
        <w:numPr>
          <w:ilvl w:val="2"/>
          <w:numId w:val="2"/>
        </w:numPr>
        <w:spacing w:before="120" w:after="0" w:line="360" w:lineRule="auto"/>
        <w:ind w:left="1429" w:hanging="357"/>
        <w:rPr>
          <w:rFonts w:cs="Times New Roman"/>
          <w:szCs w:val="24"/>
        </w:rPr>
      </w:pPr>
      <w:r w:rsidRPr="00C66922">
        <w:rPr>
          <w:rFonts w:cs="Times New Roman"/>
          <w:b/>
          <w:szCs w:val="24"/>
        </w:rPr>
        <w:t>(1837-1844)</w:t>
      </w:r>
      <w:r w:rsidRPr="00BA4F86">
        <w:rPr>
          <w:rFonts w:cs="Times New Roman"/>
          <w:szCs w:val="24"/>
        </w:rPr>
        <w:t xml:space="preserve"> Samuel Morse tarafından icat edilen Morse Alfabesi'nin ilk versiyonunu kullanan, elektromanyetik telgrafın pratik m</w:t>
      </w:r>
      <w:r w:rsidR="00BA4F86">
        <w:rPr>
          <w:rFonts w:cs="Times New Roman"/>
          <w:szCs w:val="24"/>
        </w:rPr>
        <w:t>odeli ile ilk mesaj gönderildi.</w:t>
      </w:r>
    </w:p>
    <w:p w:rsidR="00D63ED7" w:rsidRPr="00BA4F86" w:rsidRDefault="00D63ED7" w:rsidP="002A2E38">
      <w:pPr>
        <w:pStyle w:val="ListeParagraf"/>
        <w:numPr>
          <w:ilvl w:val="2"/>
          <w:numId w:val="2"/>
        </w:numPr>
        <w:spacing w:before="120" w:after="0" w:line="360" w:lineRule="auto"/>
        <w:ind w:left="1429" w:hanging="357"/>
        <w:rPr>
          <w:rFonts w:cs="Times New Roman"/>
          <w:szCs w:val="24"/>
        </w:rPr>
      </w:pPr>
      <w:r w:rsidRPr="00C66922">
        <w:rPr>
          <w:rFonts w:cs="Times New Roman"/>
          <w:b/>
          <w:szCs w:val="24"/>
        </w:rPr>
        <w:t>(1858-1866)</w:t>
      </w:r>
      <w:r w:rsidR="00C66922">
        <w:rPr>
          <w:rFonts w:cs="Times New Roman"/>
          <w:szCs w:val="24"/>
        </w:rPr>
        <w:t xml:space="preserve"> </w:t>
      </w:r>
      <w:r w:rsidRPr="00BA4F86">
        <w:rPr>
          <w:rFonts w:cs="Times New Roman"/>
          <w:szCs w:val="24"/>
        </w:rPr>
        <w:t>Atlas Okyanusunun bir tarafından diğer tarafına döşenen transatlantik kablolar</w:t>
      </w:r>
      <w:r w:rsidR="00EA5943" w:rsidRPr="00BA4F86">
        <w:rPr>
          <w:rFonts w:cs="Times New Roman"/>
          <w:szCs w:val="24"/>
        </w:rPr>
        <w:t xml:space="preserve"> ile iki tarafın birbiriyle iletişimi mümkün hale geldi.</w:t>
      </w:r>
    </w:p>
    <w:p w:rsidR="00EA5943" w:rsidRPr="00BA4F86" w:rsidRDefault="00EA5943" w:rsidP="002A2E38">
      <w:pPr>
        <w:pStyle w:val="ListeParagraf"/>
        <w:numPr>
          <w:ilvl w:val="2"/>
          <w:numId w:val="2"/>
        </w:numPr>
        <w:spacing w:before="120" w:after="0" w:line="360" w:lineRule="auto"/>
        <w:ind w:left="1429" w:hanging="357"/>
        <w:rPr>
          <w:rFonts w:cs="Times New Roman"/>
          <w:szCs w:val="24"/>
        </w:rPr>
      </w:pPr>
      <w:r w:rsidRPr="00C66922">
        <w:rPr>
          <w:rFonts w:cs="Times New Roman"/>
          <w:b/>
          <w:szCs w:val="24"/>
        </w:rPr>
        <w:t>(1876)</w:t>
      </w:r>
      <w:r w:rsidRPr="00BA4F86">
        <w:rPr>
          <w:rFonts w:cs="Times New Roman"/>
          <w:szCs w:val="24"/>
        </w:rPr>
        <w:t xml:space="preserve"> Alexander Graham Bell telefonu icat etti. Merkezi telefon ağ sistemleri günümüz internet bağlantılarının omurgasını oluşturmaktadır.</w:t>
      </w:r>
    </w:p>
    <w:p w:rsidR="00EA5943" w:rsidRPr="00BA4F86" w:rsidRDefault="00EA5943" w:rsidP="002A2E38">
      <w:pPr>
        <w:pStyle w:val="ListeParagraf"/>
        <w:numPr>
          <w:ilvl w:val="2"/>
          <w:numId w:val="2"/>
        </w:numPr>
        <w:spacing w:before="120" w:after="0" w:line="360" w:lineRule="auto"/>
        <w:ind w:left="1429" w:hanging="357"/>
        <w:rPr>
          <w:rFonts w:cs="Times New Roman"/>
          <w:szCs w:val="24"/>
        </w:rPr>
      </w:pPr>
      <w:r w:rsidRPr="00C66922">
        <w:rPr>
          <w:rFonts w:cs="Times New Roman"/>
          <w:b/>
          <w:szCs w:val="24"/>
        </w:rPr>
        <w:t>(1957)</w:t>
      </w:r>
      <w:r w:rsidR="0064781F">
        <w:rPr>
          <w:rFonts w:cs="Times New Roman"/>
          <w:szCs w:val="24"/>
        </w:rPr>
        <w:t xml:space="preserve"> </w:t>
      </w:r>
      <w:r w:rsidRPr="00BA4F86">
        <w:rPr>
          <w:rFonts w:cs="Times New Roman"/>
          <w:szCs w:val="24"/>
        </w:rPr>
        <w:t>Sovyetler Birliği ilk yapay uyduyu fırlattı. Bu olay ile global iletişim başlamıştır. ABD, buna karşılık Savunma Bakanlığı içerisindeki ARPA'yı oluşturdu.</w:t>
      </w:r>
    </w:p>
    <w:p w:rsidR="00EA5943" w:rsidRPr="00BA4F86" w:rsidRDefault="00EA5943" w:rsidP="002A2E38">
      <w:pPr>
        <w:pStyle w:val="ListeParagraf"/>
        <w:numPr>
          <w:ilvl w:val="2"/>
          <w:numId w:val="1"/>
        </w:numPr>
        <w:spacing w:before="120" w:after="0" w:line="360" w:lineRule="auto"/>
        <w:ind w:left="1429" w:hanging="357"/>
        <w:rPr>
          <w:rFonts w:cs="Times New Roman"/>
          <w:szCs w:val="24"/>
        </w:rPr>
      </w:pPr>
      <w:r w:rsidRPr="00C66922">
        <w:rPr>
          <w:rFonts w:cs="Times New Roman"/>
          <w:b/>
          <w:szCs w:val="24"/>
        </w:rPr>
        <w:t>(1962-1968)</w:t>
      </w:r>
      <w:r w:rsidR="0064781F">
        <w:rPr>
          <w:rFonts w:cs="Times New Roman"/>
          <w:szCs w:val="24"/>
        </w:rPr>
        <w:t xml:space="preserve"> </w:t>
      </w:r>
      <w:r w:rsidRPr="00BA4F86">
        <w:rPr>
          <w:rFonts w:cs="Times New Roman"/>
          <w:szCs w:val="24"/>
        </w:rPr>
        <w:t>Paket Anahtarlamalı iletişim ağları geliştirildi.</w:t>
      </w:r>
    </w:p>
    <w:p w:rsidR="00EA5943" w:rsidRPr="00BA4F86" w:rsidRDefault="00EA5943" w:rsidP="002A2E38">
      <w:pPr>
        <w:pStyle w:val="ListeParagraf"/>
        <w:numPr>
          <w:ilvl w:val="2"/>
          <w:numId w:val="1"/>
        </w:numPr>
        <w:spacing w:before="120" w:after="0" w:line="360" w:lineRule="auto"/>
        <w:ind w:left="1429" w:hanging="357"/>
        <w:rPr>
          <w:rFonts w:cs="Times New Roman"/>
          <w:szCs w:val="24"/>
        </w:rPr>
      </w:pPr>
      <w:r w:rsidRPr="00781688">
        <w:rPr>
          <w:rFonts w:cs="Times New Roman"/>
          <w:b/>
          <w:szCs w:val="24"/>
        </w:rPr>
        <w:t>(1969)</w:t>
      </w:r>
      <w:r w:rsidR="00781688">
        <w:rPr>
          <w:rFonts w:cs="Times New Roman"/>
          <w:szCs w:val="24"/>
        </w:rPr>
        <w:t xml:space="preserve"> </w:t>
      </w:r>
      <w:r w:rsidRPr="00BA4F86">
        <w:rPr>
          <w:rFonts w:cs="Times New Roman"/>
          <w:szCs w:val="24"/>
        </w:rPr>
        <w:t>İnternetin Doğuşu-ARPANET işleme kondu. İlk düğüm Kaliforniya Üniversitesi oldu.</w:t>
      </w:r>
    </w:p>
    <w:p w:rsidR="00EA5943" w:rsidRPr="00BA4F86" w:rsidRDefault="00EA5943" w:rsidP="002A2E38">
      <w:pPr>
        <w:pStyle w:val="ListeParagraf"/>
        <w:numPr>
          <w:ilvl w:val="2"/>
          <w:numId w:val="1"/>
        </w:numPr>
        <w:spacing w:before="120" w:after="0" w:line="360" w:lineRule="auto"/>
        <w:ind w:left="1429" w:hanging="357"/>
        <w:rPr>
          <w:rFonts w:cs="Times New Roman"/>
          <w:szCs w:val="24"/>
        </w:rPr>
      </w:pPr>
      <w:r w:rsidRPr="00781688">
        <w:rPr>
          <w:rFonts w:cs="Times New Roman"/>
          <w:b/>
          <w:szCs w:val="24"/>
        </w:rPr>
        <w:t>(1971)</w:t>
      </w:r>
      <w:r w:rsidR="00C66922">
        <w:rPr>
          <w:rFonts w:cs="Times New Roman"/>
          <w:szCs w:val="24"/>
        </w:rPr>
        <w:t xml:space="preserve"> </w:t>
      </w:r>
      <w:r w:rsidRPr="00BA4F86">
        <w:rPr>
          <w:rFonts w:cs="Times New Roman"/>
          <w:szCs w:val="24"/>
        </w:rPr>
        <w:t>E</w:t>
      </w:r>
      <w:r w:rsidR="009D7D1F" w:rsidRPr="00BA4F86">
        <w:rPr>
          <w:rFonts w:cs="Times New Roman"/>
          <w:szCs w:val="24"/>
        </w:rPr>
        <w:t>-posta geliştirildi ve adres bileşeni olarak '@' ile gösterildi.</w:t>
      </w:r>
    </w:p>
    <w:p w:rsidR="009D7D1F" w:rsidRPr="00BA4F86" w:rsidRDefault="009D7D1F" w:rsidP="002A2E38">
      <w:pPr>
        <w:pStyle w:val="ListeParagraf"/>
        <w:numPr>
          <w:ilvl w:val="2"/>
          <w:numId w:val="1"/>
        </w:numPr>
        <w:spacing w:before="120" w:after="0" w:line="360" w:lineRule="auto"/>
        <w:ind w:left="1429" w:hanging="357"/>
        <w:rPr>
          <w:rFonts w:cs="Times New Roman"/>
          <w:szCs w:val="24"/>
        </w:rPr>
      </w:pPr>
      <w:r w:rsidRPr="00781688">
        <w:rPr>
          <w:rFonts w:cs="Times New Roman"/>
          <w:b/>
          <w:szCs w:val="24"/>
        </w:rPr>
        <w:t>(1973)</w:t>
      </w:r>
      <w:r w:rsidRPr="00BA4F86">
        <w:rPr>
          <w:rFonts w:cs="Times New Roman"/>
          <w:szCs w:val="24"/>
        </w:rPr>
        <w:t xml:space="preserve"> İlk ARPANET uluslararası bağlantısı İngiltere ve Norveç arasında gerçekleşti.</w:t>
      </w:r>
    </w:p>
    <w:p w:rsidR="009D7D1F" w:rsidRPr="00BA4F86" w:rsidRDefault="009D7D1F" w:rsidP="002A2E38">
      <w:pPr>
        <w:pStyle w:val="ListeParagraf"/>
        <w:numPr>
          <w:ilvl w:val="2"/>
          <w:numId w:val="1"/>
        </w:numPr>
        <w:spacing w:before="120" w:after="0" w:line="360" w:lineRule="auto"/>
        <w:ind w:left="1429" w:hanging="357"/>
        <w:rPr>
          <w:rFonts w:cs="Times New Roman"/>
          <w:szCs w:val="24"/>
        </w:rPr>
      </w:pPr>
      <w:r w:rsidRPr="00781688">
        <w:rPr>
          <w:rFonts w:cs="Times New Roman"/>
          <w:b/>
          <w:szCs w:val="24"/>
        </w:rPr>
        <w:t>(1976)</w:t>
      </w:r>
      <w:r w:rsidRPr="00BA4F86">
        <w:rPr>
          <w:rFonts w:cs="Times New Roman"/>
          <w:szCs w:val="24"/>
        </w:rPr>
        <w:t xml:space="preserve"> Apple kuruldu.</w:t>
      </w:r>
    </w:p>
    <w:p w:rsidR="009D7D1F" w:rsidRPr="00BA4F86" w:rsidRDefault="009D7D1F" w:rsidP="002A2E38">
      <w:pPr>
        <w:pStyle w:val="ListeParagraf"/>
        <w:numPr>
          <w:ilvl w:val="2"/>
          <w:numId w:val="1"/>
        </w:numPr>
        <w:spacing w:before="120" w:after="0" w:line="360" w:lineRule="auto"/>
        <w:ind w:left="1429" w:hanging="357"/>
        <w:rPr>
          <w:rFonts w:cs="Times New Roman"/>
          <w:szCs w:val="24"/>
        </w:rPr>
      </w:pPr>
      <w:r w:rsidRPr="00781688">
        <w:rPr>
          <w:rFonts w:cs="Times New Roman"/>
          <w:b/>
          <w:szCs w:val="24"/>
        </w:rPr>
        <w:t>(1982)</w:t>
      </w:r>
      <w:r w:rsidRPr="00BA4F86">
        <w:rPr>
          <w:rFonts w:cs="Times New Roman"/>
          <w:szCs w:val="24"/>
        </w:rPr>
        <w:t xml:space="preserve"> TCP/IP oluşturuldu. EUnet açıldı.</w:t>
      </w:r>
    </w:p>
    <w:p w:rsidR="009D7D1F" w:rsidRPr="00BA4F86" w:rsidRDefault="009D7D1F" w:rsidP="002A2E38">
      <w:pPr>
        <w:pStyle w:val="ListeParagraf"/>
        <w:numPr>
          <w:ilvl w:val="2"/>
          <w:numId w:val="1"/>
        </w:numPr>
        <w:spacing w:before="120" w:after="0" w:line="360" w:lineRule="auto"/>
        <w:ind w:left="1429" w:hanging="357"/>
        <w:rPr>
          <w:rFonts w:cs="Times New Roman"/>
          <w:szCs w:val="24"/>
        </w:rPr>
      </w:pPr>
      <w:r w:rsidRPr="00781688">
        <w:rPr>
          <w:rFonts w:cs="Times New Roman"/>
          <w:b/>
          <w:szCs w:val="24"/>
        </w:rPr>
        <w:t>(1983)</w:t>
      </w:r>
      <w:r w:rsidR="00E207EC">
        <w:rPr>
          <w:rFonts w:cs="Times New Roman"/>
          <w:szCs w:val="24"/>
        </w:rPr>
        <w:t xml:space="preserve"> </w:t>
      </w:r>
      <w:r w:rsidRPr="00BA4F86">
        <w:rPr>
          <w:rFonts w:cs="Times New Roman"/>
          <w:szCs w:val="24"/>
        </w:rPr>
        <w:t>Microsoft, gelişme aşamasında olan MS-DOS bilgisayar için grafik kullanıcı arayüzü Windows'u duyurdu.</w:t>
      </w:r>
    </w:p>
    <w:p w:rsidR="009D7D1F" w:rsidRPr="00BA4F86" w:rsidRDefault="009D7D1F" w:rsidP="002A2E38">
      <w:pPr>
        <w:pStyle w:val="ListeParagraf"/>
        <w:numPr>
          <w:ilvl w:val="2"/>
          <w:numId w:val="1"/>
        </w:numPr>
        <w:spacing w:before="120" w:after="0" w:line="360" w:lineRule="auto"/>
        <w:ind w:left="1429" w:hanging="357"/>
        <w:rPr>
          <w:rFonts w:cs="Times New Roman"/>
          <w:szCs w:val="24"/>
        </w:rPr>
      </w:pPr>
      <w:r w:rsidRPr="00781688">
        <w:rPr>
          <w:rFonts w:cs="Times New Roman"/>
          <w:b/>
          <w:szCs w:val="24"/>
        </w:rPr>
        <w:t>(1987)</w:t>
      </w:r>
      <w:r w:rsidRPr="00BA4F86">
        <w:rPr>
          <w:rFonts w:cs="Times New Roman"/>
          <w:szCs w:val="24"/>
        </w:rPr>
        <w:t xml:space="preserve"> ABD'de 25 milyon kişisel bilgisayar satıldı.</w:t>
      </w:r>
    </w:p>
    <w:p w:rsidR="009D7D1F" w:rsidRPr="00BA4F86" w:rsidRDefault="009D7D1F" w:rsidP="002A2E38">
      <w:pPr>
        <w:pStyle w:val="ListeParagraf"/>
        <w:numPr>
          <w:ilvl w:val="2"/>
          <w:numId w:val="1"/>
        </w:numPr>
        <w:spacing w:before="120" w:after="0" w:line="360" w:lineRule="auto"/>
        <w:ind w:left="1429" w:hanging="357"/>
        <w:rPr>
          <w:rFonts w:cs="Times New Roman"/>
          <w:szCs w:val="24"/>
        </w:rPr>
      </w:pPr>
      <w:r w:rsidRPr="00781688">
        <w:rPr>
          <w:rFonts w:cs="Times New Roman"/>
          <w:b/>
          <w:szCs w:val="24"/>
        </w:rPr>
        <w:t>(1989)</w:t>
      </w:r>
      <w:r w:rsidRPr="00BA4F86">
        <w:rPr>
          <w:rFonts w:cs="Times New Roman"/>
          <w:szCs w:val="24"/>
        </w:rPr>
        <w:t xml:space="preserve"> Tom Bernes-Lee tarafından WWW icat edildi.</w:t>
      </w:r>
    </w:p>
    <w:p w:rsidR="009D7D1F" w:rsidRPr="00BA4F86" w:rsidRDefault="009D7D1F" w:rsidP="002A2E38">
      <w:pPr>
        <w:pStyle w:val="ListeParagraf"/>
        <w:numPr>
          <w:ilvl w:val="2"/>
          <w:numId w:val="1"/>
        </w:numPr>
        <w:spacing w:before="120" w:after="0" w:line="360" w:lineRule="auto"/>
        <w:ind w:left="1429" w:hanging="357"/>
        <w:rPr>
          <w:rFonts w:cs="Times New Roman"/>
          <w:szCs w:val="24"/>
        </w:rPr>
      </w:pPr>
      <w:r w:rsidRPr="00781688">
        <w:rPr>
          <w:rFonts w:cs="Times New Roman"/>
          <w:b/>
          <w:szCs w:val="24"/>
        </w:rPr>
        <w:t>(1990)</w:t>
      </w:r>
      <w:r w:rsidRPr="00BA4F86">
        <w:rPr>
          <w:rFonts w:cs="Times New Roman"/>
          <w:szCs w:val="24"/>
        </w:rPr>
        <w:t xml:space="preserve"> ARPANET internetle birleşti.</w:t>
      </w:r>
    </w:p>
    <w:p w:rsidR="009D7D1F" w:rsidRPr="00BA4F86" w:rsidRDefault="009D7D1F" w:rsidP="002A2E38">
      <w:pPr>
        <w:pStyle w:val="ListeParagraf"/>
        <w:numPr>
          <w:ilvl w:val="2"/>
          <w:numId w:val="1"/>
        </w:numPr>
        <w:spacing w:before="120" w:after="0" w:line="360" w:lineRule="auto"/>
        <w:ind w:left="1429" w:hanging="357"/>
        <w:rPr>
          <w:rFonts w:cs="Times New Roman"/>
          <w:szCs w:val="24"/>
        </w:rPr>
      </w:pPr>
      <w:r w:rsidRPr="00781688">
        <w:rPr>
          <w:rFonts w:cs="Times New Roman"/>
          <w:b/>
          <w:szCs w:val="24"/>
        </w:rPr>
        <w:t>(1993)</w:t>
      </w:r>
      <w:r w:rsidRPr="00BA4F86">
        <w:rPr>
          <w:rFonts w:cs="Times New Roman"/>
          <w:szCs w:val="24"/>
        </w:rPr>
        <w:t xml:space="preserve"> İlk ticari web portalı ve sitesi Global Network Navigator, Tim O'Reilly tarafından kuruldu.</w:t>
      </w:r>
    </w:p>
    <w:p w:rsidR="009D7D1F" w:rsidRPr="00BA4F86" w:rsidRDefault="009D7D1F" w:rsidP="002A2E38">
      <w:pPr>
        <w:pStyle w:val="ListeParagraf"/>
        <w:numPr>
          <w:ilvl w:val="2"/>
          <w:numId w:val="1"/>
        </w:numPr>
        <w:spacing w:before="120" w:after="0" w:line="360" w:lineRule="auto"/>
        <w:ind w:left="1429" w:hanging="357"/>
        <w:rPr>
          <w:rFonts w:cs="Times New Roman"/>
          <w:szCs w:val="24"/>
        </w:rPr>
      </w:pPr>
      <w:r w:rsidRPr="00781688">
        <w:rPr>
          <w:rFonts w:cs="Times New Roman"/>
          <w:b/>
          <w:szCs w:val="24"/>
        </w:rPr>
        <w:t>(1995)</w:t>
      </w:r>
      <w:r w:rsidRPr="00BA4F86">
        <w:rPr>
          <w:rFonts w:cs="Times New Roman"/>
          <w:szCs w:val="24"/>
        </w:rPr>
        <w:t xml:space="preserve"> Jeff Bezos tarafından Amazon.com kuruldu.</w:t>
      </w:r>
    </w:p>
    <w:p w:rsidR="009D7D1F" w:rsidRDefault="009D7D1F" w:rsidP="002A2E38">
      <w:pPr>
        <w:pStyle w:val="ListeParagraf"/>
        <w:numPr>
          <w:ilvl w:val="2"/>
          <w:numId w:val="1"/>
        </w:numPr>
        <w:spacing w:before="120" w:after="0" w:line="360" w:lineRule="auto"/>
        <w:ind w:left="1429" w:hanging="357"/>
        <w:rPr>
          <w:rFonts w:cs="Times New Roman"/>
          <w:szCs w:val="24"/>
        </w:rPr>
      </w:pPr>
      <w:r w:rsidRPr="00781688">
        <w:rPr>
          <w:rFonts w:cs="Times New Roman"/>
          <w:b/>
          <w:szCs w:val="24"/>
        </w:rPr>
        <w:t>(1998)</w:t>
      </w:r>
      <w:r w:rsidRPr="00BA4F86">
        <w:rPr>
          <w:rFonts w:cs="Times New Roman"/>
          <w:szCs w:val="24"/>
        </w:rPr>
        <w:t xml:space="preserve"> Larry Page ve Sergey Brin tarafından Google kuruldu.</w:t>
      </w:r>
    </w:p>
    <w:p w:rsidR="00B7685A" w:rsidRPr="00BA4F86" w:rsidRDefault="00B7685A" w:rsidP="002A2E38">
      <w:pPr>
        <w:pStyle w:val="ListeParagraf"/>
        <w:numPr>
          <w:ilvl w:val="2"/>
          <w:numId w:val="1"/>
        </w:numPr>
        <w:spacing w:before="120" w:after="0" w:line="360" w:lineRule="auto"/>
        <w:ind w:left="1429" w:hanging="357"/>
        <w:rPr>
          <w:rFonts w:cs="Times New Roman"/>
          <w:szCs w:val="24"/>
        </w:rPr>
      </w:pPr>
      <w:r w:rsidRPr="00B7685A">
        <w:rPr>
          <w:rFonts w:cs="Times New Roman"/>
          <w:b/>
          <w:szCs w:val="24"/>
        </w:rPr>
        <w:t>(2000)</w:t>
      </w:r>
      <w:r>
        <w:rPr>
          <w:rFonts w:cs="Times New Roman"/>
          <w:szCs w:val="24"/>
        </w:rPr>
        <w:t xml:space="preserve"> AOL ve Time Warner birleşti.</w:t>
      </w:r>
    </w:p>
    <w:p w:rsidR="009D7D1F" w:rsidRPr="00BA4F86" w:rsidRDefault="009D7D1F" w:rsidP="002A2E38">
      <w:pPr>
        <w:pStyle w:val="ListeParagraf"/>
        <w:numPr>
          <w:ilvl w:val="2"/>
          <w:numId w:val="1"/>
        </w:numPr>
        <w:spacing w:before="120" w:after="0" w:line="360" w:lineRule="auto"/>
        <w:ind w:left="1429" w:hanging="357"/>
        <w:rPr>
          <w:rFonts w:cs="Times New Roman"/>
          <w:szCs w:val="24"/>
        </w:rPr>
      </w:pPr>
      <w:r w:rsidRPr="00781688">
        <w:rPr>
          <w:rFonts w:cs="Times New Roman"/>
          <w:b/>
          <w:szCs w:val="24"/>
        </w:rPr>
        <w:t>(2001)</w:t>
      </w:r>
      <w:r w:rsidRPr="00BA4F86">
        <w:rPr>
          <w:rFonts w:cs="Times New Roman"/>
          <w:szCs w:val="24"/>
        </w:rPr>
        <w:t xml:space="preserve"> IPOD piyasaya sürüldü. Wikipedia kuruldu.</w:t>
      </w:r>
    </w:p>
    <w:p w:rsidR="00B7685A" w:rsidRDefault="009D7D1F" w:rsidP="002A2E38">
      <w:pPr>
        <w:pStyle w:val="ListeParagraf"/>
        <w:numPr>
          <w:ilvl w:val="2"/>
          <w:numId w:val="1"/>
        </w:numPr>
        <w:spacing w:before="120" w:after="0" w:line="360" w:lineRule="auto"/>
        <w:ind w:left="1429" w:hanging="357"/>
        <w:rPr>
          <w:rFonts w:cs="Times New Roman"/>
          <w:szCs w:val="24"/>
        </w:rPr>
      </w:pPr>
      <w:r w:rsidRPr="00781688">
        <w:rPr>
          <w:rFonts w:cs="Times New Roman"/>
          <w:b/>
          <w:szCs w:val="24"/>
        </w:rPr>
        <w:t>(</w:t>
      </w:r>
      <w:r w:rsidR="00D23745" w:rsidRPr="00781688">
        <w:rPr>
          <w:rFonts w:cs="Times New Roman"/>
          <w:b/>
          <w:szCs w:val="24"/>
        </w:rPr>
        <w:t>2003)</w:t>
      </w:r>
      <w:r w:rsidR="00D23745" w:rsidRPr="00BA4F86">
        <w:rPr>
          <w:rFonts w:cs="Times New Roman"/>
          <w:szCs w:val="24"/>
        </w:rPr>
        <w:t xml:space="preserve"> MySpace faaliyete geçti</w:t>
      </w:r>
    </w:p>
    <w:p w:rsidR="00D23745" w:rsidRPr="00BA4F86" w:rsidRDefault="00B7685A" w:rsidP="002A2E38">
      <w:pPr>
        <w:pStyle w:val="ListeParagraf"/>
        <w:numPr>
          <w:ilvl w:val="2"/>
          <w:numId w:val="1"/>
        </w:numPr>
        <w:spacing w:before="120" w:after="0" w:line="360" w:lineRule="auto"/>
        <w:ind w:left="1429" w:hanging="357"/>
        <w:rPr>
          <w:rFonts w:cs="Times New Roman"/>
          <w:szCs w:val="24"/>
        </w:rPr>
      </w:pPr>
      <w:r w:rsidRPr="00B7685A">
        <w:rPr>
          <w:rFonts w:cs="Times New Roman"/>
          <w:b/>
          <w:szCs w:val="24"/>
        </w:rPr>
        <w:t>(2004)</w:t>
      </w:r>
      <w:r>
        <w:rPr>
          <w:rFonts w:cs="Times New Roman"/>
          <w:szCs w:val="24"/>
        </w:rPr>
        <w:t xml:space="preserve"> Facebook ve Flickr kuruldu.</w:t>
      </w:r>
    </w:p>
    <w:p w:rsidR="00D23745" w:rsidRPr="00BA4F86" w:rsidRDefault="00D23745" w:rsidP="002A2E38">
      <w:pPr>
        <w:pStyle w:val="ListeParagraf"/>
        <w:numPr>
          <w:ilvl w:val="2"/>
          <w:numId w:val="1"/>
        </w:numPr>
        <w:spacing w:before="120" w:after="0" w:line="360" w:lineRule="auto"/>
        <w:ind w:left="1429" w:hanging="357"/>
        <w:rPr>
          <w:rFonts w:cs="Times New Roman"/>
          <w:szCs w:val="24"/>
        </w:rPr>
      </w:pPr>
      <w:r w:rsidRPr="00781688">
        <w:rPr>
          <w:rFonts w:cs="Times New Roman"/>
          <w:b/>
          <w:szCs w:val="24"/>
        </w:rPr>
        <w:t>(2005)</w:t>
      </w:r>
      <w:r w:rsidRPr="00BA4F86">
        <w:rPr>
          <w:rFonts w:cs="Times New Roman"/>
          <w:szCs w:val="24"/>
        </w:rPr>
        <w:t xml:space="preserve"> Youtube kullanıma açıldı.</w:t>
      </w:r>
    </w:p>
    <w:p w:rsidR="009D7D1F" w:rsidRPr="00BA4F86" w:rsidRDefault="00D23745" w:rsidP="002A2E38">
      <w:pPr>
        <w:pStyle w:val="ListeParagraf"/>
        <w:numPr>
          <w:ilvl w:val="2"/>
          <w:numId w:val="1"/>
        </w:numPr>
        <w:spacing w:before="120" w:after="0" w:line="360" w:lineRule="auto"/>
        <w:ind w:left="1429" w:hanging="357"/>
        <w:rPr>
          <w:rFonts w:cs="Times New Roman"/>
          <w:szCs w:val="24"/>
        </w:rPr>
      </w:pPr>
      <w:r w:rsidRPr="00781688">
        <w:rPr>
          <w:rFonts w:cs="Times New Roman"/>
          <w:b/>
          <w:szCs w:val="24"/>
        </w:rPr>
        <w:t>(2006)</w:t>
      </w:r>
      <w:r w:rsidRPr="00BA4F86">
        <w:rPr>
          <w:rFonts w:cs="Times New Roman"/>
          <w:szCs w:val="24"/>
        </w:rPr>
        <w:t xml:space="preserve"> Twitter faaliyete geçti ve web sitelerinin sayısı 100 milyonun üzerine çıktı.</w:t>
      </w:r>
    </w:p>
    <w:p w:rsidR="00D63ED7" w:rsidRPr="003531C9" w:rsidRDefault="00B071BA" w:rsidP="00924B9E">
      <w:pPr>
        <w:pStyle w:val="Balk2"/>
      </w:pPr>
      <w:bookmarkStart w:id="11" w:name="_Toc435448477"/>
      <w:bookmarkStart w:id="12" w:name="_Toc439019122"/>
      <w:r w:rsidRPr="003531C9">
        <w:t>1.1.4 Türkiye'de İnternet</w:t>
      </w:r>
      <w:bookmarkEnd w:id="11"/>
      <w:bookmarkEnd w:id="12"/>
    </w:p>
    <w:p w:rsidR="00B071BA" w:rsidRDefault="00B071BA" w:rsidP="001064F8">
      <w:pPr>
        <w:spacing w:before="120" w:after="0" w:line="360" w:lineRule="auto"/>
        <w:ind w:firstLine="709"/>
        <w:rPr>
          <w:rFonts w:cs="Times New Roman"/>
          <w:szCs w:val="24"/>
        </w:rPr>
      </w:pPr>
      <w:r w:rsidRPr="00B071BA">
        <w:rPr>
          <w:rFonts w:cs="Times New Roman"/>
          <w:szCs w:val="24"/>
        </w:rPr>
        <w:t>1986'da</w:t>
      </w:r>
      <w:r>
        <w:rPr>
          <w:rFonts w:cs="Times New Roman"/>
          <w:szCs w:val="24"/>
        </w:rPr>
        <w:t xml:space="preserve"> Ege Üniversitesi'nde Türkiye'deki araştırma ağı altyapısını oluşturmak amacıyla Türkiye Üniversiteler ve Araştırma Kurumu Ağları (TÜVAKA) kuruldu. Büyük üniversiteler TÜVAKA vasıtasıyla BİTNET'e (1981'de kurulan City University New York ile Yale Üniversitesi ağı) ve EARN (European Research Education Networking Assocition) bağlandılar.</w:t>
      </w:r>
    </w:p>
    <w:p w:rsidR="00B071BA" w:rsidRDefault="006F325B" w:rsidP="001064F8">
      <w:pPr>
        <w:spacing w:before="120" w:after="0" w:line="360" w:lineRule="auto"/>
        <w:ind w:firstLine="709"/>
        <w:rPr>
          <w:rFonts w:cs="Times New Roman"/>
          <w:szCs w:val="24"/>
        </w:rPr>
      </w:pPr>
      <w:r>
        <w:rPr>
          <w:rFonts w:cs="Times New Roman"/>
          <w:szCs w:val="24"/>
        </w:rPr>
        <w:t>12 Nisan 1993'te ODTÜ-Washington üzerinden ilk kez internet bağlantısı sağlandı. Bu nedenle bu tarih Türkiye'de internetin doğum günü sayılır. Aynı yıl Bilkent ve ODTÜ ilk Türk web sitelerini yayına açtı. 1994'te kurumlara ve firmalara internet hesapları verilmeye başlandı. İlk internet servis sağlayıcısı 'tr.net' hizmete girdi.</w:t>
      </w:r>
    </w:p>
    <w:p w:rsidR="006F325B" w:rsidRDefault="006F325B" w:rsidP="001064F8">
      <w:pPr>
        <w:spacing w:before="120" w:after="0" w:line="360" w:lineRule="auto"/>
        <w:ind w:firstLine="709"/>
        <w:rPr>
          <w:rFonts w:cs="Times New Roman"/>
          <w:szCs w:val="24"/>
        </w:rPr>
      </w:pPr>
      <w:r>
        <w:rPr>
          <w:rFonts w:cs="Times New Roman"/>
          <w:szCs w:val="24"/>
        </w:rPr>
        <w:t>24 Ağustos 1995'te Windows95'in İstanbul Taksim Meydanında yapılan açık hava tanıtımıyla internet sözcüğü hızla günlük hayata girdi.</w:t>
      </w:r>
      <w:r>
        <w:rPr>
          <w:rStyle w:val="DipnotBavurusu"/>
          <w:rFonts w:cs="Times New Roman"/>
          <w:szCs w:val="24"/>
        </w:rPr>
        <w:footnoteReference w:id="8"/>
      </w:r>
    </w:p>
    <w:p w:rsidR="0062234A" w:rsidRPr="003531C9" w:rsidRDefault="0062234A" w:rsidP="00924B9E">
      <w:pPr>
        <w:pStyle w:val="Balk2"/>
      </w:pPr>
      <w:bookmarkStart w:id="13" w:name="_Toc435448478"/>
      <w:bookmarkStart w:id="14" w:name="_Toc439019123"/>
      <w:r w:rsidRPr="003531C9">
        <w:t>1.1.5 Dünyada İnternet Kullanımı</w:t>
      </w:r>
      <w:bookmarkEnd w:id="13"/>
      <w:bookmarkEnd w:id="14"/>
    </w:p>
    <w:p w:rsidR="0062234A" w:rsidRDefault="00003498" w:rsidP="001064F8">
      <w:pPr>
        <w:spacing w:before="120" w:after="0" w:line="360" w:lineRule="auto"/>
        <w:ind w:firstLine="709"/>
        <w:rPr>
          <w:rFonts w:cs="Times New Roman"/>
          <w:szCs w:val="24"/>
        </w:rPr>
      </w:pPr>
      <w:r>
        <w:rPr>
          <w:rFonts w:cs="Times New Roman"/>
          <w:szCs w:val="24"/>
        </w:rPr>
        <w:t>Bilgisayarın ve internetin günden güne geliştirilen teknolojisi ile bu yeni iletişim aracı kısa sürede hayatımıza girmiş, hem bireysel hem de ticari kullanımı hızlı bir ivme ile yükselmiştir.</w:t>
      </w:r>
    </w:p>
    <w:p w:rsidR="007A2FD4" w:rsidRDefault="007A2FD4" w:rsidP="001064F8">
      <w:pPr>
        <w:spacing w:before="120" w:after="0" w:line="360" w:lineRule="auto"/>
        <w:ind w:firstLine="709"/>
        <w:rPr>
          <w:rFonts w:cs="Times New Roman"/>
          <w:szCs w:val="24"/>
        </w:rPr>
      </w:pPr>
    </w:p>
    <w:p w:rsidR="007A2FD4" w:rsidRPr="007A2FD4" w:rsidRDefault="007A2FD4" w:rsidP="007A2FD4">
      <w:pPr>
        <w:pStyle w:val="Balk6"/>
      </w:pPr>
      <w:bookmarkStart w:id="15" w:name="_Toc439020762"/>
      <w:r w:rsidRPr="007A2FD4">
        <w:t>Tablo 1: Dünyada İnternet Kullanımı - 2015</w:t>
      </w:r>
      <w:bookmarkEnd w:id="15"/>
    </w:p>
    <w:p w:rsidR="00003498" w:rsidRDefault="00025D13" w:rsidP="001064F8">
      <w:pPr>
        <w:spacing w:before="120" w:after="0" w:line="360" w:lineRule="auto"/>
        <w:ind w:firstLine="709"/>
        <w:rPr>
          <w:rFonts w:cs="Times New Roman"/>
          <w:szCs w:val="24"/>
        </w:rPr>
      </w:pPr>
      <w:r w:rsidRPr="00025D13">
        <w:rPr>
          <w:rFonts w:cs="Times New Roman"/>
          <w:noProof/>
          <w:szCs w:val="24"/>
          <w:lang w:eastAsia="tr-TR"/>
        </w:rPr>
        <w:drawing>
          <wp:inline distT="0" distB="0" distL="0" distR="0">
            <wp:extent cx="5381625" cy="1962150"/>
            <wp:effectExtent l="19050" t="0" r="9525" b="0"/>
            <wp:docPr id="2"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03498" w:rsidRPr="005B3A84" w:rsidRDefault="005B3A84" w:rsidP="001064F8">
      <w:pPr>
        <w:spacing w:before="120" w:after="0" w:line="360" w:lineRule="auto"/>
        <w:ind w:firstLine="709"/>
        <w:rPr>
          <w:rFonts w:cs="Times New Roman"/>
          <w:sz w:val="20"/>
          <w:szCs w:val="20"/>
        </w:rPr>
      </w:pPr>
      <w:r w:rsidRPr="00F37FCE">
        <w:rPr>
          <w:rFonts w:cs="Times New Roman"/>
          <w:b/>
          <w:sz w:val="20"/>
          <w:szCs w:val="20"/>
        </w:rPr>
        <w:t>Kaynak:</w:t>
      </w:r>
      <w:r w:rsidRPr="005B3A84">
        <w:rPr>
          <w:sz w:val="20"/>
          <w:szCs w:val="20"/>
        </w:rPr>
        <w:t xml:space="preserve"> </w:t>
      </w:r>
      <w:r w:rsidRPr="005B3A84">
        <w:rPr>
          <w:rFonts w:cs="Times New Roman"/>
          <w:sz w:val="20"/>
          <w:szCs w:val="20"/>
        </w:rPr>
        <w:t>http://www.internetworldstats.com/stats.htm</w:t>
      </w:r>
      <w:r w:rsidR="00C67D20">
        <w:rPr>
          <w:rFonts w:cs="Times New Roman"/>
          <w:sz w:val="20"/>
          <w:szCs w:val="20"/>
        </w:rPr>
        <w:t>,</w:t>
      </w:r>
      <w:r w:rsidRPr="005B3A84">
        <w:rPr>
          <w:rFonts w:cs="Times New Roman"/>
          <w:sz w:val="20"/>
          <w:szCs w:val="20"/>
        </w:rPr>
        <w:t xml:space="preserve"> (26.10.2015)</w:t>
      </w:r>
      <w:r w:rsidR="00C67D20">
        <w:rPr>
          <w:rFonts w:cs="Times New Roman"/>
          <w:sz w:val="20"/>
          <w:szCs w:val="20"/>
        </w:rPr>
        <w:t>.</w:t>
      </w:r>
    </w:p>
    <w:p w:rsidR="00D5018B" w:rsidRDefault="005B3A84" w:rsidP="002E2ED8">
      <w:pPr>
        <w:spacing w:before="120" w:after="0" w:line="360" w:lineRule="auto"/>
        <w:ind w:firstLine="709"/>
        <w:rPr>
          <w:rFonts w:cs="Times New Roman"/>
          <w:szCs w:val="24"/>
        </w:rPr>
      </w:pPr>
      <w:r>
        <w:rPr>
          <w:rFonts w:cs="Times New Roman"/>
          <w:szCs w:val="24"/>
        </w:rPr>
        <w:t>Yukarıdaki tablo 1 de, 30 Haziran 2015 itibari ile dünya üzerindeki internet kullanıcı rakamının bölgelere ait oranları yer almaktadır. Tabloya göre %47,8'i Asya kıtasında yer alırken,%18.5'i Avrupa'da, %10.2'si Latin Amerika ve Karayipler'de, %9.6'sı Kuzey Amerika ve yine %9.6'lık pay Afrika kıtasına aittir. Orta Doğu'da %3.5 ve Okyanusya'da da %0.8'dir.</w:t>
      </w:r>
    </w:p>
    <w:p w:rsidR="00141DBA" w:rsidRPr="00141DBA" w:rsidRDefault="00141DBA" w:rsidP="007A2FD4">
      <w:pPr>
        <w:pStyle w:val="Balk6"/>
      </w:pPr>
      <w:bookmarkStart w:id="16" w:name="_Toc439020763"/>
      <w:r w:rsidRPr="00141DBA">
        <w:t>Tablo:2 İnternet Kullanımında İlk 10 Ülke</w:t>
      </w:r>
      <w:bookmarkEnd w:id="16"/>
    </w:p>
    <w:tbl>
      <w:tblPr>
        <w:tblStyle w:val="AkKlavuz-Vurgu11"/>
        <w:tblW w:w="0" w:type="auto"/>
        <w:tblLook w:val="04A0"/>
      </w:tblPr>
      <w:tblGrid>
        <w:gridCol w:w="416"/>
        <w:gridCol w:w="1492"/>
        <w:gridCol w:w="1366"/>
        <w:gridCol w:w="1116"/>
        <w:gridCol w:w="1216"/>
        <w:gridCol w:w="1954"/>
        <w:gridCol w:w="1083"/>
      </w:tblGrid>
      <w:tr w:rsidR="000C0F6B" w:rsidTr="00174369">
        <w:trPr>
          <w:cnfStyle w:val="100000000000"/>
          <w:trHeight w:val="1010"/>
        </w:trPr>
        <w:tc>
          <w:tcPr>
            <w:cnfStyle w:val="001000000000"/>
            <w:tcW w:w="0" w:type="auto"/>
          </w:tcPr>
          <w:p w:rsidR="00AE09CA" w:rsidRPr="000F4B7D" w:rsidRDefault="00AE09CA" w:rsidP="001064F8">
            <w:pPr>
              <w:spacing w:before="120" w:line="360" w:lineRule="auto"/>
              <w:rPr>
                <w:rFonts w:cs="Times New Roman"/>
                <w:sz w:val="16"/>
                <w:szCs w:val="16"/>
              </w:rPr>
            </w:pPr>
            <w:r w:rsidRPr="000F4B7D">
              <w:rPr>
                <w:rFonts w:cs="Times New Roman"/>
                <w:sz w:val="16"/>
                <w:szCs w:val="16"/>
              </w:rPr>
              <w:t>#</w:t>
            </w:r>
          </w:p>
        </w:tc>
        <w:tc>
          <w:tcPr>
            <w:tcW w:w="1492" w:type="dxa"/>
          </w:tcPr>
          <w:p w:rsidR="00AE09CA" w:rsidRPr="000F4B7D" w:rsidRDefault="00AE09CA" w:rsidP="001064F8">
            <w:pPr>
              <w:spacing w:before="120" w:line="360" w:lineRule="auto"/>
              <w:cnfStyle w:val="100000000000"/>
              <w:rPr>
                <w:rFonts w:cs="Times New Roman"/>
                <w:sz w:val="16"/>
                <w:szCs w:val="16"/>
              </w:rPr>
            </w:pPr>
            <w:r w:rsidRPr="000F4B7D">
              <w:rPr>
                <w:rFonts w:cs="Times New Roman"/>
                <w:sz w:val="16"/>
                <w:szCs w:val="16"/>
              </w:rPr>
              <w:t>Ülkeler</w:t>
            </w:r>
          </w:p>
        </w:tc>
        <w:tc>
          <w:tcPr>
            <w:tcW w:w="1366" w:type="dxa"/>
          </w:tcPr>
          <w:p w:rsidR="00AE09CA" w:rsidRPr="000F4B7D" w:rsidRDefault="00AE09CA" w:rsidP="001064F8">
            <w:pPr>
              <w:spacing w:before="120" w:line="360" w:lineRule="auto"/>
              <w:cnfStyle w:val="100000000000"/>
              <w:rPr>
                <w:rFonts w:cs="Times New Roman"/>
                <w:sz w:val="16"/>
                <w:szCs w:val="16"/>
              </w:rPr>
            </w:pPr>
            <w:r w:rsidRPr="000F4B7D">
              <w:rPr>
                <w:rFonts w:cs="Times New Roman"/>
                <w:sz w:val="16"/>
                <w:szCs w:val="16"/>
              </w:rPr>
              <w:t>Nüfus 2015</w:t>
            </w:r>
          </w:p>
        </w:tc>
        <w:tc>
          <w:tcPr>
            <w:tcW w:w="1116" w:type="dxa"/>
          </w:tcPr>
          <w:p w:rsidR="000F4B7D" w:rsidRDefault="000C0F6B" w:rsidP="001064F8">
            <w:pPr>
              <w:spacing w:before="120" w:line="360" w:lineRule="auto"/>
              <w:cnfStyle w:val="100000000000"/>
              <w:rPr>
                <w:rFonts w:cs="Times New Roman"/>
                <w:sz w:val="16"/>
                <w:szCs w:val="16"/>
              </w:rPr>
            </w:pPr>
            <w:r w:rsidRPr="000F4B7D">
              <w:rPr>
                <w:rFonts w:cs="Times New Roman"/>
                <w:sz w:val="16"/>
                <w:szCs w:val="16"/>
              </w:rPr>
              <w:t xml:space="preserve">İnternet </w:t>
            </w:r>
          </w:p>
          <w:p w:rsidR="00141DBA" w:rsidRDefault="00B1208C" w:rsidP="001064F8">
            <w:pPr>
              <w:spacing w:before="120" w:line="360" w:lineRule="auto"/>
              <w:cnfStyle w:val="100000000000"/>
              <w:rPr>
                <w:rFonts w:cs="Times New Roman"/>
                <w:sz w:val="16"/>
                <w:szCs w:val="16"/>
              </w:rPr>
            </w:pPr>
            <w:r>
              <w:rPr>
                <w:rFonts w:cs="Times New Roman"/>
                <w:sz w:val="16"/>
                <w:szCs w:val="16"/>
              </w:rPr>
              <w:t>Kullanıcıları</w:t>
            </w:r>
          </w:p>
          <w:p w:rsidR="00AE09CA" w:rsidRPr="000F4B7D" w:rsidRDefault="00AE09CA" w:rsidP="001064F8">
            <w:pPr>
              <w:spacing w:before="120" w:line="360" w:lineRule="auto"/>
              <w:cnfStyle w:val="100000000000"/>
              <w:rPr>
                <w:rFonts w:cs="Times New Roman"/>
                <w:sz w:val="16"/>
                <w:szCs w:val="16"/>
              </w:rPr>
            </w:pPr>
            <w:r w:rsidRPr="000F4B7D">
              <w:rPr>
                <w:rFonts w:cs="Times New Roman"/>
                <w:sz w:val="16"/>
                <w:szCs w:val="16"/>
              </w:rPr>
              <w:t xml:space="preserve"> 2000</w:t>
            </w:r>
          </w:p>
        </w:tc>
        <w:tc>
          <w:tcPr>
            <w:tcW w:w="1216" w:type="dxa"/>
          </w:tcPr>
          <w:p w:rsidR="000F4B7D" w:rsidRDefault="000F4B7D" w:rsidP="001064F8">
            <w:pPr>
              <w:spacing w:before="120" w:line="360" w:lineRule="auto"/>
              <w:cnfStyle w:val="100000000000"/>
              <w:rPr>
                <w:rFonts w:cs="Times New Roman"/>
                <w:sz w:val="16"/>
                <w:szCs w:val="16"/>
              </w:rPr>
            </w:pPr>
            <w:r>
              <w:rPr>
                <w:rFonts w:cs="Times New Roman"/>
                <w:sz w:val="16"/>
                <w:szCs w:val="16"/>
              </w:rPr>
              <w:t>İnternet</w:t>
            </w:r>
          </w:p>
          <w:p w:rsidR="00141DBA" w:rsidRDefault="00B1208C" w:rsidP="001064F8">
            <w:pPr>
              <w:spacing w:before="120" w:line="360" w:lineRule="auto"/>
              <w:cnfStyle w:val="100000000000"/>
              <w:rPr>
                <w:rFonts w:cs="Times New Roman"/>
                <w:sz w:val="16"/>
                <w:szCs w:val="16"/>
              </w:rPr>
            </w:pPr>
            <w:r>
              <w:rPr>
                <w:rFonts w:cs="Times New Roman"/>
                <w:sz w:val="16"/>
                <w:szCs w:val="16"/>
              </w:rPr>
              <w:t>Kullanıcıları</w:t>
            </w:r>
          </w:p>
          <w:p w:rsidR="00AE09CA" w:rsidRPr="000F4B7D" w:rsidRDefault="00AE09CA" w:rsidP="001064F8">
            <w:pPr>
              <w:spacing w:before="120" w:line="360" w:lineRule="auto"/>
              <w:cnfStyle w:val="100000000000"/>
              <w:rPr>
                <w:rFonts w:cs="Times New Roman"/>
                <w:sz w:val="16"/>
                <w:szCs w:val="16"/>
              </w:rPr>
            </w:pPr>
            <w:r w:rsidRPr="000F4B7D">
              <w:rPr>
                <w:rFonts w:cs="Times New Roman"/>
                <w:sz w:val="16"/>
                <w:szCs w:val="16"/>
              </w:rPr>
              <w:t>2015</w:t>
            </w:r>
          </w:p>
        </w:tc>
        <w:tc>
          <w:tcPr>
            <w:tcW w:w="1954" w:type="dxa"/>
          </w:tcPr>
          <w:p w:rsidR="00141DBA" w:rsidRDefault="000F4B7D" w:rsidP="001064F8">
            <w:pPr>
              <w:spacing w:before="120" w:line="360" w:lineRule="auto"/>
              <w:cnfStyle w:val="100000000000"/>
              <w:rPr>
                <w:rFonts w:cs="Times New Roman"/>
                <w:sz w:val="16"/>
                <w:szCs w:val="16"/>
              </w:rPr>
            </w:pPr>
            <w:r w:rsidRPr="000F4B7D">
              <w:rPr>
                <w:rFonts w:cs="Times New Roman"/>
                <w:sz w:val="16"/>
                <w:szCs w:val="16"/>
              </w:rPr>
              <w:t>Nüfusa</w:t>
            </w:r>
          </w:p>
          <w:p w:rsidR="00141DBA" w:rsidRDefault="000F4B7D" w:rsidP="001064F8">
            <w:pPr>
              <w:spacing w:before="120" w:line="360" w:lineRule="auto"/>
              <w:cnfStyle w:val="100000000000"/>
              <w:rPr>
                <w:rFonts w:cs="Times New Roman"/>
                <w:sz w:val="16"/>
                <w:szCs w:val="16"/>
              </w:rPr>
            </w:pPr>
            <w:r w:rsidRPr="000F4B7D">
              <w:rPr>
                <w:rFonts w:cs="Times New Roman"/>
                <w:sz w:val="16"/>
                <w:szCs w:val="16"/>
              </w:rPr>
              <w:t xml:space="preserve"> Göre </w:t>
            </w:r>
          </w:p>
          <w:p w:rsidR="00AE09CA" w:rsidRPr="000F4B7D" w:rsidRDefault="000F4B7D" w:rsidP="001064F8">
            <w:pPr>
              <w:spacing w:before="120" w:line="360" w:lineRule="auto"/>
              <w:cnfStyle w:val="100000000000"/>
              <w:rPr>
                <w:rFonts w:cs="Times New Roman"/>
                <w:sz w:val="16"/>
                <w:szCs w:val="16"/>
              </w:rPr>
            </w:pPr>
            <w:r w:rsidRPr="000F4B7D">
              <w:rPr>
                <w:rFonts w:cs="Times New Roman"/>
                <w:sz w:val="16"/>
                <w:szCs w:val="16"/>
              </w:rPr>
              <w:t>İnternet Kullanım  Oranı</w:t>
            </w:r>
          </w:p>
        </w:tc>
        <w:tc>
          <w:tcPr>
            <w:tcW w:w="1083" w:type="dxa"/>
          </w:tcPr>
          <w:p w:rsidR="000F4B7D" w:rsidRPr="000F4B7D" w:rsidRDefault="000F4B7D" w:rsidP="001064F8">
            <w:pPr>
              <w:spacing w:before="120" w:line="360" w:lineRule="auto"/>
              <w:cnfStyle w:val="100000000000"/>
              <w:rPr>
                <w:rFonts w:cs="Times New Roman"/>
                <w:sz w:val="16"/>
                <w:szCs w:val="16"/>
              </w:rPr>
            </w:pPr>
            <w:r w:rsidRPr="000F4B7D">
              <w:rPr>
                <w:rFonts w:cs="Times New Roman"/>
                <w:sz w:val="16"/>
                <w:szCs w:val="16"/>
              </w:rPr>
              <w:t>2000-2015</w:t>
            </w:r>
          </w:p>
          <w:p w:rsidR="000F4B7D" w:rsidRPr="000F4B7D" w:rsidRDefault="00174369" w:rsidP="001064F8">
            <w:pPr>
              <w:spacing w:before="120" w:line="360" w:lineRule="auto"/>
              <w:cnfStyle w:val="100000000000"/>
              <w:rPr>
                <w:rFonts w:cs="Times New Roman"/>
                <w:sz w:val="16"/>
                <w:szCs w:val="16"/>
              </w:rPr>
            </w:pPr>
            <w:r>
              <w:rPr>
                <w:rFonts w:cs="Times New Roman"/>
                <w:sz w:val="16"/>
                <w:szCs w:val="16"/>
              </w:rPr>
              <w:t>Artış</w:t>
            </w:r>
            <w:r w:rsidR="000F4B7D" w:rsidRPr="000F4B7D">
              <w:rPr>
                <w:rFonts w:cs="Times New Roman"/>
                <w:sz w:val="16"/>
                <w:szCs w:val="16"/>
              </w:rPr>
              <w:t xml:space="preserve"> Oranı</w:t>
            </w:r>
          </w:p>
          <w:p w:rsidR="000F4B7D" w:rsidRPr="000F4B7D" w:rsidRDefault="000F4B7D" w:rsidP="001064F8">
            <w:pPr>
              <w:spacing w:before="120" w:line="360" w:lineRule="auto"/>
              <w:cnfStyle w:val="100000000000"/>
              <w:rPr>
                <w:rFonts w:cs="Times New Roman"/>
                <w:sz w:val="16"/>
                <w:szCs w:val="16"/>
              </w:rPr>
            </w:pPr>
          </w:p>
        </w:tc>
      </w:tr>
      <w:tr w:rsidR="001A0189" w:rsidRPr="000F4B7D" w:rsidTr="00174369">
        <w:trPr>
          <w:cnfStyle w:val="000000100000"/>
          <w:trHeight w:val="234"/>
        </w:trPr>
        <w:tc>
          <w:tcPr>
            <w:cnfStyle w:val="001000000000"/>
            <w:tcW w:w="0" w:type="auto"/>
          </w:tcPr>
          <w:p w:rsidR="00AE09CA" w:rsidRPr="000F4B7D" w:rsidRDefault="00AE09CA" w:rsidP="000F4B7D">
            <w:pPr>
              <w:spacing w:before="120" w:line="360" w:lineRule="auto"/>
              <w:jc w:val="right"/>
              <w:rPr>
                <w:rFonts w:cs="Times New Roman"/>
                <w:sz w:val="20"/>
                <w:szCs w:val="20"/>
              </w:rPr>
            </w:pPr>
            <w:r w:rsidRPr="000F4B7D">
              <w:rPr>
                <w:rFonts w:cs="Times New Roman"/>
                <w:sz w:val="20"/>
                <w:szCs w:val="20"/>
              </w:rPr>
              <w:t>1</w:t>
            </w:r>
          </w:p>
        </w:tc>
        <w:tc>
          <w:tcPr>
            <w:tcW w:w="1492" w:type="dxa"/>
          </w:tcPr>
          <w:p w:rsidR="00AE09CA" w:rsidRPr="000F4B7D" w:rsidRDefault="00AE09CA" w:rsidP="000F4B7D">
            <w:pPr>
              <w:spacing w:before="120" w:line="360" w:lineRule="auto"/>
              <w:jc w:val="right"/>
              <w:cnfStyle w:val="000000100000"/>
              <w:rPr>
                <w:rFonts w:cs="Times New Roman"/>
                <w:b/>
                <w:sz w:val="16"/>
                <w:szCs w:val="16"/>
              </w:rPr>
            </w:pPr>
            <w:r w:rsidRPr="000F4B7D">
              <w:rPr>
                <w:rFonts w:cs="Times New Roman"/>
                <w:b/>
                <w:sz w:val="16"/>
                <w:szCs w:val="16"/>
              </w:rPr>
              <w:t>Çin</w:t>
            </w:r>
          </w:p>
        </w:tc>
        <w:tc>
          <w:tcPr>
            <w:tcW w:w="1366" w:type="dxa"/>
          </w:tcPr>
          <w:p w:rsidR="00AE09CA" w:rsidRPr="000F4B7D" w:rsidRDefault="000C0F6B" w:rsidP="000F4B7D">
            <w:pPr>
              <w:spacing w:before="120" w:line="360" w:lineRule="auto"/>
              <w:jc w:val="right"/>
              <w:cnfStyle w:val="000000100000"/>
              <w:rPr>
                <w:rFonts w:cs="Times New Roman"/>
                <w:sz w:val="20"/>
                <w:szCs w:val="20"/>
              </w:rPr>
            </w:pPr>
            <w:r w:rsidRPr="000F4B7D">
              <w:rPr>
                <w:rFonts w:cs="Times New Roman"/>
                <w:sz w:val="20"/>
                <w:szCs w:val="20"/>
              </w:rPr>
              <w:t>1.361.512.535</w:t>
            </w:r>
          </w:p>
        </w:tc>
        <w:tc>
          <w:tcPr>
            <w:tcW w:w="1116" w:type="dxa"/>
          </w:tcPr>
          <w:p w:rsidR="00AE09CA" w:rsidRPr="000F4B7D" w:rsidRDefault="000C0F6B" w:rsidP="000F4B7D">
            <w:pPr>
              <w:spacing w:before="120" w:line="360" w:lineRule="auto"/>
              <w:jc w:val="right"/>
              <w:cnfStyle w:val="000000100000"/>
              <w:rPr>
                <w:rFonts w:cs="Times New Roman"/>
                <w:sz w:val="20"/>
                <w:szCs w:val="20"/>
              </w:rPr>
            </w:pPr>
            <w:r w:rsidRPr="000F4B7D">
              <w:rPr>
                <w:rFonts w:cs="Times New Roman"/>
                <w:sz w:val="20"/>
                <w:szCs w:val="20"/>
              </w:rPr>
              <w:t>22.500.000</w:t>
            </w:r>
          </w:p>
        </w:tc>
        <w:tc>
          <w:tcPr>
            <w:tcW w:w="1216" w:type="dxa"/>
          </w:tcPr>
          <w:p w:rsidR="00AE09CA" w:rsidRPr="000F4B7D" w:rsidRDefault="000C0F6B" w:rsidP="000F4B7D">
            <w:pPr>
              <w:spacing w:before="120" w:line="360" w:lineRule="auto"/>
              <w:jc w:val="right"/>
              <w:cnfStyle w:val="000000100000"/>
              <w:rPr>
                <w:rFonts w:cs="Times New Roman"/>
                <w:sz w:val="20"/>
                <w:szCs w:val="20"/>
              </w:rPr>
            </w:pPr>
            <w:r w:rsidRPr="000F4B7D">
              <w:rPr>
                <w:rFonts w:cs="Times New Roman"/>
                <w:sz w:val="20"/>
                <w:szCs w:val="20"/>
              </w:rPr>
              <w:t>674.000.000</w:t>
            </w:r>
          </w:p>
        </w:tc>
        <w:tc>
          <w:tcPr>
            <w:tcW w:w="1954" w:type="dxa"/>
          </w:tcPr>
          <w:p w:rsidR="00AE09CA" w:rsidRPr="000F4B7D" w:rsidRDefault="000F4B7D" w:rsidP="000F4B7D">
            <w:pPr>
              <w:spacing w:before="120" w:line="360" w:lineRule="auto"/>
              <w:jc w:val="right"/>
              <w:cnfStyle w:val="000000100000"/>
              <w:rPr>
                <w:rFonts w:cs="Times New Roman"/>
                <w:sz w:val="20"/>
                <w:szCs w:val="20"/>
              </w:rPr>
            </w:pPr>
            <w:r>
              <w:rPr>
                <w:rFonts w:cs="Times New Roman"/>
                <w:sz w:val="20"/>
                <w:szCs w:val="20"/>
              </w:rPr>
              <w:t>49.5%</w:t>
            </w:r>
          </w:p>
        </w:tc>
        <w:tc>
          <w:tcPr>
            <w:tcW w:w="1083" w:type="dxa"/>
          </w:tcPr>
          <w:p w:rsidR="00AE09CA" w:rsidRPr="000F4B7D" w:rsidRDefault="001A0189" w:rsidP="000F4B7D">
            <w:pPr>
              <w:spacing w:before="120" w:line="360" w:lineRule="auto"/>
              <w:jc w:val="right"/>
              <w:cnfStyle w:val="000000100000"/>
              <w:rPr>
                <w:rFonts w:cs="Times New Roman"/>
                <w:sz w:val="20"/>
                <w:szCs w:val="20"/>
              </w:rPr>
            </w:pPr>
            <w:r>
              <w:rPr>
                <w:rFonts w:cs="Times New Roman"/>
                <w:sz w:val="20"/>
                <w:szCs w:val="20"/>
              </w:rPr>
              <w:t>2,895.6%</w:t>
            </w:r>
          </w:p>
        </w:tc>
      </w:tr>
      <w:tr w:rsidR="000F4B7D" w:rsidRPr="000F4B7D" w:rsidTr="00174369">
        <w:trPr>
          <w:cnfStyle w:val="000000010000"/>
          <w:trHeight w:val="228"/>
        </w:trPr>
        <w:tc>
          <w:tcPr>
            <w:cnfStyle w:val="001000000000"/>
            <w:tcW w:w="0" w:type="auto"/>
          </w:tcPr>
          <w:p w:rsidR="00AE09CA" w:rsidRPr="000F4B7D" w:rsidRDefault="00AE09CA" w:rsidP="000F4B7D">
            <w:pPr>
              <w:spacing w:before="120" w:line="360" w:lineRule="auto"/>
              <w:jc w:val="right"/>
              <w:rPr>
                <w:rFonts w:cs="Times New Roman"/>
                <w:sz w:val="20"/>
                <w:szCs w:val="20"/>
              </w:rPr>
            </w:pPr>
            <w:r w:rsidRPr="000F4B7D">
              <w:rPr>
                <w:rFonts w:cs="Times New Roman"/>
                <w:sz w:val="20"/>
                <w:szCs w:val="20"/>
              </w:rPr>
              <w:t>2</w:t>
            </w:r>
          </w:p>
        </w:tc>
        <w:tc>
          <w:tcPr>
            <w:tcW w:w="1492" w:type="dxa"/>
          </w:tcPr>
          <w:p w:rsidR="00AE09CA" w:rsidRPr="000F4B7D" w:rsidRDefault="000C0F6B" w:rsidP="000F4B7D">
            <w:pPr>
              <w:spacing w:before="120" w:line="360" w:lineRule="auto"/>
              <w:jc w:val="right"/>
              <w:cnfStyle w:val="000000010000"/>
              <w:rPr>
                <w:rFonts w:cs="Times New Roman"/>
                <w:b/>
                <w:sz w:val="16"/>
                <w:szCs w:val="16"/>
              </w:rPr>
            </w:pPr>
            <w:r w:rsidRPr="000F4B7D">
              <w:rPr>
                <w:rFonts w:cs="Times New Roman"/>
                <w:b/>
                <w:sz w:val="16"/>
                <w:szCs w:val="16"/>
              </w:rPr>
              <w:t>Hindistan</w:t>
            </w:r>
          </w:p>
        </w:tc>
        <w:tc>
          <w:tcPr>
            <w:tcW w:w="1366" w:type="dxa"/>
          </w:tcPr>
          <w:p w:rsidR="00AE09CA" w:rsidRPr="000F4B7D" w:rsidRDefault="000C0F6B" w:rsidP="000F4B7D">
            <w:pPr>
              <w:spacing w:before="120" w:line="360" w:lineRule="auto"/>
              <w:jc w:val="right"/>
              <w:cnfStyle w:val="000000010000"/>
              <w:rPr>
                <w:rFonts w:cs="Times New Roman"/>
                <w:sz w:val="20"/>
                <w:szCs w:val="20"/>
              </w:rPr>
            </w:pPr>
            <w:r w:rsidRPr="000F4B7D">
              <w:rPr>
                <w:rFonts w:cs="Times New Roman"/>
                <w:sz w:val="20"/>
                <w:szCs w:val="20"/>
              </w:rPr>
              <w:t>1.251.695.584</w:t>
            </w:r>
          </w:p>
        </w:tc>
        <w:tc>
          <w:tcPr>
            <w:tcW w:w="1116" w:type="dxa"/>
          </w:tcPr>
          <w:p w:rsidR="00AE09CA" w:rsidRPr="000F4B7D" w:rsidRDefault="000C0F6B" w:rsidP="000F4B7D">
            <w:pPr>
              <w:spacing w:before="120" w:line="360" w:lineRule="auto"/>
              <w:jc w:val="right"/>
              <w:cnfStyle w:val="000000010000"/>
              <w:rPr>
                <w:rFonts w:cs="Times New Roman"/>
                <w:sz w:val="20"/>
                <w:szCs w:val="20"/>
              </w:rPr>
            </w:pPr>
            <w:r w:rsidRPr="000F4B7D">
              <w:rPr>
                <w:rFonts w:cs="Times New Roman"/>
                <w:sz w:val="20"/>
                <w:szCs w:val="20"/>
              </w:rPr>
              <w:t>5.000.000</w:t>
            </w:r>
          </w:p>
        </w:tc>
        <w:tc>
          <w:tcPr>
            <w:tcW w:w="1216" w:type="dxa"/>
          </w:tcPr>
          <w:p w:rsidR="00AE09CA" w:rsidRPr="000F4B7D" w:rsidRDefault="000C0F6B" w:rsidP="000F4B7D">
            <w:pPr>
              <w:spacing w:before="120" w:line="360" w:lineRule="auto"/>
              <w:jc w:val="right"/>
              <w:cnfStyle w:val="000000010000"/>
              <w:rPr>
                <w:rFonts w:cs="Times New Roman"/>
                <w:sz w:val="20"/>
                <w:szCs w:val="20"/>
              </w:rPr>
            </w:pPr>
            <w:r w:rsidRPr="000F4B7D">
              <w:rPr>
                <w:rFonts w:cs="Times New Roman"/>
                <w:sz w:val="20"/>
                <w:szCs w:val="20"/>
              </w:rPr>
              <w:t>354.000.000</w:t>
            </w:r>
          </w:p>
        </w:tc>
        <w:tc>
          <w:tcPr>
            <w:tcW w:w="1954" w:type="dxa"/>
          </w:tcPr>
          <w:p w:rsidR="00AE09CA" w:rsidRPr="000F4B7D" w:rsidRDefault="000F4B7D" w:rsidP="000F4B7D">
            <w:pPr>
              <w:spacing w:before="120" w:line="360" w:lineRule="auto"/>
              <w:jc w:val="right"/>
              <w:cnfStyle w:val="000000010000"/>
              <w:rPr>
                <w:rFonts w:cs="Times New Roman"/>
                <w:sz w:val="20"/>
                <w:szCs w:val="20"/>
              </w:rPr>
            </w:pPr>
            <w:r>
              <w:rPr>
                <w:rFonts w:cs="Times New Roman"/>
                <w:sz w:val="20"/>
                <w:szCs w:val="20"/>
              </w:rPr>
              <w:t>28.3%</w:t>
            </w:r>
          </w:p>
        </w:tc>
        <w:tc>
          <w:tcPr>
            <w:tcW w:w="1083" w:type="dxa"/>
          </w:tcPr>
          <w:p w:rsidR="00AE09CA" w:rsidRPr="000F4B7D" w:rsidRDefault="001A0189" w:rsidP="000F4B7D">
            <w:pPr>
              <w:spacing w:before="120" w:line="360" w:lineRule="auto"/>
              <w:jc w:val="right"/>
              <w:cnfStyle w:val="000000010000"/>
              <w:rPr>
                <w:rFonts w:cs="Times New Roman"/>
                <w:sz w:val="20"/>
                <w:szCs w:val="20"/>
              </w:rPr>
            </w:pPr>
            <w:r>
              <w:rPr>
                <w:rFonts w:cs="Times New Roman"/>
                <w:sz w:val="20"/>
                <w:szCs w:val="20"/>
              </w:rPr>
              <w:t>6,980.0%</w:t>
            </w:r>
          </w:p>
        </w:tc>
      </w:tr>
      <w:tr w:rsidR="001A0189" w:rsidRPr="000F4B7D" w:rsidTr="00174369">
        <w:trPr>
          <w:cnfStyle w:val="000000100000"/>
          <w:trHeight w:val="228"/>
        </w:trPr>
        <w:tc>
          <w:tcPr>
            <w:cnfStyle w:val="001000000000"/>
            <w:tcW w:w="0" w:type="auto"/>
          </w:tcPr>
          <w:p w:rsidR="00AE09CA" w:rsidRPr="000F4B7D" w:rsidRDefault="00AE09CA" w:rsidP="000F4B7D">
            <w:pPr>
              <w:spacing w:before="120" w:line="360" w:lineRule="auto"/>
              <w:jc w:val="right"/>
              <w:rPr>
                <w:rFonts w:cs="Times New Roman"/>
                <w:sz w:val="20"/>
                <w:szCs w:val="20"/>
              </w:rPr>
            </w:pPr>
            <w:r w:rsidRPr="000F4B7D">
              <w:rPr>
                <w:rFonts w:cs="Times New Roman"/>
                <w:sz w:val="20"/>
                <w:szCs w:val="20"/>
              </w:rPr>
              <w:t>3</w:t>
            </w:r>
          </w:p>
        </w:tc>
        <w:tc>
          <w:tcPr>
            <w:tcW w:w="1492" w:type="dxa"/>
          </w:tcPr>
          <w:p w:rsidR="00AE09CA" w:rsidRPr="000F4B7D" w:rsidRDefault="00AE09CA" w:rsidP="000F4B7D">
            <w:pPr>
              <w:spacing w:before="120" w:line="360" w:lineRule="auto"/>
              <w:jc w:val="right"/>
              <w:cnfStyle w:val="000000100000"/>
              <w:rPr>
                <w:rFonts w:cs="Times New Roman"/>
                <w:b/>
                <w:sz w:val="16"/>
                <w:szCs w:val="16"/>
              </w:rPr>
            </w:pPr>
            <w:r w:rsidRPr="000F4B7D">
              <w:rPr>
                <w:rFonts w:cs="Times New Roman"/>
                <w:b/>
                <w:sz w:val="16"/>
                <w:szCs w:val="16"/>
              </w:rPr>
              <w:t>Birleşmiş Milletler</w:t>
            </w:r>
          </w:p>
        </w:tc>
        <w:tc>
          <w:tcPr>
            <w:tcW w:w="1366" w:type="dxa"/>
          </w:tcPr>
          <w:p w:rsidR="00AE09CA" w:rsidRPr="000F4B7D" w:rsidRDefault="000C0F6B" w:rsidP="000F4B7D">
            <w:pPr>
              <w:spacing w:before="120" w:line="360" w:lineRule="auto"/>
              <w:jc w:val="right"/>
              <w:cnfStyle w:val="000000100000"/>
              <w:rPr>
                <w:rFonts w:cs="Times New Roman"/>
                <w:sz w:val="20"/>
                <w:szCs w:val="20"/>
              </w:rPr>
            </w:pPr>
            <w:r w:rsidRPr="000F4B7D">
              <w:rPr>
                <w:rFonts w:cs="Times New Roman"/>
                <w:sz w:val="20"/>
                <w:szCs w:val="20"/>
              </w:rPr>
              <w:t>321.362.789</w:t>
            </w:r>
          </w:p>
        </w:tc>
        <w:tc>
          <w:tcPr>
            <w:tcW w:w="1116" w:type="dxa"/>
          </w:tcPr>
          <w:p w:rsidR="00AE09CA" w:rsidRPr="000F4B7D" w:rsidRDefault="000C0F6B" w:rsidP="000F4B7D">
            <w:pPr>
              <w:spacing w:before="120" w:line="360" w:lineRule="auto"/>
              <w:jc w:val="right"/>
              <w:cnfStyle w:val="000000100000"/>
              <w:rPr>
                <w:rFonts w:cs="Times New Roman"/>
                <w:sz w:val="20"/>
                <w:szCs w:val="20"/>
              </w:rPr>
            </w:pPr>
            <w:r w:rsidRPr="000F4B7D">
              <w:rPr>
                <w:rFonts w:cs="Times New Roman"/>
                <w:sz w:val="20"/>
                <w:szCs w:val="20"/>
              </w:rPr>
              <w:t>95.354.000</w:t>
            </w:r>
          </w:p>
        </w:tc>
        <w:tc>
          <w:tcPr>
            <w:tcW w:w="1216" w:type="dxa"/>
          </w:tcPr>
          <w:p w:rsidR="00AE09CA" w:rsidRPr="000F4B7D" w:rsidRDefault="000C0F6B" w:rsidP="000F4B7D">
            <w:pPr>
              <w:spacing w:before="120" w:line="360" w:lineRule="auto"/>
              <w:jc w:val="right"/>
              <w:cnfStyle w:val="000000100000"/>
              <w:rPr>
                <w:rFonts w:cs="Times New Roman"/>
                <w:sz w:val="20"/>
                <w:szCs w:val="20"/>
              </w:rPr>
            </w:pPr>
            <w:r w:rsidRPr="000F4B7D">
              <w:rPr>
                <w:rFonts w:cs="Times New Roman"/>
                <w:sz w:val="20"/>
                <w:szCs w:val="20"/>
              </w:rPr>
              <w:t>280.742.532</w:t>
            </w:r>
          </w:p>
        </w:tc>
        <w:tc>
          <w:tcPr>
            <w:tcW w:w="1954" w:type="dxa"/>
          </w:tcPr>
          <w:p w:rsidR="00AE09CA" w:rsidRPr="000F4B7D" w:rsidRDefault="000F4B7D" w:rsidP="000F4B7D">
            <w:pPr>
              <w:spacing w:before="120" w:line="360" w:lineRule="auto"/>
              <w:jc w:val="right"/>
              <w:cnfStyle w:val="000000100000"/>
              <w:rPr>
                <w:rFonts w:cs="Times New Roman"/>
                <w:sz w:val="20"/>
                <w:szCs w:val="20"/>
              </w:rPr>
            </w:pPr>
            <w:r>
              <w:rPr>
                <w:rFonts w:cs="Times New Roman"/>
                <w:sz w:val="20"/>
                <w:szCs w:val="20"/>
              </w:rPr>
              <w:t>87.4%</w:t>
            </w:r>
          </w:p>
        </w:tc>
        <w:tc>
          <w:tcPr>
            <w:tcW w:w="1083" w:type="dxa"/>
          </w:tcPr>
          <w:p w:rsidR="00AE09CA" w:rsidRPr="000F4B7D" w:rsidRDefault="001A0189" w:rsidP="000F4B7D">
            <w:pPr>
              <w:spacing w:before="120" w:line="360" w:lineRule="auto"/>
              <w:jc w:val="right"/>
              <w:cnfStyle w:val="000000100000"/>
              <w:rPr>
                <w:rFonts w:cs="Times New Roman"/>
                <w:sz w:val="20"/>
                <w:szCs w:val="20"/>
              </w:rPr>
            </w:pPr>
            <w:r>
              <w:rPr>
                <w:rFonts w:cs="Times New Roman"/>
                <w:sz w:val="20"/>
                <w:szCs w:val="20"/>
              </w:rPr>
              <w:t>194.4%</w:t>
            </w:r>
          </w:p>
        </w:tc>
      </w:tr>
      <w:tr w:rsidR="000F4B7D" w:rsidRPr="000F4B7D" w:rsidTr="00174369">
        <w:trPr>
          <w:cnfStyle w:val="000000010000"/>
          <w:trHeight w:val="234"/>
        </w:trPr>
        <w:tc>
          <w:tcPr>
            <w:cnfStyle w:val="001000000000"/>
            <w:tcW w:w="0" w:type="auto"/>
          </w:tcPr>
          <w:p w:rsidR="00AE09CA" w:rsidRPr="000F4B7D" w:rsidRDefault="00AE09CA" w:rsidP="000F4B7D">
            <w:pPr>
              <w:spacing w:before="120" w:line="360" w:lineRule="auto"/>
              <w:jc w:val="right"/>
              <w:rPr>
                <w:rFonts w:cs="Times New Roman"/>
                <w:sz w:val="20"/>
                <w:szCs w:val="20"/>
              </w:rPr>
            </w:pPr>
            <w:r w:rsidRPr="000F4B7D">
              <w:rPr>
                <w:rFonts w:cs="Times New Roman"/>
                <w:sz w:val="20"/>
                <w:szCs w:val="20"/>
              </w:rPr>
              <w:t>4</w:t>
            </w:r>
          </w:p>
        </w:tc>
        <w:tc>
          <w:tcPr>
            <w:tcW w:w="1492" w:type="dxa"/>
          </w:tcPr>
          <w:p w:rsidR="00AE09CA" w:rsidRPr="000F4B7D" w:rsidRDefault="00AE09CA" w:rsidP="000F4B7D">
            <w:pPr>
              <w:spacing w:before="120" w:line="360" w:lineRule="auto"/>
              <w:jc w:val="right"/>
              <w:cnfStyle w:val="000000010000"/>
              <w:rPr>
                <w:rFonts w:cs="Times New Roman"/>
                <w:b/>
                <w:sz w:val="16"/>
                <w:szCs w:val="16"/>
              </w:rPr>
            </w:pPr>
            <w:r w:rsidRPr="000F4B7D">
              <w:rPr>
                <w:rFonts w:cs="Times New Roman"/>
                <w:b/>
                <w:sz w:val="16"/>
                <w:szCs w:val="16"/>
              </w:rPr>
              <w:t>Brezilya</w:t>
            </w:r>
          </w:p>
        </w:tc>
        <w:tc>
          <w:tcPr>
            <w:tcW w:w="1366" w:type="dxa"/>
          </w:tcPr>
          <w:p w:rsidR="00AE09CA" w:rsidRPr="000F4B7D" w:rsidRDefault="000C0F6B" w:rsidP="000F4B7D">
            <w:pPr>
              <w:spacing w:before="120" w:line="360" w:lineRule="auto"/>
              <w:jc w:val="right"/>
              <w:cnfStyle w:val="000000010000"/>
              <w:rPr>
                <w:rFonts w:cs="Times New Roman"/>
                <w:sz w:val="20"/>
                <w:szCs w:val="20"/>
              </w:rPr>
            </w:pPr>
            <w:r w:rsidRPr="000F4B7D">
              <w:rPr>
                <w:rFonts w:cs="Times New Roman"/>
                <w:sz w:val="20"/>
                <w:szCs w:val="20"/>
              </w:rPr>
              <w:t>204.259.812</w:t>
            </w:r>
          </w:p>
        </w:tc>
        <w:tc>
          <w:tcPr>
            <w:tcW w:w="1116" w:type="dxa"/>
          </w:tcPr>
          <w:p w:rsidR="00AE09CA" w:rsidRPr="000F4B7D" w:rsidRDefault="000C0F6B" w:rsidP="000F4B7D">
            <w:pPr>
              <w:spacing w:before="120" w:line="360" w:lineRule="auto"/>
              <w:jc w:val="right"/>
              <w:cnfStyle w:val="000000010000"/>
              <w:rPr>
                <w:rFonts w:cs="Times New Roman"/>
                <w:sz w:val="20"/>
                <w:szCs w:val="20"/>
              </w:rPr>
            </w:pPr>
            <w:r w:rsidRPr="000F4B7D">
              <w:rPr>
                <w:rFonts w:cs="Times New Roman"/>
                <w:sz w:val="20"/>
                <w:szCs w:val="20"/>
              </w:rPr>
              <w:t>5.000.000</w:t>
            </w:r>
          </w:p>
        </w:tc>
        <w:tc>
          <w:tcPr>
            <w:tcW w:w="1216" w:type="dxa"/>
          </w:tcPr>
          <w:p w:rsidR="00AE09CA" w:rsidRPr="000F4B7D" w:rsidRDefault="000C0F6B" w:rsidP="000F4B7D">
            <w:pPr>
              <w:spacing w:before="120" w:line="360" w:lineRule="auto"/>
              <w:jc w:val="right"/>
              <w:cnfStyle w:val="000000010000"/>
              <w:rPr>
                <w:rFonts w:cs="Times New Roman"/>
                <w:sz w:val="20"/>
                <w:szCs w:val="20"/>
              </w:rPr>
            </w:pPr>
            <w:r w:rsidRPr="000F4B7D">
              <w:rPr>
                <w:rFonts w:cs="Times New Roman"/>
                <w:sz w:val="20"/>
                <w:szCs w:val="20"/>
              </w:rPr>
              <w:t>117.653.652</w:t>
            </w:r>
          </w:p>
        </w:tc>
        <w:tc>
          <w:tcPr>
            <w:tcW w:w="1954" w:type="dxa"/>
          </w:tcPr>
          <w:p w:rsidR="00AE09CA" w:rsidRPr="000F4B7D" w:rsidRDefault="000F4B7D" w:rsidP="000F4B7D">
            <w:pPr>
              <w:spacing w:before="120" w:line="360" w:lineRule="auto"/>
              <w:jc w:val="right"/>
              <w:cnfStyle w:val="000000010000"/>
              <w:rPr>
                <w:rFonts w:cs="Times New Roman"/>
                <w:sz w:val="20"/>
                <w:szCs w:val="20"/>
              </w:rPr>
            </w:pPr>
            <w:r>
              <w:rPr>
                <w:rFonts w:cs="Times New Roman"/>
                <w:sz w:val="20"/>
                <w:szCs w:val="20"/>
              </w:rPr>
              <w:t>57.6%</w:t>
            </w:r>
          </w:p>
        </w:tc>
        <w:tc>
          <w:tcPr>
            <w:tcW w:w="1083" w:type="dxa"/>
          </w:tcPr>
          <w:p w:rsidR="00AE09CA" w:rsidRPr="000F4B7D" w:rsidRDefault="001A0189" w:rsidP="000F4B7D">
            <w:pPr>
              <w:spacing w:before="120" w:line="360" w:lineRule="auto"/>
              <w:jc w:val="right"/>
              <w:cnfStyle w:val="000000010000"/>
              <w:rPr>
                <w:rFonts w:cs="Times New Roman"/>
                <w:sz w:val="20"/>
                <w:szCs w:val="20"/>
              </w:rPr>
            </w:pPr>
            <w:r>
              <w:rPr>
                <w:rFonts w:cs="Times New Roman"/>
                <w:sz w:val="20"/>
                <w:szCs w:val="20"/>
              </w:rPr>
              <w:t>2,253.1%</w:t>
            </w:r>
          </w:p>
        </w:tc>
      </w:tr>
      <w:tr w:rsidR="001A0189" w:rsidRPr="000F4B7D" w:rsidTr="00174369">
        <w:trPr>
          <w:cnfStyle w:val="000000100000"/>
          <w:trHeight w:val="228"/>
        </w:trPr>
        <w:tc>
          <w:tcPr>
            <w:cnfStyle w:val="001000000000"/>
            <w:tcW w:w="0" w:type="auto"/>
          </w:tcPr>
          <w:p w:rsidR="00AE09CA" w:rsidRPr="000F4B7D" w:rsidRDefault="00AE09CA" w:rsidP="000F4B7D">
            <w:pPr>
              <w:spacing w:before="120" w:line="360" w:lineRule="auto"/>
              <w:jc w:val="right"/>
              <w:rPr>
                <w:rFonts w:cs="Times New Roman"/>
                <w:sz w:val="20"/>
                <w:szCs w:val="20"/>
              </w:rPr>
            </w:pPr>
            <w:r w:rsidRPr="000F4B7D">
              <w:rPr>
                <w:rFonts w:cs="Times New Roman"/>
                <w:sz w:val="20"/>
                <w:szCs w:val="20"/>
              </w:rPr>
              <w:t>5</w:t>
            </w:r>
          </w:p>
        </w:tc>
        <w:tc>
          <w:tcPr>
            <w:tcW w:w="1492" w:type="dxa"/>
          </w:tcPr>
          <w:p w:rsidR="00AE09CA" w:rsidRPr="000F4B7D" w:rsidRDefault="000C0F6B" w:rsidP="000F4B7D">
            <w:pPr>
              <w:spacing w:before="120" w:line="360" w:lineRule="auto"/>
              <w:jc w:val="right"/>
              <w:cnfStyle w:val="000000100000"/>
              <w:rPr>
                <w:rFonts w:cs="Times New Roman"/>
                <w:b/>
                <w:sz w:val="16"/>
                <w:szCs w:val="16"/>
              </w:rPr>
            </w:pPr>
            <w:r w:rsidRPr="000F4B7D">
              <w:rPr>
                <w:rFonts w:cs="Times New Roman"/>
                <w:b/>
                <w:sz w:val="16"/>
                <w:szCs w:val="16"/>
              </w:rPr>
              <w:t>Japonya</w:t>
            </w:r>
          </w:p>
        </w:tc>
        <w:tc>
          <w:tcPr>
            <w:tcW w:w="1366" w:type="dxa"/>
          </w:tcPr>
          <w:p w:rsidR="00AE09CA" w:rsidRPr="000F4B7D" w:rsidRDefault="000C0F6B" w:rsidP="000F4B7D">
            <w:pPr>
              <w:spacing w:before="120" w:line="360" w:lineRule="auto"/>
              <w:jc w:val="right"/>
              <w:cnfStyle w:val="000000100000"/>
              <w:rPr>
                <w:rFonts w:cs="Times New Roman"/>
                <w:sz w:val="20"/>
                <w:szCs w:val="20"/>
              </w:rPr>
            </w:pPr>
            <w:r w:rsidRPr="000F4B7D">
              <w:rPr>
                <w:rFonts w:cs="Times New Roman"/>
                <w:sz w:val="20"/>
                <w:szCs w:val="20"/>
              </w:rPr>
              <w:t>126.919.659</w:t>
            </w:r>
          </w:p>
        </w:tc>
        <w:tc>
          <w:tcPr>
            <w:tcW w:w="1116" w:type="dxa"/>
          </w:tcPr>
          <w:p w:rsidR="00AE09CA" w:rsidRPr="000F4B7D" w:rsidRDefault="000C0F6B" w:rsidP="000F4B7D">
            <w:pPr>
              <w:spacing w:before="120" w:line="360" w:lineRule="auto"/>
              <w:jc w:val="right"/>
              <w:cnfStyle w:val="000000100000"/>
              <w:rPr>
                <w:rFonts w:cs="Times New Roman"/>
                <w:sz w:val="20"/>
                <w:szCs w:val="20"/>
              </w:rPr>
            </w:pPr>
            <w:r w:rsidRPr="000F4B7D">
              <w:rPr>
                <w:rFonts w:cs="Times New Roman"/>
                <w:sz w:val="20"/>
                <w:szCs w:val="20"/>
              </w:rPr>
              <w:t>47.080.000</w:t>
            </w:r>
          </w:p>
        </w:tc>
        <w:tc>
          <w:tcPr>
            <w:tcW w:w="1216" w:type="dxa"/>
          </w:tcPr>
          <w:p w:rsidR="00AE09CA" w:rsidRPr="000F4B7D" w:rsidRDefault="000C0F6B" w:rsidP="000F4B7D">
            <w:pPr>
              <w:spacing w:before="120" w:line="360" w:lineRule="auto"/>
              <w:jc w:val="right"/>
              <w:cnfStyle w:val="000000100000"/>
              <w:rPr>
                <w:rFonts w:cs="Times New Roman"/>
                <w:sz w:val="20"/>
                <w:szCs w:val="20"/>
              </w:rPr>
            </w:pPr>
            <w:r w:rsidRPr="000F4B7D">
              <w:rPr>
                <w:rFonts w:cs="Times New Roman"/>
                <w:sz w:val="20"/>
                <w:szCs w:val="20"/>
              </w:rPr>
              <w:t>114.963.827</w:t>
            </w:r>
          </w:p>
        </w:tc>
        <w:tc>
          <w:tcPr>
            <w:tcW w:w="1954" w:type="dxa"/>
          </w:tcPr>
          <w:p w:rsidR="00AE09CA" w:rsidRPr="000F4B7D" w:rsidRDefault="000F4B7D" w:rsidP="000F4B7D">
            <w:pPr>
              <w:spacing w:before="120" w:line="360" w:lineRule="auto"/>
              <w:jc w:val="right"/>
              <w:cnfStyle w:val="000000100000"/>
              <w:rPr>
                <w:rFonts w:cs="Times New Roman"/>
                <w:sz w:val="20"/>
                <w:szCs w:val="20"/>
              </w:rPr>
            </w:pPr>
            <w:r>
              <w:rPr>
                <w:rFonts w:cs="Times New Roman"/>
                <w:sz w:val="20"/>
                <w:szCs w:val="20"/>
              </w:rPr>
              <w:t>90.6%</w:t>
            </w:r>
          </w:p>
        </w:tc>
        <w:tc>
          <w:tcPr>
            <w:tcW w:w="1083" w:type="dxa"/>
          </w:tcPr>
          <w:p w:rsidR="00AE09CA" w:rsidRPr="000F4B7D" w:rsidRDefault="001A0189" w:rsidP="000F4B7D">
            <w:pPr>
              <w:spacing w:before="120" w:line="360" w:lineRule="auto"/>
              <w:jc w:val="right"/>
              <w:cnfStyle w:val="000000100000"/>
              <w:rPr>
                <w:rFonts w:cs="Times New Roman"/>
                <w:sz w:val="20"/>
                <w:szCs w:val="20"/>
              </w:rPr>
            </w:pPr>
            <w:r>
              <w:rPr>
                <w:rFonts w:cs="Times New Roman"/>
                <w:sz w:val="20"/>
                <w:szCs w:val="20"/>
              </w:rPr>
              <w:t>144.2%</w:t>
            </w:r>
          </w:p>
        </w:tc>
      </w:tr>
      <w:tr w:rsidR="000F4B7D" w:rsidRPr="000F4B7D" w:rsidTr="00174369">
        <w:trPr>
          <w:cnfStyle w:val="000000010000"/>
          <w:trHeight w:val="228"/>
        </w:trPr>
        <w:tc>
          <w:tcPr>
            <w:cnfStyle w:val="001000000000"/>
            <w:tcW w:w="0" w:type="auto"/>
          </w:tcPr>
          <w:p w:rsidR="00AE09CA" w:rsidRPr="000F4B7D" w:rsidRDefault="00AE09CA" w:rsidP="000F4B7D">
            <w:pPr>
              <w:spacing w:before="120" w:line="360" w:lineRule="auto"/>
              <w:jc w:val="right"/>
              <w:rPr>
                <w:rFonts w:cs="Times New Roman"/>
                <w:sz w:val="20"/>
                <w:szCs w:val="20"/>
              </w:rPr>
            </w:pPr>
            <w:r w:rsidRPr="000F4B7D">
              <w:rPr>
                <w:rFonts w:cs="Times New Roman"/>
                <w:sz w:val="20"/>
                <w:szCs w:val="20"/>
              </w:rPr>
              <w:t>6</w:t>
            </w:r>
          </w:p>
        </w:tc>
        <w:tc>
          <w:tcPr>
            <w:tcW w:w="1492" w:type="dxa"/>
          </w:tcPr>
          <w:p w:rsidR="00AE09CA" w:rsidRPr="000F4B7D" w:rsidRDefault="000C0F6B" w:rsidP="000F4B7D">
            <w:pPr>
              <w:spacing w:before="120" w:line="360" w:lineRule="auto"/>
              <w:jc w:val="right"/>
              <w:cnfStyle w:val="000000010000"/>
              <w:rPr>
                <w:rFonts w:cs="Times New Roman"/>
                <w:b/>
                <w:sz w:val="16"/>
                <w:szCs w:val="16"/>
              </w:rPr>
            </w:pPr>
            <w:r w:rsidRPr="000F4B7D">
              <w:rPr>
                <w:rFonts w:cs="Times New Roman"/>
                <w:b/>
                <w:sz w:val="16"/>
                <w:szCs w:val="16"/>
              </w:rPr>
              <w:t>Rusya</w:t>
            </w:r>
          </w:p>
        </w:tc>
        <w:tc>
          <w:tcPr>
            <w:tcW w:w="1366" w:type="dxa"/>
          </w:tcPr>
          <w:p w:rsidR="00AE09CA" w:rsidRPr="000F4B7D" w:rsidRDefault="000C0F6B" w:rsidP="000F4B7D">
            <w:pPr>
              <w:spacing w:before="120" w:line="360" w:lineRule="auto"/>
              <w:jc w:val="right"/>
              <w:cnfStyle w:val="000000010000"/>
              <w:rPr>
                <w:rFonts w:cs="Times New Roman"/>
                <w:sz w:val="20"/>
                <w:szCs w:val="20"/>
              </w:rPr>
            </w:pPr>
            <w:r w:rsidRPr="000F4B7D">
              <w:rPr>
                <w:rFonts w:cs="Times New Roman"/>
                <w:sz w:val="20"/>
                <w:szCs w:val="20"/>
              </w:rPr>
              <w:t>146.267.288</w:t>
            </w:r>
          </w:p>
        </w:tc>
        <w:tc>
          <w:tcPr>
            <w:tcW w:w="1116" w:type="dxa"/>
          </w:tcPr>
          <w:p w:rsidR="00AE09CA" w:rsidRPr="000F4B7D" w:rsidRDefault="000C0F6B" w:rsidP="000F4B7D">
            <w:pPr>
              <w:spacing w:before="120" w:line="360" w:lineRule="auto"/>
              <w:jc w:val="right"/>
              <w:cnfStyle w:val="000000010000"/>
              <w:rPr>
                <w:rFonts w:cs="Times New Roman"/>
                <w:sz w:val="20"/>
                <w:szCs w:val="20"/>
              </w:rPr>
            </w:pPr>
            <w:r w:rsidRPr="000F4B7D">
              <w:rPr>
                <w:rFonts w:cs="Times New Roman"/>
                <w:sz w:val="20"/>
                <w:szCs w:val="20"/>
              </w:rPr>
              <w:t>3.100.000</w:t>
            </w:r>
          </w:p>
        </w:tc>
        <w:tc>
          <w:tcPr>
            <w:tcW w:w="1216" w:type="dxa"/>
          </w:tcPr>
          <w:p w:rsidR="00AE09CA" w:rsidRPr="000F4B7D" w:rsidRDefault="000C0F6B" w:rsidP="000F4B7D">
            <w:pPr>
              <w:spacing w:before="120" w:line="360" w:lineRule="auto"/>
              <w:jc w:val="right"/>
              <w:cnfStyle w:val="000000010000"/>
              <w:rPr>
                <w:rFonts w:cs="Times New Roman"/>
                <w:sz w:val="20"/>
                <w:szCs w:val="20"/>
              </w:rPr>
            </w:pPr>
            <w:r w:rsidRPr="000F4B7D">
              <w:rPr>
                <w:rFonts w:cs="Times New Roman"/>
                <w:sz w:val="20"/>
                <w:szCs w:val="20"/>
              </w:rPr>
              <w:t>103.147.691</w:t>
            </w:r>
          </w:p>
        </w:tc>
        <w:tc>
          <w:tcPr>
            <w:tcW w:w="1954" w:type="dxa"/>
          </w:tcPr>
          <w:p w:rsidR="00AE09CA" w:rsidRPr="000F4B7D" w:rsidRDefault="000F4B7D" w:rsidP="000F4B7D">
            <w:pPr>
              <w:spacing w:before="120" w:line="360" w:lineRule="auto"/>
              <w:jc w:val="right"/>
              <w:cnfStyle w:val="000000010000"/>
              <w:rPr>
                <w:rFonts w:cs="Times New Roman"/>
                <w:sz w:val="20"/>
                <w:szCs w:val="20"/>
              </w:rPr>
            </w:pPr>
            <w:r>
              <w:rPr>
                <w:rFonts w:cs="Times New Roman"/>
                <w:sz w:val="20"/>
                <w:szCs w:val="20"/>
              </w:rPr>
              <w:t>70.5%</w:t>
            </w:r>
          </w:p>
        </w:tc>
        <w:tc>
          <w:tcPr>
            <w:tcW w:w="1083" w:type="dxa"/>
          </w:tcPr>
          <w:p w:rsidR="00AE09CA" w:rsidRPr="000F4B7D" w:rsidRDefault="001A0189" w:rsidP="000F4B7D">
            <w:pPr>
              <w:spacing w:before="120" w:line="360" w:lineRule="auto"/>
              <w:jc w:val="right"/>
              <w:cnfStyle w:val="000000010000"/>
              <w:rPr>
                <w:rFonts w:cs="Times New Roman"/>
                <w:sz w:val="20"/>
                <w:szCs w:val="20"/>
              </w:rPr>
            </w:pPr>
            <w:r>
              <w:rPr>
                <w:rFonts w:cs="Times New Roman"/>
                <w:sz w:val="20"/>
                <w:szCs w:val="20"/>
              </w:rPr>
              <w:t>3,227.3%</w:t>
            </w:r>
          </w:p>
        </w:tc>
      </w:tr>
      <w:tr w:rsidR="001A0189" w:rsidRPr="000F4B7D" w:rsidTr="00174369">
        <w:trPr>
          <w:cnfStyle w:val="000000100000"/>
          <w:trHeight w:val="228"/>
        </w:trPr>
        <w:tc>
          <w:tcPr>
            <w:cnfStyle w:val="001000000000"/>
            <w:tcW w:w="0" w:type="auto"/>
          </w:tcPr>
          <w:p w:rsidR="00AE09CA" w:rsidRPr="000F4B7D" w:rsidRDefault="00AE09CA" w:rsidP="000F4B7D">
            <w:pPr>
              <w:spacing w:before="120" w:line="360" w:lineRule="auto"/>
              <w:jc w:val="right"/>
              <w:rPr>
                <w:rFonts w:cs="Times New Roman"/>
                <w:sz w:val="20"/>
                <w:szCs w:val="20"/>
              </w:rPr>
            </w:pPr>
            <w:r w:rsidRPr="000F4B7D">
              <w:rPr>
                <w:rFonts w:cs="Times New Roman"/>
                <w:sz w:val="20"/>
                <w:szCs w:val="20"/>
              </w:rPr>
              <w:t>7</w:t>
            </w:r>
          </w:p>
        </w:tc>
        <w:tc>
          <w:tcPr>
            <w:tcW w:w="1492" w:type="dxa"/>
          </w:tcPr>
          <w:p w:rsidR="00AE09CA" w:rsidRPr="000F4B7D" w:rsidRDefault="000C0F6B" w:rsidP="000F4B7D">
            <w:pPr>
              <w:spacing w:before="120" w:line="360" w:lineRule="auto"/>
              <w:jc w:val="right"/>
              <w:cnfStyle w:val="000000100000"/>
              <w:rPr>
                <w:rFonts w:cs="Times New Roman"/>
                <w:b/>
                <w:sz w:val="16"/>
                <w:szCs w:val="16"/>
              </w:rPr>
            </w:pPr>
            <w:r w:rsidRPr="000F4B7D">
              <w:rPr>
                <w:rFonts w:cs="Times New Roman"/>
                <w:b/>
                <w:sz w:val="16"/>
                <w:szCs w:val="16"/>
              </w:rPr>
              <w:t>Nijerya</w:t>
            </w:r>
          </w:p>
        </w:tc>
        <w:tc>
          <w:tcPr>
            <w:tcW w:w="1366" w:type="dxa"/>
          </w:tcPr>
          <w:p w:rsidR="00AE09CA" w:rsidRPr="000F4B7D" w:rsidRDefault="000C0F6B" w:rsidP="000F4B7D">
            <w:pPr>
              <w:spacing w:before="120" w:line="360" w:lineRule="auto"/>
              <w:jc w:val="right"/>
              <w:cnfStyle w:val="000000100000"/>
              <w:rPr>
                <w:rFonts w:cs="Times New Roman"/>
                <w:sz w:val="20"/>
                <w:szCs w:val="20"/>
              </w:rPr>
            </w:pPr>
            <w:r w:rsidRPr="000F4B7D">
              <w:rPr>
                <w:rFonts w:cs="Times New Roman"/>
                <w:sz w:val="20"/>
                <w:szCs w:val="20"/>
              </w:rPr>
              <w:t>181.562.056</w:t>
            </w:r>
          </w:p>
        </w:tc>
        <w:tc>
          <w:tcPr>
            <w:tcW w:w="1116" w:type="dxa"/>
          </w:tcPr>
          <w:p w:rsidR="00AE09CA" w:rsidRPr="000F4B7D" w:rsidRDefault="000C0F6B" w:rsidP="000F4B7D">
            <w:pPr>
              <w:spacing w:before="120" w:line="360" w:lineRule="auto"/>
              <w:jc w:val="right"/>
              <w:cnfStyle w:val="000000100000"/>
              <w:rPr>
                <w:rFonts w:cs="Times New Roman"/>
                <w:sz w:val="20"/>
                <w:szCs w:val="20"/>
              </w:rPr>
            </w:pPr>
            <w:r w:rsidRPr="000F4B7D">
              <w:rPr>
                <w:rFonts w:cs="Times New Roman"/>
                <w:sz w:val="20"/>
                <w:szCs w:val="20"/>
              </w:rPr>
              <w:t>200.000</w:t>
            </w:r>
          </w:p>
        </w:tc>
        <w:tc>
          <w:tcPr>
            <w:tcW w:w="1216" w:type="dxa"/>
          </w:tcPr>
          <w:p w:rsidR="00AE09CA" w:rsidRPr="000F4B7D" w:rsidRDefault="000C0F6B" w:rsidP="000F4B7D">
            <w:pPr>
              <w:spacing w:before="120" w:line="360" w:lineRule="auto"/>
              <w:jc w:val="right"/>
              <w:cnfStyle w:val="000000100000"/>
              <w:rPr>
                <w:rFonts w:cs="Times New Roman"/>
                <w:sz w:val="20"/>
                <w:szCs w:val="20"/>
              </w:rPr>
            </w:pPr>
            <w:r w:rsidRPr="000F4B7D">
              <w:rPr>
                <w:rFonts w:cs="Times New Roman"/>
                <w:sz w:val="20"/>
                <w:szCs w:val="20"/>
              </w:rPr>
              <w:t>92.699.924</w:t>
            </w:r>
          </w:p>
        </w:tc>
        <w:tc>
          <w:tcPr>
            <w:tcW w:w="1954" w:type="dxa"/>
          </w:tcPr>
          <w:p w:rsidR="00AE09CA" w:rsidRPr="000F4B7D" w:rsidRDefault="000F4B7D" w:rsidP="000F4B7D">
            <w:pPr>
              <w:spacing w:before="120" w:line="360" w:lineRule="auto"/>
              <w:jc w:val="right"/>
              <w:cnfStyle w:val="000000100000"/>
              <w:rPr>
                <w:rFonts w:cs="Times New Roman"/>
                <w:sz w:val="20"/>
                <w:szCs w:val="20"/>
              </w:rPr>
            </w:pPr>
            <w:r>
              <w:rPr>
                <w:rFonts w:cs="Times New Roman"/>
                <w:sz w:val="20"/>
                <w:szCs w:val="20"/>
              </w:rPr>
              <w:t>51.1%</w:t>
            </w:r>
          </w:p>
        </w:tc>
        <w:tc>
          <w:tcPr>
            <w:tcW w:w="1083" w:type="dxa"/>
          </w:tcPr>
          <w:p w:rsidR="00AE09CA" w:rsidRPr="000F4B7D" w:rsidRDefault="001A0189" w:rsidP="000F4B7D">
            <w:pPr>
              <w:spacing w:before="120" w:line="360" w:lineRule="auto"/>
              <w:jc w:val="right"/>
              <w:cnfStyle w:val="000000100000"/>
              <w:rPr>
                <w:rFonts w:cs="Times New Roman"/>
                <w:sz w:val="20"/>
                <w:szCs w:val="20"/>
              </w:rPr>
            </w:pPr>
            <w:r>
              <w:rPr>
                <w:rFonts w:cs="Times New Roman"/>
                <w:sz w:val="20"/>
                <w:szCs w:val="20"/>
              </w:rPr>
              <w:t>46,250.0%</w:t>
            </w:r>
          </w:p>
        </w:tc>
      </w:tr>
      <w:tr w:rsidR="000F4B7D" w:rsidRPr="000F4B7D" w:rsidTr="00174369">
        <w:trPr>
          <w:cnfStyle w:val="000000010000"/>
          <w:trHeight w:val="234"/>
        </w:trPr>
        <w:tc>
          <w:tcPr>
            <w:cnfStyle w:val="001000000000"/>
            <w:tcW w:w="0" w:type="auto"/>
          </w:tcPr>
          <w:p w:rsidR="00AE09CA" w:rsidRPr="000F4B7D" w:rsidRDefault="00AE09CA" w:rsidP="000F4B7D">
            <w:pPr>
              <w:spacing w:before="120" w:line="360" w:lineRule="auto"/>
              <w:jc w:val="right"/>
              <w:rPr>
                <w:rFonts w:cs="Times New Roman"/>
                <w:sz w:val="20"/>
                <w:szCs w:val="20"/>
              </w:rPr>
            </w:pPr>
            <w:r w:rsidRPr="000F4B7D">
              <w:rPr>
                <w:rFonts w:cs="Times New Roman"/>
                <w:sz w:val="20"/>
                <w:szCs w:val="20"/>
              </w:rPr>
              <w:t>8</w:t>
            </w:r>
          </w:p>
        </w:tc>
        <w:tc>
          <w:tcPr>
            <w:tcW w:w="1492" w:type="dxa"/>
          </w:tcPr>
          <w:p w:rsidR="00AE09CA" w:rsidRPr="000F4B7D" w:rsidRDefault="000C0F6B" w:rsidP="000F4B7D">
            <w:pPr>
              <w:spacing w:before="120" w:line="360" w:lineRule="auto"/>
              <w:jc w:val="right"/>
              <w:cnfStyle w:val="000000010000"/>
              <w:rPr>
                <w:rFonts w:cs="Times New Roman"/>
                <w:b/>
                <w:sz w:val="16"/>
                <w:szCs w:val="16"/>
              </w:rPr>
            </w:pPr>
            <w:r w:rsidRPr="000F4B7D">
              <w:rPr>
                <w:rFonts w:cs="Times New Roman"/>
                <w:b/>
                <w:sz w:val="16"/>
                <w:szCs w:val="16"/>
              </w:rPr>
              <w:t>Endonezya</w:t>
            </w:r>
          </w:p>
        </w:tc>
        <w:tc>
          <w:tcPr>
            <w:tcW w:w="1366" w:type="dxa"/>
          </w:tcPr>
          <w:p w:rsidR="00AE09CA" w:rsidRPr="000F4B7D" w:rsidRDefault="000C0F6B" w:rsidP="000F4B7D">
            <w:pPr>
              <w:spacing w:before="120" w:line="360" w:lineRule="auto"/>
              <w:jc w:val="right"/>
              <w:cnfStyle w:val="000000010000"/>
              <w:rPr>
                <w:rFonts w:cs="Times New Roman"/>
                <w:sz w:val="20"/>
                <w:szCs w:val="20"/>
              </w:rPr>
            </w:pPr>
            <w:r w:rsidRPr="000F4B7D">
              <w:rPr>
                <w:rFonts w:cs="Times New Roman"/>
                <w:sz w:val="20"/>
                <w:szCs w:val="20"/>
              </w:rPr>
              <w:t>255.993.674</w:t>
            </w:r>
          </w:p>
        </w:tc>
        <w:tc>
          <w:tcPr>
            <w:tcW w:w="1116" w:type="dxa"/>
          </w:tcPr>
          <w:p w:rsidR="00AE09CA" w:rsidRPr="000F4B7D" w:rsidRDefault="000C0F6B" w:rsidP="000F4B7D">
            <w:pPr>
              <w:spacing w:before="120" w:line="360" w:lineRule="auto"/>
              <w:jc w:val="right"/>
              <w:cnfStyle w:val="000000010000"/>
              <w:rPr>
                <w:rFonts w:cs="Times New Roman"/>
                <w:sz w:val="20"/>
                <w:szCs w:val="20"/>
              </w:rPr>
            </w:pPr>
            <w:r w:rsidRPr="000F4B7D">
              <w:rPr>
                <w:rFonts w:cs="Times New Roman"/>
                <w:sz w:val="20"/>
                <w:szCs w:val="20"/>
              </w:rPr>
              <w:t>2.000.000</w:t>
            </w:r>
          </w:p>
        </w:tc>
        <w:tc>
          <w:tcPr>
            <w:tcW w:w="1216" w:type="dxa"/>
          </w:tcPr>
          <w:p w:rsidR="00AE09CA" w:rsidRPr="000F4B7D" w:rsidRDefault="000C0F6B" w:rsidP="000F4B7D">
            <w:pPr>
              <w:spacing w:before="120" w:line="360" w:lineRule="auto"/>
              <w:jc w:val="right"/>
              <w:cnfStyle w:val="000000010000"/>
              <w:rPr>
                <w:rFonts w:cs="Times New Roman"/>
                <w:sz w:val="20"/>
                <w:szCs w:val="20"/>
              </w:rPr>
            </w:pPr>
            <w:r w:rsidRPr="000F4B7D">
              <w:rPr>
                <w:rFonts w:cs="Times New Roman"/>
                <w:sz w:val="20"/>
                <w:szCs w:val="20"/>
              </w:rPr>
              <w:t>73.000.000</w:t>
            </w:r>
          </w:p>
        </w:tc>
        <w:tc>
          <w:tcPr>
            <w:tcW w:w="1954" w:type="dxa"/>
          </w:tcPr>
          <w:p w:rsidR="00AE09CA" w:rsidRPr="000F4B7D" w:rsidRDefault="000F4B7D" w:rsidP="000F4B7D">
            <w:pPr>
              <w:spacing w:before="120" w:line="360" w:lineRule="auto"/>
              <w:jc w:val="right"/>
              <w:cnfStyle w:val="000000010000"/>
              <w:rPr>
                <w:rFonts w:cs="Times New Roman"/>
                <w:sz w:val="20"/>
                <w:szCs w:val="20"/>
              </w:rPr>
            </w:pPr>
            <w:r>
              <w:rPr>
                <w:rFonts w:cs="Times New Roman"/>
                <w:sz w:val="20"/>
                <w:szCs w:val="20"/>
              </w:rPr>
              <w:t>28.5%</w:t>
            </w:r>
          </w:p>
        </w:tc>
        <w:tc>
          <w:tcPr>
            <w:tcW w:w="1083" w:type="dxa"/>
          </w:tcPr>
          <w:p w:rsidR="00AE09CA" w:rsidRPr="000F4B7D" w:rsidRDefault="001A0189" w:rsidP="001A0189">
            <w:pPr>
              <w:spacing w:before="120" w:line="360" w:lineRule="auto"/>
              <w:jc w:val="right"/>
              <w:cnfStyle w:val="000000010000"/>
              <w:rPr>
                <w:rFonts w:cs="Times New Roman"/>
                <w:sz w:val="20"/>
                <w:szCs w:val="20"/>
              </w:rPr>
            </w:pPr>
            <w:r>
              <w:rPr>
                <w:rFonts w:cs="Times New Roman"/>
                <w:sz w:val="20"/>
                <w:szCs w:val="20"/>
              </w:rPr>
              <w:t>3,550.0%</w:t>
            </w:r>
          </w:p>
        </w:tc>
      </w:tr>
      <w:tr w:rsidR="001A0189" w:rsidRPr="000F4B7D" w:rsidTr="00174369">
        <w:trPr>
          <w:cnfStyle w:val="000000100000"/>
          <w:trHeight w:val="228"/>
        </w:trPr>
        <w:tc>
          <w:tcPr>
            <w:cnfStyle w:val="001000000000"/>
            <w:tcW w:w="0" w:type="auto"/>
          </w:tcPr>
          <w:p w:rsidR="00AE09CA" w:rsidRPr="000F4B7D" w:rsidRDefault="00AE09CA" w:rsidP="000F4B7D">
            <w:pPr>
              <w:spacing w:before="120" w:line="360" w:lineRule="auto"/>
              <w:jc w:val="right"/>
              <w:rPr>
                <w:rFonts w:cs="Times New Roman"/>
                <w:sz w:val="20"/>
                <w:szCs w:val="20"/>
              </w:rPr>
            </w:pPr>
            <w:r w:rsidRPr="000F4B7D">
              <w:rPr>
                <w:rFonts w:cs="Times New Roman"/>
                <w:sz w:val="20"/>
                <w:szCs w:val="20"/>
              </w:rPr>
              <w:t>9</w:t>
            </w:r>
          </w:p>
        </w:tc>
        <w:tc>
          <w:tcPr>
            <w:tcW w:w="1492" w:type="dxa"/>
          </w:tcPr>
          <w:p w:rsidR="00AE09CA" w:rsidRPr="000F4B7D" w:rsidRDefault="000C0F6B" w:rsidP="000F4B7D">
            <w:pPr>
              <w:spacing w:before="120" w:line="360" w:lineRule="auto"/>
              <w:jc w:val="right"/>
              <w:cnfStyle w:val="000000100000"/>
              <w:rPr>
                <w:rFonts w:cs="Times New Roman"/>
                <w:b/>
                <w:sz w:val="16"/>
                <w:szCs w:val="16"/>
              </w:rPr>
            </w:pPr>
            <w:r w:rsidRPr="000F4B7D">
              <w:rPr>
                <w:rFonts w:cs="Times New Roman"/>
                <w:b/>
                <w:sz w:val="16"/>
                <w:szCs w:val="16"/>
              </w:rPr>
              <w:t>Almanya</w:t>
            </w:r>
          </w:p>
        </w:tc>
        <w:tc>
          <w:tcPr>
            <w:tcW w:w="1366" w:type="dxa"/>
          </w:tcPr>
          <w:p w:rsidR="00AE09CA" w:rsidRPr="000F4B7D" w:rsidRDefault="000C0F6B" w:rsidP="000F4B7D">
            <w:pPr>
              <w:spacing w:before="120" w:line="360" w:lineRule="auto"/>
              <w:jc w:val="right"/>
              <w:cnfStyle w:val="000000100000"/>
              <w:rPr>
                <w:rFonts w:cs="Times New Roman"/>
                <w:sz w:val="20"/>
                <w:szCs w:val="20"/>
              </w:rPr>
            </w:pPr>
            <w:r w:rsidRPr="000F4B7D">
              <w:rPr>
                <w:rFonts w:cs="Times New Roman"/>
                <w:sz w:val="20"/>
                <w:szCs w:val="20"/>
              </w:rPr>
              <w:t>81.174.000</w:t>
            </w:r>
          </w:p>
        </w:tc>
        <w:tc>
          <w:tcPr>
            <w:tcW w:w="1116" w:type="dxa"/>
          </w:tcPr>
          <w:p w:rsidR="00AE09CA" w:rsidRPr="000F4B7D" w:rsidRDefault="000C0F6B" w:rsidP="000F4B7D">
            <w:pPr>
              <w:spacing w:before="120" w:line="360" w:lineRule="auto"/>
              <w:jc w:val="right"/>
              <w:cnfStyle w:val="000000100000"/>
              <w:rPr>
                <w:rFonts w:cs="Times New Roman"/>
                <w:sz w:val="20"/>
                <w:szCs w:val="20"/>
              </w:rPr>
            </w:pPr>
            <w:r w:rsidRPr="000F4B7D">
              <w:rPr>
                <w:rFonts w:cs="Times New Roman"/>
                <w:sz w:val="20"/>
                <w:szCs w:val="20"/>
              </w:rPr>
              <w:t>24.000.000</w:t>
            </w:r>
          </w:p>
        </w:tc>
        <w:tc>
          <w:tcPr>
            <w:tcW w:w="1216" w:type="dxa"/>
          </w:tcPr>
          <w:p w:rsidR="00AE09CA" w:rsidRPr="000F4B7D" w:rsidRDefault="000C0F6B" w:rsidP="000F4B7D">
            <w:pPr>
              <w:spacing w:before="120" w:line="360" w:lineRule="auto"/>
              <w:jc w:val="right"/>
              <w:cnfStyle w:val="000000100000"/>
              <w:rPr>
                <w:rFonts w:cs="Times New Roman"/>
                <w:sz w:val="20"/>
                <w:szCs w:val="20"/>
              </w:rPr>
            </w:pPr>
            <w:r w:rsidRPr="000F4B7D">
              <w:rPr>
                <w:rFonts w:cs="Times New Roman"/>
                <w:sz w:val="20"/>
                <w:szCs w:val="20"/>
              </w:rPr>
              <w:t>71.727.551</w:t>
            </w:r>
          </w:p>
        </w:tc>
        <w:tc>
          <w:tcPr>
            <w:tcW w:w="1954" w:type="dxa"/>
          </w:tcPr>
          <w:p w:rsidR="00AE09CA" w:rsidRPr="000F4B7D" w:rsidRDefault="000F4B7D" w:rsidP="000F4B7D">
            <w:pPr>
              <w:spacing w:before="120" w:line="360" w:lineRule="auto"/>
              <w:jc w:val="right"/>
              <w:cnfStyle w:val="000000100000"/>
              <w:rPr>
                <w:rFonts w:cs="Times New Roman"/>
                <w:sz w:val="20"/>
                <w:szCs w:val="20"/>
              </w:rPr>
            </w:pPr>
            <w:r>
              <w:rPr>
                <w:rFonts w:cs="Times New Roman"/>
                <w:sz w:val="20"/>
                <w:szCs w:val="20"/>
              </w:rPr>
              <w:t>88.4%</w:t>
            </w:r>
          </w:p>
        </w:tc>
        <w:tc>
          <w:tcPr>
            <w:tcW w:w="1083" w:type="dxa"/>
          </w:tcPr>
          <w:p w:rsidR="00AE09CA" w:rsidRPr="000F4B7D" w:rsidRDefault="001A0189" w:rsidP="000F4B7D">
            <w:pPr>
              <w:spacing w:before="120" w:line="360" w:lineRule="auto"/>
              <w:jc w:val="right"/>
              <w:cnfStyle w:val="000000100000"/>
              <w:rPr>
                <w:rFonts w:cs="Times New Roman"/>
                <w:sz w:val="20"/>
                <w:szCs w:val="20"/>
              </w:rPr>
            </w:pPr>
            <w:r>
              <w:rPr>
                <w:rFonts w:cs="Times New Roman"/>
                <w:sz w:val="20"/>
                <w:szCs w:val="20"/>
              </w:rPr>
              <w:t>198.9%</w:t>
            </w:r>
          </w:p>
        </w:tc>
      </w:tr>
      <w:tr w:rsidR="000F4B7D" w:rsidRPr="000F4B7D" w:rsidTr="00661396">
        <w:trPr>
          <w:cnfStyle w:val="000000010000"/>
          <w:trHeight w:val="194"/>
        </w:trPr>
        <w:tc>
          <w:tcPr>
            <w:cnfStyle w:val="001000000000"/>
            <w:tcW w:w="416" w:type="dxa"/>
          </w:tcPr>
          <w:p w:rsidR="00AE09CA" w:rsidRPr="000F4B7D" w:rsidRDefault="00AE09CA" w:rsidP="000F4B7D">
            <w:pPr>
              <w:spacing w:before="120" w:line="360" w:lineRule="auto"/>
              <w:jc w:val="right"/>
              <w:rPr>
                <w:rFonts w:cs="Times New Roman"/>
                <w:sz w:val="20"/>
                <w:szCs w:val="20"/>
              </w:rPr>
            </w:pPr>
            <w:r w:rsidRPr="000F4B7D">
              <w:rPr>
                <w:rFonts w:cs="Times New Roman"/>
                <w:sz w:val="20"/>
                <w:szCs w:val="20"/>
              </w:rPr>
              <w:t>10</w:t>
            </w:r>
          </w:p>
        </w:tc>
        <w:tc>
          <w:tcPr>
            <w:tcW w:w="1492" w:type="dxa"/>
          </w:tcPr>
          <w:p w:rsidR="00AE09CA" w:rsidRPr="000F4B7D" w:rsidRDefault="000C0F6B" w:rsidP="000F4B7D">
            <w:pPr>
              <w:spacing w:before="120" w:line="360" w:lineRule="auto"/>
              <w:jc w:val="right"/>
              <w:cnfStyle w:val="000000010000"/>
              <w:rPr>
                <w:rFonts w:cs="Times New Roman"/>
                <w:b/>
                <w:sz w:val="16"/>
                <w:szCs w:val="16"/>
              </w:rPr>
            </w:pPr>
            <w:r w:rsidRPr="000F4B7D">
              <w:rPr>
                <w:rFonts w:cs="Times New Roman"/>
                <w:b/>
                <w:sz w:val="16"/>
                <w:szCs w:val="16"/>
              </w:rPr>
              <w:t>Birleşik Krallık</w:t>
            </w:r>
          </w:p>
        </w:tc>
        <w:tc>
          <w:tcPr>
            <w:tcW w:w="1366" w:type="dxa"/>
          </w:tcPr>
          <w:p w:rsidR="00AE09CA" w:rsidRPr="000F4B7D" w:rsidRDefault="000F4B7D" w:rsidP="000F4B7D">
            <w:pPr>
              <w:spacing w:before="120" w:line="360" w:lineRule="auto"/>
              <w:jc w:val="right"/>
              <w:cnfStyle w:val="000000010000"/>
              <w:rPr>
                <w:rFonts w:cs="Times New Roman"/>
                <w:sz w:val="20"/>
                <w:szCs w:val="20"/>
              </w:rPr>
            </w:pPr>
            <w:r w:rsidRPr="000F4B7D">
              <w:rPr>
                <w:rFonts w:cs="Times New Roman"/>
                <w:sz w:val="20"/>
                <w:szCs w:val="20"/>
              </w:rPr>
              <w:t>64.767.115</w:t>
            </w:r>
          </w:p>
        </w:tc>
        <w:tc>
          <w:tcPr>
            <w:tcW w:w="1116" w:type="dxa"/>
          </w:tcPr>
          <w:p w:rsidR="00AE09CA" w:rsidRPr="000F4B7D" w:rsidRDefault="000F4B7D" w:rsidP="000F4B7D">
            <w:pPr>
              <w:spacing w:before="120" w:line="360" w:lineRule="auto"/>
              <w:jc w:val="right"/>
              <w:cnfStyle w:val="000000010000"/>
              <w:rPr>
                <w:rFonts w:cs="Times New Roman"/>
                <w:sz w:val="20"/>
                <w:szCs w:val="20"/>
              </w:rPr>
            </w:pPr>
            <w:r w:rsidRPr="000F4B7D">
              <w:rPr>
                <w:rFonts w:cs="Times New Roman"/>
                <w:sz w:val="20"/>
                <w:szCs w:val="20"/>
              </w:rPr>
              <w:t>15.400.000</w:t>
            </w:r>
          </w:p>
        </w:tc>
        <w:tc>
          <w:tcPr>
            <w:tcW w:w="1216" w:type="dxa"/>
          </w:tcPr>
          <w:p w:rsidR="00AE09CA" w:rsidRPr="000F4B7D" w:rsidRDefault="000F4B7D" w:rsidP="000F4B7D">
            <w:pPr>
              <w:spacing w:before="120" w:line="360" w:lineRule="auto"/>
              <w:jc w:val="right"/>
              <w:cnfStyle w:val="000000010000"/>
              <w:rPr>
                <w:rFonts w:cs="Times New Roman"/>
                <w:sz w:val="20"/>
                <w:szCs w:val="20"/>
              </w:rPr>
            </w:pPr>
            <w:r w:rsidRPr="000F4B7D">
              <w:rPr>
                <w:rFonts w:cs="Times New Roman"/>
                <w:sz w:val="20"/>
                <w:szCs w:val="20"/>
              </w:rPr>
              <w:t>59.333.154</w:t>
            </w:r>
          </w:p>
        </w:tc>
        <w:tc>
          <w:tcPr>
            <w:tcW w:w="1954" w:type="dxa"/>
          </w:tcPr>
          <w:p w:rsidR="00AE09CA" w:rsidRPr="000F4B7D" w:rsidRDefault="000F4B7D" w:rsidP="000F4B7D">
            <w:pPr>
              <w:spacing w:before="120" w:line="360" w:lineRule="auto"/>
              <w:jc w:val="right"/>
              <w:cnfStyle w:val="000000010000"/>
              <w:rPr>
                <w:rFonts w:cs="Times New Roman"/>
                <w:sz w:val="20"/>
                <w:szCs w:val="20"/>
              </w:rPr>
            </w:pPr>
            <w:r>
              <w:rPr>
                <w:rFonts w:cs="Times New Roman"/>
                <w:sz w:val="20"/>
                <w:szCs w:val="20"/>
              </w:rPr>
              <w:t>91.6%</w:t>
            </w:r>
          </w:p>
        </w:tc>
        <w:tc>
          <w:tcPr>
            <w:tcW w:w="1083" w:type="dxa"/>
          </w:tcPr>
          <w:p w:rsidR="00AE09CA" w:rsidRPr="000F4B7D" w:rsidRDefault="001A0189" w:rsidP="000F4B7D">
            <w:pPr>
              <w:spacing w:before="120" w:line="360" w:lineRule="auto"/>
              <w:jc w:val="right"/>
              <w:cnfStyle w:val="000000010000"/>
              <w:rPr>
                <w:rFonts w:cs="Times New Roman"/>
                <w:sz w:val="20"/>
                <w:szCs w:val="20"/>
              </w:rPr>
            </w:pPr>
            <w:r>
              <w:rPr>
                <w:rFonts w:cs="Times New Roman"/>
                <w:sz w:val="20"/>
                <w:szCs w:val="20"/>
              </w:rPr>
              <w:t>285.3%</w:t>
            </w:r>
          </w:p>
        </w:tc>
      </w:tr>
    </w:tbl>
    <w:p w:rsidR="007D64A7" w:rsidRDefault="00141DBA" w:rsidP="00141DBA">
      <w:pPr>
        <w:spacing w:before="120" w:after="0" w:line="360" w:lineRule="auto"/>
        <w:ind w:firstLine="709"/>
        <w:rPr>
          <w:rFonts w:cs="Times New Roman"/>
          <w:sz w:val="20"/>
          <w:szCs w:val="20"/>
        </w:rPr>
      </w:pPr>
      <w:r w:rsidRPr="00F37FCE">
        <w:rPr>
          <w:rFonts w:cs="Times New Roman"/>
          <w:b/>
          <w:sz w:val="20"/>
          <w:szCs w:val="20"/>
        </w:rPr>
        <w:t>Kaynak:</w:t>
      </w:r>
      <w:r>
        <w:rPr>
          <w:rFonts w:cs="Times New Roman"/>
          <w:sz w:val="20"/>
          <w:szCs w:val="20"/>
        </w:rPr>
        <w:t xml:space="preserve"> </w:t>
      </w:r>
      <w:r w:rsidRPr="00141DBA">
        <w:rPr>
          <w:rFonts w:cs="Times New Roman"/>
          <w:sz w:val="20"/>
          <w:szCs w:val="20"/>
        </w:rPr>
        <w:t>http://www.internetworldstats.com/top20.htm</w:t>
      </w:r>
      <w:r w:rsidR="00F37FCE">
        <w:rPr>
          <w:rFonts w:cs="Times New Roman"/>
          <w:sz w:val="20"/>
          <w:szCs w:val="20"/>
        </w:rPr>
        <w:t xml:space="preserve">, </w:t>
      </w:r>
      <w:r>
        <w:rPr>
          <w:rFonts w:cs="Times New Roman"/>
          <w:sz w:val="20"/>
          <w:szCs w:val="20"/>
        </w:rPr>
        <w:t xml:space="preserve"> (26.10.2015)</w:t>
      </w:r>
      <w:r w:rsidR="00C67D20">
        <w:rPr>
          <w:rFonts w:cs="Times New Roman"/>
          <w:sz w:val="20"/>
          <w:szCs w:val="20"/>
        </w:rPr>
        <w:t>.</w:t>
      </w:r>
    </w:p>
    <w:p w:rsidR="00B1208C" w:rsidRPr="007D64A7" w:rsidRDefault="007D64A7" w:rsidP="00141DBA">
      <w:pPr>
        <w:spacing w:before="120" w:after="0" w:line="360" w:lineRule="auto"/>
        <w:ind w:firstLine="709"/>
        <w:rPr>
          <w:rFonts w:cs="Times New Roman"/>
          <w:sz w:val="20"/>
          <w:szCs w:val="20"/>
        </w:rPr>
      </w:pPr>
      <w:r>
        <w:rPr>
          <w:rFonts w:cs="Times New Roman"/>
          <w:szCs w:val="24"/>
        </w:rPr>
        <w:t>T</w:t>
      </w:r>
      <w:r w:rsidR="00B1208C">
        <w:rPr>
          <w:rFonts w:cs="Times New Roman"/>
          <w:szCs w:val="24"/>
        </w:rPr>
        <w:t>ablo 2 de, dün</w:t>
      </w:r>
      <w:r w:rsidR="00D35A62">
        <w:rPr>
          <w:rFonts w:cs="Times New Roman"/>
          <w:szCs w:val="24"/>
        </w:rPr>
        <w:t>ya</w:t>
      </w:r>
      <w:r w:rsidR="004C727D">
        <w:rPr>
          <w:rFonts w:cs="Times New Roman"/>
          <w:szCs w:val="24"/>
        </w:rPr>
        <w:t>da</w:t>
      </w:r>
      <w:r w:rsidR="00174369">
        <w:rPr>
          <w:rFonts w:cs="Times New Roman"/>
          <w:szCs w:val="24"/>
        </w:rPr>
        <w:t xml:space="preserve">ki en yüksek internet kullanıcısına sahip 10 ülke yer almaktadır. Bu ülkelerin nüfuslarının internet kullanıcı sayısı, nüfusa göre kullanım oranı ve 2000-2015 arasındaki internet kullanıcılarındaki artış oranı verilmiştir. </w:t>
      </w:r>
    </w:p>
    <w:p w:rsidR="004C727D" w:rsidRPr="004C727D" w:rsidRDefault="004C727D" w:rsidP="00435924">
      <w:pPr>
        <w:pStyle w:val="Balk6"/>
      </w:pPr>
      <w:bookmarkStart w:id="17" w:name="_Toc439020764"/>
      <w:r w:rsidRPr="004C727D">
        <w:t>Tablo 3: Türkiye'de İnternet Kullanımı</w:t>
      </w:r>
      <w:bookmarkEnd w:id="17"/>
    </w:p>
    <w:tbl>
      <w:tblPr>
        <w:tblStyle w:val="AkKlavuz-Vurgu11"/>
        <w:tblW w:w="0" w:type="auto"/>
        <w:tblLook w:val="04A0"/>
      </w:tblPr>
      <w:tblGrid>
        <w:gridCol w:w="416"/>
        <w:gridCol w:w="1492"/>
        <w:gridCol w:w="1366"/>
        <w:gridCol w:w="1116"/>
        <w:gridCol w:w="1216"/>
        <w:gridCol w:w="1954"/>
        <w:gridCol w:w="1083"/>
      </w:tblGrid>
      <w:tr w:rsidR="004C727D" w:rsidRPr="000F4B7D" w:rsidTr="004C727D">
        <w:trPr>
          <w:cnfStyle w:val="100000000000"/>
          <w:trHeight w:val="1010"/>
        </w:trPr>
        <w:tc>
          <w:tcPr>
            <w:cnfStyle w:val="001000000000"/>
            <w:tcW w:w="0" w:type="auto"/>
          </w:tcPr>
          <w:p w:rsidR="004C727D" w:rsidRPr="000F4B7D" w:rsidRDefault="004C727D" w:rsidP="00FD7657">
            <w:pPr>
              <w:spacing w:before="120" w:line="360" w:lineRule="auto"/>
              <w:rPr>
                <w:rFonts w:cs="Times New Roman"/>
                <w:sz w:val="16"/>
                <w:szCs w:val="16"/>
              </w:rPr>
            </w:pPr>
            <w:r w:rsidRPr="000F4B7D">
              <w:rPr>
                <w:rFonts w:cs="Times New Roman"/>
                <w:sz w:val="16"/>
                <w:szCs w:val="16"/>
              </w:rPr>
              <w:t>#</w:t>
            </w:r>
          </w:p>
        </w:tc>
        <w:tc>
          <w:tcPr>
            <w:tcW w:w="1492" w:type="dxa"/>
          </w:tcPr>
          <w:p w:rsidR="004C727D" w:rsidRPr="000F4B7D" w:rsidRDefault="004C727D" w:rsidP="00FD7657">
            <w:pPr>
              <w:spacing w:before="120" w:line="360" w:lineRule="auto"/>
              <w:cnfStyle w:val="100000000000"/>
              <w:rPr>
                <w:rFonts w:cs="Times New Roman"/>
                <w:sz w:val="16"/>
                <w:szCs w:val="16"/>
              </w:rPr>
            </w:pPr>
            <w:r w:rsidRPr="000F4B7D">
              <w:rPr>
                <w:rFonts w:cs="Times New Roman"/>
                <w:sz w:val="16"/>
                <w:szCs w:val="16"/>
              </w:rPr>
              <w:t>Ülkeler</w:t>
            </w:r>
          </w:p>
        </w:tc>
        <w:tc>
          <w:tcPr>
            <w:tcW w:w="1366" w:type="dxa"/>
          </w:tcPr>
          <w:p w:rsidR="004C727D" w:rsidRPr="000F4B7D" w:rsidRDefault="004C727D" w:rsidP="00FD7657">
            <w:pPr>
              <w:spacing w:before="120" w:line="360" w:lineRule="auto"/>
              <w:cnfStyle w:val="100000000000"/>
              <w:rPr>
                <w:rFonts w:cs="Times New Roman"/>
                <w:sz w:val="16"/>
                <w:szCs w:val="16"/>
              </w:rPr>
            </w:pPr>
            <w:r w:rsidRPr="000F4B7D">
              <w:rPr>
                <w:rFonts w:cs="Times New Roman"/>
                <w:sz w:val="16"/>
                <w:szCs w:val="16"/>
              </w:rPr>
              <w:t>Nüfus 2015</w:t>
            </w:r>
          </w:p>
        </w:tc>
        <w:tc>
          <w:tcPr>
            <w:tcW w:w="1116" w:type="dxa"/>
          </w:tcPr>
          <w:p w:rsidR="004C727D" w:rsidRDefault="004C727D" w:rsidP="00FD7657">
            <w:pPr>
              <w:spacing w:before="120" w:line="360" w:lineRule="auto"/>
              <w:cnfStyle w:val="100000000000"/>
              <w:rPr>
                <w:rFonts w:cs="Times New Roman"/>
                <w:sz w:val="16"/>
                <w:szCs w:val="16"/>
              </w:rPr>
            </w:pPr>
            <w:r w:rsidRPr="000F4B7D">
              <w:rPr>
                <w:rFonts w:cs="Times New Roman"/>
                <w:sz w:val="16"/>
                <w:szCs w:val="16"/>
              </w:rPr>
              <w:t xml:space="preserve">İnternet </w:t>
            </w:r>
          </w:p>
          <w:p w:rsidR="004C727D" w:rsidRDefault="004C727D" w:rsidP="00FD7657">
            <w:pPr>
              <w:spacing w:before="120" w:line="360" w:lineRule="auto"/>
              <w:cnfStyle w:val="100000000000"/>
              <w:rPr>
                <w:rFonts w:cs="Times New Roman"/>
                <w:sz w:val="16"/>
                <w:szCs w:val="16"/>
              </w:rPr>
            </w:pPr>
            <w:r>
              <w:rPr>
                <w:rFonts w:cs="Times New Roman"/>
                <w:sz w:val="16"/>
                <w:szCs w:val="16"/>
              </w:rPr>
              <w:t>Kullanıcıları</w:t>
            </w:r>
          </w:p>
          <w:p w:rsidR="004C727D" w:rsidRPr="000F4B7D" w:rsidRDefault="004C727D" w:rsidP="00FD7657">
            <w:pPr>
              <w:spacing w:before="120" w:line="360" w:lineRule="auto"/>
              <w:cnfStyle w:val="100000000000"/>
              <w:rPr>
                <w:rFonts w:cs="Times New Roman"/>
                <w:sz w:val="16"/>
                <w:szCs w:val="16"/>
              </w:rPr>
            </w:pPr>
            <w:r w:rsidRPr="000F4B7D">
              <w:rPr>
                <w:rFonts w:cs="Times New Roman"/>
                <w:sz w:val="16"/>
                <w:szCs w:val="16"/>
              </w:rPr>
              <w:t xml:space="preserve"> 2000</w:t>
            </w:r>
          </w:p>
        </w:tc>
        <w:tc>
          <w:tcPr>
            <w:tcW w:w="1216" w:type="dxa"/>
          </w:tcPr>
          <w:p w:rsidR="004C727D" w:rsidRDefault="004C727D" w:rsidP="00FD7657">
            <w:pPr>
              <w:spacing w:before="120" w:line="360" w:lineRule="auto"/>
              <w:cnfStyle w:val="100000000000"/>
              <w:rPr>
                <w:rFonts w:cs="Times New Roman"/>
                <w:sz w:val="16"/>
                <w:szCs w:val="16"/>
              </w:rPr>
            </w:pPr>
            <w:r>
              <w:rPr>
                <w:rFonts w:cs="Times New Roman"/>
                <w:sz w:val="16"/>
                <w:szCs w:val="16"/>
              </w:rPr>
              <w:t>İnternet</w:t>
            </w:r>
          </w:p>
          <w:p w:rsidR="004C727D" w:rsidRDefault="004C727D" w:rsidP="00FD7657">
            <w:pPr>
              <w:spacing w:before="120" w:line="360" w:lineRule="auto"/>
              <w:cnfStyle w:val="100000000000"/>
              <w:rPr>
                <w:rFonts w:cs="Times New Roman"/>
                <w:sz w:val="16"/>
                <w:szCs w:val="16"/>
              </w:rPr>
            </w:pPr>
            <w:r>
              <w:rPr>
                <w:rFonts w:cs="Times New Roman"/>
                <w:sz w:val="16"/>
                <w:szCs w:val="16"/>
              </w:rPr>
              <w:t>Kullanıcıları</w:t>
            </w:r>
          </w:p>
          <w:p w:rsidR="004C727D" w:rsidRPr="000F4B7D" w:rsidRDefault="004C727D" w:rsidP="00FD7657">
            <w:pPr>
              <w:spacing w:before="120" w:line="360" w:lineRule="auto"/>
              <w:cnfStyle w:val="100000000000"/>
              <w:rPr>
                <w:rFonts w:cs="Times New Roman"/>
                <w:sz w:val="16"/>
                <w:szCs w:val="16"/>
              </w:rPr>
            </w:pPr>
            <w:r w:rsidRPr="000F4B7D">
              <w:rPr>
                <w:rFonts w:cs="Times New Roman"/>
                <w:sz w:val="16"/>
                <w:szCs w:val="16"/>
              </w:rPr>
              <w:t>2015</w:t>
            </w:r>
          </w:p>
        </w:tc>
        <w:tc>
          <w:tcPr>
            <w:tcW w:w="1954" w:type="dxa"/>
          </w:tcPr>
          <w:p w:rsidR="004C727D" w:rsidRDefault="004C727D" w:rsidP="00FD7657">
            <w:pPr>
              <w:spacing w:before="120" w:line="360" w:lineRule="auto"/>
              <w:cnfStyle w:val="100000000000"/>
              <w:rPr>
                <w:rFonts w:cs="Times New Roman"/>
                <w:sz w:val="16"/>
                <w:szCs w:val="16"/>
              </w:rPr>
            </w:pPr>
            <w:r w:rsidRPr="000F4B7D">
              <w:rPr>
                <w:rFonts w:cs="Times New Roman"/>
                <w:sz w:val="16"/>
                <w:szCs w:val="16"/>
              </w:rPr>
              <w:t>Nüfusa</w:t>
            </w:r>
          </w:p>
          <w:p w:rsidR="004C727D" w:rsidRDefault="004C727D" w:rsidP="00FD7657">
            <w:pPr>
              <w:spacing w:before="120" w:line="360" w:lineRule="auto"/>
              <w:cnfStyle w:val="100000000000"/>
              <w:rPr>
                <w:rFonts w:cs="Times New Roman"/>
                <w:sz w:val="16"/>
                <w:szCs w:val="16"/>
              </w:rPr>
            </w:pPr>
            <w:r w:rsidRPr="000F4B7D">
              <w:rPr>
                <w:rFonts w:cs="Times New Roman"/>
                <w:sz w:val="16"/>
                <w:szCs w:val="16"/>
              </w:rPr>
              <w:t xml:space="preserve"> Göre </w:t>
            </w:r>
          </w:p>
          <w:p w:rsidR="004C727D" w:rsidRPr="000F4B7D" w:rsidRDefault="004C727D" w:rsidP="00FD7657">
            <w:pPr>
              <w:spacing w:before="120" w:line="360" w:lineRule="auto"/>
              <w:cnfStyle w:val="100000000000"/>
              <w:rPr>
                <w:rFonts w:cs="Times New Roman"/>
                <w:sz w:val="16"/>
                <w:szCs w:val="16"/>
              </w:rPr>
            </w:pPr>
            <w:r w:rsidRPr="000F4B7D">
              <w:rPr>
                <w:rFonts w:cs="Times New Roman"/>
                <w:sz w:val="16"/>
                <w:szCs w:val="16"/>
              </w:rPr>
              <w:t>İnternet Kullanım  Oranı</w:t>
            </w:r>
          </w:p>
        </w:tc>
        <w:tc>
          <w:tcPr>
            <w:tcW w:w="1083" w:type="dxa"/>
          </w:tcPr>
          <w:p w:rsidR="004C727D" w:rsidRPr="000F4B7D" w:rsidRDefault="004C727D" w:rsidP="00FD7657">
            <w:pPr>
              <w:spacing w:before="120" w:line="360" w:lineRule="auto"/>
              <w:cnfStyle w:val="100000000000"/>
              <w:rPr>
                <w:rFonts w:cs="Times New Roman"/>
                <w:sz w:val="16"/>
                <w:szCs w:val="16"/>
              </w:rPr>
            </w:pPr>
            <w:r w:rsidRPr="000F4B7D">
              <w:rPr>
                <w:rFonts w:cs="Times New Roman"/>
                <w:sz w:val="16"/>
                <w:szCs w:val="16"/>
              </w:rPr>
              <w:t>2000-2015</w:t>
            </w:r>
          </w:p>
          <w:p w:rsidR="004C727D" w:rsidRPr="000F4B7D" w:rsidRDefault="004C727D" w:rsidP="00FD7657">
            <w:pPr>
              <w:spacing w:before="120" w:line="360" w:lineRule="auto"/>
              <w:cnfStyle w:val="100000000000"/>
              <w:rPr>
                <w:rFonts w:cs="Times New Roman"/>
                <w:sz w:val="16"/>
                <w:szCs w:val="16"/>
              </w:rPr>
            </w:pPr>
            <w:r>
              <w:rPr>
                <w:rFonts w:cs="Times New Roman"/>
                <w:sz w:val="16"/>
                <w:szCs w:val="16"/>
              </w:rPr>
              <w:t>Artış</w:t>
            </w:r>
            <w:r w:rsidRPr="000F4B7D">
              <w:rPr>
                <w:rFonts w:cs="Times New Roman"/>
                <w:sz w:val="16"/>
                <w:szCs w:val="16"/>
              </w:rPr>
              <w:t xml:space="preserve"> Oranı</w:t>
            </w:r>
          </w:p>
          <w:p w:rsidR="004C727D" w:rsidRPr="000F4B7D" w:rsidRDefault="004C727D" w:rsidP="00FD7657">
            <w:pPr>
              <w:spacing w:before="120" w:line="360" w:lineRule="auto"/>
              <w:cnfStyle w:val="100000000000"/>
              <w:rPr>
                <w:rFonts w:cs="Times New Roman"/>
                <w:sz w:val="16"/>
                <w:szCs w:val="16"/>
              </w:rPr>
            </w:pPr>
          </w:p>
        </w:tc>
      </w:tr>
      <w:tr w:rsidR="004C727D" w:rsidTr="004C727D">
        <w:trPr>
          <w:cnfStyle w:val="000000100000"/>
        </w:trPr>
        <w:tc>
          <w:tcPr>
            <w:cnfStyle w:val="001000000000"/>
            <w:tcW w:w="416" w:type="dxa"/>
          </w:tcPr>
          <w:p w:rsidR="004C727D" w:rsidRPr="00174369" w:rsidRDefault="004C727D" w:rsidP="00FD7657">
            <w:pPr>
              <w:spacing w:before="120" w:line="360" w:lineRule="auto"/>
              <w:rPr>
                <w:rFonts w:cs="Times New Roman"/>
                <w:sz w:val="20"/>
                <w:szCs w:val="20"/>
              </w:rPr>
            </w:pPr>
            <w:r w:rsidRPr="00174369">
              <w:rPr>
                <w:rFonts w:cs="Times New Roman"/>
                <w:sz w:val="20"/>
                <w:szCs w:val="20"/>
              </w:rPr>
              <w:t>16</w:t>
            </w:r>
          </w:p>
        </w:tc>
        <w:tc>
          <w:tcPr>
            <w:tcW w:w="1492" w:type="dxa"/>
          </w:tcPr>
          <w:p w:rsidR="004C727D" w:rsidRPr="004C727D" w:rsidRDefault="004C727D" w:rsidP="00FD7657">
            <w:pPr>
              <w:spacing w:before="120" w:line="360" w:lineRule="auto"/>
              <w:jc w:val="right"/>
              <w:cnfStyle w:val="000000100000"/>
              <w:rPr>
                <w:rFonts w:cs="Times New Roman"/>
                <w:b/>
                <w:sz w:val="16"/>
                <w:szCs w:val="16"/>
              </w:rPr>
            </w:pPr>
            <w:r w:rsidRPr="004C727D">
              <w:rPr>
                <w:rFonts w:cs="Times New Roman"/>
                <w:b/>
                <w:sz w:val="16"/>
                <w:szCs w:val="16"/>
              </w:rPr>
              <w:t>Türkiye</w:t>
            </w:r>
          </w:p>
        </w:tc>
        <w:tc>
          <w:tcPr>
            <w:tcW w:w="1366" w:type="dxa"/>
          </w:tcPr>
          <w:p w:rsidR="004C727D" w:rsidRPr="004C727D" w:rsidRDefault="004C727D" w:rsidP="00FD7657">
            <w:pPr>
              <w:spacing w:before="120" w:line="360" w:lineRule="auto"/>
              <w:jc w:val="right"/>
              <w:cnfStyle w:val="000000100000"/>
              <w:rPr>
                <w:rFonts w:cs="Times New Roman"/>
                <w:b/>
                <w:sz w:val="20"/>
                <w:szCs w:val="20"/>
              </w:rPr>
            </w:pPr>
            <w:r w:rsidRPr="004C727D">
              <w:rPr>
                <w:rFonts w:cs="Times New Roman"/>
                <w:b/>
                <w:sz w:val="20"/>
                <w:szCs w:val="20"/>
              </w:rPr>
              <w:t>77.695.904</w:t>
            </w:r>
          </w:p>
        </w:tc>
        <w:tc>
          <w:tcPr>
            <w:tcW w:w="1116" w:type="dxa"/>
          </w:tcPr>
          <w:p w:rsidR="004C727D" w:rsidRPr="004C727D" w:rsidRDefault="004C727D" w:rsidP="00FD7657">
            <w:pPr>
              <w:spacing w:before="120" w:line="360" w:lineRule="auto"/>
              <w:jc w:val="right"/>
              <w:cnfStyle w:val="000000100000"/>
              <w:rPr>
                <w:rFonts w:cs="Times New Roman"/>
                <w:b/>
                <w:sz w:val="20"/>
                <w:szCs w:val="20"/>
              </w:rPr>
            </w:pPr>
            <w:r w:rsidRPr="004C727D">
              <w:rPr>
                <w:rFonts w:cs="Times New Roman"/>
                <w:b/>
                <w:sz w:val="20"/>
                <w:szCs w:val="20"/>
              </w:rPr>
              <w:t>2.000.000</w:t>
            </w:r>
          </w:p>
        </w:tc>
        <w:tc>
          <w:tcPr>
            <w:tcW w:w="1216" w:type="dxa"/>
          </w:tcPr>
          <w:p w:rsidR="004C727D" w:rsidRPr="004C727D" w:rsidRDefault="004C727D" w:rsidP="00FD7657">
            <w:pPr>
              <w:spacing w:before="120" w:line="360" w:lineRule="auto"/>
              <w:jc w:val="right"/>
              <w:cnfStyle w:val="000000100000"/>
              <w:rPr>
                <w:rFonts w:cs="Times New Roman"/>
                <w:b/>
                <w:sz w:val="20"/>
                <w:szCs w:val="20"/>
              </w:rPr>
            </w:pPr>
            <w:r w:rsidRPr="004C727D">
              <w:rPr>
                <w:rFonts w:cs="Times New Roman"/>
                <w:b/>
                <w:sz w:val="20"/>
                <w:szCs w:val="20"/>
              </w:rPr>
              <w:t>46.282.850</w:t>
            </w:r>
          </w:p>
        </w:tc>
        <w:tc>
          <w:tcPr>
            <w:tcW w:w="1954" w:type="dxa"/>
          </w:tcPr>
          <w:p w:rsidR="004C727D" w:rsidRPr="004C727D" w:rsidRDefault="004C727D" w:rsidP="00FD7657">
            <w:pPr>
              <w:spacing w:before="120" w:line="360" w:lineRule="auto"/>
              <w:jc w:val="right"/>
              <w:cnfStyle w:val="000000100000"/>
              <w:rPr>
                <w:rFonts w:cs="Times New Roman"/>
                <w:b/>
                <w:sz w:val="20"/>
                <w:szCs w:val="20"/>
              </w:rPr>
            </w:pPr>
            <w:r w:rsidRPr="004C727D">
              <w:rPr>
                <w:rFonts w:cs="Times New Roman"/>
                <w:b/>
                <w:sz w:val="20"/>
                <w:szCs w:val="20"/>
              </w:rPr>
              <w:t>59.6%</w:t>
            </w:r>
          </w:p>
        </w:tc>
        <w:tc>
          <w:tcPr>
            <w:tcW w:w="1083" w:type="dxa"/>
          </w:tcPr>
          <w:p w:rsidR="004C727D" w:rsidRPr="004C727D" w:rsidRDefault="004C727D" w:rsidP="00FD7657">
            <w:pPr>
              <w:spacing w:before="120" w:line="360" w:lineRule="auto"/>
              <w:jc w:val="right"/>
              <w:cnfStyle w:val="000000100000"/>
              <w:rPr>
                <w:rFonts w:cs="Times New Roman"/>
                <w:b/>
                <w:sz w:val="20"/>
                <w:szCs w:val="20"/>
              </w:rPr>
            </w:pPr>
            <w:r w:rsidRPr="004C727D">
              <w:rPr>
                <w:rFonts w:cs="Times New Roman"/>
                <w:b/>
                <w:sz w:val="20"/>
                <w:szCs w:val="20"/>
              </w:rPr>
              <w:t>2,214.1%</w:t>
            </w:r>
          </w:p>
        </w:tc>
      </w:tr>
    </w:tbl>
    <w:p w:rsidR="004C727D" w:rsidRDefault="004C727D" w:rsidP="004C727D">
      <w:pPr>
        <w:spacing w:before="120" w:after="0" w:line="360" w:lineRule="auto"/>
        <w:ind w:firstLine="709"/>
        <w:rPr>
          <w:rFonts w:cs="Times New Roman"/>
          <w:sz w:val="20"/>
          <w:szCs w:val="20"/>
        </w:rPr>
      </w:pPr>
      <w:r w:rsidRPr="00F37FCE">
        <w:rPr>
          <w:rFonts w:cs="Times New Roman"/>
          <w:b/>
          <w:sz w:val="18"/>
          <w:szCs w:val="18"/>
        </w:rPr>
        <w:t>Kaynak:</w:t>
      </w:r>
      <w:r>
        <w:rPr>
          <w:rFonts w:cs="Times New Roman"/>
          <w:szCs w:val="24"/>
        </w:rPr>
        <w:t xml:space="preserve"> </w:t>
      </w:r>
      <w:r w:rsidRPr="00141DBA">
        <w:rPr>
          <w:rFonts w:cs="Times New Roman"/>
          <w:sz w:val="20"/>
          <w:szCs w:val="20"/>
        </w:rPr>
        <w:t>http://www.internetworldstats.com/top20.htm</w:t>
      </w:r>
      <w:r w:rsidR="00F37FCE">
        <w:rPr>
          <w:rFonts w:cs="Times New Roman"/>
          <w:sz w:val="20"/>
          <w:szCs w:val="20"/>
        </w:rPr>
        <w:t xml:space="preserve">, </w:t>
      </w:r>
      <w:r>
        <w:rPr>
          <w:rFonts w:cs="Times New Roman"/>
          <w:sz w:val="20"/>
          <w:szCs w:val="20"/>
        </w:rPr>
        <w:t>(26.10.2015)</w:t>
      </w:r>
      <w:r w:rsidR="00C67D20">
        <w:rPr>
          <w:rFonts w:cs="Times New Roman"/>
          <w:sz w:val="20"/>
          <w:szCs w:val="20"/>
        </w:rPr>
        <w:t>.</w:t>
      </w:r>
    </w:p>
    <w:p w:rsidR="004C727D" w:rsidRDefault="000A33C0" w:rsidP="005F24A1">
      <w:pPr>
        <w:spacing w:before="120" w:after="0" w:line="360" w:lineRule="auto"/>
        <w:ind w:firstLine="709"/>
        <w:rPr>
          <w:rFonts w:cs="Times New Roman"/>
          <w:szCs w:val="24"/>
        </w:rPr>
      </w:pPr>
      <w:r>
        <w:rPr>
          <w:rFonts w:cs="Times New Roman"/>
          <w:szCs w:val="24"/>
        </w:rPr>
        <w:t>Yukarıdaki t</w:t>
      </w:r>
      <w:r w:rsidR="004C727D">
        <w:rPr>
          <w:rFonts w:cs="Times New Roman"/>
          <w:szCs w:val="24"/>
        </w:rPr>
        <w:t>ablo 3 de,  Türkiye'deki internet kullanımı verilmiştir. Türkiye internet kullanımı sıralamasında 16'ncıdır. 2000 yılında 2 milyon kullanıcı var iken 2015 yılının haziranında 46 milyona yükselmiştir.</w:t>
      </w:r>
      <w:r w:rsidR="00B3023A">
        <w:rPr>
          <w:rFonts w:cs="Times New Roman"/>
          <w:szCs w:val="24"/>
        </w:rPr>
        <w:t xml:space="preserve"> Bu yıllar arasındaki artış oranı %2,214.1'dir.</w:t>
      </w:r>
    </w:p>
    <w:p w:rsidR="00B3077E" w:rsidRDefault="00B3077E" w:rsidP="005F24A1">
      <w:pPr>
        <w:spacing w:before="120" w:after="0" w:line="360" w:lineRule="auto"/>
        <w:ind w:firstLine="709"/>
        <w:rPr>
          <w:rFonts w:cs="Times New Roman"/>
          <w:szCs w:val="24"/>
        </w:rPr>
      </w:pPr>
      <w:r>
        <w:rPr>
          <w:rFonts w:cs="Times New Roman"/>
          <w:szCs w:val="24"/>
        </w:rPr>
        <w:t>Türkiye İstatistik Kurumuna göre, internet ve bilgisayar kullanım oranları 16-74 yaş grubundaki bireylerde sırasıyla %53,8 ve %53,5 olmuştur. Bu oranlar kadınlarda %44,1 ve %44,3 iken erkeklerde %63,5 ve %62,7'dir. İnternet ve bilgisayar kullanım oranları, 2013 yılında %48,9 ve %49,9'dur.</w:t>
      </w:r>
    </w:p>
    <w:p w:rsidR="003B27F4" w:rsidRDefault="003B27F4" w:rsidP="005F24A1">
      <w:pPr>
        <w:spacing w:before="120" w:after="0" w:line="360" w:lineRule="auto"/>
        <w:ind w:firstLine="709"/>
        <w:rPr>
          <w:rFonts w:cs="Times New Roman"/>
          <w:color w:val="000000"/>
          <w:szCs w:val="24"/>
          <w:shd w:val="clear" w:color="auto" w:fill="FFFFFF"/>
        </w:rPr>
      </w:pPr>
      <w:r w:rsidRPr="003B27F4">
        <w:rPr>
          <w:rFonts w:cs="Times New Roman"/>
          <w:color w:val="000000"/>
          <w:szCs w:val="24"/>
          <w:shd w:val="clear" w:color="auto" w:fill="FFFFFF"/>
        </w:rPr>
        <w:t xml:space="preserve">İnterneti 2014 yılının ilk </w:t>
      </w:r>
      <w:r>
        <w:rPr>
          <w:rFonts w:cs="Times New Roman"/>
          <w:color w:val="000000"/>
          <w:szCs w:val="24"/>
          <w:shd w:val="clear" w:color="auto" w:fill="FFFFFF"/>
        </w:rPr>
        <w:t>çeyreğinde</w:t>
      </w:r>
      <w:r w:rsidRPr="003B27F4">
        <w:rPr>
          <w:rFonts w:cs="Times New Roman"/>
          <w:color w:val="000000"/>
          <w:szCs w:val="24"/>
          <w:shd w:val="clear" w:color="auto" w:fill="FFFFFF"/>
        </w:rPr>
        <w:t xml:space="preserve"> hemen her gün veya haftada en az bir defa kullanan 16-74 yaş grubu düzenli internet kullanıcılarının oranı %44,9 oldu. Bu oran, 2013 yılının aynı döneminde %39,5’ti</w:t>
      </w:r>
      <w:r>
        <w:rPr>
          <w:rFonts w:cs="Times New Roman"/>
          <w:color w:val="000000"/>
          <w:szCs w:val="24"/>
          <w:shd w:val="clear" w:color="auto" w:fill="FFFFFF"/>
        </w:rPr>
        <w:t>r</w:t>
      </w:r>
      <w:r w:rsidRPr="003B27F4">
        <w:rPr>
          <w:rFonts w:cs="Times New Roman"/>
          <w:color w:val="000000"/>
          <w:szCs w:val="24"/>
          <w:shd w:val="clear" w:color="auto" w:fill="FFFFFF"/>
        </w:rPr>
        <w:t>.</w:t>
      </w:r>
    </w:p>
    <w:p w:rsidR="003B27F4" w:rsidRPr="003B27F4" w:rsidRDefault="003B27F4" w:rsidP="005F24A1">
      <w:pPr>
        <w:spacing w:before="120" w:after="0" w:line="360" w:lineRule="auto"/>
        <w:ind w:firstLine="709"/>
        <w:rPr>
          <w:rFonts w:cs="Times New Roman"/>
          <w:szCs w:val="24"/>
        </w:rPr>
      </w:pPr>
      <w:r w:rsidRPr="003B27F4">
        <w:rPr>
          <w:rFonts w:cs="Times New Roman"/>
          <w:color w:val="000000"/>
          <w:szCs w:val="24"/>
          <w:shd w:val="clear" w:color="auto" w:fill="FFFFFF"/>
        </w:rPr>
        <w:t>İnternet kullanım amaçları dikkate alındığında</w:t>
      </w:r>
      <w:r w:rsidR="00C3684D">
        <w:rPr>
          <w:rFonts w:cs="Times New Roman"/>
          <w:color w:val="000000"/>
          <w:szCs w:val="24"/>
          <w:shd w:val="clear" w:color="auto" w:fill="FFFFFF"/>
        </w:rPr>
        <w:t xml:space="preserve"> ise</w:t>
      </w:r>
      <w:r w:rsidRPr="003B27F4">
        <w:rPr>
          <w:rFonts w:cs="Times New Roman"/>
          <w:color w:val="000000"/>
          <w:szCs w:val="24"/>
          <w:shd w:val="clear" w:color="auto" w:fill="FFFFFF"/>
        </w:rPr>
        <w:t xml:space="preserve"> 2014 yılının ilk </w:t>
      </w:r>
      <w:r>
        <w:rPr>
          <w:rFonts w:cs="Times New Roman"/>
          <w:color w:val="000000"/>
          <w:szCs w:val="24"/>
          <w:shd w:val="clear" w:color="auto" w:fill="FFFFFF"/>
        </w:rPr>
        <w:t>çeyreğinde</w:t>
      </w:r>
      <w:r w:rsidRPr="003B27F4">
        <w:rPr>
          <w:rFonts w:cs="Times New Roman"/>
          <w:color w:val="000000"/>
          <w:szCs w:val="24"/>
          <w:shd w:val="clear" w:color="auto" w:fill="FFFFFF"/>
        </w:rPr>
        <w:t xml:space="preserve"> internet kullanan bireylerin %78,8’i sosyal paylaşım sitelerine katılım sağlarken, bunu %74,2 ile online haber, gazete ya da dergi okuma, %67,2 ile mal ve hizmetler hakkında bilgi arama, %58,7 ile oyun, müzik, film, görüntü indirme veya oynatma, %53,9 ile </w:t>
      </w:r>
      <w:r w:rsidR="00C3684D">
        <w:rPr>
          <w:rFonts w:cs="Times New Roman"/>
          <w:color w:val="000000"/>
          <w:szCs w:val="24"/>
          <w:shd w:val="clear" w:color="auto" w:fill="FFFFFF"/>
        </w:rPr>
        <w:t>e-posta gönderme-alma takip etmiştir</w:t>
      </w:r>
      <w:r w:rsidRPr="003B27F4">
        <w:rPr>
          <w:rFonts w:cs="Times New Roman"/>
          <w:color w:val="000000"/>
          <w:szCs w:val="24"/>
          <w:shd w:val="clear" w:color="auto" w:fill="FFFFFF"/>
        </w:rPr>
        <w:t>.</w:t>
      </w:r>
      <w:r>
        <w:rPr>
          <w:rStyle w:val="DipnotBavurusu"/>
          <w:rFonts w:cs="Times New Roman"/>
          <w:color w:val="000000"/>
          <w:szCs w:val="24"/>
          <w:shd w:val="clear" w:color="auto" w:fill="FFFFFF"/>
        </w:rPr>
        <w:footnoteReference w:id="9"/>
      </w:r>
      <w:r w:rsidRPr="003B27F4">
        <w:rPr>
          <w:rStyle w:val="apple-converted-space"/>
          <w:rFonts w:cs="Times New Roman"/>
          <w:color w:val="000000"/>
          <w:szCs w:val="24"/>
          <w:shd w:val="clear" w:color="auto" w:fill="FFFFFF"/>
        </w:rPr>
        <w:t> </w:t>
      </w:r>
    </w:p>
    <w:p w:rsidR="00F37FCE" w:rsidRPr="003531C9" w:rsidRDefault="00F37FCE" w:rsidP="00924B9E">
      <w:pPr>
        <w:pStyle w:val="Balk2"/>
      </w:pPr>
      <w:bookmarkStart w:id="18" w:name="_Toc435448479"/>
      <w:bookmarkStart w:id="19" w:name="_Toc439019124"/>
      <w:r w:rsidRPr="003531C9">
        <w:t>1.1.6 Web 1.0'dan Web 2.0'a Geçiş</w:t>
      </w:r>
      <w:bookmarkEnd w:id="18"/>
      <w:bookmarkEnd w:id="19"/>
    </w:p>
    <w:p w:rsidR="00F14F27" w:rsidRDefault="00F14F27" w:rsidP="005F24A1">
      <w:pPr>
        <w:spacing w:before="120" w:after="0" w:line="360" w:lineRule="auto"/>
        <w:ind w:firstLine="709"/>
        <w:rPr>
          <w:rFonts w:cs="Times New Roman"/>
          <w:szCs w:val="24"/>
        </w:rPr>
      </w:pPr>
      <w:r>
        <w:rPr>
          <w:rFonts w:cs="Times New Roman"/>
          <w:szCs w:val="24"/>
        </w:rPr>
        <w:t>Web 1.0 olarak bilinen web'in ilk zamanları, salt okunur yığın bilginin depolandığı sanal bir ortamdı. İlk web siteleri basitçe iletişim kurmak veya işletmelere</w:t>
      </w:r>
      <w:r w:rsidR="00E207EC">
        <w:rPr>
          <w:rFonts w:cs="Times New Roman"/>
          <w:szCs w:val="24"/>
        </w:rPr>
        <w:t xml:space="preserve"> ve</w:t>
      </w:r>
      <w:r>
        <w:rPr>
          <w:rFonts w:cs="Times New Roman"/>
          <w:szCs w:val="24"/>
        </w:rPr>
        <w:t xml:space="preserve"> ziyaretçilere bilgi sağlamak için kurulmaktaydı.</w:t>
      </w:r>
      <w:r>
        <w:rPr>
          <w:rStyle w:val="DipnotBavurusu"/>
          <w:rFonts w:cs="Times New Roman"/>
          <w:szCs w:val="24"/>
        </w:rPr>
        <w:footnoteReference w:id="10"/>
      </w:r>
      <w:r w:rsidR="00237BA4">
        <w:rPr>
          <w:rFonts w:cs="Times New Roman"/>
          <w:szCs w:val="24"/>
        </w:rPr>
        <w:t xml:space="preserve"> Web 1.0'ın iletişim dili kurumsaldı. Ziyaretçiler ile karşılıklı etkileşim olanağı yoktu. Site sahipleri ile etkileşime geçmek için, formlar doldurmak, üye olmak ya da e-posta yoluyla iletişime geçmek gerekiyordu.</w:t>
      </w:r>
      <w:r w:rsidR="00237BA4">
        <w:rPr>
          <w:rStyle w:val="DipnotBavurusu"/>
          <w:rFonts w:cs="Times New Roman"/>
          <w:szCs w:val="24"/>
        </w:rPr>
        <w:footnoteReference w:id="11"/>
      </w:r>
    </w:p>
    <w:p w:rsidR="00237BA4" w:rsidRDefault="00237BA4" w:rsidP="005F24A1">
      <w:pPr>
        <w:spacing w:before="120" w:after="0" w:line="360" w:lineRule="auto"/>
        <w:ind w:firstLine="709"/>
        <w:rPr>
          <w:rFonts w:cs="Times New Roman"/>
          <w:szCs w:val="24"/>
        </w:rPr>
      </w:pPr>
      <w:r>
        <w:rPr>
          <w:rFonts w:cs="Times New Roman"/>
          <w:szCs w:val="24"/>
        </w:rPr>
        <w:t>Zamanla internet kullanıcılarının web sitelerinden beklentileri program indirmek veya bilgi almanın ötesine geçmişti. Dünyada internet kullanımının yaygınlaşmasıyla farklı istek ve beklentiler, web programcılarını harekete geçirdi.</w:t>
      </w:r>
      <w:r>
        <w:rPr>
          <w:rStyle w:val="DipnotBavurusu"/>
          <w:rFonts w:cs="Times New Roman"/>
          <w:szCs w:val="24"/>
        </w:rPr>
        <w:footnoteReference w:id="12"/>
      </w:r>
    </w:p>
    <w:p w:rsidR="00237BA4" w:rsidRDefault="00754146" w:rsidP="005F24A1">
      <w:pPr>
        <w:spacing w:before="120" w:after="0" w:line="360" w:lineRule="auto"/>
        <w:ind w:firstLine="709"/>
        <w:rPr>
          <w:rFonts w:cs="Times New Roman"/>
          <w:szCs w:val="24"/>
        </w:rPr>
      </w:pPr>
      <w:r>
        <w:rPr>
          <w:rFonts w:cs="Times New Roman"/>
          <w:szCs w:val="24"/>
        </w:rPr>
        <w:t>Web 2.0'</w:t>
      </w:r>
      <w:r w:rsidR="00237BA4">
        <w:rPr>
          <w:rFonts w:cs="Times New Roman"/>
          <w:szCs w:val="24"/>
        </w:rPr>
        <w:t>ın kullanıcı hizmetine sunulmasıyla, tek yönlü bilgi paylaşımından, çift yönlü ve eş zamanlı bilgi paylaşımına ulaşılmasını sağlayan ve medya sistemi olarak tanımlanan 'sosyal medya', zaman ve mekan sınırlamaları olmadan paylaşımın, tartışmanın esas olduğu bir iletişim şekli haline gelmiştir.</w:t>
      </w:r>
      <w:r w:rsidR="00237BA4">
        <w:rPr>
          <w:rStyle w:val="DipnotBavurusu"/>
          <w:rFonts w:cs="Times New Roman"/>
          <w:szCs w:val="24"/>
        </w:rPr>
        <w:footnoteReference w:id="13"/>
      </w:r>
    </w:p>
    <w:p w:rsidR="00B75664" w:rsidRPr="00F14F27" w:rsidRDefault="00754146" w:rsidP="005F24A1">
      <w:pPr>
        <w:spacing w:before="120" w:after="0" w:line="360" w:lineRule="auto"/>
        <w:ind w:firstLine="709"/>
        <w:rPr>
          <w:rFonts w:cs="Times New Roman"/>
          <w:szCs w:val="24"/>
        </w:rPr>
      </w:pPr>
      <w:r>
        <w:rPr>
          <w:rFonts w:cs="Times New Roman"/>
          <w:szCs w:val="24"/>
        </w:rPr>
        <w:t>Web 2.0, O'Reilly Medya tarafından 2004 yılında düzenlenen ve teknoloji dünyasından önemli şirket ve isimlerin yer aldığı bir konferansta ortaya atılan fikirler üzerine kurulmuştur.</w:t>
      </w:r>
      <w:r>
        <w:rPr>
          <w:rStyle w:val="DipnotBavurusu"/>
          <w:rFonts w:cs="Times New Roman"/>
          <w:szCs w:val="24"/>
        </w:rPr>
        <w:footnoteReference w:id="14"/>
      </w:r>
      <w:r w:rsidR="00097853">
        <w:rPr>
          <w:rFonts w:cs="Times New Roman"/>
          <w:szCs w:val="24"/>
        </w:rPr>
        <w:t xml:space="preserve"> </w:t>
      </w:r>
      <w:r w:rsidR="00B75664">
        <w:rPr>
          <w:rFonts w:cs="Times New Roman"/>
          <w:szCs w:val="24"/>
        </w:rPr>
        <w:t>Tim O'Reilly' göre "Web 2.0, bilgisayar endüstrisinde internetin bir düzlem olarak ilerlemesiyle oluşmuş bir işletme devrimidir ve bu düzlemin kurallarını başarı için anlamaya çalışmaktır."</w:t>
      </w:r>
      <w:r w:rsidR="00B75664">
        <w:rPr>
          <w:rStyle w:val="DipnotBavurusu"/>
          <w:rFonts w:cs="Times New Roman"/>
          <w:szCs w:val="24"/>
        </w:rPr>
        <w:footnoteReference w:id="15"/>
      </w:r>
    </w:p>
    <w:p w:rsidR="00F37FCE" w:rsidRDefault="00FD2207" w:rsidP="005F24A1">
      <w:pPr>
        <w:spacing w:before="120" w:after="0" w:line="360" w:lineRule="auto"/>
        <w:ind w:firstLine="709"/>
        <w:rPr>
          <w:rFonts w:cs="Times New Roman"/>
          <w:szCs w:val="24"/>
        </w:rPr>
      </w:pPr>
      <w:r>
        <w:rPr>
          <w:rFonts w:cs="Times New Roman"/>
          <w:szCs w:val="24"/>
        </w:rPr>
        <w:t>Web 2.0, kullanıcıların web'i günlük kullanma yollarını değiştirmesiyle başladı. Web 2.0'ı biçimlendirmiş olan başlıca trendler içerik paylaşımı, segmentasyon, yaratıcılık, ek işlevsellik ve sosyal bileşenlerdir. Ek işlevsellik ile dosya paylaşımı, iletişim ağı kurma, video paylaşma ve blog tutma mümkün hale geldi.</w:t>
      </w:r>
      <w:r>
        <w:rPr>
          <w:rStyle w:val="DipnotBavurusu"/>
          <w:rFonts w:cs="Times New Roman"/>
          <w:szCs w:val="24"/>
        </w:rPr>
        <w:footnoteReference w:id="16"/>
      </w:r>
    </w:p>
    <w:p w:rsidR="00FE1784" w:rsidRDefault="00FE1784" w:rsidP="005F24A1">
      <w:pPr>
        <w:spacing w:before="120" w:after="0" w:line="360" w:lineRule="auto"/>
        <w:ind w:firstLine="709"/>
        <w:rPr>
          <w:rFonts w:cs="Times New Roman"/>
          <w:szCs w:val="24"/>
        </w:rPr>
      </w:pPr>
      <w:r>
        <w:rPr>
          <w:rFonts w:cs="Times New Roman"/>
          <w:szCs w:val="24"/>
        </w:rPr>
        <w:t>Web 2.0 ile kullanıcılar artık sadece izleyici değil aynı zamanda aktif birer</w:t>
      </w:r>
      <w:r w:rsidR="00843DE5">
        <w:rPr>
          <w:rFonts w:cs="Times New Roman"/>
          <w:szCs w:val="24"/>
        </w:rPr>
        <w:t xml:space="preserve"> </w:t>
      </w:r>
      <w:r>
        <w:rPr>
          <w:rFonts w:cs="Times New Roman"/>
          <w:szCs w:val="24"/>
        </w:rPr>
        <w:t xml:space="preserve"> kullanıcı halini</w:t>
      </w:r>
      <w:r w:rsidR="00843DE5">
        <w:rPr>
          <w:rFonts w:cs="Times New Roman"/>
          <w:szCs w:val="24"/>
        </w:rPr>
        <w:t xml:space="preserve"> de</w:t>
      </w:r>
      <w:r>
        <w:rPr>
          <w:rFonts w:cs="Times New Roman"/>
          <w:szCs w:val="24"/>
        </w:rPr>
        <w:t xml:space="preserve"> almışlardır ve başka bir deyişle 'yaratıcı tüketicilere' dönüşmüşlerdir. Kullanıcılar bir sitedeki içerik hakkında yorum veya değerlendirme yapabilmekte, içeriği kolaylıkla paylaşabilmekte, yarattıkları içerik ile diğer kullanıcıların görüşlerine</w:t>
      </w:r>
      <w:r w:rsidR="00107A03">
        <w:rPr>
          <w:rFonts w:cs="Times New Roman"/>
          <w:szCs w:val="24"/>
        </w:rPr>
        <w:t xml:space="preserve"> </w:t>
      </w:r>
      <w:r>
        <w:rPr>
          <w:rFonts w:cs="Times New Roman"/>
          <w:szCs w:val="24"/>
        </w:rPr>
        <w:t>başvurabilmekte ya da topluluk oluşturup, oluşturulmuş topluluklarda yer alabilmektedir. Kullanıcılar okur olmaktan çıkıp okur-yazar haline gelmişlerdir.</w:t>
      </w:r>
      <w:r>
        <w:rPr>
          <w:rStyle w:val="DipnotBavurusu"/>
          <w:rFonts w:cs="Times New Roman"/>
          <w:szCs w:val="24"/>
        </w:rPr>
        <w:footnoteReference w:id="17"/>
      </w:r>
    </w:p>
    <w:p w:rsidR="00D35154" w:rsidRPr="003531C9" w:rsidRDefault="00D35154" w:rsidP="00924B9E">
      <w:pPr>
        <w:pStyle w:val="Balk2"/>
      </w:pPr>
      <w:bookmarkStart w:id="20" w:name="_Toc435448480"/>
      <w:bookmarkStart w:id="21" w:name="_Toc439019125"/>
      <w:r w:rsidRPr="003531C9">
        <w:t>1.1.7 Web 3.0</w:t>
      </w:r>
      <w:bookmarkEnd w:id="20"/>
      <w:bookmarkEnd w:id="21"/>
    </w:p>
    <w:p w:rsidR="00D35154" w:rsidRDefault="00D35154" w:rsidP="005F24A1">
      <w:pPr>
        <w:spacing w:before="120" w:after="0" w:line="360" w:lineRule="auto"/>
        <w:ind w:firstLine="709"/>
        <w:rPr>
          <w:rFonts w:cs="Times New Roman"/>
          <w:szCs w:val="24"/>
        </w:rPr>
      </w:pPr>
      <w:r>
        <w:rPr>
          <w:rFonts w:cs="Times New Roman"/>
          <w:szCs w:val="24"/>
        </w:rPr>
        <w:t>Semantik web anlamına da gelen web 3.0, web içeriklerinin sadece doğal dillerde değil, aynı zamanda ilgili yazılımlar tarafından yorumlanabilir, anlaşılabilir ve kullanılabilir bir biçimde ifade edilebileceği, böylece bu yazılımların veriyi kolayca bulmasını ve bilgiyi birleştirmesini sağlamayı amaçlayan, gelişen bir internet eklentisidir.</w:t>
      </w:r>
      <w:r>
        <w:rPr>
          <w:rStyle w:val="DipnotBavurusu"/>
          <w:rFonts w:cs="Times New Roman"/>
          <w:szCs w:val="24"/>
        </w:rPr>
        <w:footnoteReference w:id="18"/>
      </w:r>
    </w:p>
    <w:p w:rsidR="005859FA" w:rsidRDefault="005859FA" w:rsidP="005F24A1">
      <w:pPr>
        <w:spacing w:before="120" w:after="0" w:line="360" w:lineRule="auto"/>
        <w:ind w:firstLine="709"/>
        <w:rPr>
          <w:rFonts w:cs="Times New Roman"/>
          <w:szCs w:val="24"/>
        </w:rPr>
      </w:pPr>
      <w:r>
        <w:rPr>
          <w:rFonts w:cs="Times New Roman"/>
          <w:szCs w:val="24"/>
        </w:rPr>
        <w:t>Semantik web hakkında iki inanış bulunmaktadır. Semantik web'e inananlar, kökten bir değişim yaşanacağını öngörüyorlar. Bilgi üretiminin insanların değil bilgisayarların yapacağını, lokasyon bazlı bilgilerle kişileştirmenin alacağını, aplikasyonların gelişeceğini ve yapay zekanın işlem gücünün büyüyeceğine dikkat çekiyorlar.Bu görüşe katılmayanlar da var. Semantik web'in gerçeklemeyeceğini düşünenlere göre, bilgisayarların ana</w:t>
      </w:r>
      <w:r w:rsidR="00D93524">
        <w:rPr>
          <w:rFonts w:cs="Times New Roman"/>
          <w:szCs w:val="24"/>
        </w:rPr>
        <w:t xml:space="preserve"> </w:t>
      </w:r>
      <w:r>
        <w:rPr>
          <w:rFonts w:cs="Times New Roman"/>
          <w:szCs w:val="24"/>
        </w:rPr>
        <w:t>dillerin inceliklerini kavraması mümkün olmayacak. Cihazlar, insan dil becerileriyle yarışamayacakları için internetin yapay zekası asla insan beyninin bağlantı kurma kapasitesine erişemeyecek.</w:t>
      </w:r>
    </w:p>
    <w:p w:rsidR="005859FA" w:rsidRPr="00D35154" w:rsidRDefault="005859FA" w:rsidP="005F24A1">
      <w:pPr>
        <w:spacing w:before="120" w:after="0" w:line="360" w:lineRule="auto"/>
        <w:ind w:firstLine="709"/>
        <w:rPr>
          <w:rFonts w:cs="Times New Roman"/>
          <w:szCs w:val="24"/>
        </w:rPr>
      </w:pPr>
      <w:r>
        <w:rPr>
          <w:rFonts w:cs="Times New Roman"/>
          <w:szCs w:val="24"/>
        </w:rPr>
        <w:t>Pek çok büyük üniversite ve kuruluşun desteklediği yeni girişimler, semantik arama üzerine çalışmalar yapıyor. İnovasyonlarını, bilgilerini ve deneyimlerini bir araya</w:t>
      </w:r>
      <w:r w:rsidR="002002BF">
        <w:rPr>
          <w:rFonts w:cs="Times New Roman"/>
          <w:szCs w:val="24"/>
        </w:rPr>
        <w:t xml:space="preserve"> getirerek işbirlikleri oluşturuyorlar. Böylece komutlar, metinler veya sayıların ötesinde, insanların birbiriyle olan ilişkisini anlayabilecek bir yapıya erişmeye çalışıyorlar.</w:t>
      </w:r>
      <w:r w:rsidR="002002BF">
        <w:rPr>
          <w:rStyle w:val="DipnotBavurusu"/>
          <w:rFonts w:cs="Times New Roman"/>
          <w:szCs w:val="24"/>
        </w:rPr>
        <w:footnoteReference w:id="19"/>
      </w:r>
    </w:p>
    <w:p w:rsidR="00B3077E" w:rsidRDefault="00B3077E" w:rsidP="005F24A1">
      <w:pPr>
        <w:spacing w:before="120" w:after="0" w:line="360" w:lineRule="auto"/>
        <w:ind w:firstLine="709"/>
        <w:rPr>
          <w:rFonts w:cs="Times New Roman"/>
          <w:szCs w:val="24"/>
        </w:rPr>
      </w:pPr>
    </w:p>
    <w:p w:rsidR="004B4E66" w:rsidRDefault="004B4E66" w:rsidP="005F24A1">
      <w:pPr>
        <w:spacing w:before="120" w:after="0" w:line="360" w:lineRule="auto"/>
        <w:ind w:firstLine="709"/>
        <w:rPr>
          <w:rFonts w:cs="Times New Roman"/>
          <w:szCs w:val="24"/>
        </w:rPr>
      </w:pPr>
    </w:p>
    <w:p w:rsidR="00AF599A" w:rsidRDefault="00AF599A" w:rsidP="005F24A1">
      <w:pPr>
        <w:spacing w:before="120" w:after="0" w:line="360" w:lineRule="auto"/>
        <w:ind w:firstLine="709"/>
        <w:rPr>
          <w:rFonts w:cs="Times New Roman"/>
          <w:b/>
          <w:szCs w:val="24"/>
        </w:rPr>
      </w:pPr>
    </w:p>
    <w:p w:rsidR="00AF599A" w:rsidRDefault="00AF599A" w:rsidP="005F24A1">
      <w:pPr>
        <w:spacing w:before="120" w:after="0" w:line="360" w:lineRule="auto"/>
        <w:ind w:firstLine="709"/>
        <w:rPr>
          <w:rFonts w:cs="Times New Roman"/>
          <w:b/>
          <w:szCs w:val="24"/>
        </w:rPr>
      </w:pPr>
    </w:p>
    <w:p w:rsidR="00AF599A" w:rsidRDefault="00AF599A" w:rsidP="005F24A1">
      <w:pPr>
        <w:spacing w:before="120" w:after="0" w:line="360" w:lineRule="auto"/>
        <w:ind w:firstLine="709"/>
        <w:rPr>
          <w:rFonts w:cs="Times New Roman"/>
          <w:b/>
          <w:szCs w:val="24"/>
        </w:rPr>
      </w:pPr>
    </w:p>
    <w:p w:rsidR="00AF599A" w:rsidRDefault="00AF599A" w:rsidP="005F24A1">
      <w:pPr>
        <w:spacing w:before="120" w:after="0" w:line="360" w:lineRule="auto"/>
        <w:ind w:firstLine="709"/>
        <w:rPr>
          <w:rFonts w:cs="Times New Roman"/>
          <w:b/>
          <w:szCs w:val="24"/>
        </w:rPr>
      </w:pPr>
    </w:p>
    <w:p w:rsidR="00E408A1" w:rsidRDefault="00E408A1" w:rsidP="005F24A1">
      <w:pPr>
        <w:spacing w:before="120" w:after="0" w:line="360" w:lineRule="auto"/>
        <w:ind w:firstLine="709"/>
        <w:rPr>
          <w:rFonts w:cs="Times New Roman"/>
          <w:b/>
          <w:szCs w:val="24"/>
        </w:rPr>
      </w:pPr>
    </w:p>
    <w:p w:rsidR="00141DBA" w:rsidRPr="003531C9" w:rsidRDefault="002933D0" w:rsidP="00924B9E">
      <w:pPr>
        <w:pStyle w:val="Balk3"/>
      </w:pPr>
      <w:bookmarkStart w:id="22" w:name="_Toc435448481"/>
      <w:bookmarkStart w:id="23" w:name="_Toc439019126"/>
      <w:r w:rsidRPr="003531C9">
        <w:t>1.2 SOSYAL MEDYA</w:t>
      </w:r>
      <w:bookmarkEnd w:id="22"/>
      <w:bookmarkEnd w:id="23"/>
    </w:p>
    <w:p w:rsidR="0004342A" w:rsidRPr="00426B7B" w:rsidRDefault="00426B7B" w:rsidP="005F24A1">
      <w:pPr>
        <w:spacing w:before="120" w:after="0" w:line="360" w:lineRule="auto"/>
        <w:ind w:firstLine="709"/>
        <w:rPr>
          <w:rFonts w:cs="Times New Roman"/>
          <w:szCs w:val="24"/>
        </w:rPr>
      </w:pPr>
      <w:r>
        <w:rPr>
          <w:rFonts w:cs="Times New Roman"/>
          <w:szCs w:val="24"/>
        </w:rPr>
        <w:t>Bu bölümde sosyal medya kavramının tanımı, gelişim süreci verilmiş olup, sosyal medya ile geleneksel medya arasındaki farklar, sosyal medya araçları ve sosyal medyada pazarlamanın avantaj ve dezavantajlarından bahsedilmiştir.</w:t>
      </w:r>
    </w:p>
    <w:p w:rsidR="0004342A" w:rsidRPr="003531C9" w:rsidRDefault="0004342A" w:rsidP="00924B9E">
      <w:pPr>
        <w:pStyle w:val="Balk2"/>
      </w:pPr>
      <w:bookmarkStart w:id="24" w:name="_Toc435448482"/>
      <w:bookmarkStart w:id="25" w:name="_Toc439019127"/>
      <w:r w:rsidRPr="003531C9">
        <w:t>1.2.1 Sosyal Medya Kavramı ve Tanımı</w:t>
      </w:r>
      <w:bookmarkEnd w:id="24"/>
      <w:bookmarkEnd w:id="25"/>
    </w:p>
    <w:p w:rsidR="0004342A" w:rsidRDefault="0004342A" w:rsidP="005F24A1">
      <w:pPr>
        <w:spacing w:before="120" w:after="0" w:line="360" w:lineRule="auto"/>
        <w:ind w:firstLine="709"/>
        <w:rPr>
          <w:rFonts w:cs="Times New Roman"/>
          <w:szCs w:val="24"/>
        </w:rPr>
      </w:pPr>
      <w:r w:rsidRPr="0004342A">
        <w:rPr>
          <w:rFonts w:cs="Times New Roman"/>
          <w:szCs w:val="24"/>
        </w:rPr>
        <w:t>İletişimin</w:t>
      </w:r>
      <w:r>
        <w:rPr>
          <w:rFonts w:cs="Times New Roman"/>
          <w:szCs w:val="24"/>
        </w:rPr>
        <w:t xml:space="preserve"> temellerinin bütünüyle yeniden yapılandırıldığına tanıklık ettiğimiz son yıllarda sosyal medya kavramı, teoride ve pratikte, bilim dünyasından iş dünyası profesyonellerine ve tüketicilere kadar her yaş grubundan insan tarafından yaygın olarak kullanılmakt</w:t>
      </w:r>
      <w:r w:rsidR="00F63660">
        <w:rPr>
          <w:rFonts w:cs="Times New Roman"/>
          <w:szCs w:val="24"/>
        </w:rPr>
        <w:t xml:space="preserve">adır. Sosyolojiden, işletmeler ve </w:t>
      </w:r>
      <w:r>
        <w:rPr>
          <w:rFonts w:cs="Times New Roman"/>
          <w:szCs w:val="24"/>
        </w:rPr>
        <w:t>eğitim bilimlerine kadar birçok bilim dalı kapsamında gerçekleştirilen akademik çalışmalarda sosyal medya kavramına rastlamak mümkün hale gelmiştir. Disiplinlerarası bir olgu olarak ele alabileceğimiz kavramın ne ifade ettiğini anlatabilmek için fonksiyonlarından, araçlarından, içeriğinden, yeni medyadan ve gelişen teknolojik altyapıdan faydalanılmakta ve dolayısı ile birbirinden farklı tanımlar ortaya atılmaktadır.</w:t>
      </w:r>
      <w:r>
        <w:rPr>
          <w:rStyle w:val="DipnotBavurusu"/>
          <w:rFonts w:cs="Times New Roman"/>
          <w:szCs w:val="24"/>
        </w:rPr>
        <w:footnoteReference w:id="20"/>
      </w:r>
    </w:p>
    <w:p w:rsidR="005656C8" w:rsidRDefault="005656C8" w:rsidP="005F24A1">
      <w:pPr>
        <w:spacing w:before="120" w:after="0" w:line="360" w:lineRule="auto"/>
        <w:ind w:firstLine="709"/>
        <w:rPr>
          <w:rFonts w:cs="Times New Roman"/>
          <w:szCs w:val="24"/>
        </w:rPr>
      </w:pPr>
      <w:r>
        <w:rPr>
          <w:rFonts w:cs="Times New Roman"/>
          <w:szCs w:val="24"/>
        </w:rPr>
        <w:t>Sosyal medyanın tanımı için Wikipedia'da da yer alan Micheal Haenlein ve Andreas Kaplan'ın ifadesinden feyz almak şu an için doğru olabilir. Haenlein ve Kaplan'ın tanımına göre Sosyal Medya;"Web 2.0 üzerinden ideolojik ve teknolojik içeriklerin, yapılanmaların kullanıcı merkezli bir şekilde üretilmesine ve geliştirilmesine izin veren internet tabanlı uygulamalarının bütününe" denilmektedir.</w:t>
      </w:r>
      <w:r>
        <w:rPr>
          <w:rStyle w:val="DipnotBavurusu"/>
          <w:rFonts w:cs="Times New Roman"/>
          <w:szCs w:val="24"/>
        </w:rPr>
        <w:footnoteReference w:id="21"/>
      </w:r>
    </w:p>
    <w:p w:rsidR="005656C8" w:rsidRPr="003531C9" w:rsidRDefault="005656C8" w:rsidP="00924B9E">
      <w:pPr>
        <w:pStyle w:val="Balk2"/>
      </w:pPr>
      <w:bookmarkStart w:id="26" w:name="_Toc435448483"/>
      <w:bookmarkStart w:id="27" w:name="_Toc439019128"/>
      <w:r w:rsidRPr="003531C9">
        <w:t>1.2.2 Sosyal Medyanın Gelişim Süreci</w:t>
      </w:r>
      <w:bookmarkEnd w:id="26"/>
      <w:bookmarkEnd w:id="27"/>
    </w:p>
    <w:p w:rsidR="00174369" w:rsidRDefault="00FD7657" w:rsidP="005F24A1">
      <w:pPr>
        <w:autoSpaceDE w:val="0"/>
        <w:autoSpaceDN w:val="0"/>
        <w:adjustRightInd w:val="0"/>
        <w:spacing w:before="120" w:after="0" w:line="360" w:lineRule="auto"/>
        <w:ind w:firstLine="709"/>
        <w:rPr>
          <w:rFonts w:cs="Times New Roman"/>
          <w:szCs w:val="24"/>
        </w:rPr>
      </w:pPr>
      <w:r w:rsidRPr="00006A35">
        <w:rPr>
          <w:rFonts w:cs="Times New Roman"/>
          <w:szCs w:val="24"/>
        </w:rPr>
        <w:t>Sosyal medya kavramı ile 2000’lerde tanışmış olsak da, dijital ortamda</w:t>
      </w:r>
      <w:r w:rsidR="00006A35">
        <w:rPr>
          <w:rFonts w:cs="Times New Roman"/>
          <w:szCs w:val="24"/>
        </w:rPr>
        <w:t xml:space="preserve"> </w:t>
      </w:r>
      <w:r w:rsidRPr="00006A35">
        <w:rPr>
          <w:rFonts w:cs="Times New Roman"/>
          <w:szCs w:val="24"/>
        </w:rPr>
        <w:t>“arkadaşlar” arası iletişimin ilk örneği olan, ilk elektronik mesaj panosu</w:t>
      </w:r>
      <w:r w:rsidR="00006A35">
        <w:rPr>
          <w:rFonts w:cs="Times New Roman"/>
          <w:szCs w:val="24"/>
        </w:rPr>
        <w:t xml:space="preserve"> (Bulletin Board) 1978’de Randy Suess ve Ward Christensen tarafından </w:t>
      </w:r>
      <w:r w:rsidRPr="00006A35">
        <w:rPr>
          <w:rFonts w:cs="Times New Roman"/>
          <w:szCs w:val="24"/>
        </w:rPr>
        <w:t xml:space="preserve"> hizmete açılmış</w:t>
      </w:r>
      <w:r w:rsidR="00006A35">
        <w:rPr>
          <w:rFonts w:cs="Times New Roman"/>
          <w:szCs w:val="24"/>
        </w:rPr>
        <w:t>tır.</w:t>
      </w:r>
      <w:r w:rsidRPr="00006A35">
        <w:rPr>
          <w:rFonts w:cs="Times New Roman"/>
          <w:szCs w:val="24"/>
        </w:rPr>
        <w:t xml:space="preserve"> 19</w:t>
      </w:r>
      <w:r w:rsidR="00006A35">
        <w:rPr>
          <w:rFonts w:cs="Times New Roman"/>
          <w:szCs w:val="24"/>
        </w:rPr>
        <w:t>79'</w:t>
      </w:r>
      <w:r w:rsidRPr="00006A35">
        <w:rPr>
          <w:rFonts w:cs="Times New Roman"/>
          <w:szCs w:val="24"/>
        </w:rPr>
        <w:t>da</w:t>
      </w:r>
      <w:r w:rsidR="00006A35">
        <w:rPr>
          <w:rFonts w:cs="Times New Roman"/>
          <w:szCs w:val="24"/>
        </w:rPr>
        <w:t xml:space="preserve"> ise</w:t>
      </w:r>
      <w:r w:rsidRPr="00006A35">
        <w:rPr>
          <w:rFonts w:cs="Times New Roman"/>
          <w:szCs w:val="24"/>
        </w:rPr>
        <w:t xml:space="preserve"> dünya çapında</w:t>
      </w:r>
      <w:r w:rsidR="00006A35">
        <w:rPr>
          <w:rFonts w:cs="Times New Roman"/>
          <w:szCs w:val="24"/>
        </w:rPr>
        <w:t xml:space="preserve"> </w:t>
      </w:r>
      <w:r w:rsidRPr="00006A35">
        <w:rPr>
          <w:rFonts w:cs="Times New Roman"/>
          <w:szCs w:val="24"/>
        </w:rPr>
        <w:t>milyonlarca kullanıcısı olan</w:t>
      </w:r>
      <w:r w:rsidR="00006A35">
        <w:rPr>
          <w:rFonts w:cs="Times New Roman"/>
          <w:szCs w:val="24"/>
        </w:rPr>
        <w:t xml:space="preserve"> User's Network</w:t>
      </w:r>
      <w:r w:rsidRPr="00006A35">
        <w:rPr>
          <w:rFonts w:cs="Times New Roman"/>
          <w:szCs w:val="24"/>
        </w:rPr>
        <w:t xml:space="preserve"> </w:t>
      </w:r>
      <w:r w:rsidR="00006A35">
        <w:rPr>
          <w:rFonts w:cs="Times New Roman"/>
          <w:szCs w:val="24"/>
        </w:rPr>
        <w:t>(U</w:t>
      </w:r>
      <w:r w:rsidRPr="00006A35">
        <w:rPr>
          <w:rFonts w:cs="Times New Roman"/>
          <w:szCs w:val="24"/>
        </w:rPr>
        <w:t>senet</w:t>
      </w:r>
      <w:r w:rsidR="00006A35">
        <w:rPr>
          <w:rFonts w:cs="Times New Roman"/>
          <w:szCs w:val="24"/>
        </w:rPr>
        <w:t>)</w:t>
      </w:r>
      <w:r w:rsidRPr="00006A35">
        <w:rPr>
          <w:rFonts w:cs="Times New Roman"/>
          <w:szCs w:val="24"/>
        </w:rPr>
        <w:t xml:space="preserve"> oluşturulmuştur. 1997’de</w:t>
      </w:r>
      <w:r w:rsidR="00006A35">
        <w:rPr>
          <w:rFonts w:cs="Times New Roman"/>
          <w:szCs w:val="24"/>
        </w:rPr>
        <w:t xml:space="preserve"> </w:t>
      </w:r>
      <w:r w:rsidRPr="00006A35">
        <w:rPr>
          <w:rFonts w:cs="Times New Roman"/>
          <w:szCs w:val="24"/>
        </w:rPr>
        <w:t xml:space="preserve">en fazla altı aşamada herkesin </w:t>
      </w:r>
      <w:r w:rsidR="00006A35">
        <w:rPr>
          <w:rFonts w:cs="Times New Roman"/>
          <w:szCs w:val="24"/>
        </w:rPr>
        <w:t>birbiriyle</w:t>
      </w:r>
      <w:r w:rsidRPr="00006A35">
        <w:rPr>
          <w:rFonts w:cs="Times New Roman"/>
          <w:szCs w:val="24"/>
        </w:rPr>
        <w:t xml:space="preserve"> bağ</w:t>
      </w:r>
      <w:r w:rsidR="00006A35">
        <w:rPr>
          <w:rFonts w:cs="Times New Roman"/>
          <w:szCs w:val="24"/>
        </w:rPr>
        <w:t xml:space="preserve">lantı kurabileceği esasına dayanan, </w:t>
      </w:r>
      <w:r w:rsidRPr="00006A35">
        <w:rPr>
          <w:rFonts w:cs="Times New Roman"/>
          <w:szCs w:val="24"/>
        </w:rPr>
        <w:t>Stanley Milgram’ın “ayrılığın altı aşaması” (six</w:t>
      </w:r>
      <w:r w:rsidR="00006A35">
        <w:rPr>
          <w:rFonts w:cs="Times New Roman"/>
          <w:szCs w:val="24"/>
        </w:rPr>
        <w:t xml:space="preserve"> </w:t>
      </w:r>
      <w:r w:rsidRPr="00006A35">
        <w:rPr>
          <w:rFonts w:cs="Times New Roman"/>
          <w:szCs w:val="24"/>
        </w:rPr>
        <w:t>degrees of separation) teorisi, bugünkü anlamıyla ilk</w:t>
      </w:r>
      <w:r w:rsidR="00006A35">
        <w:rPr>
          <w:rFonts w:cs="Times New Roman"/>
          <w:szCs w:val="24"/>
        </w:rPr>
        <w:t xml:space="preserve"> </w:t>
      </w:r>
      <w:r w:rsidRPr="00006A35">
        <w:rPr>
          <w:rFonts w:cs="Times New Roman"/>
          <w:szCs w:val="24"/>
        </w:rPr>
        <w:t>sosyal ağ sitesi olan SixDegrees.com’un anafikri olmuş; site 2001 yılında</w:t>
      </w:r>
      <w:r w:rsidR="00006A35">
        <w:rPr>
          <w:rFonts w:cs="Times New Roman"/>
          <w:szCs w:val="24"/>
        </w:rPr>
        <w:t xml:space="preserve"> </w:t>
      </w:r>
      <w:r w:rsidRPr="00006A35">
        <w:rPr>
          <w:rFonts w:cs="Times New Roman"/>
          <w:szCs w:val="24"/>
        </w:rPr>
        <w:t>kapansa da, Web 2.0 teknolojileri ile birlikte sosyal ağ sitelerinin yayılma hızı</w:t>
      </w:r>
      <w:r w:rsidR="00006A35">
        <w:rPr>
          <w:rFonts w:cs="Times New Roman"/>
          <w:szCs w:val="24"/>
        </w:rPr>
        <w:t xml:space="preserve"> </w:t>
      </w:r>
      <w:r w:rsidRPr="00006A35">
        <w:rPr>
          <w:rFonts w:cs="Times New Roman"/>
          <w:szCs w:val="24"/>
        </w:rPr>
        <w:t xml:space="preserve">Ryze, Friendster, LinkedIn, </w:t>
      </w:r>
      <w:r w:rsidR="00006A35">
        <w:rPr>
          <w:rFonts w:cs="Times New Roman"/>
          <w:szCs w:val="24"/>
        </w:rPr>
        <w:t>Twitter</w:t>
      </w:r>
      <w:r w:rsidRPr="00006A35">
        <w:rPr>
          <w:rFonts w:cs="Times New Roman"/>
          <w:szCs w:val="24"/>
        </w:rPr>
        <w:t xml:space="preserve"> ve Facebook gibi dünya çapındaki sitelerle</w:t>
      </w:r>
      <w:r w:rsidR="00006A35">
        <w:rPr>
          <w:rFonts w:cs="Times New Roman"/>
          <w:szCs w:val="24"/>
        </w:rPr>
        <w:t xml:space="preserve"> </w:t>
      </w:r>
      <w:r w:rsidRPr="00006A35">
        <w:rPr>
          <w:rFonts w:cs="Times New Roman"/>
          <w:szCs w:val="24"/>
        </w:rPr>
        <w:t>devam etmiştir</w:t>
      </w:r>
      <w:r w:rsidR="00006A35">
        <w:rPr>
          <w:rFonts w:cs="Times New Roman"/>
          <w:szCs w:val="24"/>
        </w:rPr>
        <w:t>.</w:t>
      </w:r>
      <w:r w:rsidR="00E704F7">
        <w:rPr>
          <w:rStyle w:val="DipnotBavurusu"/>
          <w:rFonts w:cs="Times New Roman"/>
          <w:szCs w:val="24"/>
        </w:rPr>
        <w:footnoteReference w:id="22"/>
      </w:r>
    </w:p>
    <w:p w:rsidR="004D4F80" w:rsidRDefault="004D4F80" w:rsidP="005F24A1">
      <w:pPr>
        <w:autoSpaceDE w:val="0"/>
        <w:autoSpaceDN w:val="0"/>
        <w:adjustRightInd w:val="0"/>
        <w:spacing w:before="120" w:after="0" w:line="360" w:lineRule="auto"/>
        <w:ind w:firstLine="709"/>
        <w:rPr>
          <w:rFonts w:cs="Times New Roman"/>
          <w:szCs w:val="24"/>
        </w:rPr>
      </w:pPr>
      <w:r>
        <w:rPr>
          <w:rFonts w:cs="Times New Roman"/>
          <w:szCs w:val="24"/>
        </w:rPr>
        <w:t xml:space="preserve">İlk olarak 1997 yılında Sixdegrees.com'un ortaya çıkışının başlangıç kabul edildiği sosyal medyanın tarihsel gelişimi aşağıdaki </w:t>
      </w:r>
      <w:r w:rsidR="0034621E">
        <w:rPr>
          <w:rFonts w:cs="Times New Roman"/>
          <w:szCs w:val="24"/>
        </w:rPr>
        <w:t>şekilde</w:t>
      </w:r>
      <w:r>
        <w:rPr>
          <w:rFonts w:cs="Times New Roman"/>
          <w:szCs w:val="24"/>
        </w:rPr>
        <w:t xml:space="preserve"> açık bir şekilde ortaya konmuştur.</w:t>
      </w:r>
      <w:r>
        <w:rPr>
          <w:rStyle w:val="DipnotBavurusu"/>
          <w:rFonts w:cs="Times New Roman"/>
          <w:szCs w:val="24"/>
        </w:rPr>
        <w:footnoteReference w:id="23"/>
      </w:r>
    </w:p>
    <w:p w:rsidR="002D4C25" w:rsidRPr="002D4C25" w:rsidRDefault="0034621E" w:rsidP="00435924">
      <w:pPr>
        <w:pStyle w:val="Balk7"/>
      </w:pPr>
      <w:bookmarkStart w:id="28" w:name="_Toc439020949"/>
      <w:bookmarkStart w:id="29" w:name="_Toc439020993"/>
      <w:r>
        <w:t>Şekil 1</w:t>
      </w:r>
      <w:r w:rsidR="00A3002F">
        <w:t>: Sosyal Medya Tarihi</w:t>
      </w:r>
      <w:bookmarkEnd w:id="28"/>
      <w:bookmarkEnd w:id="29"/>
      <w:r w:rsidR="00A3002F">
        <w:t xml:space="preserve"> </w:t>
      </w:r>
    </w:p>
    <w:p w:rsidR="002D4C25" w:rsidRDefault="002D4C25" w:rsidP="004D4F80">
      <w:pPr>
        <w:autoSpaceDE w:val="0"/>
        <w:autoSpaceDN w:val="0"/>
        <w:adjustRightInd w:val="0"/>
        <w:spacing w:before="120" w:after="0" w:line="360" w:lineRule="auto"/>
        <w:ind w:firstLine="709"/>
        <w:rPr>
          <w:rFonts w:cs="Times New Roman"/>
          <w:szCs w:val="24"/>
        </w:rPr>
      </w:pPr>
      <w:r>
        <w:rPr>
          <w:rFonts w:cs="Times New Roman"/>
          <w:noProof/>
          <w:szCs w:val="24"/>
          <w:lang w:eastAsia="tr-TR"/>
        </w:rPr>
        <w:drawing>
          <wp:inline distT="0" distB="0" distL="0" distR="0">
            <wp:extent cx="3371850" cy="3597845"/>
            <wp:effectExtent l="19050" t="0" r="0" b="0"/>
            <wp:docPr id="3" name="2 Resim" descr="history of social 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 of social media.jpg"/>
                    <pic:cNvPicPr/>
                  </pic:nvPicPr>
                  <pic:blipFill>
                    <a:blip r:embed="rId12" cstate="print"/>
                    <a:stretch>
                      <a:fillRect/>
                    </a:stretch>
                  </pic:blipFill>
                  <pic:spPr>
                    <a:xfrm>
                      <a:off x="0" y="0"/>
                      <a:ext cx="3371850" cy="3597845"/>
                    </a:xfrm>
                    <a:prstGeom prst="rect">
                      <a:avLst/>
                    </a:prstGeom>
                  </pic:spPr>
                </pic:pic>
              </a:graphicData>
            </a:graphic>
          </wp:inline>
        </w:drawing>
      </w:r>
    </w:p>
    <w:p w:rsidR="002D4C25" w:rsidRDefault="002D4C25" w:rsidP="004D4F80">
      <w:pPr>
        <w:autoSpaceDE w:val="0"/>
        <w:autoSpaceDN w:val="0"/>
        <w:adjustRightInd w:val="0"/>
        <w:spacing w:before="120" w:after="0" w:line="360" w:lineRule="auto"/>
        <w:ind w:firstLine="709"/>
        <w:rPr>
          <w:rFonts w:cs="Times New Roman"/>
          <w:sz w:val="20"/>
          <w:szCs w:val="20"/>
        </w:rPr>
      </w:pPr>
      <w:r w:rsidRPr="002D4C25">
        <w:rPr>
          <w:rFonts w:cs="Times New Roman"/>
          <w:b/>
          <w:sz w:val="20"/>
          <w:szCs w:val="20"/>
        </w:rPr>
        <w:t>Kaynak:</w:t>
      </w:r>
      <w:r>
        <w:rPr>
          <w:rFonts w:cs="Times New Roman"/>
          <w:b/>
          <w:sz w:val="20"/>
          <w:szCs w:val="20"/>
        </w:rPr>
        <w:t xml:space="preserve"> </w:t>
      </w:r>
      <w:r w:rsidRPr="002D4C25">
        <w:rPr>
          <w:rFonts w:cs="Times New Roman"/>
          <w:sz w:val="20"/>
          <w:szCs w:val="20"/>
        </w:rPr>
        <w:t>https://wiki.uiowa.edu/display/edtech/History-of-Social-Networking</w:t>
      </w:r>
      <w:r>
        <w:rPr>
          <w:rFonts w:cs="Times New Roman"/>
          <w:sz w:val="20"/>
          <w:szCs w:val="20"/>
        </w:rPr>
        <w:t>, (29.10.2015)</w:t>
      </w:r>
    </w:p>
    <w:p w:rsidR="00383DBE" w:rsidRDefault="00383DBE" w:rsidP="005F24A1">
      <w:pPr>
        <w:autoSpaceDE w:val="0"/>
        <w:autoSpaceDN w:val="0"/>
        <w:adjustRightInd w:val="0"/>
        <w:spacing w:before="120" w:after="0" w:line="360" w:lineRule="auto"/>
        <w:ind w:firstLine="709"/>
        <w:rPr>
          <w:rFonts w:cs="Times New Roman"/>
          <w:szCs w:val="24"/>
        </w:rPr>
      </w:pPr>
      <w:r>
        <w:rPr>
          <w:rFonts w:cs="Times New Roman"/>
          <w:szCs w:val="24"/>
        </w:rPr>
        <w:t>Facebook ve Twitter'ın faaliyete geçmesiyle her geçen gün yeni sosyal ağlar ortaya çıkmaktadır.</w:t>
      </w:r>
      <w:r w:rsidR="000C53BF">
        <w:rPr>
          <w:rFonts w:cs="Times New Roman"/>
          <w:szCs w:val="24"/>
        </w:rPr>
        <w:t xml:space="preserve"> Bunlara; Tumblr, Foursquare, Instagram, Google Plus, Snapchat,</w:t>
      </w:r>
      <w:r w:rsidR="009B1E5E">
        <w:rPr>
          <w:rFonts w:cs="Times New Roman"/>
          <w:szCs w:val="24"/>
        </w:rPr>
        <w:t xml:space="preserve"> Linkden,</w:t>
      </w:r>
      <w:r w:rsidR="000C53BF">
        <w:rPr>
          <w:rFonts w:cs="Times New Roman"/>
          <w:szCs w:val="24"/>
        </w:rPr>
        <w:t xml:space="preserve"> Vine, Periscope ve Scorp örnek verilebilir.</w:t>
      </w:r>
    </w:p>
    <w:p w:rsidR="005851CA" w:rsidRPr="003531C9" w:rsidRDefault="005851CA" w:rsidP="00924B9E">
      <w:pPr>
        <w:pStyle w:val="Balk2"/>
      </w:pPr>
      <w:bookmarkStart w:id="30" w:name="_Toc435448484"/>
      <w:bookmarkStart w:id="31" w:name="_Toc439019129"/>
      <w:r w:rsidRPr="003531C9">
        <w:t>1.2.3 Sosyal Medyanın Geleneksel Medyadan Farkları</w:t>
      </w:r>
      <w:bookmarkEnd w:id="30"/>
      <w:bookmarkEnd w:id="31"/>
    </w:p>
    <w:p w:rsidR="005851CA" w:rsidRDefault="005851CA" w:rsidP="005F24A1">
      <w:pPr>
        <w:autoSpaceDE w:val="0"/>
        <w:autoSpaceDN w:val="0"/>
        <w:adjustRightInd w:val="0"/>
        <w:spacing w:before="120" w:after="0" w:line="360" w:lineRule="auto"/>
        <w:ind w:firstLine="709"/>
        <w:rPr>
          <w:rFonts w:cs="Times New Roman"/>
          <w:szCs w:val="24"/>
        </w:rPr>
      </w:pPr>
      <w:r>
        <w:rPr>
          <w:rFonts w:cs="Times New Roman"/>
          <w:szCs w:val="24"/>
        </w:rPr>
        <w:t xml:space="preserve">Geleneksel </w:t>
      </w:r>
      <w:r w:rsidRPr="005851CA">
        <w:rPr>
          <w:rFonts w:cs="Times New Roman"/>
          <w:szCs w:val="24"/>
        </w:rPr>
        <w:t>medya</w:t>
      </w:r>
      <w:r>
        <w:rPr>
          <w:rFonts w:cs="Times New Roman"/>
          <w:szCs w:val="24"/>
        </w:rPr>
        <w:t xml:space="preserve"> ve sosyal medya</w:t>
      </w:r>
      <w:r w:rsidRPr="005851CA">
        <w:rPr>
          <w:rFonts w:cs="Times New Roman"/>
          <w:szCs w:val="24"/>
        </w:rPr>
        <w:t xml:space="preserve"> karşılaştırıldığında, sosyal medya ile ilgili temel farklılığın içerik oluşturmada kullanıcıların baskın rol ü</w:t>
      </w:r>
      <w:r>
        <w:rPr>
          <w:rFonts w:cs="Times New Roman"/>
          <w:szCs w:val="24"/>
        </w:rPr>
        <w:t>stlenmeleri</w:t>
      </w:r>
      <w:r w:rsidRPr="005851CA">
        <w:rPr>
          <w:rFonts w:cs="Times New Roman"/>
          <w:szCs w:val="24"/>
        </w:rPr>
        <w:t xml:space="preserve"> olduğu görülmektedir. Geleneksel medya araçları olan </w:t>
      </w:r>
      <w:r>
        <w:rPr>
          <w:rFonts w:cs="Times New Roman"/>
          <w:szCs w:val="24"/>
        </w:rPr>
        <w:t>dergi, radyo, televizyon ve gazete</w:t>
      </w:r>
      <w:r w:rsidRPr="005851CA">
        <w:rPr>
          <w:rFonts w:cs="Times New Roman"/>
          <w:szCs w:val="24"/>
        </w:rPr>
        <w:t xml:space="preserve"> gibi mecralarda iletişim fazlasıyla tek yönlüdür. Kullanıcılar, başkaları tarafından hazırlanmış içeriği </w:t>
      </w:r>
      <w:r>
        <w:rPr>
          <w:rFonts w:cs="Times New Roman"/>
          <w:szCs w:val="24"/>
        </w:rPr>
        <w:t>okumak, dinlemek veya seyretmek</w:t>
      </w:r>
      <w:r w:rsidRPr="005851CA">
        <w:rPr>
          <w:rFonts w:cs="Times New Roman"/>
          <w:szCs w:val="24"/>
        </w:rPr>
        <w:t xml:space="preserve"> durumundadırlar. İletişim değil, ileti ve bu iletiyi daha fazla insana ulaştırma düşüncesi ön plandadır.</w:t>
      </w:r>
    </w:p>
    <w:p w:rsidR="005851CA" w:rsidRDefault="00754917" w:rsidP="005F24A1">
      <w:pPr>
        <w:autoSpaceDE w:val="0"/>
        <w:autoSpaceDN w:val="0"/>
        <w:adjustRightInd w:val="0"/>
        <w:spacing w:before="120" w:after="0" w:line="360" w:lineRule="auto"/>
        <w:ind w:firstLine="709"/>
        <w:rPr>
          <w:rFonts w:cs="Times New Roman"/>
          <w:szCs w:val="24"/>
        </w:rPr>
      </w:pPr>
      <w:r w:rsidRPr="00754917">
        <w:rPr>
          <w:rFonts w:cs="Times New Roman"/>
          <w:szCs w:val="24"/>
        </w:rPr>
        <w:t>Bu nedenle sosyal medyanın içeriğ</w:t>
      </w:r>
      <w:r>
        <w:rPr>
          <w:rFonts w:cs="Times New Roman"/>
          <w:szCs w:val="24"/>
        </w:rPr>
        <w:t xml:space="preserve">i </w:t>
      </w:r>
      <w:r w:rsidRPr="00754917">
        <w:rPr>
          <w:rFonts w:cs="Times New Roman"/>
          <w:szCs w:val="24"/>
        </w:rPr>
        <w:t>daha büyüktür ve içeriği sadece katılımcı kullanıcıların sayısıyla sınırlanmış bir hızla büyür. Geleneksel medya, içerik tasarımcıları, kullanıcılar ve tüketicileri arasına çizilmiş belirli bir alana sahiptir. Öte yandan sosyal medya bu kadar sınırlı değildir.</w:t>
      </w:r>
      <w:r w:rsidR="009945F7">
        <w:rPr>
          <w:rStyle w:val="DipnotBavurusu"/>
          <w:rFonts w:cs="Times New Roman"/>
          <w:szCs w:val="24"/>
        </w:rPr>
        <w:footnoteReference w:id="24"/>
      </w:r>
    </w:p>
    <w:p w:rsidR="00536414" w:rsidRDefault="009A376B" w:rsidP="005F24A1">
      <w:pPr>
        <w:autoSpaceDE w:val="0"/>
        <w:autoSpaceDN w:val="0"/>
        <w:adjustRightInd w:val="0"/>
        <w:spacing w:before="120" w:after="0" w:line="360" w:lineRule="auto"/>
        <w:ind w:firstLine="709"/>
        <w:rPr>
          <w:rFonts w:cs="Times New Roman"/>
          <w:szCs w:val="24"/>
        </w:rPr>
      </w:pPr>
      <w:r>
        <w:rPr>
          <w:rFonts w:cs="Times New Roman"/>
          <w:szCs w:val="24"/>
        </w:rPr>
        <w:t>Geleneksel medya ve sosyal medya arasındaki farkları tanımlamaya yardımcı olacak özellikler kullanılan yöntemlere göre farklılıklar gösterebilir. Bu özelliklerden bazıları</w:t>
      </w:r>
      <w:r w:rsidR="00536414">
        <w:rPr>
          <w:rFonts w:cs="Times New Roman"/>
          <w:szCs w:val="24"/>
        </w:rPr>
        <w:t xml:space="preserve"> şunlardır</w:t>
      </w:r>
      <w:r w:rsidR="00AF2D6C">
        <w:rPr>
          <w:rFonts w:cs="Times New Roman"/>
          <w:szCs w:val="24"/>
        </w:rPr>
        <w:t>:</w:t>
      </w:r>
      <w:r w:rsidR="00AF2D6C">
        <w:rPr>
          <w:rStyle w:val="DipnotBavurusu"/>
          <w:rFonts w:cs="Times New Roman"/>
          <w:szCs w:val="24"/>
        </w:rPr>
        <w:footnoteReference w:id="25"/>
      </w:r>
    </w:p>
    <w:p w:rsidR="00536414" w:rsidRDefault="00536414" w:rsidP="002A2E38">
      <w:pPr>
        <w:pStyle w:val="ListeParagraf"/>
        <w:numPr>
          <w:ilvl w:val="0"/>
          <w:numId w:val="4"/>
        </w:numPr>
        <w:autoSpaceDE w:val="0"/>
        <w:autoSpaceDN w:val="0"/>
        <w:adjustRightInd w:val="0"/>
        <w:spacing w:before="120" w:after="0" w:line="360" w:lineRule="auto"/>
        <w:ind w:left="1429" w:hanging="357"/>
        <w:rPr>
          <w:rFonts w:cs="Times New Roman"/>
          <w:szCs w:val="24"/>
        </w:rPr>
      </w:pPr>
      <w:r w:rsidRPr="00AF2D6C">
        <w:rPr>
          <w:rFonts w:cs="Times New Roman"/>
          <w:b/>
          <w:szCs w:val="24"/>
        </w:rPr>
        <w:t xml:space="preserve">Erişim: </w:t>
      </w:r>
      <w:r>
        <w:rPr>
          <w:rFonts w:cs="Times New Roman"/>
          <w:szCs w:val="24"/>
        </w:rPr>
        <w:t>Hem sosyal medya hem de geleneksel medya teknolojileri herkesin genel bir kitleye erişebilmelerine olanak tanır.</w:t>
      </w:r>
    </w:p>
    <w:p w:rsidR="00536414" w:rsidRDefault="00536414" w:rsidP="002A2E38">
      <w:pPr>
        <w:pStyle w:val="ListeParagraf"/>
        <w:numPr>
          <w:ilvl w:val="0"/>
          <w:numId w:val="4"/>
        </w:numPr>
        <w:autoSpaceDE w:val="0"/>
        <w:autoSpaceDN w:val="0"/>
        <w:adjustRightInd w:val="0"/>
        <w:spacing w:before="120" w:after="0" w:line="360" w:lineRule="auto"/>
        <w:ind w:left="1429" w:hanging="357"/>
        <w:rPr>
          <w:rFonts w:cs="Times New Roman"/>
          <w:szCs w:val="24"/>
        </w:rPr>
      </w:pPr>
      <w:r w:rsidRPr="00AF2D6C">
        <w:rPr>
          <w:rFonts w:cs="Times New Roman"/>
          <w:b/>
          <w:szCs w:val="24"/>
        </w:rPr>
        <w:t>Erişilebilirlik:</w:t>
      </w:r>
      <w:r>
        <w:rPr>
          <w:rFonts w:cs="Times New Roman"/>
          <w:szCs w:val="24"/>
        </w:rPr>
        <w:t xml:space="preserve"> Sosyal medya araçları genel olarak herkes tarafından az veya hiç maliyetle kullanılabilirken, geleneksel medya üretimi yapmak genellikle özel şirketlerin ve hükümetlerin sahipliğindedir.</w:t>
      </w:r>
    </w:p>
    <w:p w:rsidR="00536414" w:rsidRDefault="00536414" w:rsidP="002A2E38">
      <w:pPr>
        <w:pStyle w:val="ListeParagraf"/>
        <w:numPr>
          <w:ilvl w:val="0"/>
          <w:numId w:val="4"/>
        </w:numPr>
        <w:autoSpaceDE w:val="0"/>
        <w:autoSpaceDN w:val="0"/>
        <w:adjustRightInd w:val="0"/>
        <w:spacing w:before="120" w:after="0" w:line="360" w:lineRule="auto"/>
        <w:ind w:left="1429" w:hanging="357"/>
        <w:rPr>
          <w:rFonts w:cs="Times New Roman"/>
          <w:szCs w:val="24"/>
        </w:rPr>
      </w:pPr>
      <w:r w:rsidRPr="00AF2D6C">
        <w:rPr>
          <w:rFonts w:cs="Times New Roman"/>
          <w:b/>
          <w:szCs w:val="24"/>
        </w:rPr>
        <w:t>Kullanılırlık:</w:t>
      </w:r>
      <w:r>
        <w:rPr>
          <w:rFonts w:cs="Times New Roman"/>
          <w:szCs w:val="24"/>
        </w:rPr>
        <w:t xml:space="preserve"> Geleneksel medya üretimi çoğunlukla uzmanlaşılmış yetenekler ve eğitim gerektirmektedir. Sosyal medya için genellikle bu geçerli değildir veya bazı durumlarda yetenekler tamamen değişmiş ve yenidir.</w:t>
      </w:r>
    </w:p>
    <w:p w:rsidR="00536414" w:rsidRDefault="00536414" w:rsidP="002A2E38">
      <w:pPr>
        <w:pStyle w:val="ListeParagraf"/>
        <w:numPr>
          <w:ilvl w:val="0"/>
          <w:numId w:val="4"/>
        </w:numPr>
        <w:autoSpaceDE w:val="0"/>
        <w:autoSpaceDN w:val="0"/>
        <w:adjustRightInd w:val="0"/>
        <w:spacing w:before="120" w:after="0" w:line="360" w:lineRule="auto"/>
        <w:ind w:left="1429" w:hanging="357"/>
        <w:rPr>
          <w:rFonts w:cs="Times New Roman"/>
          <w:szCs w:val="24"/>
        </w:rPr>
      </w:pPr>
      <w:r w:rsidRPr="00AF2D6C">
        <w:rPr>
          <w:rFonts w:cs="Times New Roman"/>
          <w:b/>
          <w:szCs w:val="24"/>
        </w:rPr>
        <w:t>Yenilik</w:t>
      </w:r>
      <w:r>
        <w:rPr>
          <w:rFonts w:cs="Times New Roman"/>
          <w:szCs w:val="24"/>
        </w:rPr>
        <w:t>: Sosyal medyada geribildirim neredeyse birebir iletişimdeki kadar hızlıdır.</w:t>
      </w:r>
      <w:r w:rsidR="008477A0">
        <w:rPr>
          <w:rFonts w:cs="Times New Roman"/>
          <w:szCs w:val="24"/>
        </w:rPr>
        <w:t xml:space="preserve"> </w:t>
      </w:r>
      <w:r>
        <w:rPr>
          <w:rFonts w:cs="Times New Roman"/>
          <w:szCs w:val="24"/>
        </w:rPr>
        <w:t xml:space="preserve">Geleneksel medyada ise geribildirim almak günler, haftalar sürebilir. </w:t>
      </w:r>
    </w:p>
    <w:p w:rsidR="00AF2D6C" w:rsidRDefault="00AF2D6C" w:rsidP="002A2E38">
      <w:pPr>
        <w:pStyle w:val="ListeParagraf"/>
        <w:numPr>
          <w:ilvl w:val="0"/>
          <w:numId w:val="4"/>
        </w:numPr>
        <w:autoSpaceDE w:val="0"/>
        <w:autoSpaceDN w:val="0"/>
        <w:adjustRightInd w:val="0"/>
        <w:spacing w:before="120" w:after="0" w:line="360" w:lineRule="auto"/>
        <w:ind w:left="1429" w:hanging="357"/>
        <w:rPr>
          <w:rFonts w:cs="Times New Roman"/>
          <w:szCs w:val="24"/>
        </w:rPr>
      </w:pPr>
      <w:r w:rsidRPr="00AF2D6C">
        <w:rPr>
          <w:rFonts w:cs="Times New Roman"/>
          <w:b/>
          <w:szCs w:val="24"/>
        </w:rPr>
        <w:t>Kalıcılık:</w:t>
      </w:r>
      <w:r>
        <w:rPr>
          <w:rFonts w:cs="Times New Roman"/>
          <w:szCs w:val="24"/>
        </w:rPr>
        <w:t xml:space="preserve"> Geleneksel medya yaratıldıktan sonra değiştirilemez, fakat sosyal medyada yorumlar, içerikler yeniden düzenlemeyle anında değiştirilebilir.</w:t>
      </w:r>
    </w:p>
    <w:p w:rsidR="00403627" w:rsidRPr="003531C9" w:rsidRDefault="00403627" w:rsidP="00924B9E">
      <w:pPr>
        <w:pStyle w:val="Balk2"/>
      </w:pPr>
      <w:bookmarkStart w:id="32" w:name="_Toc435448485"/>
      <w:bookmarkStart w:id="33" w:name="_Toc439019130"/>
      <w:r w:rsidRPr="003531C9">
        <w:t>1.2.</w:t>
      </w:r>
      <w:r w:rsidR="003531C9" w:rsidRPr="003531C9">
        <w:t>4</w:t>
      </w:r>
      <w:r w:rsidRPr="003531C9">
        <w:t xml:space="preserve"> Sosyal Medya Araçları</w:t>
      </w:r>
      <w:bookmarkEnd w:id="32"/>
      <w:bookmarkEnd w:id="33"/>
    </w:p>
    <w:p w:rsidR="00ED4505" w:rsidRDefault="00ED4505" w:rsidP="005F24A1">
      <w:pPr>
        <w:autoSpaceDE w:val="0"/>
        <w:autoSpaceDN w:val="0"/>
        <w:adjustRightInd w:val="0"/>
        <w:spacing w:before="120" w:after="0" w:line="360" w:lineRule="auto"/>
        <w:ind w:firstLine="709"/>
        <w:rPr>
          <w:rFonts w:cs="Times New Roman"/>
          <w:szCs w:val="24"/>
        </w:rPr>
      </w:pPr>
      <w:r>
        <w:rPr>
          <w:rFonts w:cs="Times New Roman"/>
          <w:szCs w:val="24"/>
        </w:rPr>
        <w:t>Geleneksel medyada olduğu gibi sosyal medyanın da var olabilmesi için bir takım mecralara ihtiyacı vardır. Bu mecralar genel olarak sosyal medya araçları olarak</w:t>
      </w:r>
      <w:r w:rsidR="008F499F">
        <w:rPr>
          <w:rFonts w:cs="Times New Roman"/>
          <w:szCs w:val="24"/>
        </w:rPr>
        <w:t xml:space="preserve"> </w:t>
      </w:r>
      <w:r>
        <w:rPr>
          <w:rFonts w:cs="Times New Roman"/>
          <w:szCs w:val="24"/>
        </w:rPr>
        <w:t>bilinmektedirler.</w:t>
      </w:r>
      <w:r w:rsidR="008B2589">
        <w:rPr>
          <w:rFonts w:cs="Times New Roman"/>
          <w:szCs w:val="24"/>
        </w:rPr>
        <w:t xml:space="preserve"> </w:t>
      </w:r>
      <w:r w:rsidR="008B2589" w:rsidRPr="008B2589">
        <w:rPr>
          <w:rFonts w:cs="Times New Roman"/>
          <w:szCs w:val="24"/>
        </w:rPr>
        <w:t xml:space="preserve">Bloglar, </w:t>
      </w:r>
      <w:r w:rsidR="008B2589">
        <w:rPr>
          <w:rFonts w:cs="Times New Roman"/>
          <w:szCs w:val="24"/>
        </w:rPr>
        <w:t>mikrobloglar, sosyal ağlar</w:t>
      </w:r>
      <w:r w:rsidR="008B2589" w:rsidRPr="008B2589">
        <w:rPr>
          <w:rFonts w:cs="Times New Roman"/>
          <w:szCs w:val="24"/>
        </w:rPr>
        <w:t>,</w:t>
      </w:r>
      <w:r w:rsidR="00EF7527">
        <w:rPr>
          <w:rFonts w:cs="Times New Roman"/>
          <w:szCs w:val="24"/>
        </w:rPr>
        <w:t xml:space="preserve"> wikiler</w:t>
      </w:r>
      <w:r w:rsidR="008F499F">
        <w:rPr>
          <w:rFonts w:cs="Times New Roman"/>
          <w:szCs w:val="24"/>
        </w:rPr>
        <w:t>, forumlar</w:t>
      </w:r>
      <w:r w:rsidR="00EF7527">
        <w:rPr>
          <w:rFonts w:cs="Times New Roman"/>
          <w:szCs w:val="24"/>
        </w:rPr>
        <w:t xml:space="preserve"> ve podcastler </w:t>
      </w:r>
      <w:r w:rsidR="008B2589" w:rsidRPr="008B2589">
        <w:rPr>
          <w:rFonts w:cs="Times New Roman"/>
          <w:szCs w:val="24"/>
        </w:rPr>
        <w:t xml:space="preserve">sosyal medyanın temel </w:t>
      </w:r>
      <w:r w:rsidR="008B2589">
        <w:rPr>
          <w:rFonts w:cs="Times New Roman"/>
          <w:szCs w:val="24"/>
        </w:rPr>
        <w:t>araçları</w:t>
      </w:r>
      <w:r w:rsidR="008B2589" w:rsidRPr="008B2589">
        <w:rPr>
          <w:rFonts w:cs="Times New Roman"/>
          <w:szCs w:val="24"/>
        </w:rPr>
        <w:t xml:space="preserve"> olarak bilinmektedir</w:t>
      </w:r>
      <w:r w:rsidR="008B2589">
        <w:rPr>
          <w:rFonts w:cs="Times New Roman"/>
          <w:szCs w:val="24"/>
        </w:rPr>
        <w:t>.</w:t>
      </w:r>
      <w:r w:rsidR="008B2589">
        <w:rPr>
          <w:rStyle w:val="DipnotBavurusu"/>
          <w:rFonts w:cs="Times New Roman"/>
          <w:szCs w:val="24"/>
        </w:rPr>
        <w:footnoteReference w:id="26"/>
      </w:r>
    </w:p>
    <w:p w:rsidR="00FA6B27" w:rsidRPr="006E6D04" w:rsidRDefault="003531C9" w:rsidP="00924B9E">
      <w:pPr>
        <w:pStyle w:val="Balk4"/>
      </w:pPr>
      <w:bookmarkStart w:id="34" w:name="_Toc435448486"/>
      <w:bookmarkStart w:id="35" w:name="_Toc439019131"/>
      <w:r w:rsidRPr="006E6D04">
        <w:t>1.2.4</w:t>
      </w:r>
      <w:r w:rsidR="008B2589" w:rsidRPr="006E6D04">
        <w:t>.1 Bloglar</w:t>
      </w:r>
      <w:bookmarkEnd w:id="34"/>
      <w:bookmarkEnd w:id="35"/>
    </w:p>
    <w:p w:rsidR="00CA40C4" w:rsidRDefault="00FA6B27" w:rsidP="005F24A1">
      <w:pPr>
        <w:autoSpaceDE w:val="0"/>
        <w:autoSpaceDN w:val="0"/>
        <w:adjustRightInd w:val="0"/>
        <w:spacing w:before="120" w:after="0" w:line="360" w:lineRule="auto"/>
        <w:ind w:firstLine="709"/>
        <w:rPr>
          <w:rFonts w:cs="Times New Roman"/>
          <w:szCs w:val="24"/>
        </w:rPr>
      </w:pPr>
      <w:r>
        <w:rPr>
          <w:rFonts w:cs="Times New Roman"/>
          <w:szCs w:val="24"/>
        </w:rPr>
        <w:t xml:space="preserve">Blog kelimesi İngilizce'de </w:t>
      </w:r>
      <w:r w:rsidR="00D86182" w:rsidRPr="00D86182">
        <w:rPr>
          <w:rFonts w:cs="Times New Roman"/>
          <w:szCs w:val="24"/>
        </w:rPr>
        <w:t>“Weblog”</w:t>
      </w:r>
      <w:r w:rsidR="00D86182">
        <w:rPr>
          <w:rFonts w:cs="Times New Roman"/>
          <w:szCs w:val="24"/>
        </w:rPr>
        <w:t xml:space="preserve"> </w:t>
      </w:r>
      <w:r w:rsidR="00D86182" w:rsidRPr="00D86182">
        <w:rPr>
          <w:rFonts w:cs="Times New Roman"/>
          <w:szCs w:val="24"/>
        </w:rPr>
        <w:t>olarak 1997 yılında kullanılmaya başlanmıştır. “Web” ve “log”</w:t>
      </w:r>
      <w:r w:rsidR="00D86182">
        <w:rPr>
          <w:rFonts w:cs="Times New Roman"/>
          <w:szCs w:val="24"/>
        </w:rPr>
        <w:t xml:space="preserve"> </w:t>
      </w:r>
      <w:r w:rsidR="00D86182" w:rsidRPr="00D86182">
        <w:rPr>
          <w:rFonts w:cs="Times New Roman"/>
          <w:szCs w:val="24"/>
        </w:rPr>
        <w:t xml:space="preserve">kelimelerinden oluşan bu yeni </w:t>
      </w:r>
      <w:r>
        <w:rPr>
          <w:rFonts w:cs="Times New Roman"/>
          <w:szCs w:val="24"/>
        </w:rPr>
        <w:t>kelime</w:t>
      </w:r>
      <w:r w:rsidR="00D86182" w:rsidRPr="00D86182">
        <w:rPr>
          <w:rFonts w:cs="Times New Roman"/>
          <w:szCs w:val="24"/>
        </w:rPr>
        <w:t xml:space="preserve"> “ağ” içerisinde “günlük” tutmayı nitelemektedir.</w:t>
      </w:r>
      <w:r>
        <w:rPr>
          <w:rFonts w:cs="Times New Roman"/>
          <w:b/>
          <w:szCs w:val="24"/>
        </w:rPr>
        <w:t xml:space="preserve"> </w:t>
      </w:r>
      <w:r w:rsidR="00D86182" w:rsidRPr="00D86182">
        <w:rPr>
          <w:rFonts w:cs="Times New Roman"/>
          <w:szCs w:val="24"/>
        </w:rPr>
        <w:t>Daha sonra “Weblog” kelimesi “we blog” yani “blogluyoruz” olarak kullanıl</w:t>
      </w:r>
      <w:r>
        <w:rPr>
          <w:rFonts w:cs="Times New Roman"/>
          <w:szCs w:val="24"/>
        </w:rPr>
        <w:t>mıştır</w:t>
      </w:r>
      <w:r w:rsidR="00D86182" w:rsidRPr="00D86182">
        <w:rPr>
          <w:rFonts w:cs="Times New Roman"/>
          <w:szCs w:val="24"/>
        </w:rPr>
        <w:t xml:space="preserve"> ve kullanıcılar artık kendilerini blog yazarı olarak </w:t>
      </w:r>
      <w:r>
        <w:rPr>
          <w:rFonts w:cs="Times New Roman"/>
          <w:szCs w:val="24"/>
        </w:rPr>
        <w:t>nitelendirmişlerdir</w:t>
      </w:r>
      <w:r w:rsidR="00D86182" w:rsidRPr="00D86182">
        <w:rPr>
          <w:rFonts w:cs="Times New Roman"/>
          <w:szCs w:val="24"/>
        </w:rPr>
        <w:t>. Böylece,</w:t>
      </w:r>
      <w:r>
        <w:rPr>
          <w:rFonts w:cs="Times New Roman"/>
          <w:b/>
          <w:szCs w:val="24"/>
        </w:rPr>
        <w:t xml:space="preserve"> </w:t>
      </w:r>
      <w:r w:rsidR="00D86182" w:rsidRPr="00D86182">
        <w:rPr>
          <w:rFonts w:cs="Times New Roman"/>
          <w:szCs w:val="24"/>
        </w:rPr>
        <w:t>internet üzerinde tutulan günlüklere “blog”, bu işi yapmaya “blogging”, bu işi yapanlara</w:t>
      </w:r>
      <w:r>
        <w:rPr>
          <w:rFonts w:cs="Times New Roman"/>
          <w:b/>
          <w:szCs w:val="24"/>
        </w:rPr>
        <w:t xml:space="preserve"> </w:t>
      </w:r>
      <w:r w:rsidR="00D86182" w:rsidRPr="00D86182">
        <w:rPr>
          <w:rFonts w:cs="Times New Roman"/>
          <w:szCs w:val="24"/>
        </w:rPr>
        <w:t>ise “blogger” denilm</w:t>
      </w:r>
      <w:r>
        <w:rPr>
          <w:rFonts w:cs="Times New Roman"/>
          <w:szCs w:val="24"/>
        </w:rPr>
        <w:t>iştir.</w:t>
      </w:r>
      <w:r w:rsidR="00311A87">
        <w:rPr>
          <w:rStyle w:val="DipnotBavurusu"/>
          <w:rFonts w:cs="Times New Roman"/>
          <w:szCs w:val="24"/>
        </w:rPr>
        <w:footnoteReference w:id="27"/>
      </w:r>
    </w:p>
    <w:p w:rsidR="00311A87" w:rsidRDefault="00CA1282" w:rsidP="005F24A1">
      <w:pPr>
        <w:autoSpaceDE w:val="0"/>
        <w:autoSpaceDN w:val="0"/>
        <w:adjustRightInd w:val="0"/>
        <w:spacing w:before="120" w:after="0" w:line="360" w:lineRule="auto"/>
        <w:ind w:firstLine="709"/>
        <w:rPr>
          <w:rFonts w:cs="Times New Roman"/>
          <w:szCs w:val="24"/>
        </w:rPr>
      </w:pPr>
      <w:r>
        <w:rPr>
          <w:rFonts w:cs="Times New Roman"/>
          <w:szCs w:val="24"/>
        </w:rPr>
        <w:t>B</w:t>
      </w:r>
      <w:r w:rsidR="00311A87" w:rsidRPr="00311A87">
        <w:rPr>
          <w:rFonts w:cs="Times New Roman"/>
          <w:szCs w:val="24"/>
        </w:rPr>
        <w:t>loglar, bireylerin gönderilerini kronolojik bir sırayla yayınlamasına</w:t>
      </w:r>
      <w:r>
        <w:rPr>
          <w:rFonts w:cs="Times New Roman"/>
          <w:szCs w:val="24"/>
        </w:rPr>
        <w:t xml:space="preserve"> ve</w:t>
      </w:r>
      <w:r w:rsidR="00311A87" w:rsidRPr="00311A87">
        <w:rPr>
          <w:rFonts w:cs="Times New Roman"/>
          <w:szCs w:val="24"/>
        </w:rPr>
        <w:t xml:space="preserve"> bu blogların okurlarına yorum yapma imkanını sağlamaktadır. Ağ günlüğü olarak tanımlanan bloglar, bireylerin özel hayatlarını aktarabileceği gibi, belirli konularda yayınladıkları içerikleri de </w:t>
      </w:r>
      <w:r>
        <w:rPr>
          <w:rFonts w:cs="Times New Roman"/>
          <w:szCs w:val="24"/>
        </w:rPr>
        <w:t>içermektedi</w:t>
      </w:r>
      <w:r w:rsidR="00311A87" w:rsidRPr="00311A87">
        <w:rPr>
          <w:rFonts w:cs="Times New Roman"/>
          <w:szCs w:val="24"/>
        </w:rPr>
        <w:t>r.</w:t>
      </w:r>
      <w:r w:rsidR="00A67564">
        <w:rPr>
          <w:rStyle w:val="DipnotBavurusu"/>
          <w:rFonts w:cs="Times New Roman"/>
          <w:szCs w:val="24"/>
        </w:rPr>
        <w:footnoteReference w:id="28"/>
      </w:r>
    </w:p>
    <w:p w:rsidR="00E96319" w:rsidRDefault="00E96319" w:rsidP="005F24A1">
      <w:pPr>
        <w:autoSpaceDE w:val="0"/>
        <w:autoSpaceDN w:val="0"/>
        <w:adjustRightInd w:val="0"/>
        <w:spacing w:before="120" w:after="0" w:line="360" w:lineRule="auto"/>
        <w:ind w:firstLine="709"/>
        <w:rPr>
          <w:rFonts w:cs="Times New Roman"/>
          <w:szCs w:val="24"/>
        </w:rPr>
      </w:pPr>
      <w:r>
        <w:rPr>
          <w:rFonts w:cs="Times New Roman"/>
          <w:szCs w:val="24"/>
        </w:rPr>
        <w:t xml:space="preserve">1999 yılında LiveJournal ve Blogger </w:t>
      </w:r>
      <w:r w:rsidR="00443B72">
        <w:rPr>
          <w:rFonts w:cs="Times New Roman"/>
          <w:szCs w:val="24"/>
        </w:rPr>
        <w:t>web</w:t>
      </w:r>
      <w:r>
        <w:rPr>
          <w:rFonts w:cs="Times New Roman"/>
          <w:szCs w:val="24"/>
        </w:rPr>
        <w:t xml:space="preserve"> sitelerinin açılması ile blog yazma</w:t>
      </w:r>
      <w:r w:rsidR="00443B72">
        <w:rPr>
          <w:rFonts w:cs="Times New Roman"/>
          <w:szCs w:val="24"/>
        </w:rPr>
        <w:t xml:space="preserve"> </w:t>
      </w:r>
      <w:r>
        <w:rPr>
          <w:rFonts w:cs="Times New Roman"/>
          <w:szCs w:val="24"/>
        </w:rPr>
        <w:t>popüler hale gelmeye başlamıştır. 2004 yılına kadar tüm dünyada 5</w:t>
      </w:r>
      <w:r w:rsidR="00443B72">
        <w:rPr>
          <w:rFonts w:cs="Times New Roman"/>
          <w:szCs w:val="24"/>
        </w:rPr>
        <w:t xml:space="preserve"> </w:t>
      </w:r>
      <w:r>
        <w:rPr>
          <w:rFonts w:cs="Times New Roman"/>
          <w:szCs w:val="24"/>
        </w:rPr>
        <w:t>milyon kullanıcısı ile blogging; spesifik bir internet aktivitesi olarak göze çarpmaktadır.</w:t>
      </w:r>
      <w:r w:rsidR="00443B72">
        <w:rPr>
          <w:rFonts w:cs="Times New Roman"/>
          <w:szCs w:val="24"/>
        </w:rPr>
        <w:t xml:space="preserve"> </w:t>
      </w:r>
      <w:r>
        <w:rPr>
          <w:rFonts w:cs="Times New Roman"/>
          <w:szCs w:val="24"/>
        </w:rPr>
        <w:t xml:space="preserve">2004’te 15 milyon kişi blog </w:t>
      </w:r>
      <w:r w:rsidR="00443B72">
        <w:rPr>
          <w:rFonts w:cs="Times New Roman"/>
          <w:szCs w:val="24"/>
        </w:rPr>
        <w:t>yazarken</w:t>
      </w:r>
      <w:r>
        <w:rPr>
          <w:rFonts w:cs="Times New Roman"/>
          <w:szCs w:val="24"/>
        </w:rPr>
        <w:t>, 2005 yılında bu sayı 50 milyona çıkmıştır</w:t>
      </w:r>
      <w:r w:rsidR="00443B72">
        <w:rPr>
          <w:rFonts w:cs="Times New Roman"/>
          <w:szCs w:val="24"/>
        </w:rPr>
        <w:t xml:space="preserve">. </w:t>
      </w:r>
      <w:r>
        <w:rPr>
          <w:rFonts w:cs="Times New Roman"/>
          <w:szCs w:val="24"/>
        </w:rPr>
        <w:t>2008 sonuna kadar 346 milyon blog okuyucusu ve 184 milyon blog</w:t>
      </w:r>
      <w:r w:rsidR="00443B72">
        <w:rPr>
          <w:rFonts w:cs="Times New Roman"/>
          <w:szCs w:val="24"/>
        </w:rPr>
        <w:t xml:space="preserve"> </w:t>
      </w:r>
      <w:r>
        <w:rPr>
          <w:rFonts w:cs="Times New Roman"/>
          <w:szCs w:val="24"/>
        </w:rPr>
        <w:t xml:space="preserve">kaydedilmiştir. BlogPulse </w:t>
      </w:r>
      <w:r w:rsidR="00443B72">
        <w:rPr>
          <w:rFonts w:cs="Times New Roman"/>
          <w:szCs w:val="24"/>
        </w:rPr>
        <w:t>web</w:t>
      </w:r>
      <w:r>
        <w:rPr>
          <w:rFonts w:cs="Times New Roman"/>
          <w:szCs w:val="24"/>
        </w:rPr>
        <w:t xml:space="preserve"> sitesine göre 170 milyonun üstünde blog</w:t>
      </w:r>
      <w:r w:rsidR="00443B72">
        <w:rPr>
          <w:rFonts w:cs="Times New Roman"/>
          <w:szCs w:val="24"/>
        </w:rPr>
        <w:t xml:space="preserve"> </w:t>
      </w:r>
      <w:r>
        <w:rPr>
          <w:rFonts w:cs="Times New Roman"/>
          <w:szCs w:val="24"/>
        </w:rPr>
        <w:t>vardır ve her 24 saatte ortalama 100 bin yeni blog yerini almaktadır.</w:t>
      </w:r>
      <w:r w:rsidR="00443B72">
        <w:rPr>
          <w:rFonts w:cs="Times New Roman"/>
          <w:szCs w:val="24"/>
        </w:rPr>
        <w:t xml:space="preserve"> </w:t>
      </w:r>
      <w:r>
        <w:rPr>
          <w:rFonts w:cs="Times New Roman"/>
          <w:szCs w:val="24"/>
        </w:rPr>
        <w:t>Technorati’nin yaptığı araştırmaya göre ise; blog kullanıcılarını</w:t>
      </w:r>
      <w:r w:rsidR="00443B72">
        <w:rPr>
          <w:rFonts w:cs="Times New Roman"/>
          <w:szCs w:val="24"/>
        </w:rPr>
        <w:t>n %</w:t>
      </w:r>
      <w:r>
        <w:rPr>
          <w:rFonts w:cs="Times New Roman"/>
          <w:szCs w:val="24"/>
        </w:rPr>
        <w:t>49’u Amerika Birleşik Devletleri’</w:t>
      </w:r>
      <w:r w:rsidR="00443B72">
        <w:rPr>
          <w:rFonts w:cs="Times New Roman"/>
          <w:szCs w:val="24"/>
        </w:rPr>
        <w:t>nden, %</w:t>
      </w:r>
      <w:r>
        <w:rPr>
          <w:rFonts w:cs="Times New Roman"/>
          <w:szCs w:val="24"/>
        </w:rPr>
        <w:t>29’u ise Avrupa’</w:t>
      </w:r>
      <w:r w:rsidR="00443B72">
        <w:rPr>
          <w:rFonts w:cs="Times New Roman"/>
          <w:szCs w:val="24"/>
        </w:rPr>
        <w:t>dan</w:t>
      </w:r>
      <w:r>
        <w:rPr>
          <w:rFonts w:cs="Times New Roman"/>
          <w:szCs w:val="24"/>
        </w:rPr>
        <w:t>dır.</w:t>
      </w:r>
      <w:r w:rsidR="002100FB">
        <w:rPr>
          <w:rStyle w:val="DipnotBavurusu"/>
          <w:rFonts w:cs="Times New Roman"/>
          <w:szCs w:val="24"/>
        </w:rPr>
        <w:footnoteReference w:id="29"/>
      </w:r>
    </w:p>
    <w:p w:rsidR="00092FC6" w:rsidRPr="006E6D04" w:rsidRDefault="003531C9" w:rsidP="00924B9E">
      <w:pPr>
        <w:pStyle w:val="Balk4"/>
      </w:pPr>
      <w:bookmarkStart w:id="36" w:name="_Toc435448487"/>
      <w:bookmarkStart w:id="37" w:name="_Toc439019132"/>
      <w:r w:rsidRPr="006E6D04">
        <w:t>1.2.4</w:t>
      </w:r>
      <w:r w:rsidR="007E5F70" w:rsidRPr="006E6D04">
        <w:t>.2 Mikrobloglar</w:t>
      </w:r>
      <w:bookmarkEnd w:id="36"/>
      <w:bookmarkEnd w:id="37"/>
    </w:p>
    <w:p w:rsidR="00092FC6" w:rsidRPr="00092FC6" w:rsidRDefault="007E5F70" w:rsidP="005F24A1">
      <w:pPr>
        <w:autoSpaceDE w:val="0"/>
        <w:autoSpaceDN w:val="0"/>
        <w:adjustRightInd w:val="0"/>
        <w:spacing w:before="120" w:after="0" w:line="360" w:lineRule="auto"/>
        <w:ind w:firstLine="709"/>
        <w:rPr>
          <w:rFonts w:cs="Times New Roman"/>
          <w:b/>
          <w:szCs w:val="24"/>
        </w:rPr>
      </w:pPr>
      <w:r w:rsidRPr="007E5F70">
        <w:rPr>
          <w:rFonts w:cs="Times New Roman"/>
          <w:szCs w:val="24"/>
        </w:rPr>
        <w:t>Mikrobloglar, blog ve anında mesajla</w:t>
      </w:r>
      <w:r w:rsidR="00832601">
        <w:rPr>
          <w:rFonts w:cs="Times New Roman"/>
          <w:szCs w:val="24"/>
        </w:rPr>
        <w:t>ş</w:t>
      </w:r>
      <w:r w:rsidRPr="007E5F70">
        <w:rPr>
          <w:rFonts w:cs="Times New Roman"/>
          <w:szCs w:val="24"/>
        </w:rPr>
        <w:t>ma özelliklerini birle</w:t>
      </w:r>
      <w:r w:rsidR="00832601">
        <w:rPr>
          <w:rFonts w:cs="Times New Roman"/>
          <w:szCs w:val="24"/>
        </w:rPr>
        <w:t>ş</w:t>
      </w:r>
      <w:r w:rsidRPr="007E5F70">
        <w:rPr>
          <w:rFonts w:cs="Times New Roman"/>
          <w:szCs w:val="24"/>
        </w:rPr>
        <w:t>tiren ancak</w:t>
      </w:r>
      <w:r>
        <w:rPr>
          <w:rFonts w:cs="Times New Roman"/>
          <w:szCs w:val="24"/>
        </w:rPr>
        <w:t xml:space="preserve"> </w:t>
      </w:r>
      <w:r w:rsidRPr="007E5F70">
        <w:rPr>
          <w:rFonts w:cs="Times New Roman"/>
          <w:szCs w:val="24"/>
        </w:rPr>
        <w:t>bloglardan farklı</w:t>
      </w:r>
      <w:r>
        <w:rPr>
          <w:rFonts w:cs="Times New Roman"/>
          <w:szCs w:val="24"/>
        </w:rPr>
        <w:t xml:space="preserve"> </w:t>
      </w:r>
      <w:r w:rsidRPr="007E5F70">
        <w:rPr>
          <w:rFonts w:cs="Times New Roman"/>
          <w:szCs w:val="24"/>
        </w:rPr>
        <w:t>olarak içerik payla</w:t>
      </w:r>
      <w:r w:rsidR="00832601">
        <w:rPr>
          <w:rFonts w:cs="Times New Roman"/>
          <w:szCs w:val="24"/>
        </w:rPr>
        <w:t>ş</w:t>
      </w:r>
      <w:r w:rsidRPr="007E5F70">
        <w:rPr>
          <w:rFonts w:cs="Times New Roman"/>
          <w:szCs w:val="24"/>
        </w:rPr>
        <w:t>ımının belirli karakter sayılarıyla</w:t>
      </w:r>
      <w:r>
        <w:rPr>
          <w:rFonts w:cs="Times New Roman"/>
          <w:szCs w:val="24"/>
        </w:rPr>
        <w:t xml:space="preserve"> </w:t>
      </w:r>
      <w:r w:rsidRPr="007E5F70">
        <w:rPr>
          <w:rFonts w:cs="Times New Roman"/>
          <w:szCs w:val="24"/>
        </w:rPr>
        <w:t xml:space="preserve">sınırlandırıldığı sitelerdir. Mikroblog kullanıcıları </w:t>
      </w:r>
      <w:r w:rsidR="00832601">
        <w:rPr>
          <w:rFonts w:cs="Times New Roman"/>
          <w:szCs w:val="24"/>
        </w:rPr>
        <w:t>sosyal</w:t>
      </w:r>
      <w:r w:rsidRPr="007E5F70">
        <w:rPr>
          <w:rFonts w:cs="Times New Roman"/>
          <w:szCs w:val="24"/>
        </w:rPr>
        <w:t>,</w:t>
      </w:r>
      <w:r w:rsidR="00832601">
        <w:rPr>
          <w:rFonts w:cs="Times New Roman"/>
          <w:szCs w:val="24"/>
        </w:rPr>
        <w:t xml:space="preserve"> siyasi,</w:t>
      </w:r>
      <w:r w:rsidR="00DD61CE">
        <w:rPr>
          <w:rFonts w:cs="Times New Roman"/>
          <w:szCs w:val="24"/>
        </w:rPr>
        <w:t xml:space="preserve"> </w:t>
      </w:r>
      <w:r w:rsidRPr="007E5F70">
        <w:rPr>
          <w:rFonts w:cs="Times New Roman"/>
          <w:szCs w:val="24"/>
        </w:rPr>
        <w:t>ekonomik, sanatsal</w:t>
      </w:r>
      <w:r>
        <w:rPr>
          <w:rFonts w:cs="Times New Roman"/>
          <w:szCs w:val="24"/>
        </w:rPr>
        <w:t xml:space="preserve"> </w:t>
      </w:r>
      <w:r w:rsidRPr="007E5F70">
        <w:rPr>
          <w:rFonts w:cs="Times New Roman"/>
          <w:szCs w:val="24"/>
        </w:rPr>
        <w:t>içerikli çe</w:t>
      </w:r>
      <w:r w:rsidR="00832601">
        <w:rPr>
          <w:rFonts w:cs="Times New Roman"/>
          <w:szCs w:val="24"/>
        </w:rPr>
        <w:t>ş</w:t>
      </w:r>
      <w:r w:rsidRPr="007E5F70">
        <w:rPr>
          <w:rFonts w:cs="Times New Roman"/>
          <w:szCs w:val="24"/>
        </w:rPr>
        <w:t>itli güncel payla</w:t>
      </w:r>
      <w:r>
        <w:rPr>
          <w:rFonts w:cs="Times New Roman"/>
          <w:szCs w:val="24"/>
        </w:rPr>
        <w:t>ş</w:t>
      </w:r>
      <w:r w:rsidRPr="007E5F70">
        <w:rPr>
          <w:rFonts w:cs="Times New Roman"/>
          <w:szCs w:val="24"/>
        </w:rPr>
        <w:t>ımlarda bulunabileceği gibi duygu ve dü</w:t>
      </w:r>
      <w:r w:rsidR="00832601">
        <w:rPr>
          <w:rFonts w:cs="Times New Roman"/>
          <w:szCs w:val="24"/>
        </w:rPr>
        <w:t>ş</w:t>
      </w:r>
      <w:r w:rsidRPr="007E5F70">
        <w:rPr>
          <w:rFonts w:cs="Times New Roman"/>
          <w:szCs w:val="24"/>
        </w:rPr>
        <w:t>üncelerini</w:t>
      </w:r>
      <w:r>
        <w:rPr>
          <w:rFonts w:cs="Times New Roman"/>
          <w:szCs w:val="24"/>
        </w:rPr>
        <w:t xml:space="preserve"> </w:t>
      </w:r>
      <w:r w:rsidRPr="007E5F70">
        <w:rPr>
          <w:rFonts w:cs="Times New Roman"/>
          <w:szCs w:val="24"/>
        </w:rPr>
        <w:t>ifade eden anlık payla</w:t>
      </w:r>
      <w:r w:rsidR="00832601">
        <w:rPr>
          <w:rFonts w:cs="Times New Roman"/>
          <w:szCs w:val="24"/>
        </w:rPr>
        <w:t>ş</w:t>
      </w:r>
      <w:r w:rsidRPr="007E5F70">
        <w:rPr>
          <w:rFonts w:cs="Times New Roman"/>
          <w:szCs w:val="24"/>
        </w:rPr>
        <w:t>ımlarda da bulunabilir.</w:t>
      </w:r>
      <w:r w:rsidR="00DD61CE">
        <w:rPr>
          <w:rStyle w:val="DipnotBavurusu"/>
          <w:rFonts w:cs="Times New Roman"/>
          <w:szCs w:val="24"/>
        </w:rPr>
        <w:footnoteReference w:id="30"/>
      </w:r>
    </w:p>
    <w:p w:rsidR="00DD61CE" w:rsidRPr="007E5F70" w:rsidRDefault="00092FC6" w:rsidP="005F24A1">
      <w:pPr>
        <w:autoSpaceDE w:val="0"/>
        <w:autoSpaceDN w:val="0"/>
        <w:adjustRightInd w:val="0"/>
        <w:spacing w:before="120" w:after="0" w:line="360" w:lineRule="auto"/>
        <w:ind w:firstLine="709"/>
        <w:rPr>
          <w:rFonts w:cs="Times New Roman"/>
          <w:szCs w:val="24"/>
        </w:rPr>
      </w:pPr>
      <w:r>
        <w:rPr>
          <w:rFonts w:cs="Times New Roman"/>
          <w:szCs w:val="24"/>
        </w:rPr>
        <w:t>Mikroblogging, genelde 140 karakter veya daha az olmak şartıyla, Twitter, Jaiku, Plurk gibi çevrimiçi araçları kullanarak kısa güncellemeleri yayınlamaya yarayan bir web sitesi formatıdır. Mikrobloglar; kısa yorumların paylaşıldığı sosyal medya araçlarıdır. Diğer araçlara göre çok daha popüler olduğu için mikroblog denildiği zaman akla ilk gelen Twitter’dır. Twitter, kullanıcılarına paylaşma ve diğer kullanıcıların paylaşımını görme imkânı veren ücretsiz bir mikroblogging ve sosyal ağ sitesi olarak tanımlanmaktadır.</w:t>
      </w:r>
      <w:r>
        <w:rPr>
          <w:rStyle w:val="DipnotBavurusu"/>
          <w:rFonts w:cs="Times New Roman"/>
          <w:szCs w:val="24"/>
        </w:rPr>
        <w:footnoteReference w:id="31"/>
      </w:r>
    </w:p>
    <w:p w:rsidR="002100FB" w:rsidRPr="006E6D04" w:rsidRDefault="003531C9" w:rsidP="00924B9E">
      <w:pPr>
        <w:pStyle w:val="Balk4"/>
      </w:pPr>
      <w:bookmarkStart w:id="38" w:name="_Toc435448488"/>
      <w:bookmarkStart w:id="39" w:name="_Toc439019133"/>
      <w:r w:rsidRPr="006E6D04">
        <w:t>1.2.4</w:t>
      </w:r>
      <w:r w:rsidR="007E5F70" w:rsidRPr="006E6D04">
        <w:t>.3</w:t>
      </w:r>
      <w:r w:rsidR="002100FB" w:rsidRPr="006E6D04">
        <w:t xml:space="preserve"> Wikiler</w:t>
      </w:r>
      <w:bookmarkEnd w:id="38"/>
      <w:bookmarkEnd w:id="39"/>
    </w:p>
    <w:p w:rsidR="0089154D" w:rsidRDefault="0089154D" w:rsidP="005F24A1">
      <w:pPr>
        <w:autoSpaceDE w:val="0"/>
        <w:autoSpaceDN w:val="0"/>
        <w:adjustRightInd w:val="0"/>
        <w:spacing w:before="120" w:after="0" w:line="360" w:lineRule="auto"/>
        <w:ind w:firstLine="709"/>
        <w:rPr>
          <w:rFonts w:cs="Times New Roman"/>
          <w:szCs w:val="24"/>
        </w:rPr>
      </w:pPr>
      <w:r w:rsidRPr="0089154D">
        <w:rPr>
          <w:rFonts w:cs="Times New Roman"/>
          <w:szCs w:val="24"/>
        </w:rPr>
        <w:t>İngilizce’de</w:t>
      </w:r>
      <w:r w:rsidR="00EF7527">
        <w:rPr>
          <w:rFonts w:cs="Times New Roman"/>
          <w:szCs w:val="24"/>
        </w:rPr>
        <w:t xml:space="preserve"> </w:t>
      </w:r>
      <w:r w:rsidRPr="0089154D">
        <w:rPr>
          <w:rFonts w:cs="Times New Roman"/>
          <w:szCs w:val="24"/>
        </w:rPr>
        <w:t>ki ‘What I Know is’ kelimelerinin baş harfleri olan Wiki ‘Bildiğim</w:t>
      </w:r>
      <w:r>
        <w:rPr>
          <w:rFonts w:cs="Times New Roman"/>
          <w:szCs w:val="24"/>
        </w:rPr>
        <w:t xml:space="preserve"> </w:t>
      </w:r>
      <w:r w:rsidRPr="0089154D">
        <w:rPr>
          <w:rFonts w:cs="Times New Roman"/>
          <w:szCs w:val="24"/>
        </w:rPr>
        <w:t xml:space="preserve">kadarıyla…’ </w:t>
      </w:r>
      <w:r>
        <w:rPr>
          <w:rFonts w:cs="Times New Roman"/>
          <w:szCs w:val="24"/>
        </w:rPr>
        <w:t>anlamına gelmektedir</w:t>
      </w:r>
      <w:r w:rsidRPr="0089154D">
        <w:rPr>
          <w:rFonts w:cs="Times New Roman"/>
          <w:szCs w:val="24"/>
        </w:rPr>
        <w:t>. Wiki kelimesinin nereden</w:t>
      </w:r>
      <w:r>
        <w:rPr>
          <w:rFonts w:cs="Times New Roman"/>
          <w:szCs w:val="24"/>
        </w:rPr>
        <w:t xml:space="preserve"> geldiğine dahil</w:t>
      </w:r>
      <w:r w:rsidRPr="0089154D">
        <w:rPr>
          <w:rFonts w:cs="Times New Roman"/>
          <w:szCs w:val="24"/>
        </w:rPr>
        <w:t xml:space="preserve"> bir diğer bilgi de Hawaii dilinde hızlı anlamına gelen wiki kelimesi</w:t>
      </w:r>
      <w:r>
        <w:rPr>
          <w:rFonts w:cs="Times New Roman"/>
          <w:szCs w:val="24"/>
        </w:rPr>
        <w:t xml:space="preserve"> </w:t>
      </w:r>
      <w:r w:rsidRPr="0089154D">
        <w:rPr>
          <w:rFonts w:cs="Times New Roman"/>
          <w:szCs w:val="24"/>
        </w:rPr>
        <w:t>olduğu yönündedir</w:t>
      </w:r>
      <w:r>
        <w:rPr>
          <w:rFonts w:cs="Times New Roman"/>
          <w:szCs w:val="24"/>
        </w:rPr>
        <w:t>.</w:t>
      </w:r>
      <w:r>
        <w:rPr>
          <w:rStyle w:val="DipnotBavurusu"/>
          <w:rFonts w:cs="Times New Roman"/>
          <w:szCs w:val="24"/>
        </w:rPr>
        <w:footnoteReference w:id="32"/>
      </w:r>
    </w:p>
    <w:p w:rsidR="0089154D" w:rsidRDefault="0089154D" w:rsidP="005F24A1">
      <w:pPr>
        <w:autoSpaceDE w:val="0"/>
        <w:autoSpaceDN w:val="0"/>
        <w:adjustRightInd w:val="0"/>
        <w:spacing w:before="120" w:after="0" w:line="360" w:lineRule="auto"/>
        <w:ind w:firstLine="709"/>
        <w:rPr>
          <w:rFonts w:cs="Times New Roman"/>
          <w:color w:val="000000"/>
          <w:szCs w:val="24"/>
        </w:rPr>
      </w:pPr>
      <w:r w:rsidRPr="0089154D">
        <w:rPr>
          <w:rFonts w:cs="Times New Roman"/>
          <w:color w:val="000000"/>
          <w:szCs w:val="24"/>
        </w:rPr>
        <w:t xml:space="preserve">Wikiler, yaygın kullanım alanlarına sahip olan web araçlarından birisidir. Temel olarak Wikiler, işbirlikçi çalışma neticesinde kullanıcıların belirli konular üzerinde bilgileri düzenleyip yayınlayabildikleri ortamlardır. Wikilere kayıtlı olan her kullanıcı, sayfalarda </w:t>
      </w:r>
      <w:r>
        <w:rPr>
          <w:rFonts w:cs="Times New Roman"/>
          <w:color w:val="000000"/>
          <w:szCs w:val="24"/>
        </w:rPr>
        <w:t>bulunan</w:t>
      </w:r>
      <w:r w:rsidRPr="0089154D">
        <w:rPr>
          <w:rFonts w:cs="Times New Roman"/>
          <w:color w:val="000000"/>
          <w:szCs w:val="24"/>
        </w:rPr>
        <w:t xml:space="preserve"> bilgilere müdahale edebilmekte, neticede kullanıcıların katkılarıyla, işbirlikçi çalışmanın bir ürünü olan web sayfaları yaratılmaktadır. Wikilerin</w:t>
      </w:r>
      <w:r>
        <w:rPr>
          <w:rFonts w:cs="Times New Roman"/>
          <w:color w:val="000000"/>
          <w:szCs w:val="24"/>
        </w:rPr>
        <w:t xml:space="preserve"> </w:t>
      </w:r>
      <w:r w:rsidRPr="0089154D">
        <w:rPr>
          <w:rFonts w:cs="Times New Roman"/>
          <w:color w:val="000000"/>
          <w:szCs w:val="24"/>
        </w:rPr>
        <w:t xml:space="preserve">yaygın bir kullanım alanına sahip olmalarında en büyük pay, hiç kuşkusuz Wikipedia </w:t>
      </w:r>
      <w:r>
        <w:rPr>
          <w:rFonts w:cs="Times New Roman"/>
          <w:color w:val="000000"/>
          <w:szCs w:val="24"/>
        </w:rPr>
        <w:t>sayesindedir.</w:t>
      </w:r>
      <w:r w:rsidR="00434935">
        <w:rPr>
          <w:rStyle w:val="DipnotBavurusu"/>
          <w:rFonts w:cs="Times New Roman"/>
          <w:color w:val="000000"/>
          <w:szCs w:val="24"/>
        </w:rPr>
        <w:footnoteReference w:id="33"/>
      </w:r>
    </w:p>
    <w:p w:rsidR="00434935" w:rsidRPr="006E6D04" w:rsidRDefault="003531C9" w:rsidP="00924B9E">
      <w:pPr>
        <w:pStyle w:val="Balk4"/>
      </w:pPr>
      <w:bookmarkStart w:id="40" w:name="_Toc435448489"/>
      <w:bookmarkStart w:id="41" w:name="_Toc439019134"/>
      <w:r w:rsidRPr="006E6D04">
        <w:t>1.2.4</w:t>
      </w:r>
      <w:r w:rsidR="00434935" w:rsidRPr="006E6D04">
        <w:t>.</w:t>
      </w:r>
      <w:r w:rsidR="007E5F70" w:rsidRPr="006E6D04">
        <w:t>4</w:t>
      </w:r>
      <w:r w:rsidR="00434935" w:rsidRPr="006E6D04">
        <w:t xml:space="preserve"> Podcasting</w:t>
      </w:r>
      <w:bookmarkEnd w:id="40"/>
      <w:bookmarkEnd w:id="41"/>
    </w:p>
    <w:p w:rsidR="00434935" w:rsidRDefault="00C36FA8" w:rsidP="005F24A1">
      <w:pPr>
        <w:autoSpaceDE w:val="0"/>
        <w:autoSpaceDN w:val="0"/>
        <w:adjustRightInd w:val="0"/>
        <w:spacing w:before="120" w:after="0" w:line="360" w:lineRule="auto"/>
        <w:ind w:firstLine="709"/>
        <w:rPr>
          <w:rFonts w:cs="Times New Roman"/>
          <w:szCs w:val="24"/>
        </w:rPr>
      </w:pPr>
      <w:r>
        <w:rPr>
          <w:rFonts w:cs="Times New Roman"/>
          <w:szCs w:val="24"/>
        </w:rPr>
        <w:t>2004 yılının Eylül ayında ortaya çıkan podcast, yeni bir yayın dağıtım türüdür. Podcast sayesinde takip etmek istediğiniz amatör ya da profesyonel radyo/televizyon programlarına abone olarak istediğiniz zaman, istediğiniz araçla ulaşabilirsiniz. 2005 Haziran ayında Apple firmasının iTunes adlı müzik programına podcasting desteğ</w:t>
      </w:r>
      <w:r w:rsidR="007E5F70">
        <w:rPr>
          <w:rFonts w:cs="Times New Roman"/>
          <w:szCs w:val="24"/>
        </w:rPr>
        <w:t>ini eklemesi ve podcast</w:t>
      </w:r>
      <w:r>
        <w:rPr>
          <w:rFonts w:cs="Times New Roman"/>
          <w:szCs w:val="24"/>
        </w:rPr>
        <w:t>ler için bir dizin oluşturması bir dönüm noktası olmuştur. iTunes sayesinde tüm dünyada yaygınlaşmıştır. Terim Apple‘ın ürettiği taşınabilir müzik çalar iPod‘un, adındaki pod ve İngilizcede "yayın" anlamına gelen "brodcast" sözcüğünün cast kısmı alınarak oluşturulmuştur.</w:t>
      </w:r>
      <w:r>
        <w:rPr>
          <w:rStyle w:val="DipnotBavurusu"/>
          <w:rFonts w:cs="Times New Roman"/>
          <w:szCs w:val="24"/>
        </w:rPr>
        <w:footnoteReference w:id="34"/>
      </w:r>
    </w:p>
    <w:p w:rsidR="00F57EE7" w:rsidRDefault="00F57EE7" w:rsidP="00335239">
      <w:pPr>
        <w:autoSpaceDE w:val="0"/>
        <w:autoSpaceDN w:val="0"/>
        <w:adjustRightInd w:val="0"/>
        <w:spacing w:before="120" w:after="0" w:line="360" w:lineRule="auto"/>
        <w:ind w:firstLine="709"/>
        <w:rPr>
          <w:rFonts w:cs="Times New Roman"/>
          <w:color w:val="000000"/>
          <w:szCs w:val="24"/>
        </w:rPr>
      </w:pPr>
    </w:p>
    <w:p w:rsidR="007F7AB2" w:rsidRPr="007F7AB2" w:rsidRDefault="007F7AB2" w:rsidP="00335239">
      <w:pPr>
        <w:autoSpaceDE w:val="0"/>
        <w:autoSpaceDN w:val="0"/>
        <w:adjustRightInd w:val="0"/>
        <w:spacing w:before="120" w:after="0" w:line="360" w:lineRule="auto"/>
        <w:ind w:firstLine="709"/>
        <w:rPr>
          <w:rFonts w:cs="Times New Roman"/>
          <w:color w:val="000000"/>
          <w:szCs w:val="24"/>
        </w:rPr>
      </w:pPr>
      <w:r w:rsidRPr="007F7AB2">
        <w:rPr>
          <w:rFonts w:cs="Times New Roman"/>
          <w:color w:val="000000"/>
          <w:szCs w:val="24"/>
        </w:rPr>
        <w:t>Podcasting aşağıdaki alanlarda v</w:t>
      </w:r>
      <w:r>
        <w:rPr>
          <w:rFonts w:cs="Times New Roman"/>
          <w:color w:val="000000"/>
          <w:szCs w:val="24"/>
        </w:rPr>
        <w:t>e amaçlarla kullanılabilir;</w:t>
      </w:r>
      <w:r w:rsidR="007E5F70">
        <w:rPr>
          <w:rStyle w:val="DipnotBavurusu"/>
          <w:rFonts w:cs="Times New Roman"/>
          <w:color w:val="000000"/>
          <w:szCs w:val="24"/>
        </w:rPr>
        <w:footnoteReference w:id="35"/>
      </w:r>
      <w:r w:rsidRPr="007F7AB2">
        <w:rPr>
          <w:rFonts w:cs="Times New Roman"/>
          <w:color w:val="000000"/>
          <w:szCs w:val="24"/>
        </w:rPr>
        <w:t xml:space="preserve"> </w:t>
      </w:r>
    </w:p>
    <w:p w:rsidR="007F7AB2" w:rsidRPr="007F7AB2" w:rsidRDefault="007F7AB2" w:rsidP="002A2E38">
      <w:pPr>
        <w:pStyle w:val="ListeParagraf"/>
        <w:numPr>
          <w:ilvl w:val="0"/>
          <w:numId w:val="7"/>
        </w:numPr>
        <w:autoSpaceDE w:val="0"/>
        <w:autoSpaceDN w:val="0"/>
        <w:adjustRightInd w:val="0"/>
        <w:spacing w:before="120" w:after="0" w:line="360" w:lineRule="auto"/>
        <w:ind w:hanging="357"/>
        <w:rPr>
          <w:rFonts w:cs="Times New Roman"/>
          <w:color w:val="000000"/>
          <w:szCs w:val="24"/>
        </w:rPr>
      </w:pPr>
      <w:r w:rsidRPr="007F7AB2">
        <w:rPr>
          <w:rFonts w:cs="Times New Roman"/>
          <w:color w:val="000000"/>
          <w:szCs w:val="24"/>
        </w:rPr>
        <w:t xml:space="preserve">Bilgi verici içeriklerin dağıtılması için, </w:t>
      </w:r>
    </w:p>
    <w:p w:rsidR="007F7AB2" w:rsidRPr="007F7AB2" w:rsidRDefault="007F7AB2" w:rsidP="002A2E38">
      <w:pPr>
        <w:pStyle w:val="ListeParagraf"/>
        <w:numPr>
          <w:ilvl w:val="0"/>
          <w:numId w:val="7"/>
        </w:numPr>
        <w:autoSpaceDE w:val="0"/>
        <w:autoSpaceDN w:val="0"/>
        <w:adjustRightInd w:val="0"/>
        <w:spacing w:before="120" w:after="0" w:line="360" w:lineRule="auto"/>
        <w:ind w:hanging="357"/>
        <w:rPr>
          <w:rFonts w:cs="Times New Roman"/>
          <w:color w:val="000000"/>
          <w:szCs w:val="24"/>
        </w:rPr>
      </w:pPr>
      <w:r w:rsidRPr="007F7AB2">
        <w:rPr>
          <w:rFonts w:cs="Times New Roman"/>
          <w:color w:val="000000"/>
          <w:szCs w:val="24"/>
        </w:rPr>
        <w:t xml:space="preserve">Endüstriyel, organizasyonel vb. </w:t>
      </w:r>
      <w:r>
        <w:rPr>
          <w:rFonts w:cs="Times New Roman"/>
          <w:color w:val="000000"/>
          <w:szCs w:val="24"/>
        </w:rPr>
        <w:t>haberlerin, bilgilerin</w:t>
      </w:r>
      <w:r w:rsidRPr="007F7AB2">
        <w:rPr>
          <w:rFonts w:cs="Times New Roman"/>
          <w:color w:val="000000"/>
          <w:szCs w:val="24"/>
        </w:rPr>
        <w:t xml:space="preserve"> yayınlanması için, </w:t>
      </w:r>
    </w:p>
    <w:p w:rsidR="007F7AB2" w:rsidRPr="007F7AB2" w:rsidRDefault="007F7AB2" w:rsidP="002A2E38">
      <w:pPr>
        <w:pStyle w:val="ListeParagraf"/>
        <w:numPr>
          <w:ilvl w:val="0"/>
          <w:numId w:val="7"/>
        </w:numPr>
        <w:autoSpaceDE w:val="0"/>
        <w:autoSpaceDN w:val="0"/>
        <w:adjustRightInd w:val="0"/>
        <w:spacing w:before="120" w:after="0" w:line="360" w:lineRule="auto"/>
        <w:ind w:hanging="357"/>
        <w:rPr>
          <w:rFonts w:cs="Times New Roman"/>
          <w:color w:val="000000"/>
          <w:szCs w:val="24"/>
        </w:rPr>
      </w:pPr>
      <w:r w:rsidRPr="007F7AB2">
        <w:rPr>
          <w:rFonts w:cs="Times New Roman"/>
          <w:color w:val="000000"/>
          <w:szCs w:val="24"/>
        </w:rPr>
        <w:t xml:space="preserve">Müzik ya da video klip </w:t>
      </w:r>
      <w:r>
        <w:rPr>
          <w:rFonts w:cs="Times New Roman"/>
          <w:color w:val="000000"/>
          <w:szCs w:val="24"/>
        </w:rPr>
        <w:t>yayını için</w:t>
      </w:r>
      <w:r w:rsidRPr="007F7AB2">
        <w:rPr>
          <w:rFonts w:cs="Times New Roman"/>
          <w:color w:val="000000"/>
          <w:szCs w:val="24"/>
        </w:rPr>
        <w:t xml:space="preserve">, </w:t>
      </w:r>
    </w:p>
    <w:p w:rsidR="007F7AB2" w:rsidRPr="007F7AB2" w:rsidRDefault="007F7AB2" w:rsidP="002A2E38">
      <w:pPr>
        <w:pStyle w:val="ListeParagraf"/>
        <w:numPr>
          <w:ilvl w:val="0"/>
          <w:numId w:val="7"/>
        </w:numPr>
        <w:autoSpaceDE w:val="0"/>
        <w:autoSpaceDN w:val="0"/>
        <w:adjustRightInd w:val="0"/>
        <w:spacing w:before="120" w:after="0" w:line="360" w:lineRule="auto"/>
        <w:ind w:hanging="357"/>
        <w:rPr>
          <w:rFonts w:cs="Times New Roman"/>
          <w:color w:val="000000"/>
          <w:szCs w:val="24"/>
        </w:rPr>
      </w:pPr>
      <w:r w:rsidRPr="007F7AB2">
        <w:rPr>
          <w:rFonts w:cs="Times New Roman"/>
          <w:color w:val="000000"/>
          <w:szCs w:val="24"/>
        </w:rPr>
        <w:t xml:space="preserve">Eğitim amaçlı içeriklerin dağıtımı için, </w:t>
      </w:r>
    </w:p>
    <w:p w:rsidR="001F1746" w:rsidRDefault="007F7AB2" w:rsidP="002A2E38">
      <w:pPr>
        <w:pStyle w:val="ListeParagraf"/>
        <w:numPr>
          <w:ilvl w:val="0"/>
          <w:numId w:val="7"/>
        </w:numPr>
        <w:autoSpaceDE w:val="0"/>
        <w:autoSpaceDN w:val="0"/>
        <w:adjustRightInd w:val="0"/>
        <w:spacing w:before="120" w:after="0" w:line="360" w:lineRule="auto"/>
        <w:ind w:hanging="357"/>
        <w:rPr>
          <w:rFonts w:cs="Times New Roman"/>
          <w:color w:val="000000"/>
          <w:szCs w:val="24"/>
        </w:rPr>
      </w:pPr>
      <w:r w:rsidRPr="007F7AB2">
        <w:rPr>
          <w:rFonts w:cs="Times New Roman"/>
          <w:color w:val="000000"/>
          <w:szCs w:val="24"/>
        </w:rPr>
        <w:t>Podcasting, radyo yayınları için yaygın biçimde kullanılmaktadır. Radyo programları, MP3 olarak kaydedilmekte ve ardından RSS üzerinden yayınlanmaktadır.</w:t>
      </w:r>
    </w:p>
    <w:p w:rsidR="00106817" w:rsidRPr="006E6D04" w:rsidRDefault="003531C9" w:rsidP="00924B9E">
      <w:pPr>
        <w:pStyle w:val="Balk4"/>
      </w:pPr>
      <w:bookmarkStart w:id="42" w:name="_Toc435448490"/>
      <w:bookmarkStart w:id="43" w:name="_Toc439019135"/>
      <w:r w:rsidRPr="006E6D04">
        <w:t>1.2.4</w:t>
      </w:r>
      <w:r w:rsidR="001F1746" w:rsidRPr="006E6D04">
        <w:t>.5 Forumlar</w:t>
      </w:r>
      <w:bookmarkEnd w:id="42"/>
      <w:bookmarkEnd w:id="43"/>
      <w:r w:rsidR="007F7AB2" w:rsidRPr="006E6D04">
        <w:t xml:space="preserve"> </w:t>
      </w:r>
    </w:p>
    <w:p w:rsidR="001F1746" w:rsidRDefault="001F1746" w:rsidP="005F24A1">
      <w:pPr>
        <w:autoSpaceDE w:val="0"/>
        <w:autoSpaceDN w:val="0"/>
        <w:adjustRightInd w:val="0"/>
        <w:spacing w:before="120" w:after="0" w:line="360" w:lineRule="auto"/>
        <w:ind w:firstLine="709"/>
        <w:rPr>
          <w:rFonts w:cs="Times New Roman"/>
          <w:color w:val="000000"/>
          <w:szCs w:val="24"/>
        </w:rPr>
      </w:pPr>
      <w:r>
        <w:rPr>
          <w:rFonts w:cs="Times New Roman"/>
          <w:color w:val="000000"/>
          <w:szCs w:val="24"/>
        </w:rPr>
        <w:t>Forum, elektronik ortamda yaratılmış bir tartışma platformu ve paylaşım sistemidir. Forumlarda tartışılan konular ve başlıklar belirli bir ilgi alanı dahilinde olmak zorundadır. Forumlarda internet kullanıcıları genellikle kendi kimlikleriyle yer almazlar. Takma isimlerle yer aldıkları forumlarda istedikleri konularla ilgili tartışma konuları başlatabilirler, çeşitli yorumlar yapabilirler, yorumlarının içine linkler koyabilirler.</w:t>
      </w:r>
    </w:p>
    <w:p w:rsidR="001F1746" w:rsidRPr="001F1746" w:rsidRDefault="001F1746" w:rsidP="005F24A1">
      <w:pPr>
        <w:autoSpaceDE w:val="0"/>
        <w:autoSpaceDN w:val="0"/>
        <w:adjustRightInd w:val="0"/>
        <w:spacing w:before="120" w:after="0" w:line="360" w:lineRule="auto"/>
        <w:ind w:firstLine="709"/>
        <w:rPr>
          <w:rFonts w:cs="Times New Roman"/>
          <w:szCs w:val="24"/>
        </w:rPr>
      </w:pPr>
      <w:r>
        <w:rPr>
          <w:rFonts w:cs="Times New Roman"/>
          <w:szCs w:val="24"/>
        </w:rPr>
        <w:t>Kurumsal açıdan bakıldığında işletmeler, forumlar aracılığıyla kendileri hakkında neler söylendiğini takip edebilirler. Hedef kitlelerine şeffaf, samimi ve iyi niyetli olduklarına dair mesajlar iletebilirler.</w:t>
      </w:r>
      <w:r>
        <w:rPr>
          <w:rStyle w:val="DipnotBavurusu"/>
          <w:rFonts w:cs="Times New Roman"/>
          <w:szCs w:val="24"/>
        </w:rPr>
        <w:footnoteReference w:id="36"/>
      </w:r>
    </w:p>
    <w:p w:rsidR="00106817" w:rsidRPr="006E6D04" w:rsidRDefault="003531C9" w:rsidP="00924B9E">
      <w:pPr>
        <w:pStyle w:val="Balk4"/>
      </w:pPr>
      <w:bookmarkStart w:id="44" w:name="_Toc435448491"/>
      <w:bookmarkStart w:id="45" w:name="_Toc439019136"/>
      <w:r w:rsidRPr="006E6D04">
        <w:t>1.2.4</w:t>
      </w:r>
      <w:r w:rsidR="001F1746" w:rsidRPr="006E6D04">
        <w:t>.6</w:t>
      </w:r>
      <w:r w:rsidR="00106817" w:rsidRPr="006E6D04">
        <w:t xml:space="preserve"> </w:t>
      </w:r>
      <w:r w:rsidR="00B80BE9" w:rsidRPr="006E6D04">
        <w:t>Sosyal Ağlar</w:t>
      </w:r>
      <w:bookmarkEnd w:id="44"/>
      <w:bookmarkEnd w:id="45"/>
    </w:p>
    <w:p w:rsidR="00B80BE9" w:rsidRDefault="00B80BE9" w:rsidP="005F24A1">
      <w:pPr>
        <w:autoSpaceDE w:val="0"/>
        <w:autoSpaceDN w:val="0"/>
        <w:adjustRightInd w:val="0"/>
        <w:spacing w:before="120" w:after="0" w:line="360" w:lineRule="auto"/>
        <w:ind w:firstLine="709"/>
        <w:rPr>
          <w:rFonts w:cs="Times New Roman"/>
          <w:szCs w:val="24"/>
        </w:rPr>
      </w:pPr>
      <w:r>
        <w:rPr>
          <w:rFonts w:cs="Times New Roman"/>
          <w:szCs w:val="24"/>
        </w:rPr>
        <w:t>Sosyal ağ siteleri her kullanıcının bir ki</w:t>
      </w:r>
      <w:r w:rsidR="00840C26">
        <w:rPr>
          <w:rFonts w:cs="Times New Roman"/>
          <w:szCs w:val="24"/>
        </w:rPr>
        <w:t>ş</w:t>
      </w:r>
      <w:r>
        <w:rPr>
          <w:rFonts w:cs="Times New Roman"/>
          <w:szCs w:val="24"/>
        </w:rPr>
        <w:t>isel sayfa ve profil bilgilerini bulunduran</w:t>
      </w:r>
      <w:r w:rsidR="00840C26">
        <w:rPr>
          <w:rFonts w:cs="Times New Roman"/>
          <w:szCs w:val="24"/>
        </w:rPr>
        <w:t xml:space="preserve"> </w:t>
      </w:r>
      <w:r>
        <w:rPr>
          <w:rFonts w:cs="Times New Roman"/>
          <w:szCs w:val="24"/>
        </w:rPr>
        <w:t>ve bunların diğer kullanıcılar ile payla</w:t>
      </w:r>
      <w:r w:rsidR="00840C26">
        <w:rPr>
          <w:rFonts w:cs="Times New Roman"/>
          <w:szCs w:val="24"/>
        </w:rPr>
        <w:t>ş</w:t>
      </w:r>
      <w:r>
        <w:rPr>
          <w:rFonts w:cs="Times New Roman"/>
          <w:szCs w:val="24"/>
        </w:rPr>
        <w:t xml:space="preserve">ımını </w:t>
      </w:r>
      <w:r w:rsidR="00840C26">
        <w:rPr>
          <w:rFonts w:cs="Times New Roman"/>
          <w:szCs w:val="24"/>
        </w:rPr>
        <w:t>sağlayan</w:t>
      </w:r>
      <w:r>
        <w:rPr>
          <w:rFonts w:cs="Times New Roman"/>
          <w:szCs w:val="24"/>
        </w:rPr>
        <w:t xml:space="preserve"> online ileti</w:t>
      </w:r>
      <w:r w:rsidR="00840C26">
        <w:rPr>
          <w:rFonts w:cs="Times New Roman"/>
          <w:szCs w:val="24"/>
        </w:rPr>
        <w:t>ş</w:t>
      </w:r>
      <w:r>
        <w:rPr>
          <w:rFonts w:cs="Times New Roman"/>
          <w:szCs w:val="24"/>
        </w:rPr>
        <w:t>im sistemidir</w:t>
      </w:r>
      <w:r w:rsidR="00840C26">
        <w:rPr>
          <w:rFonts w:cs="Times New Roman"/>
          <w:szCs w:val="24"/>
        </w:rPr>
        <w:t xml:space="preserve">. </w:t>
      </w:r>
      <w:r>
        <w:rPr>
          <w:rFonts w:cs="Times New Roman"/>
          <w:szCs w:val="24"/>
        </w:rPr>
        <w:t>Genel olarak interne</w:t>
      </w:r>
      <w:r w:rsidR="00840C26">
        <w:rPr>
          <w:rFonts w:cs="Times New Roman"/>
          <w:szCs w:val="24"/>
        </w:rPr>
        <w:t>t</w:t>
      </w:r>
      <w:r>
        <w:rPr>
          <w:rFonts w:cs="Times New Roman"/>
          <w:szCs w:val="24"/>
        </w:rPr>
        <w:t xml:space="preserve"> kullanıcıları</w:t>
      </w:r>
      <w:r w:rsidR="00840C26">
        <w:rPr>
          <w:rFonts w:cs="Times New Roman"/>
          <w:szCs w:val="24"/>
        </w:rPr>
        <w:t>nı</w:t>
      </w:r>
      <w:r>
        <w:rPr>
          <w:rFonts w:cs="Times New Roman"/>
          <w:szCs w:val="24"/>
        </w:rPr>
        <w:t xml:space="preserve"> belirli ilgi alanlarına göre</w:t>
      </w:r>
      <w:r w:rsidR="00840C26">
        <w:rPr>
          <w:rFonts w:cs="Times New Roman"/>
          <w:szCs w:val="24"/>
        </w:rPr>
        <w:t xml:space="preserve"> </w:t>
      </w:r>
      <w:r>
        <w:rPr>
          <w:rFonts w:cs="Times New Roman"/>
          <w:szCs w:val="24"/>
        </w:rPr>
        <w:t>bir a</w:t>
      </w:r>
      <w:r w:rsidR="00840C26">
        <w:rPr>
          <w:rFonts w:cs="Times New Roman"/>
          <w:szCs w:val="24"/>
        </w:rPr>
        <w:t>raya getirmeyi hedeflemektedir</w:t>
      </w:r>
      <w:r>
        <w:rPr>
          <w:rFonts w:cs="Times New Roman"/>
          <w:szCs w:val="24"/>
        </w:rPr>
        <w:t>. Bireyler arasındaki ki</w:t>
      </w:r>
      <w:r w:rsidR="00840C26">
        <w:rPr>
          <w:rFonts w:cs="Times New Roman"/>
          <w:szCs w:val="24"/>
        </w:rPr>
        <w:t>ş</w:t>
      </w:r>
      <w:r>
        <w:rPr>
          <w:rFonts w:cs="Times New Roman"/>
          <w:szCs w:val="24"/>
        </w:rPr>
        <w:t xml:space="preserve">isel </w:t>
      </w:r>
      <w:r w:rsidR="00840C26">
        <w:rPr>
          <w:rFonts w:cs="Times New Roman"/>
          <w:szCs w:val="24"/>
        </w:rPr>
        <w:t xml:space="preserve">ya da </w:t>
      </w:r>
      <w:r>
        <w:rPr>
          <w:rFonts w:cs="Times New Roman"/>
          <w:szCs w:val="24"/>
        </w:rPr>
        <w:t>profesyonel ili</w:t>
      </w:r>
      <w:r w:rsidR="00840C26">
        <w:rPr>
          <w:rFonts w:cs="Times New Roman"/>
          <w:szCs w:val="24"/>
        </w:rPr>
        <w:t>ş</w:t>
      </w:r>
      <w:r>
        <w:rPr>
          <w:rFonts w:cs="Times New Roman"/>
          <w:szCs w:val="24"/>
        </w:rPr>
        <w:t>kilerin olu</w:t>
      </w:r>
      <w:r w:rsidR="00840C26">
        <w:rPr>
          <w:rFonts w:cs="Times New Roman"/>
          <w:szCs w:val="24"/>
        </w:rPr>
        <w:t>ş</w:t>
      </w:r>
      <w:r>
        <w:rPr>
          <w:rFonts w:cs="Times New Roman"/>
          <w:szCs w:val="24"/>
        </w:rPr>
        <w:t>turduğu ağdır. Sosyal ağlar insanlar arasındaki bağlantıları ve bu</w:t>
      </w:r>
      <w:r w:rsidR="00840C26">
        <w:rPr>
          <w:rFonts w:cs="Times New Roman"/>
          <w:szCs w:val="24"/>
        </w:rPr>
        <w:t xml:space="preserve"> </w:t>
      </w:r>
      <w:r>
        <w:rPr>
          <w:rFonts w:cs="Times New Roman"/>
          <w:szCs w:val="24"/>
        </w:rPr>
        <w:t>bağlantıların gücünü temsil etmektedir</w:t>
      </w:r>
      <w:r w:rsidR="00840C26">
        <w:rPr>
          <w:rFonts w:cs="Times New Roman"/>
          <w:szCs w:val="24"/>
        </w:rPr>
        <w:t>.</w:t>
      </w:r>
      <w:r w:rsidR="00840C26">
        <w:rPr>
          <w:rStyle w:val="DipnotBavurusu"/>
          <w:rFonts w:cs="Times New Roman"/>
          <w:szCs w:val="24"/>
        </w:rPr>
        <w:footnoteReference w:id="37"/>
      </w:r>
    </w:p>
    <w:p w:rsidR="00840C26" w:rsidRDefault="00840C26" w:rsidP="005F24A1">
      <w:pPr>
        <w:autoSpaceDE w:val="0"/>
        <w:autoSpaceDN w:val="0"/>
        <w:adjustRightInd w:val="0"/>
        <w:spacing w:before="120" w:after="0" w:line="360" w:lineRule="auto"/>
        <w:ind w:firstLine="709"/>
        <w:rPr>
          <w:rFonts w:cs="Times New Roman"/>
          <w:szCs w:val="24"/>
        </w:rPr>
      </w:pPr>
      <w:r w:rsidRPr="00840C26">
        <w:rPr>
          <w:rFonts w:cs="Times New Roman"/>
          <w:szCs w:val="24"/>
        </w:rPr>
        <w:t>İnternet ve internet teknolojilerinin hızlı gelişimi ile bağlanılan alanlarda kurulan iliş</w:t>
      </w:r>
      <w:r>
        <w:rPr>
          <w:rFonts w:cs="Times New Roman"/>
          <w:szCs w:val="24"/>
        </w:rPr>
        <w:t xml:space="preserve">ki </w:t>
      </w:r>
      <w:r w:rsidRPr="00840C26">
        <w:rPr>
          <w:rFonts w:cs="Times New Roman"/>
          <w:szCs w:val="24"/>
        </w:rPr>
        <w:t>dü</w:t>
      </w:r>
      <w:r>
        <w:rPr>
          <w:rFonts w:cs="Times New Roman"/>
          <w:szCs w:val="24"/>
        </w:rPr>
        <w:t>zeyleri</w:t>
      </w:r>
      <w:r w:rsidRPr="00840C26">
        <w:rPr>
          <w:rFonts w:cs="Times New Roman"/>
          <w:szCs w:val="24"/>
        </w:rPr>
        <w:t xml:space="preserve"> farklılık göstermektedir. Günümüz sosyal ağlarında, bireyler fikirlerini, resim veya görüntülerini paylaşarak, ortak ilgi alanları hakkında bilgi alışverişi gerçekleştirerek, diğer bireylerin profillerini görüntüleyerek, yeni insanları kendi profillerine ekleyerek mevcut arkadaşları ile iletişim araçlarını ve iletişimin niteliğini farklılaştırmaktadırlar.</w:t>
      </w:r>
    </w:p>
    <w:p w:rsidR="00840C26" w:rsidRPr="00840C26" w:rsidRDefault="00840C26" w:rsidP="005F24A1">
      <w:pPr>
        <w:autoSpaceDE w:val="0"/>
        <w:autoSpaceDN w:val="0"/>
        <w:adjustRightInd w:val="0"/>
        <w:spacing w:before="120" w:after="0" w:line="360" w:lineRule="auto"/>
        <w:ind w:firstLine="709"/>
        <w:rPr>
          <w:rFonts w:cs="Times New Roman"/>
          <w:szCs w:val="24"/>
        </w:rPr>
      </w:pPr>
      <w:r w:rsidRPr="00840C26">
        <w:rPr>
          <w:rFonts w:cs="Times New Roman"/>
          <w:szCs w:val="24"/>
        </w:rPr>
        <w:t>Ortalama olarak bir bireyin 11-12 samimi bağlantısı, 150 sosyal bağlantısı, 500-1500 arasında da zayıf bağı bulun</w:t>
      </w:r>
      <w:r>
        <w:rPr>
          <w:rFonts w:cs="Times New Roman"/>
          <w:szCs w:val="24"/>
        </w:rPr>
        <w:t>abilmektedir</w:t>
      </w:r>
      <w:r w:rsidRPr="00840C26">
        <w:rPr>
          <w:rFonts w:cs="Times New Roman"/>
          <w:szCs w:val="24"/>
        </w:rPr>
        <w:t>. Topluluklar çeşitli nedenlerle bir araya gelerek iletişime geçerler. Bunlar; ilgi alanları, hobiler</w:t>
      </w:r>
      <w:r>
        <w:rPr>
          <w:rFonts w:cs="Times New Roman"/>
          <w:szCs w:val="24"/>
        </w:rPr>
        <w:t>i</w:t>
      </w:r>
      <w:r w:rsidRPr="00840C26">
        <w:rPr>
          <w:rFonts w:cs="Times New Roman"/>
          <w:szCs w:val="24"/>
        </w:rPr>
        <w:t>, inançlar</w:t>
      </w:r>
      <w:r>
        <w:rPr>
          <w:rFonts w:cs="Times New Roman"/>
          <w:szCs w:val="24"/>
        </w:rPr>
        <w:t>ı</w:t>
      </w:r>
      <w:r w:rsidRPr="00840C26">
        <w:rPr>
          <w:rFonts w:cs="Times New Roman"/>
          <w:szCs w:val="24"/>
        </w:rPr>
        <w:t>, yaş aralıkları,</w:t>
      </w:r>
      <w:r w:rsidR="009B1E5E">
        <w:rPr>
          <w:rFonts w:cs="Times New Roman"/>
          <w:szCs w:val="24"/>
        </w:rPr>
        <w:t xml:space="preserve"> </w:t>
      </w:r>
      <w:r w:rsidRPr="00840C26">
        <w:rPr>
          <w:rFonts w:cs="Times New Roman"/>
          <w:szCs w:val="24"/>
        </w:rPr>
        <w:t>cinsiyet</w:t>
      </w:r>
      <w:r>
        <w:rPr>
          <w:rFonts w:cs="Times New Roman"/>
          <w:szCs w:val="24"/>
        </w:rPr>
        <w:t>leri</w:t>
      </w:r>
      <w:r w:rsidRPr="00840C26">
        <w:rPr>
          <w:rFonts w:cs="Times New Roman"/>
          <w:szCs w:val="24"/>
        </w:rPr>
        <w:t>, sosyal tabaka</w:t>
      </w:r>
      <w:r>
        <w:rPr>
          <w:rFonts w:cs="Times New Roman"/>
          <w:szCs w:val="24"/>
        </w:rPr>
        <w:t>ları</w:t>
      </w:r>
      <w:r w:rsidRPr="00840C26">
        <w:rPr>
          <w:rFonts w:cs="Times New Roman"/>
          <w:szCs w:val="24"/>
        </w:rPr>
        <w:t>, etnik ortaklıklar</w:t>
      </w:r>
      <w:r>
        <w:rPr>
          <w:rFonts w:cs="Times New Roman"/>
          <w:szCs w:val="24"/>
        </w:rPr>
        <w:t>ı</w:t>
      </w:r>
      <w:r w:rsidRPr="00840C26">
        <w:rPr>
          <w:rFonts w:cs="Times New Roman"/>
          <w:szCs w:val="24"/>
        </w:rPr>
        <w:t>, değerler</w:t>
      </w:r>
      <w:r>
        <w:rPr>
          <w:rFonts w:cs="Times New Roman"/>
          <w:szCs w:val="24"/>
        </w:rPr>
        <w:t>i</w:t>
      </w:r>
      <w:r w:rsidRPr="00840C26">
        <w:rPr>
          <w:rFonts w:cs="Times New Roman"/>
          <w:szCs w:val="24"/>
        </w:rPr>
        <w:t>, politika, coğrafya, eğitim, din, meslek şeklinde genel hatları ile sıralanabilir</w:t>
      </w:r>
      <w:r>
        <w:rPr>
          <w:rFonts w:cs="Times New Roman"/>
          <w:szCs w:val="24"/>
        </w:rPr>
        <w:t>.</w:t>
      </w:r>
      <w:r>
        <w:rPr>
          <w:rStyle w:val="DipnotBavurusu"/>
          <w:rFonts w:cs="Times New Roman"/>
          <w:szCs w:val="24"/>
        </w:rPr>
        <w:footnoteReference w:id="38"/>
      </w:r>
    </w:p>
    <w:p w:rsidR="00106817" w:rsidRDefault="00894C11" w:rsidP="002011B8">
      <w:pPr>
        <w:autoSpaceDE w:val="0"/>
        <w:autoSpaceDN w:val="0"/>
        <w:adjustRightInd w:val="0"/>
        <w:spacing w:before="120" w:after="0" w:line="360" w:lineRule="auto"/>
        <w:ind w:firstLine="709"/>
        <w:rPr>
          <w:rFonts w:cs="Times New Roman"/>
          <w:szCs w:val="24"/>
        </w:rPr>
      </w:pPr>
      <w:r w:rsidRPr="00894C11">
        <w:rPr>
          <w:rFonts w:cs="Times New Roman"/>
          <w:szCs w:val="24"/>
        </w:rPr>
        <w:t>Sosyal ağların sağladığı sosyalle</w:t>
      </w:r>
      <w:r>
        <w:rPr>
          <w:rFonts w:cs="Times New Roman"/>
          <w:szCs w:val="24"/>
        </w:rPr>
        <w:t>ş</w:t>
      </w:r>
      <w:r w:rsidR="00335239">
        <w:rPr>
          <w:rFonts w:cs="Times New Roman"/>
          <w:szCs w:val="24"/>
        </w:rPr>
        <w:t>me,</w:t>
      </w:r>
      <w:r w:rsidRPr="00894C11">
        <w:rPr>
          <w:rFonts w:cs="Times New Roman"/>
          <w:szCs w:val="24"/>
        </w:rPr>
        <w:t xml:space="preserve"> bilgiye eri</w:t>
      </w:r>
      <w:r>
        <w:rPr>
          <w:rFonts w:cs="Times New Roman"/>
          <w:szCs w:val="24"/>
        </w:rPr>
        <w:t>ş</w:t>
      </w:r>
      <w:r w:rsidRPr="00894C11">
        <w:rPr>
          <w:rFonts w:cs="Times New Roman"/>
          <w:szCs w:val="24"/>
        </w:rPr>
        <w:t>im,</w:t>
      </w:r>
      <w:r>
        <w:rPr>
          <w:rFonts w:cs="Times New Roman"/>
          <w:szCs w:val="24"/>
        </w:rPr>
        <w:t xml:space="preserve"> </w:t>
      </w:r>
      <w:r w:rsidRPr="00894C11">
        <w:rPr>
          <w:rFonts w:cs="Times New Roman"/>
          <w:szCs w:val="24"/>
        </w:rPr>
        <w:t>öğrenme, profesyonel i</w:t>
      </w:r>
      <w:r>
        <w:rPr>
          <w:rFonts w:cs="Times New Roman"/>
          <w:szCs w:val="24"/>
        </w:rPr>
        <w:t>ş</w:t>
      </w:r>
      <w:r w:rsidRPr="00894C11">
        <w:rPr>
          <w:rFonts w:cs="Times New Roman"/>
          <w:szCs w:val="24"/>
        </w:rPr>
        <w:t xml:space="preserve"> yapma, ki</w:t>
      </w:r>
      <w:r>
        <w:rPr>
          <w:rFonts w:cs="Times New Roman"/>
          <w:szCs w:val="24"/>
        </w:rPr>
        <w:t>ş</w:t>
      </w:r>
      <w:r w:rsidRPr="00894C11">
        <w:rPr>
          <w:rFonts w:cs="Times New Roman"/>
          <w:szCs w:val="24"/>
        </w:rPr>
        <w:t>iselle</w:t>
      </w:r>
      <w:r>
        <w:rPr>
          <w:rFonts w:cs="Times New Roman"/>
          <w:szCs w:val="24"/>
        </w:rPr>
        <w:t>ş</w:t>
      </w:r>
      <w:r w:rsidRPr="00894C11">
        <w:rPr>
          <w:rFonts w:cs="Times New Roman"/>
          <w:szCs w:val="24"/>
        </w:rPr>
        <w:t>tirme, kullanıcı destekli içerik olu</w:t>
      </w:r>
      <w:r>
        <w:rPr>
          <w:rFonts w:cs="Times New Roman"/>
          <w:szCs w:val="24"/>
        </w:rPr>
        <w:t>ş</w:t>
      </w:r>
      <w:r w:rsidRPr="00894C11">
        <w:rPr>
          <w:rFonts w:cs="Times New Roman"/>
          <w:szCs w:val="24"/>
        </w:rPr>
        <w:t>turma</w:t>
      </w:r>
      <w:r>
        <w:rPr>
          <w:rFonts w:cs="Times New Roman"/>
          <w:szCs w:val="24"/>
        </w:rPr>
        <w:t xml:space="preserve"> </w:t>
      </w:r>
      <w:r w:rsidRPr="00894C11">
        <w:rPr>
          <w:rFonts w:cs="Times New Roman"/>
          <w:szCs w:val="24"/>
        </w:rPr>
        <w:t>gibi avantajlar kullanıcı deneyimini arttırmakta ve sosyal ağ sitelerini cazip</w:t>
      </w:r>
      <w:r>
        <w:rPr>
          <w:rFonts w:cs="Times New Roman"/>
          <w:szCs w:val="24"/>
        </w:rPr>
        <w:t xml:space="preserve"> </w:t>
      </w:r>
      <w:r w:rsidR="00335239">
        <w:rPr>
          <w:rFonts w:cs="Times New Roman"/>
          <w:szCs w:val="24"/>
        </w:rPr>
        <w:t xml:space="preserve">hale getirmektedir. </w:t>
      </w:r>
      <w:r w:rsidRPr="00894C11">
        <w:rPr>
          <w:rFonts w:cs="Times New Roman"/>
          <w:szCs w:val="24"/>
        </w:rPr>
        <w:t>Kullanıcı profillerinin ki</w:t>
      </w:r>
      <w:r>
        <w:rPr>
          <w:rFonts w:cs="Times New Roman"/>
          <w:szCs w:val="24"/>
        </w:rPr>
        <w:t>ş</w:t>
      </w:r>
      <w:r w:rsidRPr="00894C11">
        <w:rPr>
          <w:rFonts w:cs="Times New Roman"/>
          <w:szCs w:val="24"/>
        </w:rPr>
        <w:t>isel bilgiler</w:t>
      </w:r>
      <w:r w:rsidR="00335239">
        <w:rPr>
          <w:rFonts w:cs="Times New Roman"/>
          <w:szCs w:val="24"/>
        </w:rPr>
        <w:t>i</w:t>
      </w:r>
      <w:r w:rsidRPr="00894C11">
        <w:rPr>
          <w:rFonts w:cs="Times New Roman"/>
          <w:szCs w:val="24"/>
        </w:rPr>
        <w:t xml:space="preserve"> barındırması ve diğer</w:t>
      </w:r>
      <w:r>
        <w:rPr>
          <w:rFonts w:cs="Times New Roman"/>
          <w:szCs w:val="24"/>
        </w:rPr>
        <w:t xml:space="preserve"> </w:t>
      </w:r>
      <w:r w:rsidRPr="00894C11">
        <w:rPr>
          <w:rFonts w:cs="Times New Roman"/>
          <w:szCs w:val="24"/>
        </w:rPr>
        <w:t>kullanıcılara ula</w:t>
      </w:r>
      <w:r>
        <w:rPr>
          <w:rFonts w:cs="Times New Roman"/>
          <w:szCs w:val="24"/>
        </w:rPr>
        <w:t>ş</w:t>
      </w:r>
      <w:r w:rsidRPr="00894C11">
        <w:rPr>
          <w:rFonts w:cs="Times New Roman"/>
          <w:szCs w:val="24"/>
        </w:rPr>
        <w:t>abilmek için anahtar niteliğinde olması firmaların dikkatini sosyal</w:t>
      </w:r>
      <w:r>
        <w:rPr>
          <w:rFonts w:cs="Times New Roman"/>
          <w:szCs w:val="24"/>
        </w:rPr>
        <w:t xml:space="preserve"> </w:t>
      </w:r>
      <w:r w:rsidRPr="00894C11">
        <w:rPr>
          <w:rFonts w:cs="Times New Roman"/>
          <w:szCs w:val="24"/>
        </w:rPr>
        <w:t xml:space="preserve">ağlara </w:t>
      </w:r>
      <w:r w:rsidR="00335239">
        <w:rPr>
          <w:rFonts w:cs="Times New Roman"/>
          <w:szCs w:val="24"/>
        </w:rPr>
        <w:t>çekmiştir</w:t>
      </w:r>
      <w:r w:rsidRPr="00894C11">
        <w:rPr>
          <w:rFonts w:cs="Times New Roman"/>
          <w:szCs w:val="24"/>
        </w:rPr>
        <w:t>. Sosyal ağlardan edinilen bilgiler birbirleriyle ili</w:t>
      </w:r>
      <w:r>
        <w:rPr>
          <w:rFonts w:cs="Times New Roman"/>
          <w:szCs w:val="24"/>
        </w:rPr>
        <w:t>ş</w:t>
      </w:r>
      <w:r w:rsidRPr="00894C11">
        <w:rPr>
          <w:rFonts w:cs="Times New Roman"/>
          <w:szCs w:val="24"/>
        </w:rPr>
        <w:t>kilendirilip,</w:t>
      </w:r>
      <w:r w:rsidR="00335239">
        <w:rPr>
          <w:rFonts w:cs="Times New Roman"/>
          <w:szCs w:val="24"/>
        </w:rPr>
        <w:t xml:space="preserve"> </w:t>
      </w:r>
      <w:r w:rsidRPr="00894C11">
        <w:rPr>
          <w:rFonts w:cs="Times New Roman"/>
          <w:szCs w:val="24"/>
        </w:rPr>
        <w:t>kategorize edilerek firmalar tarafından değerlendirilmektedir.</w:t>
      </w:r>
      <w:r w:rsidR="00335239">
        <w:rPr>
          <w:rStyle w:val="DipnotBavurusu"/>
          <w:rFonts w:cs="Times New Roman"/>
          <w:szCs w:val="24"/>
        </w:rPr>
        <w:footnoteReference w:id="39"/>
      </w:r>
    </w:p>
    <w:p w:rsidR="002011B8" w:rsidRPr="002011B8" w:rsidRDefault="002011B8" w:rsidP="002011B8">
      <w:pPr>
        <w:autoSpaceDE w:val="0"/>
        <w:autoSpaceDN w:val="0"/>
        <w:adjustRightInd w:val="0"/>
        <w:spacing w:before="120" w:after="0" w:line="360" w:lineRule="auto"/>
        <w:ind w:firstLine="709"/>
        <w:rPr>
          <w:rFonts w:cs="Times New Roman"/>
          <w:szCs w:val="24"/>
        </w:rPr>
      </w:pPr>
      <w:r w:rsidRPr="002011B8">
        <w:rPr>
          <w:rFonts w:cs="Times New Roman"/>
          <w:szCs w:val="24"/>
        </w:rPr>
        <w:t>Günümüzde</w:t>
      </w:r>
      <w:r>
        <w:rPr>
          <w:rFonts w:cs="Times New Roman"/>
          <w:szCs w:val="24"/>
        </w:rPr>
        <w:t xml:space="preserve"> </w:t>
      </w:r>
      <w:r w:rsidRPr="002011B8">
        <w:rPr>
          <w:rFonts w:cs="Times New Roman"/>
          <w:szCs w:val="24"/>
        </w:rPr>
        <w:t>en çok bilinen ve kullanılan sosyal ağlar Facebook, MySpace, Linkedln, Badoo,</w:t>
      </w:r>
      <w:r>
        <w:rPr>
          <w:rFonts w:cs="Times New Roman"/>
          <w:szCs w:val="24"/>
        </w:rPr>
        <w:t xml:space="preserve"> Friendfeed, Google Plus</w:t>
      </w:r>
      <w:r w:rsidRPr="002011B8">
        <w:rPr>
          <w:rFonts w:cs="Times New Roman"/>
          <w:szCs w:val="24"/>
        </w:rPr>
        <w:t>‟dır.</w:t>
      </w:r>
    </w:p>
    <w:p w:rsidR="00EF7527" w:rsidRPr="00891752" w:rsidRDefault="00891752" w:rsidP="00924B9E">
      <w:pPr>
        <w:pStyle w:val="Balk2"/>
      </w:pPr>
      <w:bookmarkStart w:id="46" w:name="_Toc435448492"/>
      <w:bookmarkStart w:id="47" w:name="_Toc439019137"/>
      <w:r w:rsidRPr="00891752">
        <w:t>1.2.5</w:t>
      </w:r>
      <w:r w:rsidR="00EF7527" w:rsidRPr="00891752">
        <w:t xml:space="preserve"> Sosyal Medya</w:t>
      </w:r>
      <w:r w:rsidR="002A2E38" w:rsidRPr="00891752">
        <w:t>da Pazarlamanın</w:t>
      </w:r>
      <w:r w:rsidR="00EF7527" w:rsidRPr="00891752">
        <w:t xml:space="preserve"> Avantajları ve Dezavantajları</w:t>
      </w:r>
      <w:bookmarkEnd w:id="46"/>
      <w:bookmarkEnd w:id="47"/>
    </w:p>
    <w:p w:rsidR="000B60B7" w:rsidRDefault="000B60B7" w:rsidP="005F24A1">
      <w:pPr>
        <w:autoSpaceDE w:val="0"/>
        <w:autoSpaceDN w:val="0"/>
        <w:adjustRightInd w:val="0"/>
        <w:spacing w:before="120" w:after="0" w:line="360" w:lineRule="auto"/>
        <w:ind w:firstLine="709"/>
        <w:rPr>
          <w:rFonts w:cs="Times New Roman"/>
          <w:color w:val="000000"/>
          <w:szCs w:val="24"/>
        </w:rPr>
      </w:pPr>
      <w:r>
        <w:rPr>
          <w:rFonts w:cs="Times New Roman"/>
          <w:color w:val="000000"/>
          <w:szCs w:val="24"/>
        </w:rPr>
        <w:t xml:space="preserve">Hem pazarlama dünyası hem de tüketiciler için değeri gün geçtikçe artan sosyal medyanın pek çok </w:t>
      </w:r>
      <w:r w:rsidR="002A2E38">
        <w:rPr>
          <w:rFonts w:cs="Times New Roman"/>
          <w:color w:val="000000"/>
          <w:szCs w:val="24"/>
        </w:rPr>
        <w:t>avantajı</w:t>
      </w:r>
      <w:r>
        <w:rPr>
          <w:rFonts w:cs="Times New Roman"/>
          <w:color w:val="000000"/>
          <w:szCs w:val="24"/>
        </w:rPr>
        <w:t xml:space="preserve"> vardır. Bu </w:t>
      </w:r>
      <w:r w:rsidR="002A2E38">
        <w:rPr>
          <w:rFonts w:cs="Times New Roman"/>
          <w:color w:val="000000"/>
          <w:szCs w:val="24"/>
        </w:rPr>
        <w:t>avantajları</w:t>
      </w:r>
      <w:r>
        <w:rPr>
          <w:rFonts w:cs="Times New Roman"/>
          <w:color w:val="000000"/>
          <w:szCs w:val="24"/>
        </w:rPr>
        <w:t xml:space="preserve"> sıralayacak olursak:</w:t>
      </w:r>
      <w:r w:rsidR="002A2E38">
        <w:rPr>
          <w:rStyle w:val="DipnotBavurusu"/>
          <w:rFonts w:cs="Times New Roman"/>
          <w:color w:val="000000"/>
          <w:szCs w:val="24"/>
        </w:rPr>
        <w:footnoteReference w:id="40"/>
      </w:r>
    </w:p>
    <w:p w:rsidR="000B60B7" w:rsidRPr="000B60B7" w:rsidRDefault="000B60B7" w:rsidP="000B60B7">
      <w:pPr>
        <w:pStyle w:val="ListeParagraf"/>
        <w:numPr>
          <w:ilvl w:val="0"/>
          <w:numId w:val="19"/>
        </w:numPr>
        <w:autoSpaceDE w:val="0"/>
        <w:autoSpaceDN w:val="0"/>
        <w:adjustRightInd w:val="0"/>
        <w:spacing w:before="120" w:after="0" w:line="360" w:lineRule="auto"/>
        <w:rPr>
          <w:rFonts w:cs="Times New Roman"/>
          <w:color w:val="000000"/>
          <w:szCs w:val="24"/>
        </w:rPr>
      </w:pPr>
      <w:r w:rsidRPr="000B60B7">
        <w:rPr>
          <w:rFonts w:cs="Times New Roman"/>
          <w:color w:val="000000"/>
          <w:szCs w:val="24"/>
        </w:rPr>
        <w:t xml:space="preserve">Düşük </w:t>
      </w:r>
      <w:r w:rsidR="002065CC">
        <w:rPr>
          <w:rFonts w:cs="Times New Roman"/>
          <w:color w:val="000000"/>
          <w:szCs w:val="24"/>
        </w:rPr>
        <w:t>maliyetlidir,</w:t>
      </w:r>
      <w:r w:rsidR="00F737E2">
        <w:rPr>
          <w:rFonts w:cs="Times New Roman"/>
          <w:color w:val="000000"/>
          <w:szCs w:val="24"/>
        </w:rPr>
        <w:t xml:space="preserve"> hızlı </w:t>
      </w:r>
      <w:r w:rsidR="00F737E2" w:rsidRPr="000B60B7">
        <w:rPr>
          <w:rFonts w:cs="Times New Roman"/>
          <w:color w:val="000000"/>
          <w:szCs w:val="24"/>
        </w:rPr>
        <w:t>ve kolay ulaşım sağlar</w:t>
      </w:r>
      <w:r w:rsidR="00F737E2">
        <w:rPr>
          <w:rFonts w:cs="Times New Roman"/>
          <w:color w:val="000000"/>
          <w:szCs w:val="24"/>
        </w:rPr>
        <w:t>.</w:t>
      </w:r>
    </w:p>
    <w:p w:rsidR="000B60B7" w:rsidRPr="000B60B7" w:rsidRDefault="000B60B7" w:rsidP="000B60B7">
      <w:pPr>
        <w:pStyle w:val="ListeParagraf"/>
        <w:numPr>
          <w:ilvl w:val="0"/>
          <w:numId w:val="19"/>
        </w:numPr>
        <w:autoSpaceDE w:val="0"/>
        <w:autoSpaceDN w:val="0"/>
        <w:adjustRightInd w:val="0"/>
        <w:spacing w:before="120" w:after="0" w:line="360" w:lineRule="auto"/>
        <w:rPr>
          <w:rFonts w:cs="Times New Roman"/>
          <w:color w:val="000000"/>
          <w:szCs w:val="24"/>
        </w:rPr>
      </w:pPr>
      <w:r w:rsidRPr="000B60B7">
        <w:rPr>
          <w:rFonts w:cs="Times New Roman"/>
          <w:color w:val="000000"/>
          <w:szCs w:val="24"/>
        </w:rPr>
        <w:t>Müşterileri</w:t>
      </w:r>
      <w:r>
        <w:rPr>
          <w:rFonts w:cs="Times New Roman"/>
          <w:color w:val="000000"/>
          <w:szCs w:val="24"/>
        </w:rPr>
        <w:t>n daha iyi tanımasını sağlar</w:t>
      </w:r>
      <w:r w:rsidRPr="000B60B7">
        <w:rPr>
          <w:rFonts w:cs="Times New Roman"/>
          <w:color w:val="000000"/>
          <w:szCs w:val="24"/>
        </w:rPr>
        <w:t>.</w:t>
      </w:r>
    </w:p>
    <w:p w:rsidR="000B60B7" w:rsidRPr="000B60B7" w:rsidRDefault="000B60B7" w:rsidP="000B60B7">
      <w:pPr>
        <w:pStyle w:val="ListeParagraf"/>
        <w:numPr>
          <w:ilvl w:val="0"/>
          <w:numId w:val="19"/>
        </w:numPr>
        <w:autoSpaceDE w:val="0"/>
        <w:autoSpaceDN w:val="0"/>
        <w:adjustRightInd w:val="0"/>
        <w:spacing w:before="120" w:after="0" w:line="360" w:lineRule="auto"/>
        <w:rPr>
          <w:rFonts w:cs="Times New Roman"/>
          <w:color w:val="000000"/>
          <w:szCs w:val="24"/>
        </w:rPr>
      </w:pPr>
      <w:r>
        <w:rPr>
          <w:rFonts w:cs="Times New Roman"/>
          <w:color w:val="000000"/>
          <w:szCs w:val="24"/>
        </w:rPr>
        <w:t>İ</w:t>
      </w:r>
      <w:r w:rsidRPr="000B60B7">
        <w:rPr>
          <w:rFonts w:cs="Times New Roman"/>
          <w:color w:val="000000"/>
          <w:szCs w:val="24"/>
        </w:rPr>
        <w:t>şletmeler için pazar segmentasyonu yapabilme olanağı sağlar.</w:t>
      </w:r>
    </w:p>
    <w:p w:rsidR="000B60B7" w:rsidRPr="000B60B7" w:rsidRDefault="000B60B7" w:rsidP="000B60B7">
      <w:pPr>
        <w:pStyle w:val="ListeParagraf"/>
        <w:numPr>
          <w:ilvl w:val="0"/>
          <w:numId w:val="19"/>
        </w:numPr>
        <w:autoSpaceDE w:val="0"/>
        <w:autoSpaceDN w:val="0"/>
        <w:adjustRightInd w:val="0"/>
        <w:spacing w:before="120" w:after="0" w:line="360" w:lineRule="auto"/>
        <w:rPr>
          <w:rFonts w:cs="Times New Roman"/>
          <w:color w:val="000000"/>
          <w:szCs w:val="24"/>
        </w:rPr>
      </w:pPr>
      <w:r w:rsidRPr="000B60B7">
        <w:rPr>
          <w:rFonts w:cs="Times New Roman"/>
          <w:color w:val="000000"/>
          <w:szCs w:val="24"/>
        </w:rPr>
        <w:t>Hedef kitleleriyle temas kurmalarını ve doğru hedeflere ulaş</w:t>
      </w:r>
      <w:r>
        <w:rPr>
          <w:rFonts w:cs="Times New Roman"/>
          <w:color w:val="000000"/>
          <w:szCs w:val="24"/>
        </w:rPr>
        <w:t>ılmasını</w:t>
      </w:r>
      <w:r w:rsidRPr="000B60B7">
        <w:rPr>
          <w:rFonts w:cs="Times New Roman"/>
          <w:color w:val="000000"/>
          <w:szCs w:val="24"/>
        </w:rPr>
        <w:t xml:space="preserve"> sağlar</w:t>
      </w:r>
      <w:r>
        <w:rPr>
          <w:rFonts w:cs="Times New Roman"/>
          <w:color w:val="000000"/>
          <w:szCs w:val="24"/>
        </w:rPr>
        <w:t>.</w:t>
      </w:r>
    </w:p>
    <w:p w:rsidR="000B60B7" w:rsidRPr="000B60B7" w:rsidRDefault="000B60B7" w:rsidP="000B60B7">
      <w:pPr>
        <w:pStyle w:val="ListeParagraf"/>
        <w:numPr>
          <w:ilvl w:val="0"/>
          <w:numId w:val="19"/>
        </w:numPr>
        <w:autoSpaceDE w:val="0"/>
        <w:autoSpaceDN w:val="0"/>
        <w:adjustRightInd w:val="0"/>
        <w:spacing w:before="120" w:after="0" w:line="360" w:lineRule="auto"/>
        <w:rPr>
          <w:rFonts w:cs="Times New Roman"/>
          <w:color w:val="000000"/>
          <w:szCs w:val="24"/>
        </w:rPr>
      </w:pPr>
      <w:r w:rsidRPr="000B60B7">
        <w:rPr>
          <w:rFonts w:cs="Times New Roman"/>
          <w:color w:val="000000"/>
          <w:szCs w:val="24"/>
        </w:rPr>
        <w:t>Markayla ilgili görüş</w:t>
      </w:r>
      <w:r>
        <w:rPr>
          <w:rFonts w:cs="Times New Roman"/>
          <w:color w:val="000000"/>
          <w:szCs w:val="24"/>
        </w:rPr>
        <w:t>lere</w:t>
      </w:r>
      <w:r w:rsidRPr="000B60B7">
        <w:rPr>
          <w:rFonts w:cs="Times New Roman"/>
          <w:color w:val="000000"/>
          <w:szCs w:val="24"/>
        </w:rPr>
        <w:t xml:space="preserve"> gerçek zamanl</w:t>
      </w:r>
      <w:r>
        <w:rPr>
          <w:rFonts w:cs="Times New Roman"/>
          <w:color w:val="000000"/>
          <w:szCs w:val="24"/>
        </w:rPr>
        <w:t>ı olarak ulaşabilmeyi sağlar.</w:t>
      </w:r>
    </w:p>
    <w:p w:rsidR="000B60B7" w:rsidRPr="000B60B7" w:rsidRDefault="000B60B7" w:rsidP="000B60B7">
      <w:pPr>
        <w:pStyle w:val="ListeParagraf"/>
        <w:numPr>
          <w:ilvl w:val="0"/>
          <w:numId w:val="19"/>
        </w:numPr>
        <w:autoSpaceDE w:val="0"/>
        <w:autoSpaceDN w:val="0"/>
        <w:adjustRightInd w:val="0"/>
        <w:spacing w:before="120" w:after="0" w:line="360" w:lineRule="auto"/>
        <w:rPr>
          <w:rFonts w:cs="Times New Roman"/>
          <w:color w:val="000000"/>
          <w:szCs w:val="24"/>
        </w:rPr>
      </w:pPr>
      <w:r w:rsidRPr="000B60B7">
        <w:rPr>
          <w:rFonts w:cs="Times New Roman"/>
          <w:color w:val="000000"/>
          <w:szCs w:val="24"/>
        </w:rPr>
        <w:t>Olumlu marka imajı için bloglarda daha etkili propaganda yapabilme imkanı sağlar.</w:t>
      </w:r>
    </w:p>
    <w:p w:rsidR="00EF7527" w:rsidRPr="000B60B7" w:rsidRDefault="000B60B7" w:rsidP="000B60B7">
      <w:pPr>
        <w:pStyle w:val="ListeParagraf"/>
        <w:numPr>
          <w:ilvl w:val="0"/>
          <w:numId w:val="19"/>
        </w:numPr>
        <w:autoSpaceDE w:val="0"/>
        <w:autoSpaceDN w:val="0"/>
        <w:adjustRightInd w:val="0"/>
        <w:spacing w:before="120" w:after="0" w:line="360" w:lineRule="auto"/>
        <w:rPr>
          <w:rFonts w:cs="Times New Roman"/>
          <w:szCs w:val="24"/>
        </w:rPr>
      </w:pPr>
      <w:r w:rsidRPr="000B60B7">
        <w:rPr>
          <w:rFonts w:cs="Times New Roman"/>
          <w:color w:val="000000"/>
          <w:szCs w:val="24"/>
        </w:rPr>
        <w:t>Marka kullanıcılarını bir araya toplayıp daha etkili mesajlar verme kolaylığı sağlar</w:t>
      </w:r>
      <w:r>
        <w:rPr>
          <w:rFonts w:cs="Times New Roman"/>
          <w:color w:val="000000"/>
          <w:szCs w:val="24"/>
        </w:rPr>
        <w:t>.</w:t>
      </w:r>
    </w:p>
    <w:p w:rsidR="002A2E38" w:rsidRPr="002A2E38" w:rsidRDefault="002A2E38" w:rsidP="002A2E38">
      <w:pPr>
        <w:autoSpaceDE w:val="0"/>
        <w:autoSpaceDN w:val="0"/>
        <w:adjustRightInd w:val="0"/>
        <w:spacing w:before="120" w:after="0" w:line="360" w:lineRule="auto"/>
        <w:ind w:firstLine="709"/>
        <w:rPr>
          <w:rFonts w:cs="Times New Roman"/>
          <w:color w:val="000000"/>
          <w:szCs w:val="24"/>
        </w:rPr>
      </w:pPr>
      <w:r w:rsidRPr="002A2E38">
        <w:rPr>
          <w:rFonts w:cs="Times New Roman"/>
          <w:color w:val="000000"/>
          <w:szCs w:val="24"/>
        </w:rPr>
        <w:t>Sosyal medya pazarla</w:t>
      </w:r>
      <w:r>
        <w:rPr>
          <w:rFonts w:cs="Times New Roman"/>
          <w:color w:val="000000"/>
          <w:szCs w:val="24"/>
        </w:rPr>
        <w:t>masının dezavantajları ise aş</w:t>
      </w:r>
      <w:r w:rsidRPr="002A2E38">
        <w:rPr>
          <w:rFonts w:cs="Times New Roman"/>
          <w:color w:val="000000"/>
          <w:szCs w:val="24"/>
        </w:rPr>
        <w:t>ağıdaki gibi</w:t>
      </w:r>
      <w:r>
        <w:rPr>
          <w:rFonts w:cs="Times New Roman"/>
          <w:color w:val="000000"/>
          <w:szCs w:val="24"/>
        </w:rPr>
        <w:t>dir:</w:t>
      </w:r>
    </w:p>
    <w:p w:rsidR="002A2E38" w:rsidRPr="002A2E38" w:rsidRDefault="002A2E38" w:rsidP="002A2E38">
      <w:pPr>
        <w:pStyle w:val="ListeParagraf"/>
        <w:numPr>
          <w:ilvl w:val="0"/>
          <w:numId w:val="20"/>
        </w:numPr>
        <w:autoSpaceDE w:val="0"/>
        <w:autoSpaceDN w:val="0"/>
        <w:adjustRightInd w:val="0"/>
        <w:spacing w:after="0" w:line="360" w:lineRule="auto"/>
        <w:ind w:hanging="357"/>
        <w:rPr>
          <w:rFonts w:cs="Times New Roman"/>
          <w:color w:val="000000"/>
          <w:szCs w:val="24"/>
        </w:rPr>
      </w:pPr>
      <w:r w:rsidRPr="002A2E38">
        <w:rPr>
          <w:rFonts w:cs="Times New Roman"/>
          <w:color w:val="000000"/>
          <w:szCs w:val="24"/>
        </w:rPr>
        <w:t>Riskli ve kontrol edilemezdir.</w:t>
      </w:r>
    </w:p>
    <w:p w:rsidR="002A2E38" w:rsidRPr="002A2E38" w:rsidRDefault="002A2E38" w:rsidP="002A2E38">
      <w:pPr>
        <w:pStyle w:val="ListeParagraf"/>
        <w:numPr>
          <w:ilvl w:val="0"/>
          <w:numId w:val="20"/>
        </w:numPr>
        <w:autoSpaceDE w:val="0"/>
        <w:autoSpaceDN w:val="0"/>
        <w:adjustRightInd w:val="0"/>
        <w:spacing w:after="0" w:line="360" w:lineRule="auto"/>
        <w:ind w:hanging="357"/>
        <w:rPr>
          <w:rFonts w:cs="Times New Roman"/>
          <w:color w:val="000000"/>
          <w:szCs w:val="24"/>
        </w:rPr>
      </w:pPr>
      <w:r>
        <w:rPr>
          <w:rFonts w:cs="Times New Roman"/>
          <w:color w:val="000000"/>
          <w:szCs w:val="24"/>
        </w:rPr>
        <w:t>İnsanların markaya karş</w:t>
      </w:r>
      <w:r w:rsidRPr="002A2E38">
        <w:rPr>
          <w:rFonts w:cs="Times New Roman"/>
          <w:color w:val="000000"/>
          <w:szCs w:val="24"/>
        </w:rPr>
        <w:t>ı olumsuz imaj içeren topluluklarda bir araya gelebilmesi</w:t>
      </w:r>
      <w:r>
        <w:rPr>
          <w:rFonts w:cs="Times New Roman"/>
          <w:color w:val="000000"/>
          <w:szCs w:val="24"/>
        </w:rPr>
        <w:t xml:space="preserve"> </w:t>
      </w:r>
      <w:r w:rsidRPr="002A2E38">
        <w:rPr>
          <w:rFonts w:cs="Times New Roman"/>
          <w:color w:val="000000"/>
          <w:szCs w:val="24"/>
        </w:rPr>
        <w:t>mümkündür</w:t>
      </w:r>
      <w:r>
        <w:rPr>
          <w:rFonts w:cs="Times New Roman"/>
          <w:color w:val="000000"/>
          <w:szCs w:val="24"/>
        </w:rPr>
        <w:t>.</w:t>
      </w:r>
    </w:p>
    <w:p w:rsidR="0089511A" w:rsidRDefault="002A2E38" w:rsidP="00426B7B">
      <w:pPr>
        <w:pStyle w:val="ListeParagraf"/>
        <w:numPr>
          <w:ilvl w:val="0"/>
          <w:numId w:val="20"/>
        </w:numPr>
        <w:autoSpaceDE w:val="0"/>
        <w:autoSpaceDN w:val="0"/>
        <w:adjustRightInd w:val="0"/>
        <w:spacing w:after="0" w:line="360" w:lineRule="auto"/>
        <w:ind w:hanging="357"/>
        <w:rPr>
          <w:rFonts w:cs="Times New Roman"/>
          <w:color w:val="000000"/>
          <w:szCs w:val="24"/>
        </w:rPr>
      </w:pPr>
      <w:r w:rsidRPr="002A2E38">
        <w:rPr>
          <w:rFonts w:cs="Times New Roman"/>
          <w:color w:val="000000"/>
          <w:szCs w:val="24"/>
        </w:rPr>
        <w:t>Sos</w:t>
      </w:r>
      <w:r>
        <w:rPr>
          <w:rFonts w:cs="Times New Roman"/>
          <w:color w:val="000000"/>
          <w:szCs w:val="24"/>
        </w:rPr>
        <w:t>yal ağların giderek kalabalıklaşması, iletiş</w:t>
      </w:r>
      <w:r w:rsidRPr="002A2E38">
        <w:rPr>
          <w:rFonts w:cs="Times New Roman"/>
          <w:color w:val="000000"/>
          <w:szCs w:val="24"/>
        </w:rPr>
        <w:t>imde gürültü unsurunu artırmakta ve</w:t>
      </w:r>
      <w:r>
        <w:rPr>
          <w:rFonts w:cs="Times New Roman"/>
          <w:color w:val="000000"/>
          <w:szCs w:val="24"/>
        </w:rPr>
        <w:t xml:space="preserve"> </w:t>
      </w:r>
      <w:r w:rsidRPr="002A2E38">
        <w:rPr>
          <w:rFonts w:cs="Times New Roman"/>
          <w:color w:val="000000"/>
          <w:szCs w:val="24"/>
        </w:rPr>
        <w:t>firmal</w:t>
      </w:r>
      <w:r>
        <w:rPr>
          <w:rFonts w:cs="Times New Roman"/>
          <w:color w:val="000000"/>
          <w:szCs w:val="24"/>
        </w:rPr>
        <w:t>ar açısından pazarlama ve iletiş</w:t>
      </w:r>
      <w:r w:rsidRPr="002A2E38">
        <w:rPr>
          <w:rFonts w:cs="Times New Roman"/>
          <w:color w:val="000000"/>
          <w:szCs w:val="24"/>
        </w:rPr>
        <w:t>im mesajlarının kaybolmasına, hedef</w:t>
      </w:r>
      <w:r>
        <w:rPr>
          <w:rFonts w:cs="Times New Roman"/>
          <w:color w:val="000000"/>
          <w:szCs w:val="24"/>
        </w:rPr>
        <w:t xml:space="preserve"> şaş</w:t>
      </w:r>
      <w:r w:rsidRPr="002A2E38">
        <w:rPr>
          <w:rFonts w:cs="Times New Roman"/>
          <w:color w:val="000000"/>
          <w:szCs w:val="24"/>
        </w:rPr>
        <w:t>ırmasına ve geri bildirimin beklentilerin altında kalmasına sebep olabilmektedir</w:t>
      </w:r>
      <w:r>
        <w:rPr>
          <w:rFonts w:cs="Times New Roman"/>
          <w:color w:val="000000"/>
          <w:szCs w:val="24"/>
        </w:rPr>
        <w:t>.</w:t>
      </w:r>
    </w:p>
    <w:p w:rsidR="0089511A" w:rsidRDefault="0089511A">
      <w:pPr>
        <w:rPr>
          <w:rFonts w:cs="Times New Roman"/>
          <w:color w:val="000000"/>
          <w:szCs w:val="24"/>
        </w:rPr>
      </w:pPr>
      <w:r>
        <w:rPr>
          <w:rFonts w:cs="Times New Roman"/>
          <w:color w:val="000000"/>
          <w:szCs w:val="24"/>
        </w:rPr>
        <w:br w:type="page"/>
      </w:r>
    </w:p>
    <w:p w:rsidR="008B2589" w:rsidRPr="00323879" w:rsidRDefault="008B1186" w:rsidP="00323879">
      <w:pPr>
        <w:pStyle w:val="ListeParagraf"/>
        <w:autoSpaceDE w:val="0"/>
        <w:autoSpaceDN w:val="0"/>
        <w:adjustRightInd w:val="0"/>
        <w:spacing w:before="120" w:after="0" w:line="360" w:lineRule="auto"/>
        <w:ind w:left="0" w:firstLine="709"/>
        <w:jc w:val="center"/>
        <w:rPr>
          <w:rFonts w:cs="Times New Roman"/>
          <w:b/>
          <w:color w:val="000000"/>
          <w:sz w:val="28"/>
          <w:szCs w:val="28"/>
        </w:rPr>
      </w:pPr>
      <w:r w:rsidRPr="00323879">
        <w:rPr>
          <w:rFonts w:cs="Times New Roman"/>
          <w:b/>
          <w:color w:val="000000"/>
          <w:sz w:val="28"/>
          <w:szCs w:val="28"/>
        </w:rPr>
        <w:t>İKİNCİ BÖLÜM</w:t>
      </w:r>
    </w:p>
    <w:p w:rsidR="00975F9B" w:rsidRPr="001908C3" w:rsidRDefault="00975F9B" w:rsidP="00323879">
      <w:pPr>
        <w:pStyle w:val="ListeParagraf"/>
        <w:autoSpaceDE w:val="0"/>
        <w:autoSpaceDN w:val="0"/>
        <w:adjustRightInd w:val="0"/>
        <w:spacing w:before="120" w:after="0" w:line="360" w:lineRule="auto"/>
        <w:ind w:left="0" w:firstLine="709"/>
        <w:jc w:val="center"/>
        <w:rPr>
          <w:rFonts w:cs="Times New Roman"/>
          <w:b/>
          <w:color w:val="000000"/>
          <w:sz w:val="28"/>
          <w:szCs w:val="28"/>
        </w:rPr>
      </w:pPr>
    </w:p>
    <w:p w:rsidR="007E05D5" w:rsidRPr="00293B37" w:rsidRDefault="007E05D5" w:rsidP="00293B37">
      <w:pPr>
        <w:pStyle w:val="Balk1"/>
        <w:jc w:val="center"/>
      </w:pPr>
      <w:bookmarkStart w:id="48" w:name="_Toc439019138"/>
      <w:r w:rsidRPr="00293B37">
        <w:t>TÜKETİCİ DAVRANIŞLARI VE İNTERNET İLE SOSYAL MEDYA ÜZERİNDEN PAZARLAMADA YENİ EĞİLİMLER</w:t>
      </w:r>
      <w:bookmarkEnd w:id="48"/>
    </w:p>
    <w:p w:rsidR="00975F9B" w:rsidRDefault="00975F9B" w:rsidP="00975F9B">
      <w:pPr>
        <w:autoSpaceDE w:val="0"/>
        <w:autoSpaceDN w:val="0"/>
        <w:adjustRightInd w:val="0"/>
        <w:spacing w:before="120" w:after="0" w:line="360" w:lineRule="auto"/>
        <w:ind w:firstLine="709"/>
        <w:rPr>
          <w:rFonts w:cs="Times New Roman"/>
          <w:b/>
          <w:bCs/>
          <w:szCs w:val="24"/>
        </w:rPr>
      </w:pPr>
    </w:p>
    <w:p w:rsidR="00D63974" w:rsidRDefault="002844FC" w:rsidP="00924B9E">
      <w:pPr>
        <w:pStyle w:val="Balk3"/>
      </w:pPr>
      <w:bookmarkStart w:id="49" w:name="_Toc439019139"/>
      <w:r w:rsidRPr="00B0030D">
        <w:t>2.1 TÜKETİCİ DAVRANIŞLARI</w:t>
      </w:r>
      <w:bookmarkEnd w:id="49"/>
    </w:p>
    <w:p w:rsidR="006E6D04" w:rsidRPr="002954E7" w:rsidRDefault="006E6D04" w:rsidP="006E6D04">
      <w:pPr>
        <w:spacing w:before="120" w:after="0" w:line="360" w:lineRule="auto"/>
        <w:ind w:firstLine="709"/>
      </w:pPr>
      <w:r>
        <w:t>Bu bölümde tüketicinin tanımı yapılarak, tüketici davranışlarından, tüketici davranışlarının özelliklerinden, sosyal medyada ki halinden ve sosyal medyada bulunan tüketicilerin satın alma sürecinden bahsedilmiştir.</w:t>
      </w:r>
    </w:p>
    <w:p w:rsidR="0032120B" w:rsidRPr="00B0030D" w:rsidRDefault="0032120B" w:rsidP="00924B9E">
      <w:pPr>
        <w:pStyle w:val="Balk2"/>
      </w:pPr>
      <w:bookmarkStart w:id="50" w:name="_Toc439019140"/>
      <w:r w:rsidRPr="00B0030D">
        <w:t>2.1.1 Tüketici</w:t>
      </w:r>
      <w:bookmarkEnd w:id="50"/>
    </w:p>
    <w:p w:rsidR="0032120B" w:rsidRDefault="00A53CED" w:rsidP="00A9788D">
      <w:pPr>
        <w:autoSpaceDE w:val="0"/>
        <w:autoSpaceDN w:val="0"/>
        <w:adjustRightInd w:val="0"/>
        <w:spacing w:before="120" w:after="0" w:line="360" w:lineRule="auto"/>
        <w:ind w:firstLine="709"/>
        <w:rPr>
          <w:rFonts w:cs="Times New Roman"/>
          <w:bCs/>
          <w:szCs w:val="24"/>
        </w:rPr>
      </w:pPr>
      <w:r>
        <w:rPr>
          <w:rFonts w:cs="Times New Roman"/>
          <w:bCs/>
          <w:szCs w:val="24"/>
        </w:rPr>
        <w:t>Tüketici sosyal, ekonomik ve kültürel ihtiyaçlarını karşılayabilmek için nihai mal ve hizmeti satın alıp nihai olarak kullanan ya da kendi üretip kendi kullanan ve hiçbir mübadeleye sokmayan her ikisi, kurum ve ailedir.</w:t>
      </w:r>
      <w:r>
        <w:rPr>
          <w:rStyle w:val="DipnotBavurusu"/>
          <w:rFonts w:cs="Times New Roman"/>
          <w:bCs/>
          <w:szCs w:val="24"/>
        </w:rPr>
        <w:footnoteReference w:id="41"/>
      </w:r>
    </w:p>
    <w:p w:rsidR="00A53CED" w:rsidRDefault="00A53CED" w:rsidP="00A53CED">
      <w:pPr>
        <w:autoSpaceDE w:val="0"/>
        <w:autoSpaceDN w:val="0"/>
        <w:adjustRightInd w:val="0"/>
        <w:spacing w:before="120" w:after="0" w:line="360" w:lineRule="auto"/>
        <w:ind w:firstLine="709"/>
        <w:rPr>
          <w:rFonts w:cs="Times New Roman"/>
          <w:szCs w:val="24"/>
        </w:rPr>
      </w:pPr>
      <w:r w:rsidRPr="00A53CED">
        <w:rPr>
          <w:rFonts w:cs="Times New Roman"/>
          <w:szCs w:val="24"/>
        </w:rPr>
        <w:t>Tüketiciler, pazarda ürün ve hizmetleri satın alma amaçlarına göre iki</w:t>
      </w:r>
      <w:r>
        <w:rPr>
          <w:rFonts w:cs="Times New Roman"/>
          <w:szCs w:val="24"/>
        </w:rPr>
        <w:t xml:space="preserve"> </w:t>
      </w:r>
      <w:r w:rsidRPr="00A53CED">
        <w:rPr>
          <w:rFonts w:cs="Times New Roman"/>
          <w:szCs w:val="24"/>
        </w:rPr>
        <w:t xml:space="preserve">ana grupta sınıflandırılabilirler. Bunlar </w:t>
      </w:r>
      <w:r>
        <w:rPr>
          <w:rFonts w:cs="Times New Roman"/>
          <w:szCs w:val="24"/>
        </w:rPr>
        <w:t>nihai</w:t>
      </w:r>
      <w:r w:rsidR="000043DA">
        <w:rPr>
          <w:rFonts w:cs="Times New Roman"/>
          <w:szCs w:val="24"/>
        </w:rPr>
        <w:t xml:space="preserve"> </w:t>
      </w:r>
      <w:r w:rsidRPr="00A53CED">
        <w:rPr>
          <w:rFonts w:cs="Times New Roman"/>
          <w:szCs w:val="24"/>
        </w:rPr>
        <w:t xml:space="preserve">ve </w:t>
      </w:r>
      <w:r>
        <w:rPr>
          <w:rFonts w:cs="Times New Roman"/>
          <w:szCs w:val="24"/>
        </w:rPr>
        <w:t xml:space="preserve">endüstriyel </w:t>
      </w:r>
      <w:r w:rsidRPr="00A53CED">
        <w:rPr>
          <w:rFonts w:cs="Times New Roman"/>
          <w:szCs w:val="24"/>
        </w:rPr>
        <w:t>tüketicilerdir. Endüstriyel tüketiciler, üretim</w:t>
      </w:r>
      <w:r>
        <w:rPr>
          <w:rFonts w:cs="Times New Roman"/>
          <w:szCs w:val="24"/>
        </w:rPr>
        <w:t xml:space="preserve"> </w:t>
      </w:r>
      <w:r w:rsidRPr="00A53CED">
        <w:rPr>
          <w:rFonts w:cs="Times New Roman"/>
          <w:szCs w:val="24"/>
        </w:rPr>
        <w:t>seç</w:t>
      </w:r>
      <w:r>
        <w:rPr>
          <w:rFonts w:cs="Times New Roman"/>
          <w:szCs w:val="24"/>
        </w:rPr>
        <w:t xml:space="preserve">eneklerini desteklemek </w:t>
      </w:r>
      <w:r w:rsidRPr="00A53CED">
        <w:rPr>
          <w:rFonts w:cs="Times New Roman"/>
          <w:szCs w:val="24"/>
        </w:rPr>
        <w:t xml:space="preserve">veya </w:t>
      </w:r>
      <w:r>
        <w:rPr>
          <w:rFonts w:cs="Times New Roman"/>
          <w:szCs w:val="24"/>
        </w:rPr>
        <w:t xml:space="preserve">ürettikleri ürünlere eklemek </w:t>
      </w:r>
      <w:r w:rsidRPr="00A53CED">
        <w:rPr>
          <w:rFonts w:cs="Times New Roman"/>
          <w:szCs w:val="24"/>
        </w:rPr>
        <w:t>ve yeniden satmak gibi amaçlarla satın alan</w:t>
      </w:r>
      <w:r>
        <w:rPr>
          <w:rFonts w:cs="Times New Roman"/>
          <w:szCs w:val="24"/>
        </w:rPr>
        <w:t xml:space="preserve"> </w:t>
      </w:r>
      <w:r w:rsidRPr="00A53CED">
        <w:rPr>
          <w:rFonts w:cs="Times New Roman"/>
          <w:szCs w:val="24"/>
        </w:rPr>
        <w:t xml:space="preserve">tüketicilerdir. Nihai tüketiciler; </w:t>
      </w:r>
      <w:r>
        <w:rPr>
          <w:rFonts w:cs="Times New Roman"/>
          <w:szCs w:val="24"/>
        </w:rPr>
        <w:t>Ailevi veya kişisel</w:t>
      </w:r>
      <w:r w:rsidRPr="00A53CED">
        <w:rPr>
          <w:rFonts w:cs="Times New Roman"/>
          <w:szCs w:val="24"/>
        </w:rPr>
        <w:t xml:space="preserve"> ihtiyaçları için ürün veya</w:t>
      </w:r>
      <w:r>
        <w:rPr>
          <w:rFonts w:cs="Times New Roman"/>
          <w:szCs w:val="24"/>
        </w:rPr>
        <w:t xml:space="preserve"> </w:t>
      </w:r>
      <w:r w:rsidRPr="00A53CED">
        <w:rPr>
          <w:rFonts w:cs="Times New Roman"/>
          <w:szCs w:val="24"/>
        </w:rPr>
        <w:t>hizmet satın alan tüketicilerdir</w:t>
      </w:r>
      <w:r>
        <w:rPr>
          <w:rFonts w:cs="Times New Roman"/>
          <w:szCs w:val="24"/>
        </w:rPr>
        <w:t>.</w:t>
      </w:r>
      <w:r>
        <w:rPr>
          <w:rStyle w:val="DipnotBavurusu"/>
          <w:rFonts w:cs="Times New Roman"/>
          <w:szCs w:val="24"/>
        </w:rPr>
        <w:footnoteReference w:id="42"/>
      </w:r>
    </w:p>
    <w:p w:rsidR="00E03A40" w:rsidRPr="00B0030D" w:rsidRDefault="00E03A40" w:rsidP="00924B9E">
      <w:pPr>
        <w:pStyle w:val="Balk2"/>
      </w:pPr>
      <w:bookmarkStart w:id="51" w:name="_Toc439019141"/>
      <w:r w:rsidRPr="00B0030D">
        <w:t>2.1.2 Tüketici Davranışı</w:t>
      </w:r>
      <w:bookmarkEnd w:id="51"/>
    </w:p>
    <w:p w:rsidR="00E03A40" w:rsidRDefault="00E03A40" w:rsidP="00E03A40">
      <w:pPr>
        <w:autoSpaceDE w:val="0"/>
        <w:autoSpaceDN w:val="0"/>
        <w:adjustRightInd w:val="0"/>
        <w:spacing w:before="120" w:after="0" w:line="360" w:lineRule="auto"/>
        <w:ind w:firstLine="709"/>
        <w:rPr>
          <w:rFonts w:cs="Times New Roman"/>
          <w:szCs w:val="24"/>
        </w:rPr>
      </w:pPr>
      <w:r w:rsidRPr="00E03A40">
        <w:rPr>
          <w:rFonts w:cs="Times New Roman"/>
          <w:szCs w:val="24"/>
        </w:rPr>
        <w:t>Tüketici davranı</w:t>
      </w:r>
      <w:r>
        <w:rPr>
          <w:rFonts w:cs="Times New Roman"/>
          <w:szCs w:val="24"/>
        </w:rPr>
        <w:t>ş</w:t>
      </w:r>
      <w:r w:rsidRPr="00E03A40">
        <w:rPr>
          <w:rFonts w:cs="Times New Roman"/>
          <w:szCs w:val="24"/>
        </w:rPr>
        <w:t>larının temelini insan davranı</w:t>
      </w:r>
      <w:r>
        <w:rPr>
          <w:rFonts w:cs="Times New Roman"/>
          <w:szCs w:val="24"/>
        </w:rPr>
        <w:t>ş</w:t>
      </w:r>
      <w:r w:rsidRPr="00E03A40">
        <w:rPr>
          <w:rFonts w:cs="Times New Roman"/>
          <w:szCs w:val="24"/>
        </w:rPr>
        <w:t>ları olu</w:t>
      </w:r>
      <w:r>
        <w:rPr>
          <w:rFonts w:cs="Times New Roman"/>
          <w:szCs w:val="24"/>
        </w:rPr>
        <w:t>ş</w:t>
      </w:r>
      <w:r w:rsidRPr="00E03A40">
        <w:rPr>
          <w:rFonts w:cs="Times New Roman"/>
          <w:szCs w:val="24"/>
        </w:rPr>
        <w:t>turur. Tüketici</w:t>
      </w:r>
      <w:r>
        <w:rPr>
          <w:rFonts w:cs="Times New Roman"/>
          <w:szCs w:val="24"/>
        </w:rPr>
        <w:t xml:space="preserve"> </w:t>
      </w:r>
      <w:r w:rsidRPr="00E03A40">
        <w:rPr>
          <w:rFonts w:cs="Times New Roman"/>
          <w:szCs w:val="24"/>
        </w:rPr>
        <w:t>davranı</w:t>
      </w:r>
      <w:r>
        <w:rPr>
          <w:rFonts w:cs="Times New Roman"/>
          <w:szCs w:val="24"/>
        </w:rPr>
        <w:t>ş</w:t>
      </w:r>
      <w:r w:rsidRPr="00E03A40">
        <w:rPr>
          <w:rFonts w:cs="Times New Roman"/>
          <w:szCs w:val="24"/>
        </w:rPr>
        <w:t xml:space="preserve">ları, satın alma öncesi ve sonrası duyguları </w:t>
      </w:r>
      <w:r>
        <w:rPr>
          <w:rFonts w:cs="Times New Roman"/>
          <w:szCs w:val="24"/>
        </w:rPr>
        <w:t>ile</w:t>
      </w:r>
      <w:r w:rsidRPr="00E03A40">
        <w:rPr>
          <w:rFonts w:cs="Times New Roman"/>
          <w:szCs w:val="24"/>
        </w:rPr>
        <w:t xml:space="preserve"> davranı</w:t>
      </w:r>
      <w:r>
        <w:rPr>
          <w:rFonts w:cs="Times New Roman"/>
          <w:szCs w:val="24"/>
        </w:rPr>
        <w:t>ş</w:t>
      </w:r>
      <w:r w:rsidRPr="00E03A40">
        <w:rPr>
          <w:rFonts w:cs="Times New Roman"/>
          <w:szCs w:val="24"/>
        </w:rPr>
        <w:t>ları kapsayan bir</w:t>
      </w:r>
      <w:r>
        <w:rPr>
          <w:rFonts w:cs="Times New Roman"/>
          <w:szCs w:val="24"/>
        </w:rPr>
        <w:t xml:space="preserve"> </w:t>
      </w:r>
      <w:r w:rsidRPr="00E03A40">
        <w:rPr>
          <w:rFonts w:cs="Times New Roman"/>
          <w:szCs w:val="24"/>
        </w:rPr>
        <w:t xml:space="preserve">süreçtir. Tüketim kararları bireyleri etkileyen </w:t>
      </w:r>
      <w:r w:rsidR="00843F7F">
        <w:rPr>
          <w:rFonts w:cs="Times New Roman"/>
          <w:szCs w:val="24"/>
        </w:rPr>
        <w:t>çevresel ve iç</w:t>
      </w:r>
      <w:r w:rsidRPr="00E03A40">
        <w:rPr>
          <w:rFonts w:cs="Times New Roman"/>
          <w:szCs w:val="24"/>
        </w:rPr>
        <w:t xml:space="preserve"> faktörlerin</w:t>
      </w:r>
      <w:r>
        <w:rPr>
          <w:rFonts w:cs="Times New Roman"/>
          <w:szCs w:val="24"/>
        </w:rPr>
        <w:t xml:space="preserve"> </w:t>
      </w:r>
      <w:r w:rsidRPr="00E03A40">
        <w:rPr>
          <w:rFonts w:cs="Times New Roman"/>
          <w:szCs w:val="24"/>
        </w:rPr>
        <w:t xml:space="preserve">etkisiyle </w:t>
      </w:r>
      <w:r>
        <w:rPr>
          <w:rFonts w:cs="Times New Roman"/>
          <w:szCs w:val="24"/>
        </w:rPr>
        <w:t>ş</w:t>
      </w:r>
      <w:r w:rsidRPr="00E03A40">
        <w:rPr>
          <w:rFonts w:cs="Times New Roman"/>
          <w:szCs w:val="24"/>
        </w:rPr>
        <w:t>ekillenir. Günümüz rekabet ortamında i</w:t>
      </w:r>
      <w:r>
        <w:rPr>
          <w:rFonts w:cs="Times New Roman"/>
          <w:szCs w:val="24"/>
        </w:rPr>
        <w:t>ş</w:t>
      </w:r>
      <w:r w:rsidRPr="00E03A40">
        <w:rPr>
          <w:rFonts w:cs="Times New Roman"/>
          <w:szCs w:val="24"/>
        </w:rPr>
        <w:t xml:space="preserve">letmeler </w:t>
      </w:r>
      <w:r w:rsidR="00843F7F">
        <w:rPr>
          <w:rFonts w:cs="Times New Roman"/>
          <w:szCs w:val="24"/>
        </w:rPr>
        <w:t>hizmet kalitesi, ürün çeşitliliği</w:t>
      </w:r>
      <w:r w:rsidRPr="00E03A40">
        <w:rPr>
          <w:rFonts w:cs="Times New Roman"/>
          <w:szCs w:val="24"/>
        </w:rPr>
        <w:t xml:space="preserve"> ve güvenilirlikleriyle farklılıklarını ortaya koyarak, tüketicilerin satın alma</w:t>
      </w:r>
      <w:r>
        <w:rPr>
          <w:rFonts w:cs="Times New Roman"/>
          <w:szCs w:val="24"/>
        </w:rPr>
        <w:t xml:space="preserve"> </w:t>
      </w:r>
      <w:r w:rsidRPr="00E03A40">
        <w:rPr>
          <w:rFonts w:cs="Times New Roman"/>
          <w:szCs w:val="24"/>
        </w:rPr>
        <w:t>davranı</w:t>
      </w:r>
      <w:r>
        <w:rPr>
          <w:rFonts w:cs="Times New Roman"/>
          <w:szCs w:val="24"/>
        </w:rPr>
        <w:t>ş</w:t>
      </w:r>
      <w:r w:rsidRPr="00E03A40">
        <w:rPr>
          <w:rFonts w:cs="Times New Roman"/>
          <w:szCs w:val="24"/>
        </w:rPr>
        <w:t>larını etkilemeye çalı</w:t>
      </w:r>
      <w:r>
        <w:rPr>
          <w:rFonts w:cs="Times New Roman"/>
          <w:szCs w:val="24"/>
        </w:rPr>
        <w:t>ş</w:t>
      </w:r>
      <w:r w:rsidRPr="00E03A40">
        <w:rPr>
          <w:rFonts w:cs="Times New Roman"/>
          <w:szCs w:val="24"/>
        </w:rPr>
        <w:t>maktadırlar. Tüketici davranı</w:t>
      </w:r>
      <w:r>
        <w:rPr>
          <w:rFonts w:cs="Times New Roman"/>
          <w:szCs w:val="24"/>
        </w:rPr>
        <w:t>ş</w:t>
      </w:r>
      <w:r w:rsidRPr="00E03A40">
        <w:rPr>
          <w:rFonts w:cs="Times New Roman"/>
          <w:szCs w:val="24"/>
        </w:rPr>
        <w:t>larını doğru</w:t>
      </w:r>
      <w:r>
        <w:rPr>
          <w:rFonts w:cs="Times New Roman"/>
          <w:szCs w:val="24"/>
        </w:rPr>
        <w:t xml:space="preserve"> </w:t>
      </w:r>
      <w:r w:rsidRPr="00E03A40">
        <w:rPr>
          <w:rFonts w:cs="Times New Roman"/>
          <w:szCs w:val="24"/>
        </w:rPr>
        <w:t>yorumlayabilmek</w:t>
      </w:r>
      <w:r w:rsidR="00843F7F">
        <w:rPr>
          <w:rFonts w:cs="Times New Roman"/>
          <w:szCs w:val="24"/>
        </w:rPr>
        <w:t xml:space="preserve"> için</w:t>
      </w:r>
      <w:r w:rsidRPr="00E03A40">
        <w:rPr>
          <w:rFonts w:cs="Times New Roman"/>
          <w:szCs w:val="24"/>
        </w:rPr>
        <w:t xml:space="preserve"> hedef kitlenin istek ve ihtiyaçlarını iyi analiz etmek ve stratejik</w:t>
      </w:r>
      <w:r>
        <w:rPr>
          <w:rFonts w:cs="Times New Roman"/>
          <w:szCs w:val="24"/>
        </w:rPr>
        <w:t xml:space="preserve"> </w:t>
      </w:r>
      <w:r w:rsidR="00843F7F">
        <w:rPr>
          <w:rFonts w:cs="Times New Roman"/>
          <w:szCs w:val="24"/>
        </w:rPr>
        <w:t xml:space="preserve">kararlar almak </w:t>
      </w:r>
      <w:r w:rsidRPr="00E03A40">
        <w:rPr>
          <w:rFonts w:cs="Times New Roman"/>
          <w:szCs w:val="24"/>
        </w:rPr>
        <w:t xml:space="preserve"> oldukça önemlidir.</w:t>
      </w:r>
      <w:r w:rsidR="00F2443B">
        <w:rPr>
          <w:rStyle w:val="DipnotBavurusu"/>
          <w:rFonts w:cs="Times New Roman"/>
          <w:szCs w:val="24"/>
        </w:rPr>
        <w:footnoteReference w:id="43"/>
      </w:r>
    </w:p>
    <w:p w:rsidR="00CE64FE" w:rsidRDefault="004D7BF4" w:rsidP="004D7BF4">
      <w:pPr>
        <w:autoSpaceDE w:val="0"/>
        <w:autoSpaceDN w:val="0"/>
        <w:adjustRightInd w:val="0"/>
        <w:spacing w:before="120" w:after="0" w:line="360" w:lineRule="auto"/>
        <w:ind w:firstLine="709"/>
        <w:rPr>
          <w:rFonts w:cs="Times New Roman"/>
          <w:szCs w:val="24"/>
        </w:rPr>
      </w:pPr>
      <w:r>
        <w:rPr>
          <w:rFonts w:cs="Times New Roman"/>
          <w:szCs w:val="24"/>
        </w:rPr>
        <w:t>Tüketici davranışları, kişilerin ya da grupların ihtiyaç ve isteklerini karşılamak için mal, hizmet, fikir veya deneyimleri tercih etme, kullanma veya bunlardan vazgeçme sürecindeki bütün davranışlarıdır.</w:t>
      </w:r>
      <w:r>
        <w:rPr>
          <w:rStyle w:val="DipnotBavurusu"/>
          <w:rFonts w:cs="Times New Roman"/>
          <w:szCs w:val="24"/>
        </w:rPr>
        <w:footnoteReference w:id="44"/>
      </w:r>
    </w:p>
    <w:p w:rsidR="004D7BF4" w:rsidRDefault="004D7BF4" w:rsidP="004D7BF4">
      <w:pPr>
        <w:autoSpaceDE w:val="0"/>
        <w:autoSpaceDN w:val="0"/>
        <w:adjustRightInd w:val="0"/>
        <w:spacing w:before="120" w:after="0" w:line="360" w:lineRule="auto"/>
        <w:ind w:firstLine="709"/>
        <w:rPr>
          <w:rFonts w:cs="Times New Roman"/>
          <w:szCs w:val="24"/>
        </w:rPr>
      </w:pPr>
      <w:r>
        <w:rPr>
          <w:rFonts w:cs="Times New Roman"/>
          <w:szCs w:val="24"/>
        </w:rPr>
        <w:t>En geniş anlamda ise tüketici davranışı pazar yerinde tüketicinin davranışını inceleyen, bu davranışın nedenlerini araştıran uygulamalı bir bilim dalıdır. Tüketici davranışları incelenerek cevaplanmaya çalışılan sorular aşağıdaki gibidir:</w:t>
      </w:r>
      <w:r w:rsidR="00AF5730">
        <w:rPr>
          <w:rStyle w:val="DipnotBavurusu"/>
          <w:rFonts w:cs="Times New Roman"/>
          <w:szCs w:val="24"/>
        </w:rPr>
        <w:footnoteReference w:id="45"/>
      </w:r>
    </w:p>
    <w:p w:rsidR="004D7BF4" w:rsidRDefault="004D7BF4" w:rsidP="009078A0">
      <w:pPr>
        <w:pStyle w:val="ListeParagraf"/>
        <w:numPr>
          <w:ilvl w:val="0"/>
          <w:numId w:val="21"/>
        </w:numPr>
        <w:autoSpaceDE w:val="0"/>
        <w:autoSpaceDN w:val="0"/>
        <w:adjustRightInd w:val="0"/>
        <w:spacing w:before="120" w:after="0" w:line="360" w:lineRule="auto"/>
        <w:ind w:hanging="357"/>
        <w:rPr>
          <w:rFonts w:cs="Times New Roman"/>
          <w:szCs w:val="24"/>
        </w:rPr>
      </w:pPr>
      <w:r>
        <w:rPr>
          <w:rFonts w:cs="Times New Roman"/>
          <w:szCs w:val="24"/>
        </w:rPr>
        <w:t>Pazarı oluşturan tüketiciler kimlerdir?</w:t>
      </w:r>
    </w:p>
    <w:p w:rsidR="004D7BF4" w:rsidRDefault="004D7BF4" w:rsidP="009078A0">
      <w:pPr>
        <w:pStyle w:val="ListeParagraf"/>
        <w:numPr>
          <w:ilvl w:val="0"/>
          <w:numId w:val="21"/>
        </w:numPr>
        <w:autoSpaceDE w:val="0"/>
        <w:autoSpaceDN w:val="0"/>
        <w:adjustRightInd w:val="0"/>
        <w:spacing w:before="120" w:after="0" w:line="360" w:lineRule="auto"/>
        <w:ind w:hanging="357"/>
        <w:rPr>
          <w:rFonts w:cs="Times New Roman"/>
          <w:szCs w:val="24"/>
        </w:rPr>
      </w:pPr>
      <w:r>
        <w:rPr>
          <w:rFonts w:cs="Times New Roman"/>
          <w:szCs w:val="24"/>
        </w:rPr>
        <w:t>Ne satın alırlar?</w:t>
      </w:r>
    </w:p>
    <w:p w:rsidR="004D7BF4" w:rsidRDefault="004D7BF4" w:rsidP="009078A0">
      <w:pPr>
        <w:pStyle w:val="ListeParagraf"/>
        <w:numPr>
          <w:ilvl w:val="0"/>
          <w:numId w:val="21"/>
        </w:numPr>
        <w:autoSpaceDE w:val="0"/>
        <w:autoSpaceDN w:val="0"/>
        <w:adjustRightInd w:val="0"/>
        <w:spacing w:before="120" w:after="0" w:line="360" w:lineRule="auto"/>
        <w:ind w:hanging="357"/>
        <w:rPr>
          <w:rFonts w:cs="Times New Roman"/>
          <w:szCs w:val="24"/>
        </w:rPr>
      </w:pPr>
      <w:r>
        <w:rPr>
          <w:rFonts w:cs="Times New Roman"/>
          <w:szCs w:val="24"/>
        </w:rPr>
        <w:t>Ne zaman satın alırlar?</w:t>
      </w:r>
    </w:p>
    <w:p w:rsidR="004D7BF4" w:rsidRDefault="004D7BF4" w:rsidP="009078A0">
      <w:pPr>
        <w:pStyle w:val="ListeParagraf"/>
        <w:numPr>
          <w:ilvl w:val="0"/>
          <w:numId w:val="21"/>
        </w:numPr>
        <w:autoSpaceDE w:val="0"/>
        <w:autoSpaceDN w:val="0"/>
        <w:adjustRightInd w:val="0"/>
        <w:spacing w:before="120" w:after="0" w:line="360" w:lineRule="auto"/>
        <w:ind w:hanging="357"/>
        <w:rPr>
          <w:rFonts w:cs="Times New Roman"/>
          <w:szCs w:val="24"/>
        </w:rPr>
      </w:pPr>
      <w:r>
        <w:rPr>
          <w:rFonts w:cs="Times New Roman"/>
          <w:szCs w:val="24"/>
        </w:rPr>
        <w:t>Satın alma kimlerle ilgilidir?</w:t>
      </w:r>
    </w:p>
    <w:p w:rsidR="004D7BF4" w:rsidRDefault="004D7BF4" w:rsidP="009078A0">
      <w:pPr>
        <w:pStyle w:val="ListeParagraf"/>
        <w:numPr>
          <w:ilvl w:val="0"/>
          <w:numId w:val="21"/>
        </w:numPr>
        <w:autoSpaceDE w:val="0"/>
        <w:autoSpaceDN w:val="0"/>
        <w:adjustRightInd w:val="0"/>
        <w:spacing w:before="120" w:after="0" w:line="360" w:lineRule="auto"/>
        <w:ind w:hanging="357"/>
        <w:rPr>
          <w:rFonts w:cs="Times New Roman"/>
          <w:szCs w:val="24"/>
        </w:rPr>
      </w:pPr>
      <w:r>
        <w:rPr>
          <w:rFonts w:cs="Times New Roman"/>
          <w:szCs w:val="24"/>
        </w:rPr>
        <w:t>Neden satın alırlar?</w:t>
      </w:r>
    </w:p>
    <w:p w:rsidR="004D7BF4" w:rsidRDefault="004D7BF4" w:rsidP="009078A0">
      <w:pPr>
        <w:pStyle w:val="ListeParagraf"/>
        <w:numPr>
          <w:ilvl w:val="0"/>
          <w:numId w:val="21"/>
        </w:numPr>
        <w:autoSpaceDE w:val="0"/>
        <w:autoSpaceDN w:val="0"/>
        <w:adjustRightInd w:val="0"/>
        <w:spacing w:before="120" w:after="0" w:line="360" w:lineRule="auto"/>
        <w:ind w:hanging="357"/>
        <w:rPr>
          <w:rFonts w:cs="Times New Roman"/>
          <w:szCs w:val="24"/>
        </w:rPr>
      </w:pPr>
      <w:r>
        <w:rPr>
          <w:rFonts w:cs="Times New Roman"/>
          <w:szCs w:val="24"/>
        </w:rPr>
        <w:t>Nereden satın alırlar?</w:t>
      </w:r>
    </w:p>
    <w:p w:rsidR="004D7BF4" w:rsidRDefault="004D7BF4" w:rsidP="009078A0">
      <w:pPr>
        <w:pStyle w:val="ListeParagraf"/>
        <w:numPr>
          <w:ilvl w:val="0"/>
          <w:numId w:val="21"/>
        </w:numPr>
        <w:autoSpaceDE w:val="0"/>
        <w:autoSpaceDN w:val="0"/>
        <w:adjustRightInd w:val="0"/>
        <w:spacing w:before="120" w:after="0" w:line="360" w:lineRule="auto"/>
        <w:ind w:hanging="357"/>
        <w:rPr>
          <w:rFonts w:cs="Times New Roman"/>
          <w:szCs w:val="24"/>
        </w:rPr>
      </w:pPr>
      <w:r>
        <w:rPr>
          <w:rFonts w:cs="Times New Roman"/>
          <w:szCs w:val="24"/>
        </w:rPr>
        <w:t>Ne sıklıkta ve ne kadar</w:t>
      </w:r>
      <w:r w:rsidR="00C8218C">
        <w:rPr>
          <w:rFonts w:cs="Times New Roman"/>
          <w:szCs w:val="24"/>
        </w:rPr>
        <w:t xml:space="preserve"> satın</w:t>
      </w:r>
      <w:r>
        <w:rPr>
          <w:rFonts w:cs="Times New Roman"/>
          <w:szCs w:val="24"/>
        </w:rPr>
        <w:t xml:space="preserve"> alırlar?</w:t>
      </w:r>
    </w:p>
    <w:p w:rsidR="004D7BF4" w:rsidRDefault="004D7BF4" w:rsidP="009078A0">
      <w:pPr>
        <w:pStyle w:val="ListeParagraf"/>
        <w:numPr>
          <w:ilvl w:val="0"/>
          <w:numId w:val="21"/>
        </w:numPr>
        <w:autoSpaceDE w:val="0"/>
        <w:autoSpaceDN w:val="0"/>
        <w:adjustRightInd w:val="0"/>
        <w:spacing w:before="120" w:after="0" w:line="360" w:lineRule="auto"/>
        <w:ind w:hanging="357"/>
        <w:rPr>
          <w:rFonts w:cs="Times New Roman"/>
          <w:szCs w:val="24"/>
        </w:rPr>
      </w:pPr>
      <w:r>
        <w:rPr>
          <w:rFonts w:cs="Times New Roman"/>
          <w:szCs w:val="24"/>
        </w:rPr>
        <w:t>Aldıklarını nasıl kullanırlar ve elden çıkarırlar?</w:t>
      </w:r>
    </w:p>
    <w:p w:rsidR="00AF5730" w:rsidRDefault="00AF5730" w:rsidP="00AF5730">
      <w:pPr>
        <w:autoSpaceDE w:val="0"/>
        <w:autoSpaceDN w:val="0"/>
        <w:adjustRightInd w:val="0"/>
        <w:spacing w:before="120" w:after="0" w:line="360" w:lineRule="auto"/>
        <w:ind w:left="709"/>
        <w:rPr>
          <w:rFonts w:cs="Times New Roman"/>
          <w:szCs w:val="24"/>
        </w:rPr>
      </w:pPr>
      <w:r>
        <w:rPr>
          <w:rFonts w:cs="Times New Roman"/>
          <w:szCs w:val="24"/>
        </w:rPr>
        <w:t xml:space="preserve">Bu </w:t>
      </w:r>
      <w:r w:rsidR="00C77F6E">
        <w:rPr>
          <w:rFonts w:cs="Times New Roman"/>
          <w:szCs w:val="24"/>
        </w:rPr>
        <w:t>cins</w:t>
      </w:r>
      <w:r>
        <w:rPr>
          <w:rFonts w:cs="Times New Roman"/>
          <w:szCs w:val="24"/>
        </w:rPr>
        <w:t xml:space="preserve"> ve benzeri soruların cevaplarının pazarlama yöneticilerini neden yakından ilgilendirdiği aşağıdaki üç </w:t>
      </w:r>
      <w:r w:rsidR="00F13644">
        <w:rPr>
          <w:rFonts w:cs="Times New Roman"/>
          <w:szCs w:val="24"/>
        </w:rPr>
        <w:t>madde</w:t>
      </w:r>
      <w:r>
        <w:rPr>
          <w:rFonts w:cs="Times New Roman"/>
          <w:szCs w:val="24"/>
        </w:rPr>
        <w:t xml:space="preserve"> ile daha iyi kavranabilir:</w:t>
      </w:r>
      <w:r w:rsidR="004A0FDD">
        <w:rPr>
          <w:rStyle w:val="DipnotBavurusu"/>
          <w:rFonts w:cs="Times New Roman"/>
          <w:szCs w:val="24"/>
        </w:rPr>
        <w:footnoteReference w:id="46"/>
      </w:r>
    </w:p>
    <w:p w:rsidR="00AF5730" w:rsidRDefault="00AF5730" w:rsidP="00AF5730">
      <w:pPr>
        <w:pStyle w:val="ListeParagraf"/>
        <w:numPr>
          <w:ilvl w:val="0"/>
          <w:numId w:val="25"/>
        </w:numPr>
        <w:autoSpaceDE w:val="0"/>
        <w:autoSpaceDN w:val="0"/>
        <w:adjustRightInd w:val="0"/>
        <w:spacing w:before="120" w:after="0" w:line="360" w:lineRule="auto"/>
        <w:rPr>
          <w:rFonts w:cs="Times New Roman"/>
          <w:szCs w:val="24"/>
        </w:rPr>
      </w:pPr>
      <w:r>
        <w:rPr>
          <w:rFonts w:cs="Times New Roman"/>
          <w:szCs w:val="24"/>
        </w:rPr>
        <w:t>Kuruluşların pazarlama uygulamalarına tüketicilerin tepkisi, başarı veya başarısızlığın göstergesi olabilmektedir.</w:t>
      </w:r>
    </w:p>
    <w:p w:rsidR="00AF5730" w:rsidRDefault="00AF5730" w:rsidP="00AF5730">
      <w:pPr>
        <w:pStyle w:val="ListeParagraf"/>
        <w:numPr>
          <w:ilvl w:val="0"/>
          <w:numId w:val="25"/>
        </w:numPr>
        <w:autoSpaceDE w:val="0"/>
        <w:autoSpaceDN w:val="0"/>
        <w:adjustRightInd w:val="0"/>
        <w:spacing w:before="120" w:after="0" w:line="360" w:lineRule="auto"/>
        <w:rPr>
          <w:rFonts w:cs="Times New Roman"/>
          <w:szCs w:val="24"/>
        </w:rPr>
      </w:pPr>
      <w:r>
        <w:rPr>
          <w:rFonts w:cs="Times New Roman"/>
          <w:szCs w:val="24"/>
        </w:rPr>
        <w:t>Çağdaş pazarlama anlayışı, tüketicilerin ihtiyaçlarını tatmin etmeye yönelik pazarlama karması geliştirmeyi gerekli kılmaktadır.</w:t>
      </w:r>
    </w:p>
    <w:p w:rsidR="00AF5730" w:rsidRDefault="00AF5730" w:rsidP="00AF5730">
      <w:pPr>
        <w:pStyle w:val="ListeParagraf"/>
        <w:numPr>
          <w:ilvl w:val="0"/>
          <w:numId w:val="25"/>
        </w:numPr>
        <w:autoSpaceDE w:val="0"/>
        <w:autoSpaceDN w:val="0"/>
        <w:adjustRightInd w:val="0"/>
        <w:spacing w:before="120" w:after="0" w:line="360" w:lineRule="auto"/>
        <w:rPr>
          <w:rFonts w:cs="Times New Roman"/>
          <w:szCs w:val="24"/>
        </w:rPr>
      </w:pPr>
      <w:r>
        <w:rPr>
          <w:rFonts w:cs="Times New Roman"/>
          <w:szCs w:val="24"/>
        </w:rPr>
        <w:t>Tüketici davranışlarının her yönüyle anlaşılması için onların pazarlama s</w:t>
      </w:r>
      <w:r w:rsidR="004A0FDD">
        <w:rPr>
          <w:rFonts w:cs="Times New Roman"/>
          <w:szCs w:val="24"/>
        </w:rPr>
        <w:t>tratejilerine gösterebilecekleri</w:t>
      </w:r>
      <w:r>
        <w:rPr>
          <w:rFonts w:cs="Times New Roman"/>
          <w:szCs w:val="24"/>
        </w:rPr>
        <w:t xml:space="preserve"> tepkilerin</w:t>
      </w:r>
      <w:r w:rsidR="002A71C0">
        <w:rPr>
          <w:rFonts w:cs="Times New Roman"/>
          <w:szCs w:val="24"/>
        </w:rPr>
        <w:t xml:space="preserve"> önceden kestir</w:t>
      </w:r>
      <w:r w:rsidR="00116BD6">
        <w:rPr>
          <w:rFonts w:cs="Times New Roman"/>
          <w:szCs w:val="24"/>
        </w:rPr>
        <w:t>i</w:t>
      </w:r>
      <w:r w:rsidR="004A0FDD">
        <w:rPr>
          <w:rFonts w:cs="Times New Roman"/>
          <w:szCs w:val="24"/>
        </w:rPr>
        <w:t>lebilmesini olası kılar.</w:t>
      </w:r>
    </w:p>
    <w:p w:rsidR="00D63974" w:rsidRDefault="009078A0" w:rsidP="009078A0">
      <w:pPr>
        <w:autoSpaceDE w:val="0"/>
        <w:autoSpaceDN w:val="0"/>
        <w:adjustRightInd w:val="0"/>
        <w:spacing w:before="120" w:after="0" w:line="360" w:lineRule="auto"/>
        <w:ind w:firstLine="709"/>
        <w:rPr>
          <w:rFonts w:cs="Times New Roman"/>
          <w:szCs w:val="24"/>
        </w:rPr>
      </w:pPr>
      <w:r w:rsidRPr="009078A0">
        <w:rPr>
          <w:rFonts w:cs="Times New Roman"/>
          <w:szCs w:val="24"/>
        </w:rPr>
        <w:t>Tüketici davranışı</w:t>
      </w:r>
      <w:r>
        <w:rPr>
          <w:rFonts w:cs="Times New Roman"/>
          <w:szCs w:val="24"/>
        </w:rPr>
        <w:t xml:space="preserve"> psikolojik</w:t>
      </w:r>
      <w:r w:rsidRPr="009078A0">
        <w:rPr>
          <w:rFonts w:cs="Times New Roman"/>
          <w:szCs w:val="24"/>
        </w:rPr>
        <w:t xml:space="preserve">, </w:t>
      </w:r>
      <w:r>
        <w:rPr>
          <w:rFonts w:cs="Times New Roman"/>
          <w:szCs w:val="24"/>
        </w:rPr>
        <w:t>demografik</w:t>
      </w:r>
      <w:r w:rsidRPr="009078A0">
        <w:rPr>
          <w:rFonts w:cs="Times New Roman"/>
          <w:szCs w:val="24"/>
        </w:rPr>
        <w:t>, sosyal, kültürel ve durumsal faktörlerden</w:t>
      </w:r>
      <w:r>
        <w:rPr>
          <w:rFonts w:cs="Times New Roman"/>
          <w:szCs w:val="24"/>
        </w:rPr>
        <w:t xml:space="preserve"> </w:t>
      </w:r>
      <w:r w:rsidR="005900C3">
        <w:rPr>
          <w:rFonts w:cs="Times New Roman"/>
          <w:szCs w:val="24"/>
        </w:rPr>
        <w:t>etkilenen bir yapıdı</w:t>
      </w:r>
      <w:r w:rsidRPr="009078A0">
        <w:rPr>
          <w:rFonts w:cs="Times New Roman"/>
          <w:szCs w:val="24"/>
        </w:rPr>
        <w:t xml:space="preserve">r. Bu faktörlerin </w:t>
      </w:r>
      <w:r w:rsidR="00F872DC">
        <w:rPr>
          <w:rFonts w:cs="Times New Roman"/>
          <w:szCs w:val="24"/>
        </w:rPr>
        <w:t xml:space="preserve">dışında </w:t>
      </w:r>
      <w:r w:rsidRPr="009078A0">
        <w:rPr>
          <w:rFonts w:cs="Times New Roman"/>
          <w:szCs w:val="24"/>
        </w:rPr>
        <w:t>firma kökenli pazarlama</w:t>
      </w:r>
      <w:r>
        <w:rPr>
          <w:rFonts w:cs="Times New Roman"/>
          <w:szCs w:val="24"/>
        </w:rPr>
        <w:t xml:space="preserve"> </w:t>
      </w:r>
      <w:r w:rsidRPr="009078A0">
        <w:rPr>
          <w:rFonts w:cs="Times New Roman"/>
          <w:szCs w:val="24"/>
        </w:rPr>
        <w:t>çabaları da tüketicinin satın alma davra</w:t>
      </w:r>
      <w:r w:rsidR="005900C3">
        <w:rPr>
          <w:rFonts w:cs="Times New Roman"/>
          <w:szCs w:val="24"/>
        </w:rPr>
        <w:t>nışına etki etmektedir</w:t>
      </w:r>
      <w:r>
        <w:rPr>
          <w:rFonts w:cs="Times New Roman"/>
          <w:szCs w:val="24"/>
        </w:rPr>
        <w:t xml:space="preserve">. </w:t>
      </w:r>
      <w:r w:rsidRPr="009078A0">
        <w:rPr>
          <w:rFonts w:cs="Times New Roman"/>
          <w:szCs w:val="24"/>
        </w:rPr>
        <w:t xml:space="preserve">Bu faktörleri içine alan genel tüketici davranışları modeli </w:t>
      </w:r>
      <w:r w:rsidR="00F52456">
        <w:rPr>
          <w:rFonts w:cs="Times New Roman"/>
          <w:szCs w:val="24"/>
        </w:rPr>
        <w:t xml:space="preserve">şekil 2'de </w:t>
      </w:r>
      <w:r w:rsidRPr="009078A0">
        <w:rPr>
          <w:rFonts w:cs="Times New Roman"/>
          <w:szCs w:val="24"/>
        </w:rPr>
        <w:t xml:space="preserve">görülmektedir. Aynı </w:t>
      </w:r>
      <w:r w:rsidR="005900C3">
        <w:rPr>
          <w:rFonts w:cs="Times New Roman"/>
          <w:szCs w:val="24"/>
        </w:rPr>
        <w:t>tabloda</w:t>
      </w:r>
      <w:r w:rsidRPr="009078A0">
        <w:rPr>
          <w:rFonts w:cs="Times New Roman"/>
          <w:szCs w:val="24"/>
        </w:rPr>
        <w:t>, sorunun belirlenmesi, alternatiflerin belirlenmesi,</w:t>
      </w:r>
      <w:r>
        <w:rPr>
          <w:rFonts w:cs="Times New Roman"/>
          <w:szCs w:val="24"/>
        </w:rPr>
        <w:t xml:space="preserve"> </w:t>
      </w:r>
      <w:r w:rsidRPr="009078A0">
        <w:rPr>
          <w:rFonts w:cs="Times New Roman"/>
          <w:szCs w:val="24"/>
        </w:rPr>
        <w:t>alternatiflerin değerlendirilmesi, satın alma kararı ve satın alma sonrası değerleme</w:t>
      </w:r>
      <w:r>
        <w:rPr>
          <w:rFonts w:cs="Times New Roman"/>
          <w:szCs w:val="24"/>
        </w:rPr>
        <w:t xml:space="preserve"> </w:t>
      </w:r>
      <w:r w:rsidRPr="009078A0">
        <w:rPr>
          <w:rFonts w:cs="Times New Roman"/>
          <w:szCs w:val="24"/>
        </w:rPr>
        <w:t>aşamalarından oluşan tüketici satın alma süreci de görülmektedir.</w:t>
      </w:r>
      <w:r w:rsidR="00E94C8B">
        <w:rPr>
          <w:rStyle w:val="DipnotBavurusu"/>
          <w:rFonts w:cs="Times New Roman"/>
          <w:szCs w:val="24"/>
        </w:rPr>
        <w:footnoteReference w:id="47"/>
      </w:r>
    </w:p>
    <w:p w:rsidR="005900C3" w:rsidRPr="005900C3" w:rsidRDefault="00F52456" w:rsidP="00435924">
      <w:pPr>
        <w:pStyle w:val="Balk7"/>
      </w:pPr>
      <w:bookmarkStart w:id="52" w:name="_Toc439020950"/>
      <w:bookmarkStart w:id="53" w:name="_Toc439020994"/>
      <w:r>
        <w:t>Şekil 2</w:t>
      </w:r>
      <w:r w:rsidR="005900C3">
        <w:t xml:space="preserve">: </w:t>
      </w:r>
      <w:r w:rsidR="005900C3" w:rsidRPr="005900C3">
        <w:rPr>
          <w:rFonts w:eastAsia="Times New Roman,Bold"/>
        </w:rPr>
        <w:t>Genel Tüketici Davranışı Modeli</w:t>
      </w:r>
      <w:bookmarkEnd w:id="52"/>
      <w:bookmarkEnd w:id="53"/>
    </w:p>
    <w:p w:rsidR="00D63974" w:rsidRDefault="005900C3" w:rsidP="00975F9B">
      <w:pPr>
        <w:autoSpaceDE w:val="0"/>
        <w:autoSpaceDN w:val="0"/>
        <w:adjustRightInd w:val="0"/>
        <w:spacing w:before="120" w:after="0" w:line="360" w:lineRule="auto"/>
        <w:ind w:firstLine="709"/>
        <w:rPr>
          <w:rFonts w:cs="Times New Roman"/>
          <w:b/>
          <w:bCs/>
          <w:szCs w:val="24"/>
        </w:rPr>
      </w:pPr>
      <w:r>
        <w:rPr>
          <w:rFonts w:cs="Times New Roman"/>
          <w:b/>
          <w:bCs/>
          <w:noProof/>
          <w:szCs w:val="24"/>
          <w:lang w:eastAsia="tr-TR"/>
        </w:rPr>
        <w:drawing>
          <wp:inline distT="0" distB="0" distL="0" distR="0">
            <wp:extent cx="4007254" cy="4800600"/>
            <wp:effectExtent l="19050" t="0" r="0" b="0"/>
            <wp:docPr id="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011587" cy="4805791"/>
                    </a:xfrm>
                    <a:prstGeom prst="rect">
                      <a:avLst/>
                    </a:prstGeom>
                    <a:noFill/>
                    <a:ln w="9525">
                      <a:noFill/>
                      <a:miter lim="800000"/>
                      <a:headEnd/>
                      <a:tailEnd/>
                    </a:ln>
                  </pic:spPr>
                </pic:pic>
              </a:graphicData>
            </a:graphic>
          </wp:inline>
        </w:drawing>
      </w:r>
    </w:p>
    <w:p w:rsidR="005900C3" w:rsidRDefault="005900C3" w:rsidP="00975F9B">
      <w:pPr>
        <w:autoSpaceDE w:val="0"/>
        <w:autoSpaceDN w:val="0"/>
        <w:adjustRightInd w:val="0"/>
        <w:spacing w:before="120" w:after="0" w:line="360" w:lineRule="auto"/>
        <w:ind w:firstLine="709"/>
        <w:rPr>
          <w:rFonts w:cs="Times New Roman"/>
          <w:bCs/>
          <w:sz w:val="20"/>
          <w:szCs w:val="20"/>
        </w:rPr>
      </w:pPr>
      <w:r w:rsidRPr="00E94C8B">
        <w:rPr>
          <w:rFonts w:cs="Times New Roman"/>
          <w:b/>
          <w:bCs/>
          <w:sz w:val="20"/>
          <w:szCs w:val="20"/>
        </w:rPr>
        <w:t>Kaynak:</w:t>
      </w:r>
      <w:r w:rsidR="00E94C8B">
        <w:rPr>
          <w:rFonts w:cs="Times New Roman"/>
          <w:b/>
          <w:bCs/>
          <w:sz w:val="20"/>
          <w:szCs w:val="20"/>
        </w:rPr>
        <w:t xml:space="preserve"> </w:t>
      </w:r>
      <w:r w:rsidR="00E94C8B">
        <w:rPr>
          <w:rFonts w:cs="Times New Roman"/>
          <w:bCs/>
          <w:sz w:val="20"/>
          <w:szCs w:val="20"/>
        </w:rPr>
        <w:t>Odabaşı-Barış, a.g.e., s. 50.</w:t>
      </w:r>
    </w:p>
    <w:p w:rsidR="00E138DA" w:rsidRPr="00CF0BA8" w:rsidRDefault="00E138DA" w:rsidP="00924B9E">
      <w:pPr>
        <w:pStyle w:val="Balk4"/>
      </w:pPr>
      <w:bookmarkStart w:id="54" w:name="_Toc439019142"/>
      <w:r w:rsidRPr="00CF0BA8">
        <w:t>2.1.2</w:t>
      </w:r>
      <w:r w:rsidR="004D3AA8" w:rsidRPr="00CF0BA8">
        <w:t>.1</w:t>
      </w:r>
      <w:r w:rsidRPr="00CF0BA8">
        <w:t xml:space="preserve"> </w:t>
      </w:r>
      <w:r w:rsidR="00403220" w:rsidRPr="00CF0BA8">
        <w:t>Tüketici Davranışının Özellikleri</w:t>
      </w:r>
      <w:bookmarkEnd w:id="54"/>
    </w:p>
    <w:p w:rsidR="00403220" w:rsidRDefault="00403220" w:rsidP="00403220">
      <w:pPr>
        <w:autoSpaceDE w:val="0"/>
        <w:autoSpaceDN w:val="0"/>
        <w:adjustRightInd w:val="0"/>
        <w:spacing w:before="120" w:after="0" w:line="360" w:lineRule="auto"/>
        <w:ind w:firstLine="709"/>
        <w:rPr>
          <w:rFonts w:cs="Times New Roman"/>
          <w:szCs w:val="24"/>
        </w:rPr>
      </w:pPr>
      <w:r w:rsidRPr="00403220">
        <w:rPr>
          <w:rFonts w:cs="Times New Roman"/>
          <w:szCs w:val="24"/>
        </w:rPr>
        <w:t>Tüketici davranışının temel özellikleri:</w:t>
      </w:r>
      <w:r w:rsidR="0093682D">
        <w:rPr>
          <w:rStyle w:val="DipnotBavurusu"/>
          <w:rFonts w:cs="Times New Roman"/>
          <w:szCs w:val="24"/>
        </w:rPr>
        <w:footnoteReference w:id="48"/>
      </w:r>
    </w:p>
    <w:p w:rsidR="00403220" w:rsidRDefault="00403220" w:rsidP="00437150">
      <w:pPr>
        <w:pStyle w:val="ListeParagraf"/>
        <w:numPr>
          <w:ilvl w:val="0"/>
          <w:numId w:val="28"/>
        </w:numPr>
        <w:autoSpaceDE w:val="0"/>
        <w:autoSpaceDN w:val="0"/>
        <w:adjustRightInd w:val="0"/>
        <w:spacing w:before="120" w:after="0" w:line="360" w:lineRule="auto"/>
        <w:ind w:left="1429" w:hanging="357"/>
        <w:rPr>
          <w:rFonts w:cs="Times New Roman"/>
          <w:szCs w:val="24"/>
        </w:rPr>
      </w:pPr>
      <w:r w:rsidRPr="00403220">
        <w:rPr>
          <w:rFonts w:cs="Times New Roman"/>
          <w:szCs w:val="24"/>
        </w:rPr>
        <w:t xml:space="preserve">Tüketici davranışı, bir amacı gerçekleştirmeyi amaç edinen güdülenmiş bir davranıştır. Davranışın kendisi bir </w:t>
      </w:r>
      <w:r w:rsidR="008E4D77">
        <w:rPr>
          <w:rFonts w:cs="Times New Roman"/>
          <w:szCs w:val="24"/>
        </w:rPr>
        <w:t>ihtiyaç, araç</w:t>
      </w:r>
      <w:r w:rsidRPr="00403220">
        <w:rPr>
          <w:rFonts w:cs="Times New Roman"/>
          <w:szCs w:val="24"/>
        </w:rPr>
        <w:t xml:space="preserve"> ve isteklerin tatmin edilmesi ise amaçtır.</w:t>
      </w:r>
    </w:p>
    <w:p w:rsidR="008E4D77" w:rsidRDefault="008E4D77" w:rsidP="00437150">
      <w:pPr>
        <w:pStyle w:val="ListeParagraf"/>
        <w:numPr>
          <w:ilvl w:val="0"/>
          <w:numId w:val="28"/>
        </w:numPr>
        <w:autoSpaceDE w:val="0"/>
        <w:autoSpaceDN w:val="0"/>
        <w:adjustRightInd w:val="0"/>
        <w:spacing w:before="120" w:after="0" w:line="360" w:lineRule="auto"/>
        <w:ind w:left="1429" w:hanging="357"/>
        <w:rPr>
          <w:rFonts w:cs="Times New Roman"/>
          <w:szCs w:val="24"/>
        </w:rPr>
      </w:pPr>
      <w:r>
        <w:rPr>
          <w:rFonts w:cs="Times New Roman"/>
          <w:szCs w:val="24"/>
        </w:rPr>
        <w:t>Tüketici davranış</w:t>
      </w:r>
      <w:r w:rsidRPr="008E4D77">
        <w:rPr>
          <w:rFonts w:cs="Times New Roman"/>
          <w:szCs w:val="24"/>
        </w:rPr>
        <w:t xml:space="preserve">ı </w:t>
      </w:r>
      <w:r>
        <w:rPr>
          <w:rFonts w:cs="Times New Roman"/>
          <w:szCs w:val="24"/>
        </w:rPr>
        <w:t>dinamik bir süreçten oluşmaktadır</w:t>
      </w:r>
      <w:r w:rsidRPr="008E4D77">
        <w:rPr>
          <w:rFonts w:cs="Times New Roman"/>
          <w:szCs w:val="24"/>
        </w:rPr>
        <w:t>. Bu süreç birbiri ile bağlantılı ve</w:t>
      </w:r>
      <w:r>
        <w:rPr>
          <w:rFonts w:cs="Times New Roman"/>
          <w:szCs w:val="24"/>
        </w:rPr>
        <w:t xml:space="preserve"> </w:t>
      </w:r>
      <w:r w:rsidRPr="008E4D77">
        <w:rPr>
          <w:rFonts w:cs="Times New Roman"/>
          <w:szCs w:val="24"/>
        </w:rPr>
        <w:t>birbirini takip eden basamaklardan olu</w:t>
      </w:r>
      <w:r>
        <w:rPr>
          <w:rFonts w:cs="Times New Roman"/>
          <w:szCs w:val="24"/>
        </w:rPr>
        <w:t>ş</w:t>
      </w:r>
      <w:r w:rsidRPr="008E4D77">
        <w:rPr>
          <w:rFonts w:cs="Times New Roman"/>
          <w:szCs w:val="24"/>
        </w:rPr>
        <w:t>maktadır</w:t>
      </w:r>
      <w:r>
        <w:rPr>
          <w:rFonts w:cs="Times New Roman"/>
          <w:szCs w:val="24"/>
        </w:rPr>
        <w:t>.</w:t>
      </w:r>
    </w:p>
    <w:p w:rsidR="008E4D77" w:rsidRPr="008E4D77" w:rsidRDefault="008E4D77" w:rsidP="00437150">
      <w:pPr>
        <w:pStyle w:val="ListeParagraf"/>
        <w:numPr>
          <w:ilvl w:val="0"/>
          <w:numId w:val="28"/>
        </w:numPr>
        <w:autoSpaceDE w:val="0"/>
        <w:autoSpaceDN w:val="0"/>
        <w:adjustRightInd w:val="0"/>
        <w:spacing w:before="120" w:after="0" w:line="360" w:lineRule="auto"/>
        <w:ind w:left="1429" w:hanging="357"/>
        <w:rPr>
          <w:rFonts w:cs="Times New Roman"/>
          <w:szCs w:val="24"/>
        </w:rPr>
      </w:pPr>
      <w:r>
        <w:rPr>
          <w:rFonts w:cs="Times New Roman"/>
          <w:szCs w:val="24"/>
        </w:rPr>
        <w:t>Tüketici davranış</w:t>
      </w:r>
      <w:r w:rsidRPr="008E4D77">
        <w:rPr>
          <w:rFonts w:cs="Times New Roman"/>
          <w:szCs w:val="24"/>
        </w:rPr>
        <w:t>ı satın alma öncesi, esnası ve sonrasında, planlı</w:t>
      </w:r>
      <w:r>
        <w:rPr>
          <w:rFonts w:cs="Times New Roman"/>
          <w:szCs w:val="24"/>
        </w:rPr>
        <w:t xml:space="preserve"> ya da tesadüfi olarak gerçekleştirilen çeş</w:t>
      </w:r>
      <w:r w:rsidRPr="008E4D77">
        <w:rPr>
          <w:rFonts w:cs="Times New Roman"/>
          <w:szCs w:val="24"/>
        </w:rPr>
        <w:t>itli faaliyetlerden o</w:t>
      </w:r>
      <w:r>
        <w:rPr>
          <w:rFonts w:cs="Times New Roman"/>
          <w:szCs w:val="24"/>
        </w:rPr>
        <w:t>luş</w:t>
      </w:r>
      <w:r w:rsidRPr="008E4D77">
        <w:rPr>
          <w:rFonts w:cs="Times New Roman"/>
          <w:szCs w:val="24"/>
        </w:rPr>
        <w:t>ur.</w:t>
      </w:r>
    </w:p>
    <w:p w:rsidR="00403220" w:rsidRDefault="00A159B2" w:rsidP="00437150">
      <w:pPr>
        <w:pStyle w:val="ListeParagraf"/>
        <w:numPr>
          <w:ilvl w:val="0"/>
          <w:numId w:val="28"/>
        </w:numPr>
        <w:autoSpaceDE w:val="0"/>
        <w:autoSpaceDN w:val="0"/>
        <w:adjustRightInd w:val="0"/>
        <w:spacing w:before="120" w:after="0" w:line="360" w:lineRule="auto"/>
        <w:ind w:left="1429" w:hanging="357"/>
        <w:rPr>
          <w:rFonts w:cs="Times New Roman"/>
          <w:szCs w:val="24"/>
        </w:rPr>
      </w:pPr>
      <w:r w:rsidRPr="00A159B2">
        <w:rPr>
          <w:rFonts w:cs="Times New Roman"/>
          <w:szCs w:val="24"/>
        </w:rPr>
        <w:t xml:space="preserve">Tüketici davranışı karmaşıktır ve zamanlama </w:t>
      </w:r>
      <w:r w:rsidR="00116BD6">
        <w:rPr>
          <w:rFonts w:cs="Times New Roman"/>
          <w:szCs w:val="24"/>
        </w:rPr>
        <w:t>yönünden</w:t>
      </w:r>
      <w:r w:rsidRPr="00A159B2">
        <w:rPr>
          <w:rFonts w:cs="Times New Roman"/>
          <w:szCs w:val="24"/>
        </w:rPr>
        <w:t xml:space="preserve"> </w:t>
      </w:r>
      <w:r w:rsidR="00116BD6">
        <w:rPr>
          <w:rFonts w:cs="Times New Roman"/>
          <w:szCs w:val="24"/>
        </w:rPr>
        <w:t>farklılıklar göstermektedir</w:t>
      </w:r>
      <w:r>
        <w:rPr>
          <w:rFonts w:cs="Times New Roman"/>
          <w:szCs w:val="24"/>
        </w:rPr>
        <w:t>.</w:t>
      </w:r>
      <w:r w:rsidRPr="00A159B2">
        <w:rPr>
          <w:rFonts w:cs="Times New Roman"/>
          <w:szCs w:val="24"/>
        </w:rPr>
        <w:t xml:space="preserve"> Farklı ürün </w:t>
      </w:r>
      <w:r>
        <w:rPr>
          <w:rFonts w:cs="Times New Roman"/>
          <w:szCs w:val="24"/>
        </w:rPr>
        <w:t>çeşitlerini</w:t>
      </w:r>
      <w:r w:rsidRPr="00A159B2">
        <w:rPr>
          <w:rFonts w:cs="Times New Roman"/>
          <w:szCs w:val="24"/>
        </w:rPr>
        <w:t xml:space="preserve"> incelemek ve bu ürünler için verilen satın alma kararları karmaşıktır</w:t>
      </w:r>
      <w:r>
        <w:rPr>
          <w:rFonts w:cs="Times New Roman"/>
          <w:szCs w:val="24"/>
        </w:rPr>
        <w:t>.</w:t>
      </w:r>
    </w:p>
    <w:p w:rsidR="00A159B2" w:rsidRDefault="00A159B2" w:rsidP="00437150">
      <w:pPr>
        <w:pStyle w:val="ListeParagraf"/>
        <w:numPr>
          <w:ilvl w:val="0"/>
          <w:numId w:val="28"/>
        </w:numPr>
        <w:autoSpaceDE w:val="0"/>
        <w:autoSpaceDN w:val="0"/>
        <w:adjustRightInd w:val="0"/>
        <w:spacing w:before="120" w:after="0" w:line="360" w:lineRule="auto"/>
        <w:ind w:left="1429" w:hanging="357"/>
        <w:rPr>
          <w:rFonts w:cs="Times New Roman"/>
          <w:szCs w:val="24"/>
        </w:rPr>
      </w:pPr>
      <w:r>
        <w:rPr>
          <w:rFonts w:cs="Times New Roman"/>
          <w:szCs w:val="24"/>
        </w:rPr>
        <w:t>Tüketici davranışı sürecinde çeş</w:t>
      </w:r>
      <w:r w:rsidRPr="00A159B2">
        <w:rPr>
          <w:rFonts w:cs="Times New Roman"/>
          <w:szCs w:val="24"/>
        </w:rPr>
        <w:t>itli roller söz konusudur.</w:t>
      </w:r>
      <w:r>
        <w:rPr>
          <w:rFonts w:cs="Times New Roman"/>
          <w:szCs w:val="24"/>
        </w:rPr>
        <w:t xml:space="preserve"> Bu</w:t>
      </w:r>
      <w:r w:rsidRPr="00A159B2">
        <w:rPr>
          <w:rFonts w:cs="Times New Roman"/>
          <w:szCs w:val="24"/>
        </w:rPr>
        <w:t xml:space="preserve"> rollerden bazıları</w:t>
      </w:r>
      <w:r>
        <w:rPr>
          <w:rFonts w:cs="Times New Roman"/>
          <w:szCs w:val="24"/>
        </w:rPr>
        <w:t>;</w:t>
      </w:r>
      <w:r w:rsidRPr="00A159B2">
        <w:rPr>
          <w:rFonts w:cs="Times New Roman"/>
          <w:szCs w:val="24"/>
        </w:rPr>
        <w:t xml:space="preserve"> satın almayı ön</w:t>
      </w:r>
      <w:r>
        <w:rPr>
          <w:rFonts w:cs="Times New Roman"/>
          <w:szCs w:val="24"/>
        </w:rPr>
        <w:t>eren kiş</w:t>
      </w:r>
      <w:r w:rsidRPr="00A159B2">
        <w:rPr>
          <w:rFonts w:cs="Times New Roman"/>
          <w:szCs w:val="24"/>
        </w:rPr>
        <w:t>i, bilinçli ya d</w:t>
      </w:r>
      <w:r>
        <w:rPr>
          <w:rFonts w:cs="Times New Roman"/>
          <w:szCs w:val="24"/>
        </w:rPr>
        <w:t>a bilinçsiz olarak etkileyen kiş</w:t>
      </w:r>
      <w:r w:rsidRPr="00A159B2">
        <w:rPr>
          <w:rFonts w:cs="Times New Roman"/>
          <w:szCs w:val="24"/>
        </w:rPr>
        <w:t xml:space="preserve">i, karar </w:t>
      </w:r>
      <w:r>
        <w:rPr>
          <w:rFonts w:cs="Times New Roman"/>
          <w:szCs w:val="24"/>
        </w:rPr>
        <w:t>veren kişi, satın alan kişi ve kullanan kişi</w:t>
      </w:r>
      <w:r w:rsidRPr="00A159B2">
        <w:rPr>
          <w:rFonts w:cs="Times New Roman"/>
          <w:szCs w:val="24"/>
        </w:rPr>
        <w:t xml:space="preserve">. Bu </w:t>
      </w:r>
      <w:r>
        <w:rPr>
          <w:rFonts w:cs="Times New Roman"/>
          <w:szCs w:val="24"/>
        </w:rPr>
        <w:t>rollerin çeşitli bileş</w:t>
      </w:r>
      <w:r w:rsidRPr="00A159B2">
        <w:rPr>
          <w:rFonts w:cs="Times New Roman"/>
          <w:szCs w:val="24"/>
        </w:rPr>
        <w:t>imleri de ortaya çıkabilir.</w:t>
      </w:r>
    </w:p>
    <w:p w:rsidR="00935581" w:rsidRPr="006260CF" w:rsidRDefault="00935581" w:rsidP="00437150">
      <w:pPr>
        <w:pStyle w:val="ListeParagraf"/>
        <w:numPr>
          <w:ilvl w:val="0"/>
          <w:numId w:val="28"/>
        </w:numPr>
        <w:autoSpaceDE w:val="0"/>
        <w:autoSpaceDN w:val="0"/>
        <w:adjustRightInd w:val="0"/>
        <w:spacing w:before="120" w:after="0" w:line="360" w:lineRule="auto"/>
        <w:ind w:left="1429" w:hanging="357"/>
        <w:rPr>
          <w:rFonts w:cs="Times New Roman"/>
          <w:szCs w:val="24"/>
        </w:rPr>
      </w:pPr>
      <w:r w:rsidRPr="006260CF">
        <w:rPr>
          <w:rFonts w:cs="Times New Roman"/>
          <w:szCs w:val="24"/>
        </w:rPr>
        <w:t>Tüketici davranışı çevre faktörlerinden etkile</w:t>
      </w:r>
      <w:r w:rsidR="006260CF">
        <w:rPr>
          <w:rFonts w:cs="Times New Roman"/>
          <w:szCs w:val="24"/>
        </w:rPr>
        <w:t>nebili</w:t>
      </w:r>
      <w:r w:rsidRPr="006260CF">
        <w:rPr>
          <w:rFonts w:cs="Times New Roman"/>
          <w:szCs w:val="24"/>
        </w:rPr>
        <w:t>r: Tüketici</w:t>
      </w:r>
      <w:r w:rsidR="006260CF">
        <w:rPr>
          <w:rFonts w:cs="Times New Roman"/>
          <w:szCs w:val="24"/>
        </w:rPr>
        <w:t xml:space="preserve"> </w:t>
      </w:r>
      <w:r w:rsidRPr="006260CF">
        <w:rPr>
          <w:rFonts w:cs="Times New Roman"/>
          <w:szCs w:val="24"/>
        </w:rPr>
        <w:t>davranışının dış faktörlerden etkilenme</w:t>
      </w:r>
      <w:r w:rsidR="00240579">
        <w:rPr>
          <w:rFonts w:cs="Times New Roman"/>
          <w:szCs w:val="24"/>
        </w:rPr>
        <w:t>si</w:t>
      </w:r>
      <w:r w:rsidRPr="006260CF">
        <w:rPr>
          <w:rFonts w:cs="Times New Roman"/>
          <w:szCs w:val="24"/>
        </w:rPr>
        <w:t>, onun hem</w:t>
      </w:r>
      <w:r w:rsidR="006260CF">
        <w:rPr>
          <w:rFonts w:cs="Times New Roman"/>
          <w:szCs w:val="24"/>
        </w:rPr>
        <w:t xml:space="preserve"> </w:t>
      </w:r>
      <w:r w:rsidRPr="006260CF">
        <w:rPr>
          <w:rFonts w:cs="Times New Roman"/>
          <w:szCs w:val="24"/>
        </w:rPr>
        <w:t>değişebileceğini hem de uyum sağlayacak bir yapıya sahip</w:t>
      </w:r>
      <w:r w:rsidR="006260CF">
        <w:rPr>
          <w:rFonts w:cs="Times New Roman"/>
          <w:szCs w:val="24"/>
        </w:rPr>
        <w:t xml:space="preserve"> </w:t>
      </w:r>
      <w:r w:rsidRPr="006260CF">
        <w:rPr>
          <w:rFonts w:cs="Times New Roman"/>
          <w:szCs w:val="24"/>
        </w:rPr>
        <w:t>olduğunu göstermektedir.</w:t>
      </w:r>
    </w:p>
    <w:p w:rsidR="00C8218C" w:rsidRDefault="006E7D59" w:rsidP="00437150">
      <w:pPr>
        <w:pStyle w:val="ListeParagraf"/>
        <w:numPr>
          <w:ilvl w:val="0"/>
          <w:numId w:val="28"/>
        </w:numPr>
        <w:autoSpaceDE w:val="0"/>
        <w:autoSpaceDN w:val="0"/>
        <w:adjustRightInd w:val="0"/>
        <w:spacing w:before="120" w:after="0" w:line="360" w:lineRule="auto"/>
        <w:ind w:left="1429" w:hanging="357"/>
        <w:rPr>
          <w:rFonts w:cs="Times New Roman"/>
          <w:szCs w:val="24"/>
        </w:rPr>
      </w:pPr>
      <w:r>
        <w:rPr>
          <w:rFonts w:cs="Times New Roman"/>
          <w:szCs w:val="24"/>
        </w:rPr>
        <w:t>Tüketici davranışı kiş</w:t>
      </w:r>
      <w:r w:rsidRPr="006E7D59">
        <w:rPr>
          <w:rFonts w:cs="Times New Roman"/>
          <w:szCs w:val="24"/>
        </w:rPr>
        <w:t xml:space="preserve">ilere göre </w:t>
      </w:r>
      <w:r w:rsidR="00116BD6">
        <w:rPr>
          <w:rFonts w:cs="Times New Roman"/>
          <w:szCs w:val="24"/>
        </w:rPr>
        <w:t>değişiklik</w:t>
      </w:r>
      <w:r>
        <w:rPr>
          <w:rFonts w:cs="Times New Roman"/>
          <w:szCs w:val="24"/>
        </w:rPr>
        <w:t xml:space="preserve"> gösterir. Bu durum kiş</w:t>
      </w:r>
      <w:r w:rsidRPr="006E7D59">
        <w:rPr>
          <w:rFonts w:cs="Times New Roman"/>
          <w:szCs w:val="24"/>
        </w:rPr>
        <w:t xml:space="preserve">isel </w:t>
      </w:r>
      <w:r>
        <w:rPr>
          <w:rFonts w:cs="Times New Roman"/>
          <w:szCs w:val="24"/>
        </w:rPr>
        <w:t xml:space="preserve">farklılıkların doğal </w:t>
      </w:r>
      <w:r w:rsidRPr="006E7D59">
        <w:rPr>
          <w:rFonts w:cs="Times New Roman"/>
          <w:szCs w:val="24"/>
        </w:rPr>
        <w:t>sonucudur</w:t>
      </w:r>
      <w:r>
        <w:rPr>
          <w:rFonts w:cs="Times New Roman"/>
          <w:szCs w:val="24"/>
        </w:rPr>
        <w:t>.</w:t>
      </w:r>
    </w:p>
    <w:p w:rsidR="0093682D" w:rsidRPr="009A6976" w:rsidRDefault="0093682D" w:rsidP="00924B9E">
      <w:pPr>
        <w:pStyle w:val="Balk2"/>
      </w:pPr>
      <w:bookmarkStart w:id="55" w:name="_Toc439019143"/>
      <w:r w:rsidRPr="009A6976">
        <w:t>2.1.</w:t>
      </w:r>
      <w:r w:rsidR="00E676F4" w:rsidRPr="009A6976">
        <w:t xml:space="preserve">3 </w:t>
      </w:r>
      <w:r w:rsidR="00BD547E" w:rsidRPr="009A6976">
        <w:t xml:space="preserve">Sosyal Medyada </w:t>
      </w:r>
      <w:r w:rsidR="00E676F4" w:rsidRPr="009A6976">
        <w:t>Tüketici Davranışları</w:t>
      </w:r>
      <w:bookmarkEnd w:id="55"/>
    </w:p>
    <w:p w:rsidR="00E676F4" w:rsidRPr="009A6976" w:rsidRDefault="00ED690F" w:rsidP="009A6976">
      <w:pPr>
        <w:autoSpaceDE w:val="0"/>
        <w:autoSpaceDN w:val="0"/>
        <w:adjustRightInd w:val="0"/>
        <w:spacing w:before="120" w:after="0" w:line="360" w:lineRule="auto"/>
        <w:ind w:firstLine="709"/>
        <w:rPr>
          <w:rFonts w:cs="Times New Roman"/>
          <w:szCs w:val="24"/>
        </w:rPr>
      </w:pPr>
      <w:r w:rsidRPr="009A6976">
        <w:rPr>
          <w:rFonts w:cs="Times New Roman"/>
          <w:szCs w:val="24"/>
        </w:rPr>
        <w:t>İnternetin gelişmesi ve insan hayatının her alanına girmesiyle sosyal medya</w:t>
      </w:r>
      <w:r w:rsidR="00997FFC" w:rsidRPr="009A6976">
        <w:rPr>
          <w:rFonts w:cs="Times New Roman"/>
          <w:szCs w:val="24"/>
        </w:rPr>
        <w:t xml:space="preserve"> ve internetin</w:t>
      </w:r>
      <w:r w:rsidRPr="009A6976">
        <w:rPr>
          <w:rFonts w:cs="Times New Roman"/>
          <w:szCs w:val="24"/>
        </w:rPr>
        <w:t xml:space="preserve"> önemi de artmıştır. Tüketiciler</w:t>
      </w:r>
      <w:r w:rsidR="00997FFC" w:rsidRPr="009A6976">
        <w:rPr>
          <w:rFonts w:cs="Times New Roman"/>
          <w:szCs w:val="24"/>
        </w:rPr>
        <w:t xml:space="preserve"> internet ve</w:t>
      </w:r>
      <w:r w:rsidRPr="009A6976">
        <w:rPr>
          <w:rFonts w:cs="Times New Roman"/>
          <w:szCs w:val="24"/>
        </w:rPr>
        <w:t xml:space="preserve"> sosyal medyayı, markaları ve ürünleri takip etmek, firma yetkilileriyle iletişime geçmek, yeniliklerden haberdar olmak, fiyat karşılaştırması yapmak gibi amaçlarla kullanmaktadırlar. Farklı tipteki tüketiciler, kişisel tercihleri doğrultusunda farklı sosyal medya araçlarını kullanmakta ve bu araçlar kanalıyla birbirleriyle ve kuruluşlarla iletişime geçmektedirler.</w:t>
      </w:r>
      <w:r w:rsidRPr="009A6976">
        <w:rPr>
          <w:rStyle w:val="DipnotBavurusu"/>
          <w:rFonts w:cs="Times New Roman"/>
          <w:szCs w:val="24"/>
        </w:rPr>
        <w:footnoteReference w:id="49"/>
      </w:r>
      <w:r w:rsidRPr="009A6976">
        <w:rPr>
          <w:rFonts w:cs="Times New Roman"/>
          <w:szCs w:val="24"/>
        </w:rPr>
        <w:t xml:space="preserve"> Sosyal medyada tük</w:t>
      </w:r>
      <w:r w:rsidR="007531C8">
        <w:rPr>
          <w:rFonts w:cs="Times New Roman"/>
          <w:szCs w:val="24"/>
        </w:rPr>
        <w:t>eticiler hem diğer kullanıcılardan</w:t>
      </w:r>
      <w:r w:rsidRPr="009A6976">
        <w:rPr>
          <w:rFonts w:cs="Times New Roman"/>
          <w:szCs w:val="24"/>
        </w:rPr>
        <w:t xml:space="preserve"> etkile</w:t>
      </w:r>
      <w:r w:rsidR="007531C8">
        <w:rPr>
          <w:rFonts w:cs="Times New Roman"/>
          <w:szCs w:val="24"/>
        </w:rPr>
        <w:t>n</w:t>
      </w:r>
      <w:r w:rsidRPr="009A6976">
        <w:rPr>
          <w:rFonts w:cs="Times New Roman"/>
          <w:szCs w:val="24"/>
        </w:rPr>
        <w:t>mekte hem de onlar</w:t>
      </w:r>
      <w:r w:rsidR="007531C8">
        <w:rPr>
          <w:rFonts w:cs="Times New Roman"/>
          <w:szCs w:val="24"/>
        </w:rPr>
        <w:t>ı</w:t>
      </w:r>
      <w:r w:rsidRPr="009A6976">
        <w:rPr>
          <w:rFonts w:cs="Times New Roman"/>
          <w:szCs w:val="24"/>
        </w:rPr>
        <w:t xml:space="preserve"> etkile</w:t>
      </w:r>
      <w:r w:rsidR="007531C8">
        <w:rPr>
          <w:rFonts w:cs="Times New Roman"/>
          <w:szCs w:val="24"/>
        </w:rPr>
        <w:t>yebil</w:t>
      </w:r>
      <w:r w:rsidRPr="009A6976">
        <w:rPr>
          <w:rFonts w:cs="Times New Roman"/>
          <w:szCs w:val="24"/>
        </w:rPr>
        <w:t>mektedirler. Bu anlamda</w:t>
      </w:r>
      <w:r w:rsidR="00997FFC" w:rsidRPr="009A6976">
        <w:rPr>
          <w:rFonts w:cs="Times New Roman"/>
          <w:szCs w:val="24"/>
        </w:rPr>
        <w:t xml:space="preserve"> internet ve</w:t>
      </w:r>
      <w:r w:rsidRPr="009A6976">
        <w:rPr>
          <w:rFonts w:cs="Times New Roman"/>
          <w:szCs w:val="24"/>
        </w:rPr>
        <w:t xml:space="preserve"> sosyal medyanın tüketici davranışları üzerinde etkisi olduğunu söylemek mümkündür.</w:t>
      </w:r>
      <w:r w:rsidRPr="009A6976">
        <w:rPr>
          <w:rStyle w:val="DipnotBavurusu"/>
          <w:rFonts w:cs="Times New Roman"/>
          <w:szCs w:val="24"/>
        </w:rPr>
        <w:footnoteReference w:id="50"/>
      </w:r>
    </w:p>
    <w:p w:rsidR="00C0459A" w:rsidRPr="009A6976" w:rsidRDefault="00997FFC" w:rsidP="009A6976">
      <w:pPr>
        <w:autoSpaceDE w:val="0"/>
        <w:autoSpaceDN w:val="0"/>
        <w:adjustRightInd w:val="0"/>
        <w:spacing w:before="120" w:after="0" w:line="360" w:lineRule="auto"/>
        <w:ind w:firstLine="709"/>
        <w:rPr>
          <w:rFonts w:cs="Times New Roman"/>
          <w:szCs w:val="24"/>
        </w:rPr>
      </w:pPr>
      <w:r w:rsidRPr="009A6976">
        <w:rPr>
          <w:rFonts w:cs="Times New Roman"/>
          <w:szCs w:val="24"/>
        </w:rPr>
        <w:t>Tüketicilerin internetten alışveriş alışkanlığı edinmelerinin ardındaki itici faktörleri üç grupta incelemiştir. İlk olarak tüketicilerin kariyerlerine verdikleri önemin artmasıyla işte geçirdikleri vaktin uzaması bundan dolayı alışverişe ayrılan sürenin kısalması; ikinci olarak</w:t>
      </w:r>
      <w:r w:rsidR="007531C8">
        <w:rPr>
          <w:rFonts w:cs="Times New Roman"/>
          <w:szCs w:val="24"/>
        </w:rPr>
        <w:t xml:space="preserve"> ise</w:t>
      </w:r>
      <w:r w:rsidRPr="009A6976">
        <w:rPr>
          <w:rFonts w:cs="Times New Roman"/>
          <w:szCs w:val="24"/>
        </w:rPr>
        <w:t xml:space="preserve"> tüketicilerin aileleri, arkadaşları ve diğer insanlarla iletişim kurma istekleri; son olarak da internetin bir eğlence aracı olarak görülmesi tüketicilerin internetten alışverişe yönelmelerini sağlamıştır.</w:t>
      </w:r>
      <w:r w:rsidRPr="009A6976">
        <w:rPr>
          <w:rStyle w:val="DipnotBavurusu"/>
          <w:rFonts w:cs="Times New Roman"/>
          <w:szCs w:val="24"/>
        </w:rPr>
        <w:footnoteReference w:id="51"/>
      </w:r>
    </w:p>
    <w:p w:rsidR="00997FFC" w:rsidRPr="009A6976" w:rsidRDefault="00C0459A" w:rsidP="009A6976">
      <w:pPr>
        <w:autoSpaceDE w:val="0"/>
        <w:autoSpaceDN w:val="0"/>
        <w:adjustRightInd w:val="0"/>
        <w:spacing w:before="120" w:after="0" w:line="360" w:lineRule="auto"/>
        <w:ind w:firstLine="709"/>
        <w:rPr>
          <w:rFonts w:cs="Times New Roman"/>
          <w:szCs w:val="24"/>
        </w:rPr>
      </w:pPr>
      <w:r w:rsidRPr="009A6976">
        <w:rPr>
          <w:rFonts w:cs="Times New Roman"/>
          <w:szCs w:val="24"/>
        </w:rPr>
        <w:t>Dijital pazarlama daha çok sosyal medya araçları üzerinden yapılmaktadır. Bu bağlamda tüketici davranışlarına etki eden demografik, psikolojik, sosyokültürel ve durumsal faktörler sosyal medyadaki etkileriyle beraber ele alınmaktadır.</w:t>
      </w:r>
      <w:r w:rsidRPr="009A6976">
        <w:rPr>
          <w:rStyle w:val="DipnotBavurusu"/>
          <w:rFonts w:cs="Times New Roman"/>
          <w:szCs w:val="24"/>
        </w:rPr>
        <w:footnoteReference w:id="52"/>
      </w:r>
    </w:p>
    <w:p w:rsidR="00C0459A" w:rsidRPr="00CF0BA8" w:rsidRDefault="00C0459A" w:rsidP="00924B9E">
      <w:pPr>
        <w:pStyle w:val="Balk4"/>
      </w:pPr>
      <w:bookmarkStart w:id="56" w:name="_Toc439019144"/>
      <w:r w:rsidRPr="00CF0BA8">
        <w:t>2.1.3.1 Demografik Faktörler</w:t>
      </w:r>
      <w:bookmarkEnd w:id="56"/>
    </w:p>
    <w:p w:rsidR="00C0459A" w:rsidRPr="009A6976" w:rsidRDefault="00222C94" w:rsidP="009A6976">
      <w:pPr>
        <w:autoSpaceDE w:val="0"/>
        <w:autoSpaceDN w:val="0"/>
        <w:adjustRightInd w:val="0"/>
        <w:spacing w:before="120" w:after="0" w:line="360" w:lineRule="auto"/>
        <w:ind w:firstLine="709"/>
        <w:rPr>
          <w:rFonts w:cs="Times New Roman"/>
          <w:szCs w:val="24"/>
        </w:rPr>
      </w:pPr>
      <w:r w:rsidRPr="009A6976">
        <w:rPr>
          <w:rFonts w:cs="Times New Roman"/>
          <w:szCs w:val="24"/>
        </w:rPr>
        <w:t>Tüketicilerin algılarının oluşumunda ve bu algının davranışlarına dönüşmesinde demografik faktörlerin etkisi izlenebilmektedir. Farklı cinsiyet, yaş grubu, öğrenim düzeyi, coğrafik yerleşim, meslek ve gelir grubuna sahip kişilerin sosyal medya kullanım alışkanlıkları değişiklik gösterebilmekte ve sosyal medya üzerinden oluşturdukları tüketim algıları farklı olabilmektedir.</w:t>
      </w:r>
      <w:r w:rsidRPr="009A6976">
        <w:rPr>
          <w:rStyle w:val="DipnotBavurusu"/>
          <w:rFonts w:cs="Times New Roman"/>
          <w:szCs w:val="24"/>
        </w:rPr>
        <w:footnoteReference w:id="53"/>
      </w:r>
    </w:p>
    <w:p w:rsidR="00222C94" w:rsidRPr="00CF0BA8" w:rsidRDefault="00222C94" w:rsidP="00924B9E">
      <w:pPr>
        <w:pStyle w:val="Balk5"/>
      </w:pPr>
      <w:bookmarkStart w:id="57" w:name="_Toc439019145"/>
      <w:r w:rsidRPr="00CF0BA8">
        <w:t>2.1.3.1.1 Yaş</w:t>
      </w:r>
      <w:bookmarkEnd w:id="57"/>
    </w:p>
    <w:p w:rsidR="00222C94" w:rsidRPr="009A6976" w:rsidRDefault="00222C94" w:rsidP="009A6976">
      <w:pPr>
        <w:autoSpaceDE w:val="0"/>
        <w:autoSpaceDN w:val="0"/>
        <w:adjustRightInd w:val="0"/>
        <w:spacing w:before="120" w:after="0" w:line="360" w:lineRule="auto"/>
        <w:ind w:firstLine="709"/>
        <w:rPr>
          <w:rFonts w:cs="Times New Roman"/>
          <w:szCs w:val="24"/>
        </w:rPr>
      </w:pPr>
      <w:r w:rsidRPr="009A6976">
        <w:rPr>
          <w:rFonts w:cs="Times New Roman"/>
          <w:szCs w:val="24"/>
        </w:rPr>
        <w:t xml:space="preserve">Tüketici davranışlarında ve pazarlama iletişiminde yaş faktörü bölümlendirme, </w:t>
      </w:r>
      <w:r w:rsidR="007531C8">
        <w:rPr>
          <w:rFonts w:cs="Times New Roman"/>
          <w:szCs w:val="24"/>
        </w:rPr>
        <w:t>hedefleme</w:t>
      </w:r>
      <w:r w:rsidRPr="009A6976">
        <w:rPr>
          <w:rFonts w:cs="Times New Roman"/>
          <w:szCs w:val="24"/>
        </w:rPr>
        <w:t xml:space="preserve"> ve </w:t>
      </w:r>
      <w:r w:rsidR="007531C8">
        <w:rPr>
          <w:rFonts w:cs="Times New Roman"/>
          <w:szCs w:val="24"/>
        </w:rPr>
        <w:t>konumlandırma</w:t>
      </w:r>
      <w:r w:rsidRPr="009A6976">
        <w:rPr>
          <w:rFonts w:cs="Times New Roman"/>
          <w:szCs w:val="24"/>
        </w:rPr>
        <w:t xml:space="preserve"> stratejileri içerisinde önemli büyüktür. Pazarlar öncelikli olarak hedef müşterinin yaşına göre belirlenmektedir.</w:t>
      </w:r>
    </w:p>
    <w:p w:rsidR="00222C94" w:rsidRPr="009A6976" w:rsidRDefault="00222C94" w:rsidP="009A6976">
      <w:pPr>
        <w:autoSpaceDE w:val="0"/>
        <w:autoSpaceDN w:val="0"/>
        <w:adjustRightInd w:val="0"/>
        <w:spacing w:before="120" w:after="0" w:line="360" w:lineRule="auto"/>
        <w:ind w:firstLine="709"/>
        <w:rPr>
          <w:rFonts w:cs="Times New Roman"/>
          <w:szCs w:val="24"/>
        </w:rPr>
      </w:pPr>
      <w:r w:rsidRPr="009A6976">
        <w:rPr>
          <w:rFonts w:cs="Times New Roman"/>
          <w:szCs w:val="24"/>
        </w:rPr>
        <w:t>Sosyal medya kullanıcılarının da davranış farklılığı gösterdiği temel değişkenlerden</w:t>
      </w:r>
      <w:r w:rsidR="00A03F30" w:rsidRPr="009A6976">
        <w:rPr>
          <w:rFonts w:cs="Times New Roman"/>
          <w:szCs w:val="24"/>
        </w:rPr>
        <w:t xml:space="preserve"> </w:t>
      </w:r>
      <w:r w:rsidRPr="009A6976">
        <w:rPr>
          <w:rFonts w:cs="Times New Roman"/>
          <w:szCs w:val="24"/>
        </w:rPr>
        <w:t>biri yaş olarak göze çarpmaktadır. Farklı yaş gruplarının sosyal medya kullanımı ve sosyal medyadaki içeriklerden etkilenme noktasında farklılık gösterdiği yapılan çalışmalar ile ortaya konmuştur. Nielsen araştırma şirketinin 2011’de yapmış olduğu araştırmaya göre sosyal ağlara en fazla giriş yapan yaş grubu 18-34 yaş arası kullanıcılar olurken, onları takip eden yaş grubu ise 35-49 yaş arası kullanıcılar oluşturmuştur.</w:t>
      </w:r>
      <w:r w:rsidR="00A03F30" w:rsidRPr="009A6976">
        <w:rPr>
          <w:rFonts w:cs="Times New Roman"/>
          <w:szCs w:val="24"/>
        </w:rPr>
        <w:t xml:space="preserve"> Pew internet araştırma şirketinin 2011 yılında ABD’deki 12-17 yaş arası gençler arasında yapmış olduğu araştırma da bu yaş aralığındaki gençlerin sosyal medya araçlarını, özellikle sosyal ağları yoğun olarak kullandığı sonucunu çıkarmıştır. Araştırma da gençlerin en fazla anlık mesajlaşma, arkadaşlarına yorum yapma, durum güncelleme ve fotoğraf veya video yükleme aktivitelerini gerçekleştirildiği belirtilmiştir.</w:t>
      </w:r>
      <w:r w:rsidR="00A03F30" w:rsidRPr="009A6976">
        <w:rPr>
          <w:rStyle w:val="DipnotBavurusu"/>
          <w:rFonts w:cs="Times New Roman"/>
          <w:szCs w:val="24"/>
        </w:rPr>
        <w:footnoteReference w:id="54"/>
      </w:r>
    </w:p>
    <w:p w:rsidR="00A03F30" w:rsidRPr="00CF0BA8" w:rsidRDefault="00A03F30" w:rsidP="00924B9E">
      <w:pPr>
        <w:pStyle w:val="Balk5"/>
      </w:pPr>
      <w:bookmarkStart w:id="58" w:name="_Toc439019146"/>
      <w:r w:rsidRPr="00CF0BA8">
        <w:t>2.1.3.</w:t>
      </w:r>
      <w:r w:rsidR="004D3AA8" w:rsidRPr="00CF0BA8">
        <w:t>1.</w:t>
      </w:r>
      <w:r w:rsidRPr="00CF0BA8">
        <w:t xml:space="preserve">2 </w:t>
      </w:r>
      <w:r w:rsidR="004D3AA8" w:rsidRPr="00CF0BA8">
        <w:t>Cinsiyet</w:t>
      </w:r>
      <w:bookmarkEnd w:id="58"/>
    </w:p>
    <w:p w:rsidR="004D3AA8" w:rsidRPr="009A6976" w:rsidRDefault="004D3AA8" w:rsidP="009A6976">
      <w:pPr>
        <w:autoSpaceDE w:val="0"/>
        <w:autoSpaceDN w:val="0"/>
        <w:adjustRightInd w:val="0"/>
        <w:spacing w:before="120" w:after="0" w:line="360" w:lineRule="auto"/>
        <w:ind w:firstLine="709"/>
        <w:rPr>
          <w:rFonts w:cs="Times New Roman"/>
          <w:szCs w:val="24"/>
        </w:rPr>
      </w:pPr>
      <w:r w:rsidRPr="009A6976">
        <w:rPr>
          <w:rFonts w:cs="Times New Roman"/>
          <w:szCs w:val="24"/>
        </w:rPr>
        <w:t>Cinsiyet pazar bölümlemelerinde sık kullanılan bir faktördür. Bu durumun en etkili özellikleri ise Smtih ve Darley tarafından 3 temel özellikte birleştirilmiştir. Bunlardan birincisi, cinsiyetin kolayca ayırt edilir olması, cinsiyete göre bölümlendirilmiş pazarların ulaşılabilir olması ve cinsiyete yönelik pazarların daha geniş ve karlı olmasıdır.</w:t>
      </w:r>
      <w:r w:rsidRPr="009A6976">
        <w:rPr>
          <w:rStyle w:val="DipnotBavurusu"/>
          <w:rFonts w:cs="Times New Roman"/>
          <w:szCs w:val="24"/>
        </w:rPr>
        <w:footnoteReference w:id="55"/>
      </w:r>
    </w:p>
    <w:p w:rsidR="004D3AA8" w:rsidRPr="009A6976" w:rsidRDefault="006203E8" w:rsidP="009A6976">
      <w:pPr>
        <w:autoSpaceDE w:val="0"/>
        <w:autoSpaceDN w:val="0"/>
        <w:adjustRightInd w:val="0"/>
        <w:spacing w:before="120" w:after="0" w:line="360" w:lineRule="auto"/>
        <w:ind w:firstLine="709"/>
        <w:rPr>
          <w:rFonts w:cs="Times New Roman"/>
          <w:szCs w:val="24"/>
        </w:rPr>
      </w:pPr>
      <w:r w:rsidRPr="009A6976">
        <w:rPr>
          <w:rFonts w:cs="Times New Roman"/>
          <w:szCs w:val="24"/>
        </w:rPr>
        <w:t xml:space="preserve">comScore’un yapmış olduğu </w:t>
      </w:r>
      <w:r w:rsidR="00F630AD">
        <w:rPr>
          <w:rFonts w:cs="Times New Roman"/>
          <w:szCs w:val="24"/>
        </w:rPr>
        <w:t>''</w:t>
      </w:r>
      <w:r w:rsidRPr="009A6976">
        <w:rPr>
          <w:rFonts w:cs="Times New Roman"/>
          <w:szCs w:val="24"/>
        </w:rPr>
        <w:t>Women on the Web</w:t>
      </w:r>
      <w:r w:rsidR="00F630AD">
        <w:rPr>
          <w:rFonts w:cs="Times New Roman"/>
          <w:szCs w:val="24"/>
        </w:rPr>
        <w:t>''</w:t>
      </w:r>
      <w:r w:rsidRPr="009A6976">
        <w:rPr>
          <w:rFonts w:cs="Times New Roman"/>
          <w:szCs w:val="24"/>
        </w:rPr>
        <w:t xml:space="preserve"> araştırmasına göre kadınlar erkeklere göre daha yüksek oranda sosyal ağ kullanmaktadır. Yine aynı araştırmaya göre erkek ve kadınların Twitter’ı kullanma şekilleri ve amaçları da farklılık göstermektedir. Ayrıca kadın kullanıcılarının daha fazla çevrimiçi alışveriş yaptıkları ve sosyal medya araçlarından satın alma süreçlerinin daha fazla etkilendiği ortaya konulmuştur. Empathica araştırma şirketinin 2010 yılında ABD’de yaptığı bir araştırmada ise; erkek sosyal medya kullanıcılarının sosyal ağlarda firmalar ile etkileşim kurarken kadın</w:t>
      </w:r>
      <w:r w:rsidR="00B7576D">
        <w:rPr>
          <w:rFonts w:cs="Times New Roman"/>
          <w:szCs w:val="24"/>
        </w:rPr>
        <w:t xml:space="preserve"> sosyal medya</w:t>
      </w:r>
      <w:r w:rsidRPr="009A6976">
        <w:rPr>
          <w:rFonts w:cs="Times New Roman"/>
          <w:szCs w:val="24"/>
        </w:rPr>
        <w:t xml:space="preserve"> kullanıcılar</w:t>
      </w:r>
      <w:r w:rsidR="00B7576D">
        <w:rPr>
          <w:rFonts w:cs="Times New Roman"/>
          <w:szCs w:val="24"/>
        </w:rPr>
        <w:t>ın</w:t>
      </w:r>
      <w:r w:rsidRPr="009A6976">
        <w:rPr>
          <w:rFonts w:cs="Times New Roman"/>
          <w:szCs w:val="24"/>
        </w:rPr>
        <w:t>a göre daha fazla bilgi arama amacı taşıdıklarını, kadın kullanıcıların ise daha fazla indirim ve fırsatlardan yararlanmayı hedeflediklerini ortaya koymuştur.</w:t>
      </w:r>
      <w:r w:rsidRPr="009A6976">
        <w:rPr>
          <w:rStyle w:val="DipnotBavurusu"/>
          <w:rFonts w:cs="Times New Roman"/>
          <w:szCs w:val="24"/>
        </w:rPr>
        <w:footnoteReference w:id="56"/>
      </w:r>
    </w:p>
    <w:p w:rsidR="005E33F2" w:rsidRPr="00CF0BA8" w:rsidRDefault="005E33F2" w:rsidP="00924B9E">
      <w:pPr>
        <w:pStyle w:val="Balk5"/>
      </w:pPr>
      <w:bookmarkStart w:id="59" w:name="_Toc439019147"/>
      <w:r w:rsidRPr="00CF0BA8">
        <w:t>2.1.3.1.3 Öğrenim Düzeyi</w:t>
      </w:r>
      <w:bookmarkEnd w:id="59"/>
    </w:p>
    <w:p w:rsidR="00437150" w:rsidRPr="009A6976" w:rsidRDefault="005E33F2" w:rsidP="009A6976">
      <w:pPr>
        <w:autoSpaceDE w:val="0"/>
        <w:autoSpaceDN w:val="0"/>
        <w:adjustRightInd w:val="0"/>
        <w:spacing w:before="120" w:after="0" w:line="360" w:lineRule="auto"/>
        <w:ind w:firstLine="709"/>
        <w:rPr>
          <w:rFonts w:cs="Times New Roman"/>
          <w:szCs w:val="24"/>
        </w:rPr>
      </w:pPr>
      <w:r w:rsidRPr="009A6976">
        <w:rPr>
          <w:rFonts w:cs="Times New Roman"/>
          <w:szCs w:val="24"/>
        </w:rPr>
        <w:t>Eğitim seviyesi bireylerin farklı pazarlama iletişimi stratejilerine farklı tepkiler vermelerine dolayısı ile farklı tüketim algılarının oluşmasında neden olan demografik faktörlerdendir. Bunun nedeni ise eğitim seviyesindeki artışın bireyleri çevrelerini ve hayatlarını daha fazla sorgulamaya başlamaları ve daha çok bilgi arayışı içinde olmaları olarak açıklanmaktadır.</w:t>
      </w:r>
      <w:r w:rsidRPr="009A6976">
        <w:rPr>
          <w:rStyle w:val="DipnotBavurusu"/>
          <w:rFonts w:cs="Times New Roman"/>
          <w:szCs w:val="24"/>
        </w:rPr>
        <w:footnoteReference w:id="57"/>
      </w:r>
    </w:p>
    <w:p w:rsidR="00FA658C" w:rsidRPr="009A6976" w:rsidRDefault="004F2BE5" w:rsidP="009A6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firstLine="709"/>
        <w:rPr>
          <w:rFonts w:eastAsia="Times New Roman" w:cs="Times New Roman"/>
          <w:color w:val="222222"/>
          <w:szCs w:val="24"/>
          <w:lang w:eastAsia="tr-TR"/>
        </w:rPr>
      </w:pPr>
      <w:r w:rsidRPr="009A6976">
        <w:rPr>
          <w:rFonts w:eastAsia="Times New Roman" w:cs="Times New Roman"/>
          <w:color w:val="222222"/>
          <w:szCs w:val="24"/>
          <w:lang w:eastAsia="tr-TR"/>
        </w:rPr>
        <w:t>Üniversite öğrencileri veya üniversite mezunları, Facebook, Twitter, Pinterest, Digg ve Reddit gibi sosyal medya sitelerinde çoğunluğu temsil etmektedirler. Facebook kullanıcılarının %57'si üniversiteyi tamamlamış ve %24'ü ise yüksek lisans diploması almış kullanıcılar oluşturmaktadır.</w:t>
      </w:r>
      <w:r w:rsidR="00924B9E">
        <w:rPr>
          <w:rStyle w:val="DipnotBavurusu"/>
          <w:rFonts w:eastAsia="Times New Roman" w:cs="Times New Roman"/>
          <w:color w:val="222222"/>
          <w:szCs w:val="24"/>
          <w:lang w:eastAsia="tr-TR"/>
        </w:rPr>
        <w:footnoteReference w:id="58"/>
      </w:r>
    </w:p>
    <w:p w:rsidR="00FA658C" w:rsidRPr="00CF0BA8" w:rsidRDefault="00FA658C" w:rsidP="00924B9E">
      <w:pPr>
        <w:pStyle w:val="Balk5"/>
        <w:rPr>
          <w:rFonts w:eastAsia="Times New Roman"/>
          <w:lang w:eastAsia="tr-TR"/>
        </w:rPr>
      </w:pPr>
      <w:bookmarkStart w:id="60" w:name="_Toc439019148"/>
      <w:r w:rsidRPr="00CF0BA8">
        <w:rPr>
          <w:rFonts w:eastAsia="Times New Roman"/>
          <w:lang w:eastAsia="tr-TR"/>
        </w:rPr>
        <w:t>2.1.3.1.4 Coğrafi Yerleşim</w:t>
      </w:r>
      <w:bookmarkEnd w:id="60"/>
    </w:p>
    <w:p w:rsidR="00FA658C" w:rsidRPr="009A6976" w:rsidRDefault="00FA658C" w:rsidP="009A6976">
      <w:pPr>
        <w:autoSpaceDE w:val="0"/>
        <w:autoSpaceDN w:val="0"/>
        <w:adjustRightInd w:val="0"/>
        <w:spacing w:before="120" w:after="0" w:line="360" w:lineRule="auto"/>
        <w:ind w:firstLine="709"/>
        <w:rPr>
          <w:rFonts w:cs="Times New Roman"/>
          <w:szCs w:val="24"/>
        </w:rPr>
      </w:pPr>
      <w:r w:rsidRPr="009A6976">
        <w:rPr>
          <w:rFonts w:cs="Times New Roman"/>
          <w:szCs w:val="24"/>
        </w:rPr>
        <w:t>Coğrafik konum bireylerin internete erişiminden başlayarak sosyal medya kullanımında ve tüketici algısının oluşmasında farklılıklara neden olmaktadır. Bu sebeple farklı coğrafik konumdaki tüketicileri sahip oldukları özelliklere göre değerlendirip uygun pazarlama iletişimi stratejilerinin oluşturulması gerekmektedir.</w:t>
      </w:r>
    </w:p>
    <w:p w:rsidR="00FA658C" w:rsidRPr="009A6976" w:rsidRDefault="00FA658C" w:rsidP="009A6976">
      <w:pPr>
        <w:autoSpaceDE w:val="0"/>
        <w:autoSpaceDN w:val="0"/>
        <w:adjustRightInd w:val="0"/>
        <w:spacing w:before="120" w:after="0" w:line="360" w:lineRule="auto"/>
        <w:ind w:firstLine="709"/>
        <w:rPr>
          <w:rFonts w:cs="Times New Roman"/>
          <w:szCs w:val="24"/>
        </w:rPr>
      </w:pPr>
      <w:r w:rsidRPr="009A6976">
        <w:rPr>
          <w:rFonts w:cs="Times New Roman"/>
          <w:szCs w:val="24"/>
        </w:rPr>
        <w:t>Türkiye’nin coğrafik yapısı dikkate alındığında internet kullanımında ciddi uçurumların ortaya çıktığı görülmektedir. 2013 yılı Ağustos ayında yapılan TÜİK raporuna göre kentlerde internet kullanım oranı %59 ve %58 iken, kırsal yerlerde bu oran %29,5 ve %28,6 kadar gerilemektedir. Bilgisayar ve internet kullanımının en yüksek olduğu bölge ise %62,1 ve %61,4 ile İstanbul’dur.</w:t>
      </w:r>
      <w:r w:rsidRPr="009A6976">
        <w:rPr>
          <w:rStyle w:val="DipnotBavurusu"/>
          <w:rFonts w:cs="Times New Roman"/>
          <w:szCs w:val="24"/>
        </w:rPr>
        <w:footnoteReference w:id="59"/>
      </w:r>
    </w:p>
    <w:p w:rsidR="00FA658C" w:rsidRPr="009A6976" w:rsidRDefault="00FA658C" w:rsidP="009A6976">
      <w:pPr>
        <w:autoSpaceDE w:val="0"/>
        <w:autoSpaceDN w:val="0"/>
        <w:adjustRightInd w:val="0"/>
        <w:spacing w:before="120" w:after="0" w:line="360" w:lineRule="auto"/>
        <w:ind w:firstLine="709"/>
        <w:rPr>
          <w:rFonts w:cs="Times New Roman"/>
          <w:szCs w:val="24"/>
        </w:rPr>
      </w:pPr>
      <w:r w:rsidRPr="009A6976">
        <w:rPr>
          <w:rFonts w:cs="Times New Roman"/>
          <w:szCs w:val="24"/>
        </w:rPr>
        <w:t>Farklı</w:t>
      </w:r>
      <w:r w:rsidR="005670AB">
        <w:rPr>
          <w:rFonts w:cs="Times New Roman"/>
          <w:szCs w:val="24"/>
        </w:rPr>
        <w:t xml:space="preserve"> coğrafi</w:t>
      </w:r>
      <w:r w:rsidRPr="009A6976">
        <w:rPr>
          <w:rFonts w:cs="Times New Roman"/>
          <w:szCs w:val="24"/>
        </w:rPr>
        <w:t xml:space="preserve"> bölgelerdeki tüketiciler sosyal medyada farklı davranışlar sergilemektedirler.</w:t>
      </w:r>
      <w:r w:rsidR="002C7A78" w:rsidRPr="009A6976">
        <w:rPr>
          <w:rFonts w:cs="Times New Roman"/>
          <w:szCs w:val="24"/>
        </w:rPr>
        <w:t xml:space="preserve"> </w:t>
      </w:r>
      <w:r w:rsidRPr="009A6976">
        <w:rPr>
          <w:rFonts w:cs="Times New Roman"/>
          <w:szCs w:val="24"/>
        </w:rPr>
        <w:t>Brezilya’da Facebook yerine Orkut isimli sosyal ağ sitesi en çok kullanılan sosyal</w:t>
      </w:r>
      <w:r w:rsidR="002C7A78" w:rsidRPr="009A6976">
        <w:rPr>
          <w:rFonts w:cs="Times New Roman"/>
          <w:szCs w:val="24"/>
        </w:rPr>
        <w:t xml:space="preserve"> </w:t>
      </w:r>
      <w:r w:rsidRPr="009A6976">
        <w:rPr>
          <w:rFonts w:cs="Times New Roman"/>
          <w:szCs w:val="24"/>
        </w:rPr>
        <w:t>ağ sitesi</w:t>
      </w:r>
      <w:r w:rsidR="002C7A78" w:rsidRPr="009A6976">
        <w:rPr>
          <w:rFonts w:cs="Times New Roman"/>
          <w:szCs w:val="24"/>
        </w:rPr>
        <w:t xml:space="preserve"> olurken</w:t>
      </w:r>
      <w:r w:rsidRPr="009A6976">
        <w:rPr>
          <w:rFonts w:cs="Times New Roman"/>
          <w:szCs w:val="24"/>
        </w:rPr>
        <w:t>, Rusya’da Odnoklassniki ve V Kontakte isimli</w:t>
      </w:r>
      <w:r w:rsidR="002C7A78" w:rsidRPr="009A6976">
        <w:rPr>
          <w:rFonts w:cs="Times New Roman"/>
          <w:szCs w:val="24"/>
        </w:rPr>
        <w:t xml:space="preserve"> </w:t>
      </w:r>
      <w:r w:rsidRPr="009A6976">
        <w:rPr>
          <w:rFonts w:cs="Times New Roman"/>
          <w:szCs w:val="24"/>
        </w:rPr>
        <w:t>sosyal ağ siteleri 2011 yılı itibariyle Rusya’da Facebook’</w:t>
      </w:r>
      <w:r w:rsidR="002C7A78" w:rsidRPr="009A6976">
        <w:rPr>
          <w:rFonts w:cs="Times New Roman"/>
          <w:szCs w:val="24"/>
        </w:rPr>
        <w:t>d</w:t>
      </w:r>
      <w:r w:rsidRPr="009A6976">
        <w:rPr>
          <w:rFonts w:cs="Times New Roman"/>
          <w:szCs w:val="24"/>
        </w:rPr>
        <w:t>an daha fazla sayıda kullanıcı</w:t>
      </w:r>
      <w:r w:rsidR="002C7A78" w:rsidRPr="009A6976">
        <w:rPr>
          <w:rFonts w:cs="Times New Roman"/>
          <w:szCs w:val="24"/>
        </w:rPr>
        <w:t xml:space="preserve"> </w:t>
      </w:r>
      <w:r w:rsidRPr="009A6976">
        <w:rPr>
          <w:rFonts w:cs="Times New Roman"/>
          <w:szCs w:val="24"/>
        </w:rPr>
        <w:t>sayısını sahiptirler.</w:t>
      </w:r>
      <w:r w:rsidR="002C7A78" w:rsidRPr="009A6976">
        <w:rPr>
          <w:rStyle w:val="DipnotBavurusu"/>
          <w:rFonts w:cs="Times New Roman"/>
          <w:szCs w:val="24"/>
        </w:rPr>
        <w:footnoteReference w:id="60"/>
      </w:r>
    </w:p>
    <w:p w:rsidR="002C7A78" w:rsidRPr="001B4A1C" w:rsidRDefault="002C7A78" w:rsidP="00924B9E">
      <w:pPr>
        <w:pStyle w:val="Balk5"/>
      </w:pPr>
      <w:bookmarkStart w:id="61" w:name="_Toc439019149"/>
      <w:r w:rsidRPr="001B4A1C">
        <w:t>2.1.3.1.5 Meslek ve Gelir Grupları</w:t>
      </w:r>
      <w:bookmarkEnd w:id="61"/>
    </w:p>
    <w:p w:rsidR="002C7A78" w:rsidRPr="009A6976" w:rsidRDefault="002C7A78" w:rsidP="009A6976">
      <w:pPr>
        <w:autoSpaceDE w:val="0"/>
        <w:autoSpaceDN w:val="0"/>
        <w:adjustRightInd w:val="0"/>
        <w:spacing w:before="120" w:after="0" w:line="360" w:lineRule="auto"/>
        <w:ind w:firstLine="709"/>
        <w:rPr>
          <w:rFonts w:cs="Times New Roman"/>
          <w:szCs w:val="24"/>
        </w:rPr>
      </w:pPr>
      <w:r w:rsidRPr="009A6976">
        <w:rPr>
          <w:rFonts w:cs="Times New Roman"/>
          <w:szCs w:val="24"/>
        </w:rPr>
        <w:t>Kişinin satın alım kararlarında etkili olan faktörlerden biri de meslek ve gelir durumudur. Örneğin üst düzey bir yönetici işi gereği sıkça seyahat ettiği için kişinin alışverişte tercih edeceği ürünler şık takımlar ve birinci sınıf uçak bileti olmaktadır. Kişinin bu tercihleri hem mesleğine hem de gelir durumuna göre değişmektedir. Kişilerin gelir durumları ise satın alma gücünü belirleyeceğinden pazarlama için oldukça önem arz etmektedir. Hedef kitlenin borç, tasarruf ve ödeme gücü de dikkate alınarak bazı ürünlerin fiyatlandırılması pazarlamacılar tarafından dikkatlice yapılmaktadır.</w:t>
      </w:r>
      <w:r w:rsidRPr="009A6976">
        <w:rPr>
          <w:rStyle w:val="DipnotBavurusu"/>
          <w:rFonts w:cs="Times New Roman"/>
          <w:szCs w:val="24"/>
        </w:rPr>
        <w:footnoteReference w:id="61"/>
      </w:r>
    </w:p>
    <w:p w:rsidR="002C7A78" w:rsidRPr="009A6976" w:rsidRDefault="002C7A78" w:rsidP="009A6976">
      <w:pPr>
        <w:autoSpaceDE w:val="0"/>
        <w:autoSpaceDN w:val="0"/>
        <w:adjustRightInd w:val="0"/>
        <w:spacing w:before="120" w:after="0" w:line="360" w:lineRule="auto"/>
        <w:ind w:firstLine="709"/>
        <w:rPr>
          <w:rFonts w:cs="Times New Roman"/>
          <w:szCs w:val="24"/>
        </w:rPr>
      </w:pPr>
      <w:r w:rsidRPr="009A6976">
        <w:rPr>
          <w:rFonts w:cs="Times New Roman"/>
          <w:szCs w:val="24"/>
        </w:rPr>
        <w:t>Meslek ve gelir grupları sosyal medya</w:t>
      </w:r>
      <w:r w:rsidR="005670AB">
        <w:rPr>
          <w:rFonts w:cs="Times New Roman"/>
          <w:szCs w:val="24"/>
        </w:rPr>
        <w:t>da tüketici</w:t>
      </w:r>
      <w:r w:rsidRPr="009A6976">
        <w:rPr>
          <w:rFonts w:cs="Times New Roman"/>
          <w:szCs w:val="24"/>
        </w:rPr>
        <w:t xml:space="preserve"> davranışına etki eden demografik faktör</w:t>
      </w:r>
      <w:r w:rsidR="005670AB">
        <w:rPr>
          <w:rFonts w:cs="Times New Roman"/>
          <w:szCs w:val="24"/>
        </w:rPr>
        <w:t>lerdendir. Örneğin Linkedi</w:t>
      </w:r>
      <w:r w:rsidRPr="009A6976">
        <w:rPr>
          <w:rFonts w:cs="Times New Roman"/>
          <w:szCs w:val="24"/>
        </w:rPr>
        <w:t xml:space="preserve">n </w:t>
      </w:r>
      <w:r w:rsidR="00A22CD8" w:rsidRPr="009A6976">
        <w:rPr>
          <w:rFonts w:cs="Times New Roman"/>
          <w:szCs w:val="24"/>
        </w:rPr>
        <w:t>web</w:t>
      </w:r>
      <w:r w:rsidRPr="009A6976">
        <w:rPr>
          <w:rFonts w:cs="Times New Roman"/>
          <w:szCs w:val="24"/>
        </w:rPr>
        <w:t xml:space="preserve"> sitesi daha çok profesyonel çalışanların kullandığı bir iş ağı </w:t>
      </w:r>
      <w:r w:rsidR="005670AB">
        <w:rPr>
          <w:rFonts w:cs="Times New Roman"/>
          <w:szCs w:val="24"/>
        </w:rPr>
        <w:t>olur</w:t>
      </w:r>
      <w:r w:rsidRPr="009A6976">
        <w:rPr>
          <w:rFonts w:cs="Times New Roman"/>
          <w:szCs w:val="24"/>
        </w:rPr>
        <w:t>ken</w:t>
      </w:r>
      <w:r w:rsidR="005670AB">
        <w:rPr>
          <w:rFonts w:cs="Times New Roman"/>
          <w:szCs w:val="24"/>
        </w:rPr>
        <w:t>,</w:t>
      </w:r>
      <w:r w:rsidRPr="009A6976">
        <w:rPr>
          <w:rFonts w:cs="Times New Roman"/>
          <w:szCs w:val="24"/>
        </w:rPr>
        <w:t xml:space="preserve"> Myspace daha çok müzik ile ilgilenen kullanıcıların bir araya geldiği sosyal medya araçları</w:t>
      </w:r>
      <w:r w:rsidR="00A22CD8" w:rsidRPr="009A6976">
        <w:rPr>
          <w:rFonts w:cs="Times New Roman"/>
          <w:szCs w:val="24"/>
        </w:rPr>
        <w:t>ndandır</w:t>
      </w:r>
      <w:r w:rsidRPr="009A6976">
        <w:rPr>
          <w:rFonts w:cs="Times New Roman"/>
          <w:szCs w:val="24"/>
        </w:rPr>
        <w:t>. Nielsen’in yapmış olduğu araştırmaya göre ortalama</w:t>
      </w:r>
      <w:r w:rsidR="001229BE" w:rsidRPr="009A6976">
        <w:rPr>
          <w:rFonts w:cs="Times New Roman"/>
          <w:szCs w:val="24"/>
        </w:rPr>
        <w:t xml:space="preserve"> </w:t>
      </w:r>
      <w:r w:rsidRPr="009A6976">
        <w:rPr>
          <w:rFonts w:cs="Times New Roman"/>
          <w:szCs w:val="24"/>
        </w:rPr>
        <w:t>bir sosyal ağ kullanıcı</w:t>
      </w:r>
      <w:r w:rsidR="0047517F">
        <w:rPr>
          <w:rFonts w:cs="Times New Roman"/>
          <w:szCs w:val="24"/>
        </w:rPr>
        <w:t>lar</w:t>
      </w:r>
      <w:r w:rsidRPr="009A6976">
        <w:rPr>
          <w:rFonts w:cs="Times New Roman"/>
          <w:szCs w:val="24"/>
        </w:rPr>
        <w:t>ının yıllık geliri 50.000 doların altında iken, blog yazarlarının ortalama yıllık gelirleri</w:t>
      </w:r>
      <w:r w:rsidR="0047517F">
        <w:rPr>
          <w:rFonts w:cs="Times New Roman"/>
          <w:szCs w:val="24"/>
        </w:rPr>
        <w:t xml:space="preserve"> ise</w:t>
      </w:r>
      <w:r w:rsidRPr="009A6976">
        <w:rPr>
          <w:rFonts w:cs="Times New Roman"/>
          <w:szCs w:val="24"/>
        </w:rPr>
        <w:t xml:space="preserve"> 75.000 doların üstündedir.</w:t>
      </w:r>
      <w:r w:rsidR="00A22CD8" w:rsidRPr="009A6976">
        <w:rPr>
          <w:rStyle w:val="DipnotBavurusu"/>
          <w:rFonts w:cs="Times New Roman"/>
          <w:szCs w:val="24"/>
        </w:rPr>
        <w:footnoteReference w:id="62"/>
      </w:r>
    </w:p>
    <w:p w:rsidR="002C7A78" w:rsidRPr="00CF0BA8" w:rsidRDefault="00835F25" w:rsidP="00293B37">
      <w:pPr>
        <w:pStyle w:val="Balk4"/>
      </w:pPr>
      <w:bookmarkStart w:id="62" w:name="_Toc439019150"/>
      <w:r w:rsidRPr="00CF0BA8">
        <w:t>2.1.3.2 Psikolojik Faktörler</w:t>
      </w:r>
      <w:bookmarkEnd w:id="62"/>
    </w:p>
    <w:p w:rsidR="006512D0" w:rsidRPr="009A6976" w:rsidRDefault="006512D0" w:rsidP="009A6976">
      <w:pPr>
        <w:autoSpaceDE w:val="0"/>
        <w:autoSpaceDN w:val="0"/>
        <w:adjustRightInd w:val="0"/>
        <w:spacing w:before="120" w:after="0" w:line="360" w:lineRule="auto"/>
        <w:ind w:firstLine="709"/>
        <w:rPr>
          <w:rFonts w:cs="Times New Roman"/>
          <w:szCs w:val="24"/>
        </w:rPr>
      </w:pPr>
      <w:r w:rsidRPr="009A6976">
        <w:rPr>
          <w:rFonts w:cs="Times New Roman"/>
          <w:szCs w:val="24"/>
        </w:rPr>
        <w:t>İç değişkenler olarak da adlandırılan psikolojik faktörler tüketici davranışına etki eden faktö</w:t>
      </w:r>
      <w:r w:rsidR="000F22A5" w:rsidRPr="009A6976">
        <w:rPr>
          <w:rFonts w:cs="Times New Roman"/>
          <w:szCs w:val="24"/>
        </w:rPr>
        <w:t>rlerden</w:t>
      </w:r>
      <w:r w:rsidRPr="009A6976">
        <w:rPr>
          <w:rFonts w:cs="Times New Roman"/>
          <w:szCs w:val="24"/>
        </w:rPr>
        <w:t>dir. Davranışın temel belirleyicisi olan öğrenme, güdülenme,</w:t>
      </w:r>
      <w:r w:rsidR="000F22A5" w:rsidRPr="009A6976">
        <w:rPr>
          <w:rFonts w:cs="Times New Roman"/>
          <w:szCs w:val="24"/>
        </w:rPr>
        <w:t xml:space="preserve"> </w:t>
      </w:r>
      <w:r w:rsidRPr="009A6976">
        <w:rPr>
          <w:rFonts w:cs="Times New Roman"/>
          <w:szCs w:val="24"/>
        </w:rPr>
        <w:t>algılama, kişilik, tutum</w:t>
      </w:r>
      <w:r w:rsidR="00526AA8" w:rsidRPr="009A6976">
        <w:rPr>
          <w:rFonts w:cs="Times New Roman"/>
          <w:szCs w:val="24"/>
        </w:rPr>
        <w:t xml:space="preserve"> ve inançlar</w:t>
      </w:r>
      <w:r w:rsidRPr="009A6976">
        <w:rPr>
          <w:rFonts w:cs="Times New Roman"/>
          <w:szCs w:val="24"/>
        </w:rPr>
        <w:t xml:space="preserve"> gibi değişkenler psikolojik faktörün alt katmanları olarak</w:t>
      </w:r>
      <w:r w:rsidR="000F22A5" w:rsidRPr="009A6976">
        <w:rPr>
          <w:rFonts w:cs="Times New Roman"/>
          <w:szCs w:val="24"/>
        </w:rPr>
        <w:t xml:space="preserve"> </w:t>
      </w:r>
      <w:r w:rsidRPr="009A6976">
        <w:rPr>
          <w:rFonts w:cs="Times New Roman"/>
          <w:szCs w:val="24"/>
        </w:rPr>
        <w:t>değerlendirilmektedir</w:t>
      </w:r>
      <w:r w:rsidR="000F22A5" w:rsidRPr="009A6976">
        <w:rPr>
          <w:rFonts w:cs="Times New Roman"/>
          <w:szCs w:val="24"/>
        </w:rPr>
        <w:t>.</w:t>
      </w:r>
      <w:r w:rsidR="000F22A5" w:rsidRPr="009A6976">
        <w:rPr>
          <w:rStyle w:val="DipnotBavurusu"/>
          <w:rFonts w:cs="Times New Roman"/>
          <w:szCs w:val="24"/>
        </w:rPr>
        <w:footnoteReference w:id="63"/>
      </w:r>
    </w:p>
    <w:p w:rsidR="000F22A5" w:rsidRPr="00CF0BA8" w:rsidRDefault="000F22A5" w:rsidP="00293B37">
      <w:pPr>
        <w:pStyle w:val="Balk5"/>
      </w:pPr>
      <w:bookmarkStart w:id="63" w:name="_Toc439019151"/>
      <w:r w:rsidRPr="00CF0BA8">
        <w:t>2.1.3.2.1 Öğrenme</w:t>
      </w:r>
      <w:bookmarkEnd w:id="63"/>
    </w:p>
    <w:p w:rsidR="000F22A5" w:rsidRPr="009A6976" w:rsidRDefault="000F22A5" w:rsidP="009A6976">
      <w:pPr>
        <w:autoSpaceDE w:val="0"/>
        <w:autoSpaceDN w:val="0"/>
        <w:adjustRightInd w:val="0"/>
        <w:spacing w:before="120" w:after="0" w:line="360" w:lineRule="auto"/>
        <w:ind w:firstLine="709"/>
        <w:rPr>
          <w:rFonts w:cs="Times New Roman"/>
          <w:szCs w:val="24"/>
        </w:rPr>
      </w:pPr>
      <w:r w:rsidRPr="009A6976">
        <w:rPr>
          <w:rFonts w:cs="Times New Roman"/>
          <w:szCs w:val="24"/>
        </w:rPr>
        <w:t>İnsanı diğer canlılardan ayıran en temel özelliklerden birisi de öğrenmedir. Yaşam ile ilgili pek çok şey öğrenildiği gibi tüketim olayı da öğrenilmektedir. Hangi ihtiyaçlarımızı hangi ürünlerle gidereceğimize, hangi mağazaya gideceğimize, hangi ürünü nasıl kullanacağımıza öğrenerek karar veririz. Öğrenme, birey</w:t>
      </w:r>
      <w:r w:rsidR="00EB790D">
        <w:rPr>
          <w:rFonts w:cs="Times New Roman"/>
          <w:szCs w:val="24"/>
        </w:rPr>
        <w:t>ler</w:t>
      </w:r>
      <w:r w:rsidRPr="009A6976">
        <w:rPr>
          <w:rFonts w:cs="Times New Roman"/>
          <w:szCs w:val="24"/>
        </w:rPr>
        <w:t>in kendi yaşantıları aracılığıyla davranışlarında değişiklik oluşturma sürecidir.</w:t>
      </w:r>
      <w:r w:rsidR="00FE1173" w:rsidRPr="009A6976">
        <w:rPr>
          <w:rStyle w:val="DipnotBavurusu"/>
          <w:rFonts w:cs="Times New Roman"/>
          <w:szCs w:val="24"/>
        </w:rPr>
        <w:footnoteReference w:id="64"/>
      </w:r>
    </w:p>
    <w:p w:rsidR="005D2D88" w:rsidRPr="009A6976" w:rsidRDefault="005D2D88" w:rsidP="009A6976">
      <w:pPr>
        <w:autoSpaceDE w:val="0"/>
        <w:autoSpaceDN w:val="0"/>
        <w:adjustRightInd w:val="0"/>
        <w:spacing w:before="120" w:after="0" w:line="360" w:lineRule="auto"/>
        <w:ind w:firstLine="709"/>
        <w:rPr>
          <w:rFonts w:cs="Times New Roman"/>
          <w:szCs w:val="24"/>
        </w:rPr>
      </w:pPr>
      <w:r w:rsidRPr="009A6976">
        <w:rPr>
          <w:rFonts w:cs="Times New Roman"/>
          <w:szCs w:val="24"/>
        </w:rPr>
        <w:t xml:space="preserve">Öğrenme süreçleri sosyal medyanın avantajlarından faydalanılarak geliştirmek mümkündür. Sosyal medyada öğrencilerin </w:t>
      </w:r>
      <w:r w:rsidR="0047517F">
        <w:rPr>
          <w:rFonts w:cs="Times New Roman"/>
          <w:szCs w:val="24"/>
        </w:rPr>
        <w:t>lise</w:t>
      </w:r>
      <w:r w:rsidRPr="009A6976">
        <w:rPr>
          <w:rFonts w:cs="Times New Roman"/>
          <w:szCs w:val="24"/>
        </w:rPr>
        <w:t xml:space="preserve"> ve </w:t>
      </w:r>
      <w:r w:rsidR="0047517F">
        <w:rPr>
          <w:rFonts w:cs="Times New Roman"/>
          <w:szCs w:val="24"/>
        </w:rPr>
        <w:t>yüksek</w:t>
      </w:r>
      <w:r w:rsidRPr="009A6976">
        <w:rPr>
          <w:rFonts w:cs="Times New Roman"/>
          <w:szCs w:val="24"/>
        </w:rPr>
        <w:t xml:space="preserve"> öğreniminde faydalanabilecekleri ve sosyal öğrenmeyi gerçekleştirebilecekleri sosyal medya araçları mevcuttur. Baird ve Fisher’e göre; sosyal medya araçları ile birlikte yeni dönem öğrenme metotları ortaya çıkmaktadır ve öğrencilere; öğrenme toplulukları, öğrenci katılımı ve öğrenci tecrübesinin zenginleştirilmesi noktalarında yeni faydalar sağlamaktadır. Yeni araçların yeni öğrenme yöntemlerini geliştirdiğini söyleyen bu görüş de sosyal medya araçlarıyla birlikte öğrenmenin farklılaşabileceği ortaya konmaktadır.</w:t>
      </w:r>
      <w:r w:rsidR="0016314A" w:rsidRPr="009A6976">
        <w:rPr>
          <w:rStyle w:val="DipnotBavurusu"/>
          <w:rFonts w:cs="Times New Roman"/>
          <w:szCs w:val="24"/>
        </w:rPr>
        <w:footnoteReference w:id="65"/>
      </w:r>
    </w:p>
    <w:p w:rsidR="0016314A" w:rsidRPr="00CF0BA8" w:rsidRDefault="0016314A" w:rsidP="00293B37">
      <w:pPr>
        <w:pStyle w:val="Balk5"/>
      </w:pPr>
      <w:bookmarkStart w:id="64" w:name="_Toc439019152"/>
      <w:r w:rsidRPr="00CF0BA8">
        <w:t>2.1.3.2.2 Güdülenme</w:t>
      </w:r>
      <w:bookmarkEnd w:id="64"/>
    </w:p>
    <w:p w:rsidR="00FA658C" w:rsidRPr="009A6976" w:rsidRDefault="0016314A" w:rsidP="009A6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firstLine="709"/>
        <w:rPr>
          <w:rFonts w:cs="Times New Roman"/>
          <w:szCs w:val="24"/>
        </w:rPr>
      </w:pPr>
      <w:r w:rsidRPr="009A6976">
        <w:rPr>
          <w:rFonts w:cs="Times New Roman"/>
          <w:szCs w:val="24"/>
        </w:rPr>
        <w:t xml:space="preserve">Güdüler, </w:t>
      </w:r>
      <w:r w:rsidRPr="009A6976">
        <w:rPr>
          <w:rFonts w:cs="Times New Roman"/>
          <w:iCs/>
          <w:szCs w:val="24"/>
        </w:rPr>
        <w:t xml:space="preserve">“insanı harekete geçiren güç” </w:t>
      </w:r>
      <w:r w:rsidRPr="009A6976">
        <w:rPr>
          <w:rFonts w:cs="Times New Roman"/>
          <w:szCs w:val="24"/>
        </w:rPr>
        <w:t>olarak tanımlanmaktadır.</w:t>
      </w:r>
      <w:r w:rsidRPr="009A6976">
        <w:rPr>
          <w:rStyle w:val="DipnotBavurusu"/>
          <w:rFonts w:cs="Times New Roman"/>
          <w:szCs w:val="24"/>
        </w:rPr>
        <w:footnoteReference w:id="66"/>
      </w:r>
    </w:p>
    <w:p w:rsidR="00117BA0" w:rsidRPr="009A6976" w:rsidRDefault="00117BA0" w:rsidP="009A6976">
      <w:pPr>
        <w:autoSpaceDE w:val="0"/>
        <w:autoSpaceDN w:val="0"/>
        <w:adjustRightInd w:val="0"/>
        <w:spacing w:before="120" w:after="0" w:line="360" w:lineRule="auto"/>
        <w:ind w:firstLine="709"/>
        <w:rPr>
          <w:rFonts w:cs="Times New Roman"/>
          <w:szCs w:val="24"/>
        </w:rPr>
      </w:pPr>
      <w:r w:rsidRPr="009A6976">
        <w:rPr>
          <w:rFonts w:cs="Times New Roman"/>
          <w:szCs w:val="24"/>
        </w:rPr>
        <w:t xml:space="preserve">Sosyal medyada faaliyet gösteren </w:t>
      </w:r>
      <w:r w:rsidR="007E1F4B">
        <w:rPr>
          <w:rFonts w:cs="Times New Roman"/>
          <w:szCs w:val="24"/>
        </w:rPr>
        <w:t>şirketler</w:t>
      </w:r>
      <w:r w:rsidRPr="009A6976">
        <w:rPr>
          <w:rFonts w:cs="Times New Roman"/>
          <w:szCs w:val="24"/>
        </w:rPr>
        <w:t xml:space="preserve"> sosyal medyada bulunan kullanıcıları pazarlama mesajları, içerik paylaşımları ve kurumsal profilleri ile güdüleme</w:t>
      </w:r>
      <w:r w:rsidR="005502D9">
        <w:rPr>
          <w:rFonts w:cs="Times New Roman"/>
          <w:szCs w:val="24"/>
        </w:rPr>
        <w:t>yi amaçlıyorlardır.</w:t>
      </w:r>
    </w:p>
    <w:p w:rsidR="00117BA0" w:rsidRPr="009A6976" w:rsidRDefault="00117BA0" w:rsidP="009A6976">
      <w:pPr>
        <w:autoSpaceDE w:val="0"/>
        <w:autoSpaceDN w:val="0"/>
        <w:adjustRightInd w:val="0"/>
        <w:spacing w:before="120" w:after="0" w:line="360" w:lineRule="auto"/>
        <w:ind w:firstLine="709"/>
        <w:rPr>
          <w:rFonts w:cs="Times New Roman"/>
          <w:szCs w:val="24"/>
        </w:rPr>
      </w:pPr>
      <w:r w:rsidRPr="009A6976">
        <w:rPr>
          <w:rFonts w:cs="Times New Roman"/>
          <w:szCs w:val="24"/>
        </w:rPr>
        <w:t>Tüketiciler de bir takım güdüler ile sosyal medya araçlarını kullanmaktadırlar. Sosyal medya kullanıcılarının nasıl bir güdülenme ile sosyal medya araçlarına katılım gösterdiğini kişilik, içsel ve dışsal motivasyon faktörlerinden oluşan bir modelle açıklamak mümkündür. Buna göre; özgecilik, merak, başarı, fayda hissi ve paylaşma memnuniyeti içsel faktörleri oluştururken; ödüller, tanınma, karşılıklılık, bağlanma, güç ve işbirliği dışsal motivasyon faktörlerini meydana getirmiştir.</w:t>
      </w:r>
      <w:r w:rsidRPr="009A6976">
        <w:rPr>
          <w:rStyle w:val="DipnotBavurusu"/>
          <w:rFonts w:cs="Times New Roman"/>
          <w:szCs w:val="24"/>
        </w:rPr>
        <w:footnoteReference w:id="67"/>
      </w:r>
    </w:p>
    <w:p w:rsidR="009967B5" w:rsidRPr="00CF0BA8" w:rsidRDefault="009967B5" w:rsidP="00293B37">
      <w:pPr>
        <w:pStyle w:val="Balk5"/>
      </w:pPr>
      <w:bookmarkStart w:id="65" w:name="_Toc439019153"/>
      <w:r w:rsidRPr="00CF0BA8">
        <w:t>2.1.3.2.3 Algılama</w:t>
      </w:r>
      <w:bookmarkEnd w:id="65"/>
    </w:p>
    <w:p w:rsidR="00F635F0" w:rsidRPr="009A6976" w:rsidRDefault="009967B5" w:rsidP="009A6976">
      <w:pPr>
        <w:autoSpaceDE w:val="0"/>
        <w:autoSpaceDN w:val="0"/>
        <w:adjustRightInd w:val="0"/>
        <w:spacing w:before="120" w:after="0" w:line="360" w:lineRule="auto"/>
        <w:ind w:firstLine="709"/>
        <w:rPr>
          <w:rFonts w:cs="Times New Roman"/>
          <w:szCs w:val="24"/>
        </w:rPr>
      </w:pPr>
      <w:r w:rsidRPr="009A6976">
        <w:rPr>
          <w:rFonts w:cs="Times New Roman"/>
          <w:szCs w:val="24"/>
        </w:rPr>
        <w:t>Algılama bir olay veya nesnenin varlığı üzerinde duyular yoluyla bilgi edinmedir. Algılama süreci</w:t>
      </w:r>
      <w:r w:rsidR="00EA403A">
        <w:rPr>
          <w:rFonts w:cs="Times New Roman"/>
          <w:szCs w:val="24"/>
        </w:rPr>
        <w:t>yle</w:t>
      </w:r>
      <w:r w:rsidRPr="009A6976">
        <w:rPr>
          <w:rFonts w:cs="Times New Roman"/>
          <w:szCs w:val="24"/>
        </w:rPr>
        <w:t xml:space="preserve"> kişi, çevresindeki uyarıcılara anlam verir. Algılamayı etkileyen faktörlerin bazıları, uyarıcının fiziksel nitelikleri, çevresiyle ilişkileri ve kişinin içinde bulunduğu özelliklerdir. Fiziksel uyarıcıların özeliklerinin algılama üzerindeki etkisine, renkli bir gazete reklamı veya ambalajın, renkli olmayana göre çok daha fazla tüketicinin dikkat ve ilgisini çekmesi ö</w:t>
      </w:r>
      <w:r w:rsidR="00D664F6" w:rsidRPr="009A6976">
        <w:rPr>
          <w:rFonts w:cs="Times New Roman"/>
          <w:szCs w:val="24"/>
        </w:rPr>
        <w:t>rnek verebiliriz</w:t>
      </w:r>
      <w:r w:rsidRPr="009A6976">
        <w:rPr>
          <w:rFonts w:cs="Times New Roman"/>
          <w:szCs w:val="24"/>
        </w:rPr>
        <w:t>.</w:t>
      </w:r>
      <w:r w:rsidR="00D664F6" w:rsidRPr="009A6976">
        <w:rPr>
          <w:rStyle w:val="DipnotBavurusu"/>
          <w:rFonts w:cs="Times New Roman"/>
          <w:szCs w:val="24"/>
        </w:rPr>
        <w:footnoteReference w:id="68"/>
      </w:r>
    </w:p>
    <w:p w:rsidR="00D664F6" w:rsidRPr="009A6976" w:rsidRDefault="00D664F6" w:rsidP="009A6976">
      <w:pPr>
        <w:autoSpaceDE w:val="0"/>
        <w:autoSpaceDN w:val="0"/>
        <w:adjustRightInd w:val="0"/>
        <w:spacing w:before="120" w:after="0" w:line="360" w:lineRule="auto"/>
        <w:ind w:firstLine="709"/>
        <w:rPr>
          <w:rFonts w:cs="Times New Roman"/>
          <w:szCs w:val="24"/>
        </w:rPr>
      </w:pPr>
      <w:r w:rsidRPr="009A6976">
        <w:rPr>
          <w:rFonts w:cs="Times New Roman"/>
          <w:szCs w:val="24"/>
        </w:rPr>
        <w:t>Sosyal medya pazarlamasında kullanılan araçlar, paylaşımlarda kullanılan dil ve mesajların tonu gibi birçok faktör tüketicilerin işletmeler hakkındaki algılarının farklılaşmasına sebep olabilmektedir. Van Dijk’e göre; doğrudan tecrübe yerini giderek yeni çevrimiçi medyanın etkisiyle teknik anlamda desteklenmiş ve etkilenmiş algılamaya bırakmaktadır. Buna göre, insanlar sosyal medyadaki paylaşımlar sonucunda diğer insanların tecrübelerine daha fazla şahit olmakta ve bu şahitlik sonucunda yeni ve farklılaşmış bir algıya sahip olmaktadırlar. Böylece sosyal medya araçları kullanıcıların algılarını farklılaştır</w:t>
      </w:r>
      <w:r w:rsidR="00BB3EE1">
        <w:rPr>
          <w:rFonts w:cs="Times New Roman"/>
          <w:szCs w:val="24"/>
        </w:rPr>
        <w:t>abilmektedi</w:t>
      </w:r>
      <w:r w:rsidRPr="009A6976">
        <w:rPr>
          <w:rFonts w:cs="Times New Roman"/>
          <w:szCs w:val="24"/>
        </w:rPr>
        <w:t>r.</w:t>
      </w:r>
      <w:r w:rsidRPr="009A6976">
        <w:rPr>
          <w:rStyle w:val="DipnotBavurusu"/>
          <w:rFonts w:cs="Times New Roman"/>
          <w:szCs w:val="24"/>
        </w:rPr>
        <w:footnoteReference w:id="69"/>
      </w:r>
    </w:p>
    <w:p w:rsidR="00D664F6" w:rsidRPr="00CF0BA8" w:rsidRDefault="00D664F6" w:rsidP="00293B37">
      <w:pPr>
        <w:pStyle w:val="Balk5"/>
      </w:pPr>
      <w:bookmarkStart w:id="66" w:name="_Toc439019154"/>
      <w:r w:rsidRPr="00CF0BA8">
        <w:t>2.1.3.2.4 Kişilik</w:t>
      </w:r>
      <w:bookmarkEnd w:id="66"/>
    </w:p>
    <w:p w:rsidR="00D664F6" w:rsidRPr="009A6976" w:rsidRDefault="00D664F6" w:rsidP="009A6976">
      <w:pPr>
        <w:autoSpaceDE w:val="0"/>
        <w:autoSpaceDN w:val="0"/>
        <w:adjustRightInd w:val="0"/>
        <w:spacing w:before="120" w:after="0" w:line="360" w:lineRule="auto"/>
        <w:ind w:firstLine="709"/>
        <w:rPr>
          <w:rFonts w:cs="Times New Roman"/>
          <w:szCs w:val="24"/>
        </w:rPr>
      </w:pPr>
      <w:r w:rsidRPr="009A6976">
        <w:rPr>
          <w:rFonts w:cs="Times New Roman"/>
          <w:szCs w:val="24"/>
        </w:rPr>
        <w:t xml:space="preserve">Kişilik, bir kişiyi diğerlerinden ayırmaya yarayan ve onun </w:t>
      </w:r>
      <w:r w:rsidR="00DC3356">
        <w:rPr>
          <w:rFonts w:cs="Times New Roman"/>
          <w:szCs w:val="24"/>
        </w:rPr>
        <w:t>dış</w:t>
      </w:r>
      <w:r w:rsidRPr="009A6976">
        <w:rPr>
          <w:rFonts w:cs="Times New Roman"/>
          <w:szCs w:val="24"/>
        </w:rPr>
        <w:t xml:space="preserve"> ve </w:t>
      </w:r>
      <w:r w:rsidR="00DC3356">
        <w:rPr>
          <w:rFonts w:cs="Times New Roman"/>
          <w:szCs w:val="24"/>
        </w:rPr>
        <w:t>iç</w:t>
      </w:r>
      <w:r w:rsidRPr="009A6976">
        <w:rPr>
          <w:rFonts w:cs="Times New Roman"/>
          <w:szCs w:val="24"/>
        </w:rPr>
        <w:t xml:space="preserve"> tüm özelliklerini bünyesinde bulunduran kendine özgü bir sistemdir.</w:t>
      </w:r>
      <w:r w:rsidR="0070177C" w:rsidRPr="009A6976">
        <w:rPr>
          <w:rStyle w:val="DipnotBavurusu"/>
          <w:rFonts w:cs="Times New Roman"/>
          <w:szCs w:val="24"/>
        </w:rPr>
        <w:footnoteReference w:id="70"/>
      </w:r>
    </w:p>
    <w:p w:rsidR="0070177C" w:rsidRPr="009A6976" w:rsidRDefault="0070177C" w:rsidP="009A6976">
      <w:pPr>
        <w:autoSpaceDE w:val="0"/>
        <w:autoSpaceDN w:val="0"/>
        <w:adjustRightInd w:val="0"/>
        <w:spacing w:before="120" w:after="0" w:line="360" w:lineRule="auto"/>
        <w:ind w:firstLine="709"/>
        <w:rPr>
          <w:rFonts w:cs="Times New Roman"/>
          <w:szCs w:val="24"/>
        </w:rPr>
      </w:pPr>
      <w:r w:rsidRPr="009A6976">
        <w:rPr>
          <w:rFonts w:cs="Times New Roman"/>
          <w:szCs w:val="24"/>
        </w:rPr>
        <w:t>Kişilik özellikleri, tüketicinin hangi mağazadan alışveriş yapacağına etkide bulunabilmekte iken tüketicinin kendine güveni hangi mağazayı seçeceğiyle de ilgili olabilmektedir. Örneğin, kendine güveni az olan tüketici daha fazla geleneksel yapıda olan ve yakın çevresinde bir mağazayı seçerken, kendine güveni olan tüketici prestij mağazalarını seçebileceği gibi internet üzerinden satın almaya da sıcak yaklaşım sergileyecektir.</w:t>
      </w:r>
      <w:r w:rsidRPr="009A6976">
        <w:rPr>
          <w:rStyle w:val="DipnotBavurusu"/>
          <w:rFonts w:cs="Times New Roman"/>
          <w:szCs w:val="24"/>
        </w:rPr>
        <w:footnoteReference w:id="71"/>
      </w:r>
    </w:p>
    <w:p w:rsidR="0070177C" w:rsidRPr="009A6976" w:rsidRDefault="0070177C" w:rsidP="009A6976">
      <w:pPr>
        <w:autoSpaceDE w:val="0"/>
        <w:autoSpaceDN w:val="0"/>
        <w:adjustRightInd w:val="0"/>
        <w:spacing w:before="120" w:after="0" w:line="360" w:lineRule="auto"/>
        <w:ind w:firstLine="709"/>
        <w:rPr>
          <w:rFonts w:cs="Times New Roman"/>
          <w:szCs w:val="24"/>
        </w:rPr>
      </w:pPr>
      <w:r w:rsidRPr="009A6976">
        <w:rPr>
          <w:rFonts w:cs="Times New Roman"/>
          <w:szCs w:val="24"/>
        </w:rPr>
        <w:t>Sosyal medya araçlarının tüketicilerin hayatlarında giderek daha fazla yer almasının bir sonucu olarak tüketicilerin kişilik özellikleri sosyal medya araçlarından etkilenerek şekillenebilmektedir. Örneğin, küçük yaşlardan itibaren, sosyal ağlarda profil</w:t>
      </w:r>
      <w:r w:rsidR="00F73378">
        <w:rPr>
          <w:rFonts w:cs="Times New Roman"/>
          <w:szCs w:val="24"/>
        </w:rPr>
        <w:t>i</w:t>
      </w:r>
      <w:r w:rsidRPr="009A6976">
        <w:rPr>
          <w:rFonts w:cs="Times New Roman"/>
          <w:szCs w:val="24"/>
        </w:rPr>
        <w:t xml:space="preserve"> </w:t>
      </w:r>
      <w:r w:rsidR="00F73378">
        <w:rPr>
          <w:rFonts w:cs="Times New Roman"/>
          <w:szCs w:val="24"/>
        </w:rPr>
        <w:t>bulunan</w:t>
      </w:r>
      <w:r w:rsidRPr="009A6976">
        <w:rPr>
          <w:rFonts w:cs="Times New Roman"/>
          <w:szCs w:val="24"/>
        </w:rPr>
        <w:t xml:space="preserve"> kişiler farklı bilgi ve iletişim kaynaklarına ulaştıklarından dolayı farklı kişilikler geliştirebilmektedirler. Benzer şekilde bir takım kişilik özellik</w:t>
      </w:r>
      <w:r w:rsidR="003437F4">
        <w:rPr>
          <w:rFonts w:cs="Times New Roman"/>
          <w:szCs w:val="24"/>
        </w:rPr>
        <w:t>leri de sosyal medya kullanımını</w:t>
      </w:r>
      <w:r w:rsidRPr="009A6976">
        <w:rPr>
          <w:rFonts w:cs="Times New Roman"/>
          <w:szCs w:val="24"/>
        </w:rPr>
        <w:t xml:space="preserve"> e</w:t>
      </w:r>
      <w:r w:rsidR="003437F4">
        <w:rPr>
          <w:rFonts w:cs="Times New Roman"/>
          <w:szCs w:val="24"/>
        </w:rPr>
        <w:t>tkileyebilmektedir</w:t>
      </w:r>
      <w:r w:rsidRPr="009A6976">
        <w:rPr>
          <w:rFonts w:cs="Times New Roman"/>
          <w:szCs w:val="24"/>
        </w:rPr>
        <w:t>. Correa, Hinsley ve Zuniga sosyal medya kullanımı ve kişiliğin psikolojik boyutlarıyla (Beş Büyük Faktör Modeli) ilgili bir araştırma yapmışlardır. Araştırma</w:t>
      </w:r>
      <w:r w:rsidR="00652E37">
        <w:rPr>
          <w:rFonts w:cs="Times New Roman"/>
          <w:szCs w:val="24"/>
        </w:rPr>
        <w:t>da</w:t>
      </w:r>
      <w:r w:rsidRPr="009A6976">
        <w:rPr>
          <w:rFonts w:cs="Times New Roman"/>
          <w:szCs w:val="24"/>
        </w:rPr>
        <w:t xml:space="preserve"> sosyal medya kullanımına yoğunlaşarak hangi kişilik özelliklerine sahip sosyal medya kullanıcılarının sosyal ağlar aracılığıyla nasıl sosyalleştiklerini ve diğer kullanıcılar ile nasıl il</w:t>
      </w:r>
      <w:r w:rsidR="00652E37">
        <w:rPr>
          <w:rFonts w:cs="Times New Roman"/>
          <w:szCs w:val="24"/>
        </w:rPr>
        <w:t>etişim ve etkileşim kurdukları</w:t>
      </w:r>
      <w:r w:rsidRPr="009A6976">
        <w:rPr>
          <w:rFonts w:cs="Times New Roman"/>
          <w:szCs w:val="24"/>
        </w:rPr>
        <w:t xml:space="preserve"> ortaya ko</w:t>
      </w:r>
      <w:r w:rsidR="00652E37">
        <w:rPr>
          <w:rFonts w:cs="Times New Roman"/>
          <w:szCs w:val="24"/>
        </w:rPr>
        <w:t>nulmuştur</w:t>
      </w:r>
      <w:r w:rsidRPr="009A6976">
        <w:rPr>
          <w:rFonts w:cs="Times New Roman"/>
          <w:szCs w:val="24"/>
        </w:rPr>
        <w:t xml:space="preserve">. Bu bağlamda çalışmanın ortaya </w:t>
      </w:r>
      <w:r w:rsidR="00461A3A">
        <w:rPr>
          <w:rFonts w:cs="Times New Roman"/>
          <w:szCs w:val="24"/>
        </w:rPr>
        <w:t>çıkardığı</w:t>
      </w:r>
      <w:r w:rsidRPr="009A6976">
        <w:rPr>
          <w:rFonts w:cs="Times New Roman"/>
          <w:szCs w:val="24"/>
        </w:rPr>
        <w:t xml:space="preserve"> sonuç; bireyin kişilik boyutları olan açıklık, sorumluluk, dışa dönüklük, uyumluluk ve duygusal denge interaktif sosyal medya kullanımda büyük rol  oynamaktadır.</w:t>
      </w:r>
      <w:r w:rsidRPr="009A6976">
        <w:rPr>
          <w:rStyle w:val="DipnotBavurusu"/>
          <w:rFonts w:cs="Times New Roman"/>
          <w:szCs w:val="24"/>
        </w:rPr>
        <w:footnoteReference w:id="72"/>
      </w:r>
    </w:p>
    <w:p w:rsidR="0070177C" w:rsidRPr="00CF0BA8" w:rsidRDefault="0070177C" w:rsidP="00293B37">
      <w:pPr>
        <w:pStyle w:val="Balk5"/>
      </w:pPr>
      <w:bookmarkStart w:id="67" w:name="_Toc439019155"/>
      <w:r w:rsidRPr="00CF0BA8">
        <w:t>2.1.3.2.5 Tutum</w:t>
      </w:r>
      <w:r w:rsidR="00526AA8" w:rsidRPr="00CF0BA8">
        <w:t xml:space="preserve"> ve İnançlar</w:t>
      </w:r>
      <w:bookmarkEnd w:id="67"/>
    </w:p>
    <w:p w:rsidR="00526AA8" w:rsidRPr="009A6976" w:rsidRDefault="00526AA8" w:rsidP="009A6976">
      <w:pPr>
        <w:autoSpaceDE w:val="0"/>
        <w:autoSpaceDN w:val="0"/>
        <w:adjustRightInd w:val="0"/>
        <w:spacing w:before="120" w:after="0" w:line="360" w:lineRule="auto"/>
        <w:ind w:firstLine="709"/>
        <w:rPr>
          <w:rFonts w:cs="Times New Roman"/>
          <w:szCs w:val="24"/>
        </w:rPr>
      </w:pPr>
      <w:r w:rsidRPr="009A6976">
        <w:rPr>
          <w:rFonts w:cs="Times New Roman"/>
          <w:szCs w:val="24"/>
        </w:rPr>
        <w:t xml:space="preserve">Tüketicinin algılamalarını ve davranışlarını doğrudan etkileyen tutum, kişinin bir fikre, bir nesneye veya bir sembole ilişkin olumlu veya olumsuz duygularını veya eğilimlerini ifade eder. Tutum inançlara da etki eder. İnanç ise kişisel deneye </w:t>
      </w:r>
      <w:r w:rsidR="00976BE9">
        <w:rPr>
          <w:rFonts w:cs="Times New Roman"/>
          <w:szCs w:val="24"/>
        </w:rPr>
        <w:t>ya da</w:t>
      </w:r>
      <w:r w:rsidRPr="009A6976">
        <w:rPr>
          <w:rFonts w:cs="Times New Roman"/>
          <w:szCs w:val="24"/>
        </w:rPr>
        <w:t xml:space="preserve"> dış kaynaklara dayanan doğru veya yanlış bilgileri, görüşleri ve kanıları kapsamaktadır. Ürün türü ve marka seçiminde tüketici tutumlarının etkili olduğu, satın alma kararlarının da geniş ölçüde bunlardan etkilendiği belirlenmiştir. Tutumlarda kişinin geçmişteki deneyimleri, aile ve yakın çevresiyle olan ilişkileri ve ayrıca kişiliği de rol oynamaktadır.</w:t>
      </w:r>
      <w:r w:rsidRPr="009A6976">
        <w:rPr>
          <w:rStyle w:val="DipnotBavurusu"/>
          <w:rFonts w:cs="Times New Roman"/>
          <w:szCs w:val="24"/>
        </w:rPr>
        <w:footnoteReference w:id="73"/>
      </w:r>
    </w:p>
    <w:p w:rsidR="0070177C" w:rsidRPr="009A6976" w:rsidRDefault="00526AA8" w:rsidP="009A6976">
      <w:pPr>
        <w:autoSpaceDE w:val="0"/>
        <w:autoSpaceDN w:val="0"/>
        <w:adjustRightInd w:val="0"/>
        <w:spacing w:before="120" w:after="0" w:line="360" w:lineRule="auto"/>
        <w:ind w:firstLine="709"/>
        <w:rPr>
          <w:rFonts w:cs="Times New Roman"/>
          <w:szCs w:val="24"/>
        </w:rPr>
      </w:pPr>
      <w:r w:rsidRPr="009A6976">
        <w:rPr>
          <w:rFonts w:cs="Times New Roman"/>
          <w:szCs w:val="24"/>
        </w:rPr>
        <w:t>Sosyal medya araçlarında tüketiciler farklı tutumlar sergile</w:t>
      </w:r>
      <w:r w:rsidR="005530E0">
        <w:rPr>
          <w:rFonts w:cs="Times New Roman"/>
          <w:szCs w:val="24"/>
        </w:rPr>
        <w:t>yebil</w:t>
      </w:r>
      <w:r w:rsidRPr="009A6976">
        <w:rPr>
          <w:rFonts w:cs="Times New Roman"/>
          <w:szCs w:val="24"/>
        </w:rPr>
        <w:t xml:space="preserve">mektedir. Örneğin; Twitter’ı bazı tüketiciler anlık mesajlaşma için kullanırken, yine bazı tüketiciler haberdar olma veya güncel kalma amacıyla kullanmaktadırlar. Aynı teknolojinin farklı kullanıcı tutumları ile farklılaştığı böylece ortaya konulmuştur. Ayrıca, sosyal medya araçlarında birbirine </w:t>
      </w:r>
      <w:r w:rsidR="00CC2621">
        <w:rPr>
          <w:rFonts w:cs="Times New Roman"/>
          <w:szCs w:val="24"/>
        </w:rPr>
        <w:t>akran</w:t>
      </w:r>
      <w:r w:rsidRPr="009A6976">
        <w:rPr>
          <w:rFonts w:cs="Times New Roman"/>
          <w:szCs w:val="24"/>
        </w:rPr>
        <w:t xml:space="preserve"> (</w:t>
      </w:r>
      <w:r w:rsidR="00CC2621">
        <w:rPr>
          <w:rFonts w:cs="Times New Roman"/>
          <w:szCs w:val="24"/>
        </w:rPr>
        <w:t>denk</w:t>
      </w:r>
      <w:r w:rsidRPr="009A6976">
        <w:rPr>
          <w:rFonts w:cs="Times New Roman"/>
          <w:szCs w:val="24"/>
        </w:rPr>
        <w:t>) olan kişilerin yaptıkları konuşmalar ürüne dair tutumları ve satın alma kararını etkilemektedir.</w:t>
      </w:r>
      <w:r w:rsidRPr="009A6976">
        <w:rPr>
          <w:rStyle w:val="DipnotBavurusu"/>
          <w:rFonts w:cs="Times New Roman"/>
          <w:szCs w:val="24"/>
        </w:rPr>
        <w:footnoteReference w:id="74"/>
      </w:r>
    </w:p>
    <w:p w:rsidR="001F27FF" w:rsidRPr="00CF0BA8" w:rsidRDefault="001F27FF" w:rsidP="00293B37">
      <w:pPr>
        <w:pStyle w:val="Balk4"/>
      </w:pPr>
      <w:bookmarkStart w:id="68" w:name="_Toc439019156"/>
      <w:r w:rsidRPr="00CF0BA8">
        <w:t>2.1.3.3 Sosyo-Kültürel Faktörler</w:t>
      </w:r>
      <w:bookmarkEnd w:id="68"/>
    </w:p>
    <w:p w:rsidR="001F27FF" w:rsidRPr="009A6976" w:rsidRDefault="008629C9" w:rsidP="009A6976">
      <w:pPr>
        <w:autoSpaceDE w:val="0"/>
        <w:autoSpaceDN w:val="0"/>
        <w:adjustRightInd w:val="0"/>
        <w:spacing w:before="120" w:after="0" w:line="360" w:lineRule="auto"/>
        <w:ind w:firstLine="709"/>
        <w:rPr>
          <w:rFonts w:cs="Times New Roman"/>
          <w:szCs w:val="24"/>
        </w:rPr>
      </w:pPr>
      <w:r w:rsidRPr="009A6976">
        <w:rPr>
          <w:rFonts w:cs="Times New Roman"/>
          <w:szCs w:val="24"/>
        </w:rPr>
        <w:t xml:space="preserve">Sosyal ve kültürel faktörler tüketici davranışını etkileyen faktörlerdendir. Literatürde sosyal </w:t>
      </w:r>
      <w:r w:rsidR="00CC2621">
        <w:rPr>
          <w:rFonts w:cs="Times New Roman"/>
          <w:szCs w:val="24"/>
        </w:rPr>
        <w:t>ya da</w:t>
      </w:r>
      <w:r w:rsidRPr="009A6976">
        <w:rPr>
          <w:rFonts w:cs="Times New Roman"/>
          <w:szCs w:val="24"/>
        </w:rPr>
        <w:t xml:space="preserve"> sosyo-kültürel faktörler olarak ele alınan bu konu aile, gruplar, danışma grubu, sosyal sınıf, kültür gibi kavramlarla beraber ele alınmaktadır.</w:t>
      </w:r>
      <w:r w:rsidRPr="009A6976">
        <w:rPr>
          <w:rStyle w:val="DipnotBavurusu"/>
          <w:rFonts w:cs="Times New Roman"/>
          <w:szCs w:val="24"/>
        </w:rPr>
        <w:footnoteReference w:id="75"/>
      </w:r>
    </w:p>
    <w:p w:rsidR="008629C9" w:rsidRPr="00CF0BA8" w:rsidRDefault="008629C9" w:rsidP="00293B37">
      <w:pPr>
        <w:pStyle w:val="Balk5"/>
      </w:pPr>
      <w:bookmarkStart w:id="69" w:name="_Toc439019157"/>
      <w:r w:rsidRPr="00CF0BA8">
        <w:t>2.1.3.3.1 Aile</w:t>
      </w:r>
      <w:bookmarkEnd w:id="69"/>
    </w:p>
    <w:p w:rsidR="008629C9" w:rsidRPr="009A6976" w:rsidRDefault="008629C9" w:rsidP="009A6976">
      <w:pPr>
        <w:autoSpaceDE w:val="0"/>
        <w:autoSpaceDN w:val="0"/>
        <w:adjustRightInd w:val="0"/>
        <w:spacing w:before="120" w:after="0" w:line="360" w:lineRule="auto"/>
        <w:ind w:firstLine="709"/>
        <w:rPr>
          <w:rFonts w:cs="Times New Roman"/>
          <w:szCs w:val="24"/>
        </w:rPr>
      </w:pPr>
      <w:r w:rsidRPr="009A6976">
        <w:rPr>
          <w:rFonts w:cs="Times New Roman"/>
          <w:szCs w:val="24"/>
        </w:rPr>
        <w:t>Aile; en geniş anlamı ile kan bağı, evlilik gibi etmenler sonucunda birlikte oturan iki ya da daha fazla kişinin oluşturduğu toplumsal bir grup olarak tanımlanabilmektedir. Aile üyelerinin satın alma davranışında farklı rolleri bulunmaktadır. Aile, toplumdaki en önemli tüketim birimi olarak belirtilmektedir ve bu yüzden araştırmacılar tarafından yoğun bicimde incelenmektedir.</w:t>
      </w:r>
    </w:p>
    <w:p w:rsidR="006B5075" w:rsidRPr="009A6976" w:rsidRDefault="006B5075" w:rsidP="009A6976">
      <w:pPr>
        <w:autoSpaceDE w:val="0"/>
        <w:autoSpaceDN w:val="0"/>
        <w:adjustRightInd w:val="0"/>
        <w:spacing w:before="120" w:after="0" w:line="360" w:lineRule="auto"/>
        <w:ind w:firstLine="709"/>
        <w:rPr>
          <w:rFonts w:cs="Times New Roman"/>
          <w:szCs w:val="24"/>
        </w:rPr>
      </w:pPr>
      <w:r w:rsidRPr="009A6976">
        <w:rPr>
          <w:rFonts w:cs="Times New Roman"/>
          <w:szCs w:val="24"/>
        </w:rPr>
        <w:t>Ailenin tüketici davranışları üzerindeki etkisi, sahip olduğu özellikler çeşitli faktörlere göre değişebilmektedir. Örneğin; aile otorite yapısı, ailenin büyüklüğü ve ailede bulunan fert sayısı, ailenin yaşadığı yerleşim yeri, ailenin işlevleri, kadının çalışıp çalışmaması sürekli olarak tüketici davranışlarını etkileyen faktörler olarak pazarlama yöneticisinin karşısına çıkmaktadır.</w:t>
      </w:r>
      <w:r w:rsidRPr="009A6976">
        <w:rPr>
          <w:rStyle w:val="DipnotBavurusu"/>
          <w:rFonts w:cs="Times New Roman"/>
          <w:szCs w:val="24"/>
        </w:rPr>
        <w:footnoteReference w:id="76"/>
      </w:r>
    </w:p>
    <w:p w:rsidR="006B5075" w:rsidRPr="009A6976" w:rsidRDefault="006B5075" w:rsidP="009A6976">
      <w:pPr>
        <w:autoSpaceDE w:val="0"/>
        <w:autoSpaceDN w:val="0"/>
        <w:adjustRightInd w:val="0"/>
        <w:spacing w:before="120" w:after="0" w:line="360" w:lineRule="auto"/>
        <w:ind w:firstLine="709"/>
        <w:rPr>
          <w:rFonts w:cs="Times New Roman"/>
          <w:szCs w:val="24"/>
        </w:rPr>
      </w:pPr>
      <w:r w:rsidRPr="009A6976">
        <w:rPr>
          <w:rFonts w:cs="Times New Roman"/>
          <w:szCs w:val="24"/>
        </w:rPr>
        <w:t>Sosyal medya araçlarının yoğun kullanımı ile aynı aileye mensupları, aynı sosyal medya araçlarında üye olarak farklı sosyal bağlantılar paylaşmaktadırlar. Kullanıcıların aile üyeleri</w:t>
      </w:r>
      <w:r w:rsidR="00CC2621">
        <w:rPr>
          <w:rFonts w:cs="Times New Roman"/>
          <w:szCs w:val="24"/>
        </w:rPr>
        <w:t>yle</w:t>
      </w:r>
      <w:r w:rsidRPr="009A6976">
        <w:rPr>
          <w:rFonts w:cs="Times New Roman"/>
          <w:szCs w:val="24"/>
        </w:rPr>
        <w:t xml:space="preserve"> bu tür yeni sosyal ortamları paylaşmaları, yeni kullanım ve güvenlik özelliklerinin ve yeni tür sosyal medya sitelerinin ortaya çıkmasına yol açmıştır. Örneğin ebeveyni ile internetteki sosyal profilini paylaşmak istemeyen kullanıcılar, yeni kullanım ve güvenlik özelliklerini devreye sokmuş </w:t>
      </w:r>
      <w:r w:rsidR="00704C65">
        <w:rPr>
          <w:rFonts w:cs="Times New Roman"/>
          <w:szCs w:val="24"/>
        </w:rPr>
        <w:t>ya da</w:t>
      </w:r>
      <w:r w:rsidRPr="009A6976">
        <w:rPr>
          <w:rFonts w:cs="Times New Roman"/>
          <w:szCs w:val="24"/>
        </w:rPr>
        <w:t xml:space="preserve"> kendini “aile üyelerinin sosyal ağı” olarak konumlandıran myfamily.com gibi yeni sosyal ağ siteleri ortaya çıkmıştır.</w:t>
      </w:r>
      <w:r w:rsidRPr="009A6976">
        <w:rPr>
          <w:rStyle w:val="DipnotBavurusu"/>
          <w:rFonts w:cs="Times New Roman"/>
          <w:szCs w:val="24"/>
        </w:rPr>
        <w:footnoteReference w:id="77"/>
      </w:r>
    </w:p>
    <w:p w:rsidR="00CF0BA8" w:rsidRDefault="00CF0BA8" w:rsidP="009A6976">
      <w:pPr>
        <w:autoSpaceDE w:val="0"/>
        <w:autoSpaceDN w:val="0"/>
        <w:adjustRightInd w:val="0"/>
        <w:spacing w:before="120" w:after="0" w:line="360" w:lineRule="auto"/>
        <w:ind w:firstLine="709"/>
        <w:rPr>
          <w:rFonts w:cs="Times New Roman"/>
          <w:szCs w:val="24"/>
        </w:rPr>
      </w:pPr>
    </w:p>
    <w:p w:rsidR="006B5075" w:rsidRPr="00CF0BA8" w:rsidRDefault="006B5075" w:rsidP="00293B37">
      <w:pPr>
        <w:pStyle w:val="Balk5"/>
      </w:pPr>
      <w:bookmarkStart w:id="70" w:name="_Toc439019158"/>
      <w:r w:rsidRPr="00CF0BA8">
        <w:t>2.1.3.3.2 Gruplar ve Danışma Grupları</w:t>
      </w:r>
      <w:bookmarkEnd w:id="70"/>
    </w:p>
    <w:p w:rsidR="006B5075" w:rsidRPr="009A6976" w:rsidRDefault="006B5075" w:rsidP="009A6976">
      <w:pPr>
        <w:autoSpaceDE w:val="0"/>
        <w:autoSpaceDN w:val="0"/>
        <w:adjustRightInd w:val="0"/>
        <w:spacing w:before="120" w:after="0" w:line="360" w:lineRule="auto"/>
        <w:ind w:firstLine="709"/>
        <w:rPr>
          <w:rFonts w:cs="Times New Roman"/>
          <w:szCs w:val="24"/>
        </w:rPr>
      </w:pPr>
      <w:r w:rsidRPr="009A6976">
        <w:rPr>
          <w:rFonts w:cs="Times New Roman"/>
          <w:szCs w:val="24"/>
        </w:rPr>
        <w:t>Grup, kısaca ortak değerleri ve inançları paylaşan topluluk olarak tanımlanırken danışma grubu ise tüketicinin davranışı üzerinde değerleri, davranışları ya da bakış açısı ile etkili olan kişi ya da gruptur.</w:t>
      </w:r>
      <w:r w:rsidRPr="009A6976">
        <w:rPr>
          <w:rStyle w:val="DipnotBavurusu"/>
          <w:rFonts w:cs="Times New Roman"/>
          <w:szCs w:val="24"/>
        </w:rPr>
        <w:footnoteReference w:id="78"/>
      </w:r>
      <w:r w:rsidR="0053458B" w:rsidRPr="009A6976">
        <w:rPr>
          <w:rFonts w:cs="Times New Roman"/>
          <w:szCs w:val="24"/>
        </w:rPr>
        <w:t xml:space="preserve"> Danışma gruplarını; başta aile olma</w:t>
      </w:r>
      <w:r w:rsidR="00D937B0">
        <w:rPr>
          <w:rFonts w:cs="Times New Roman"/>
          <w:szCs w:val="24"/>
        </w:rPr>
        <w:t>k üzere kişinin yakın çevresi ile</w:t>
      </w:r>
      <w:r w:rsidR="0053458B" w:rsidRPr="009A6976">
        <w:rPr>
          <w:rFonts w:cs="Times New Roman"/>
          <w:szCs w:val="24"/>
        </w:rPr>
        <w:t xml:space="preserve"> kişinin üyesi olmadığı gruplar (</w:t>
      </w:r>
      <w:r w:rsidR="00BA6441" w:rsidRPr="009A6976">
        <w:rPr>
          <w:rFonts w:cs="Times New Roman"/>
          <w:szCs w:val="24"/>
        </w:rPr>
        <w:t>yüz yüze</w:t>
      </w:r>
      <w:r w:rsidR="0053458B" w:rsidRPr="009A6976">
        <w:rPr>
          <w:rFonts w:cs="Times New Roman"/>
          <w:szCs w:val="24"/>
        </w:rPr>
        <w:t xml:space="preserve"> temasta olmadığı kimseler) olarak ikiye ayırmak mümkündür.</w:t>
      </w:r>
      <w:r w:rsidR="0053458B" w:rsidRPr="009A6976">
        <w:rPr>
          <w:rStyle w:val="DipnotBavurusu"/>
          <w:rFonts w:cs="Times New Roman"/>
          <w:szCs w:val="24"/>
        </w:rPr>
        <w:footnoteReference w:id="79"/>
      </w:r>
      <w:r w:rsidR="0053458B" w:rsidRPr="009A6976">
        <w:rPr>
          <w:rFonts w:cs="Times New Roman"/>
          <w:szCs w:val="24"/>
        </w:rPr>
        <w:t xml:space="preserve"> Bireyler her iki gruptaki kişilerden tüketim kararları noktasında etkilenmektedir. Öyle ki; bir ürün </w:t>
      </w:r>
      <w:r w:rsidR="00D937B0">
        <w:rPr>
          <w:rFonts w:cs="Times New Roman"/>
          <w:szCs w:val="24"/>
        </w:rPr>
        <w:t>ya da</w:t>
      </w:r>
      <w:r w:rsidR="0053458B" w:rsidRPr="009A6976">
        <w:rPr>
          <w:rFonts w:cs="Times New Roman"/>
          <w:szCs w:val="24"/>
        </w:rPr>
        <w:t xml:space="preserve"> hizmeti satın almayı düşünen tüketici yakın çevresinden veya hayranı olduğu şarkıcı, ünlü oyuncu gibi toplumdaki diğer kişilerden olumlu veya olumsuz anlamda etkilenmektedir. Hayranı olduğu oyuncunun kullandığı parfümü veya arkadaşının tavsiye ettiği ürünü satın alan tüketici böylelikle satın alma davranışını farklılaştırabilmektedir.</w:t>
      </w:r>
      <w:r w:rsidR="0053458B" w:rsidRPr="009A6976">
        <w:rPr>
          <w:rStyle w:val="DipnotBavurusu"/>
          <w:rFonts w:cs="Times New Roman"/>
          <w:szCs w:val="24"/>
        </w:rPr>
        <w:footnoteReference w:id="80"/>
      </w:r>
    </w:p>
    <w:p w:rsidR="00BA6441" w:rsidRPr="009A6976" w:rsidRDefault="00BA6441" w:rsidP="009A6976">
      <w:pPr>
        <w:autoSpaceDE w:val="0"/>
        <w:autoSpaceDN w:val="0"/>
        <w:adjustRightInd w:val="0"/>
        <w:spacing w:before="120" w:after="0" w:line="360" w:lineRule="auto"/>
        <w:ind w:firstLine="709"/>
        <w:rPr>
          <w:rFonts w:cs="Times New Roman"/>
          <w:szCs w:val="24"/>
        </w:rPr>
      </w:pPr>
      <w:r w:rsidRPr="009A6976">
        <w:rPr>
          <w:rFonts w:cs="Times New Roman"/>
          <w:szCs w:val="24"/>
        </w:rPr>
        <w:t>Sosyo-kültürel faktörlerin içinde sosyal medyada en önemli etkiye sahip olanı ise sosyal gruplar veya danışma grupları olarak ele alınan, tüketicinin fikrine önem verdiği diğer kişilerden oluşan sosyal topluluklardır. Çünkü sosyal medya internet kullanıcılarına diğer kullanıcılar ile sosyal paylaşımlarda bulunabileceği bir ort</w:t>
      </w:r>
      <w:r w:rsidR="00D937B0">
        <w:rPr>
          <w:rFonts w:cs="Times New Roman"/>
          <w:szCs w:val="24"/>
        </w:rPr>
        <w:t>am sağlamaktadır. Sosyal medya</w:t>
      </w:r>
      <w:r w:rsidRPr="009A6976">
        <w:rPr>
          <w:rFonts w:cs="Times New Roman"/>
          <w:szCs w:val="24"/>
        </w:rPr>
        <w:t xml:space="preserve"> kullanıcılar</w:t>
      </w:r>
      <w:r w:rsidR="00D937B0">
        <w:rPr>
          <w:rFonts w:cs="Times New Roman"/>
          <w:szCs w:val="24"/>
        </w:rPr>
        <w:t>ı</w:t>
      </w:r>
      <w:r w:rsidRPr="009A6976">
        <w:rPr>
          <w:rFonts w:cs="Times New Roman"/>
          <w:szCs w:val="24"/>
        </w:rPr>
        <w:t xml:space="preserve"> bağlantıda bulundukları diğer kişileri birer danışma grubu olarak görmektedir ve bu kişilerin yapmış oldukları önerileri ve tavsiyeleri dikkate almaktadırlar. Nielsen’in yapmış olduğu</w:t>
      </w:r>
      <w:r w:rsidR="00D937B0">
        <w:rPr>
          <w:rFonts w:cs="Times New Roman"/>
          <w:szCs w:val="24"/>
        </w:rPr>
        <w:t xml:space="preserve"> bir</w:t>
      </w:r>
      <w:r w:rsidRPr="009A6976">
        <w:rPr>
          <w:rFonts w:cs="Times New Roman"/>
          <w:szCs w:val="24"/>
        </w:rPr>
        <w:t xml:space="preserve"> araştırmada aktif sosyal medya kullanıcıları hem çevrimiçi dünyada hem de çevrimiçi olmayan ortamlarda diğer kişileri etkileme derecesi yüksek kişiler olarak ortaya konulmuştur.</w:t>
      </w:r>
      <w:r w:rsidRPr="009A6976">
        <w:rPr>
          <w:rStyle w:val="DipnotBavurusu"/>
          <w:rFonts w:cs="Times New Roman"/>
          <w:szCs w:val="24"/>
        </w:rPr>
        <w:footnoteReference w:id="81"/>
      </w:r>
    </w:p>
    <w:p w:rsidR="00BA6441" w:rsidRPr="00CF0BA8" w:rsidRDefault="00BA6441" w:rsidP="00293B37">
      <w:pPr>
        <w:pStyle w:val="Balk5"/>
      </w:pPr>
      <w:bookmarkStart w:id="71" w:name="_Toc439019159"/>
      <w:r w:rsidRPr="00CF0BA8">
        <w:t>2.1.3.3.4 Sosyal Sınıf</w:t>
      </w:r>
      <w:bookmarkEnd w:id="71"/>
    </w:p>
    <w:p w:rsidR="006B5075" w:rsidRPr="009A6976" w:rsidRDefault="00BA6441" w:rsidP="009A6976">
      <w:pPr>
        <w:autoSpaceDE w:val="0"/>
        <w:autoSpaceDN w:val="0"/>
        <w:adjustRightInd w:val="0"/>
        <w:spacing w:before="120" w:after="0" w:line="360" w:lineRule="auto"/>
        <w:ind w:firstLine="709"/>
        <w:rPr>
          <w:rFonts w:cs="Times New Roman"/>
          <w:szCs w:val="24"/>
        </w:rPr>
      </w:pPr>
      <w:r w:rsidRPr="009A6976">
        <w:rPr>
          <w:rFonts w:cs="Times New Roman"/>
          <w:szCs w:val="24"/>
        </w:rPr>
        <w:t>Sosyal sınıf kavramı; “</w:t>
      </w:r>
      <w:r w:rsidRPr="009A6976">
        <w:rPr>
          <w:rFonts w:cs="Times New Roman"/>
          <w:iCs/>
          <w:szCs w:val="24"/>
        </w:rPr>
        <w:t xml:space="preserve">toplumun aynı değerleri, ilgileri, hayat tarzını ve davranış biçimini benimsemiş, nisbi olarak homojen alt bölümleri” </w:t>
      </w:r>
      <w:r w:rsidRPr="009A6976">
        <w:rPr>
          <w:rFonts w:cs="Times New Roman"/>
          <w:szCs w:val="24"/>
        </w:rPr>
        <w:t>olarak tanımlanmaktadır.</w:t>
      </w:r>
    </w:p>
    <w:p w:rsidR="00BA6441" w:rsidRPr="009A6976" w:rsidRDefault="00BA6441" w:rsidP="009A6976">
      <w:pPr>
        <w:autoSpaceDE w:val="0"/>
        <w:autoSpaceDN w:val="0"/>
        <w:adjustRightInd w:val="0"/>
        <w:spacing w:before="120" w:after="0" w:line="360" w:lineRule="auto"/>
        <w:ind w:firstLine="709"/>
        <w:rPr>
          <w:rFonts w:cs="Times New Roman"/>
          <w:szCs w:val="24"/>
        </w:rPr>
      </w:pPr>
      <w:r w:rsidRPr="009A6976">
        <w:rPr>
          <w:rFonts w:cs="Times New Roman"/>
          <w:szCs w:val="24"/>
        </w:rPr>
        <w:t>Sosyal sınıf ayrımı pazarlamada, özellikle pazar bölümlendirmede kullanılmaktadır. Her sosyal sınıfın zevkleri, davranış biçimleri ve satın alma karar süreci farklılık gösterdiği için, farklı hedef pazarlara sunulan mamullerde, ek hizmetlerde ve tutundurma çalışmalarında bu farklılıklar göz önünde tutulmaktadır.</w:t>
      </w:r>
      <w:r w:rsidRPr="009A6976">
        <w:rPr>
          <w:rStyle w:val="DipnotBavurusu"/>
          <w:rFonts w:cs="Times New Roman"/>
          <w:szCs w:val="24"/>
        </w:rPr>
        <w:footnoteReference w:id="82"/>
      </w:r>
    </w:p>
    <w:p w:rsidR="00BA6441" w:rsidRPr="009A6976" w:rsidRDefault="00D26C56" w:rsidP="009A6976">
      <w:pPr>
        <w:autoSpaceDE w:val="0"/>
        <w:autoSpaceDN w:val="0"/>
        <w:adjustRightInd w:val="0"/>
        <w:spacing w:before="120" w:after="0" w:line="360" w:lineRule="auto"/>
        <w:ind w:firstLine="709"/>
        <w:rPr>
          <w:rFonts w:cs="Times New Roman"/>
          <w:szCs w:val="24"/>
        </w:rPr>
      </w:pPr>
      <w:r w:rsidRPr="009A6976">
        <w:rPr>
          <w:rFonts w:cs="Times New Roman"/>
          <w:szCs w:val="24"/>
        </w:rPr>
        <w:t>Gilbert, Karahalios ve Sandwig’in şehirde ve kırsalda yerleşik sosyal medya kullanıcıların sosyal ağ profillerini inceledikleri ve sosyal medya kullanım</w:t>
      </w:r>
      <w:r w:rsidR="004E5E5F">
        <w:rPr>
          <w:rFonts w:cs="Times New Roman"/>
          <w:szCs w:val="24"/>
        </w:rPr>
        <w:t>larını analiz ettikleri çalışmayla</w:t>
      </w:r>
      <w:r w:rsidRPr="009A6976">
        <w:rPr>
          <w:rFonts w:cs="Times New Roman"/>
          <w:szCs w:val="24"/>
        </w:rPr>
        <w:t xml:space="preserve"> sosyal medya kullanımının sosyal sınıf bağlamında nasıl farklılaştığı ortaya konmaktadır. Çalışmanın ortaya koyduğu sonuçlara göre;</w:t>
      </w:r>
      <w:r w:rsidRPr="009A6976">
        <w:rPr>
          <w:rStyle w:val="DipnotBavurusu"/>
          <w:rFonts w:cs="Times New Roman"/>
          <w:szCs w:val="24"/>
        </w:rPr>
        <w:footnoteReference w:id="83"/>
      </w:r>
    </w:p>
    <w:p w:rsidR="00D26C56" w:rsidRPr="00D26C56" w:rsidRDefault="00D26C56" w:rsidP="00D26C56">
      <w:pPr>
        <w:pStyle w:val="ListeParagraf"/>
        <w:numPr>
          <w:ilvl w:val="0"/>
          <w:numId w:val="29"/>
        </w:numPr>
        <w:autoSpaceDE w:val="0"/>
        <w:autoSpaceDN w:val="0"/>
        <w:adjustRightInd w:val="0"/>
        <w:spacing w:before="120" w:after="0" w:line="360" w:lineRule="auto"/>
        <w:ind w:left="1429" w:hanging="357"/>
        <w:rPr>
          <w:rFonts w:cs="Times New Roman"/>
          <w:szCs w:val="24"/>
        </w:rPr>
      </w:pPr>
      <w:r w:rsidRPr="00D26C56">
        <w:rPr>
          <w:rFonts w:cs="Times New Roman"/>
          <w:szCs w:val="24"/>
        </w:rPr>
        <w:t>Kırsal alanlarda yerleşik sosyal medya kullanıcılarının çevrimiçi arkadaş sayıları</w:t>
      </w:r>
      <w:r>
        <w:rPr>
          <w:rFonts w:cs="Times New Roman"/>
          <w:szCs w:val="24"/>
        </w:rPr>
        <w:t xml:space="preserve"> </w:t>
      </w:r>
      <w:r w:rsidRPr="00D26C56">
        <w:rPr>
          <w:rFonts w:cs="Times New Roman"/>
          <w:szCs w:val="24"/>
        </w:rPr>
        <w:t>şehirdeki kullanıcılara göre daha az ve daha yakın</w:t>
      </w:r>
      <w:r>
        <w:rPr>
          <w:rFonts w:cs="Times New Roman"/>
          <w:szCs w:val="24"/>
        </w:rPr>
        <w:t>ında ki</w:t>
      </w:r>
      <w:r w:rsidRPr="00D26C56">
        <w:rPr>
          <w:rFonts w:cs="Times New Roman"/>
          <w:szCs w:val="24"/>
        </w:rPr>
        <w:t xml:space="preserve"> coğrafyaya yayılmış </w:t>
      </w:r>
      <w:r>
        <w:rPr>
          <w:rFonts w:cs="Times New Roman"/>
          <w:szCs w:val="24"/>
        </w:rPr>
        <w:t>durumdadır.</w:t>
      </w:r>
    </w:p>
    <w:p w:rsidR="00D26C56" w:rsidRPr="00D26C56" w:rsidRDefault="00D26C56" w:rsidP="00D26C56">
      <w:pPr>
        <w:pStyle w:val="ListeParagraf"/>
        <w:numPr>
          <w:ilvl w:val="0"/>
          <w:numId w:val="29"/>
        </w:numPr>
        <w:autoSpaceDE w:val="0"/>
        <w:autoSpaceDN w:val="0"/>
        <w:adjustRightInd w:val="0"/>
        <w:spacing w:before="120" w:after="0" w:line="360" w:lineRule="auto"/>
        <w:ind w:left="1429" w:hanging="357"/>
        <w:rPr>
          <w:rFonts w:cs="Times New Roman"/>
          <w:szCs w:val="24"/>
        </w:rPr>
      </w:pPr>
      <w:r w:rsidRPr="00D26C56">
        <w:rPr>
          <w:rFonts w:cs="Times New Roman"/>
          <w:szCs w:val="24"/>
        </w:rPr>
        <w:t xml:space="preserve">Kırsal alanlarda yerleşik sosyal medya kullanıcılarının içindeki kadın kullanıcı </w:t>
      </w:r>
      <w:r>
        <w:rPr>
          <w:rFonts w:cs="Times New Roman"/>
          <w:szCs w:val="24"/>
        </w:rPr>
        <w:t xml:space="preserve">oranı şehirdekine göre </w:t>
      </w:r>
      <w:r w:rsidRPr="00D26C56">
        <w:rPr>
          <w:rFonts w:cs="Times New Roman"/>
          <w:szCs w:val="24"/>
        </w:rPr>
        <w:t>düşüktür,</w:t>
      </w:r>
    </w:p>
    <w:p w:rsidR="00104C57" w:rsidRDefault="00D26C56" w:rsidP="00104C57">
      <w:pPr>
        <w:pStyle w:val="ListeParagraf"/>
        <w:numPr>
          <w:ilvl w:val="0"/>
          <w:numId w:val="29"/>
        </w:numPr>
        <w:autoSpaceDE w:val="0"/>
        <w:autoSpaceDN w:val="0"/>
        <w:adjustRightInd w:val="0"/>
        <w:spacing w:before="120" w:after="0" w:line="360" w:lineRule="auto"/>
        <w:ind w:left="1429" w:hanging="357"/>
        <w:rPr>
          <w:rFonts w:cs="Times New Roman"/>
          <w:szCs w:val="24"/>
        </w:rPr>
      </w:pPr>
      <w:r w:rsidRPr="00D26C56">
        <w:rPr>
          <w:rFonts w:cs="Times New Roman"/>
          <w:szCs w:val="24"/>
        </w:rPr>
        <w:t>Kırsal alanlarda yerleşik sosyal medya kullanıcıları çevrimi</w:t>
      </w:r>
      <w:r w:rsidR="004E5E5F">
        <w:rPr>
          <w:rFonts w:cs="Times New Roman"/>
          <w:szCs w:val="24"/>
        </w:rPr>
        <w:t>çi profilleri için şehirde yerleşik kullanıcılara</w:t>
      </w:r>
      <w:r w:rsidRPr="00D26C56">
        <w:rPr>
          <w:rFonts w:cs="Times New Roman"/>
          <w:szCs w:val="24"/>
        </w:rPr>
        <w:t xml:space="preserve"> göre daha yüks</w:t>
      </w:r>
      <w:r>
        <w:rPr>
          <w:rFonts w:cs="Times New Roman"/>
          <w:szCs w:val="24"/>
        </w:rPr>
        <w:t>ek güvenlik ayarları kullanmaktadır</w:t>
      </w:r>
      <w:r w:rsidR="00104C57">
        <w:rPr>
          <w:rFonts w:cs="Times New Roman"/>
          <w:szCs w:val="24"/>
        </w:rPr>
        <w:t>.</w:t>
      </w:r>
    </w:p>
    <w:p w:rsidR="00104C57" w:rsidRPr="00CF0BA8" w:rsidRDefault="00104C57" w:rsidP="00293B37">
      <w:pPr>
        <w:pStyle w:val="Balk5"/>
      </w:pPr>
      <w:bookmarkStart w:id="72" w:name="_Toc439019160"/>
      <w:r w:rsidRPr="00CF0BA8">
        <w:t>2.1.3.3.5 Kültür</w:t>
      </w:r>
      <w:bookmarkEnd w:id="72"/>
    </w:p>
    <w:p w:rsidR="00104C57" w:rsidRDefault="008736A8" w:rsidP="007E105E">
      <w:pPr>
        <w:autoSpaceDE w:val="0"/>
        <w:autoSpaceDN w:val="0"/>
        <w:adjustRightInd w:val="0"/>
        <w:spacing w:before="120" w:after="0" w:line="360" w:lineRule="auto"/>
        <w:ind w:firstLine="709"/>
        <w:rPr>
          <w:rFonts w:cs="Times New Roman"/>
          <w:szCs w:val="24"/>
        </w:rPr>
      </w:pPr>
      <w:r>
        <w:rPr>
          <w:rFonts w:cs="Times New Roman"/>
          <w:szCs w:val="24"/>
        </w:rPr>
        <w:t>Kişinin i</w:t>
      </w:r>
      <w:r w:rsidR="00F7728A">
        <w:rPr>
          <w:rFonts w:cs="Times New Roman"/>
          <w:szCs w:val="24"/>
        </w:rPr>
        <w:t>steklerinin en temel nedeni ya da</w:t>
      </w:r>
      <w:r>
        <w:rPr>
          <w:rFonts w:cs="Times New Roman"/>
          <w:szCs w:val="24"/>
        </w:rPr>
        <w:t xml:space="preserve"> belirleyici olan kültür, insanların yarattığı değer sisteminin, örf, adet, ahlak, tutum, inanç, davranış, sanat ve bir toplumda paylaşılan diğer sembollerin karışımıdır. Sosyoloji ve sosyal antropoloji kitaplarında genellikle yer alan bir tanıma göre: Kültür bilgiyi, sanatı, ahlakı hukuku, örf ve âdeti ve insanın toplumun bir üyesi olması dolaysıyla kazandığı diğer bütün maharet ve alışkanlıkları kapsa</w:t>
      </w:r>
      <w:r w:rsidR="00F7728A">
        <w:rPr>
          <w:rFonts w:cs="Times New Roman"/>
          <w:szCs w:val="24"/>
        </w:rPr>
        <w:t>r.</w:t>
      </w:r>
      <w:r w:rsidR="00F7728A">
        <w:rPr>
          <w:rStyle w:val="DipnotBavurusu"/>
          <w:rFonts w:cs="Times New Roman"/>
          <w:szCs w:val="24"/>
        </w:rPr>
        <w:footnoteReference w:id="84"/>
      </w:r>
    </w:p>
    <w:p w:rsidR="00F7728A" w:rsidRDefault="00F7728A" w:rsidP="007E105E">
      <w:pPr>
        <w:autoSpaceDE w:val="0"/>
        <w:autoSpaceDN w:val="0"/>
        <w:adjustRightInd w:val="0"/>
        <w:spacing w:before="120" w:after="0" w:line="360" w:lineRule="auto"/>
        <w:ind w:firstLine="709"/>
        <w:rPr>
          <w:rFonts w:cs="Times New Roman"/>
          <w:szCs w:val="24"/>
        </w:rPr>
      </w:pPr>
      <w:r>
        <w:rPr>
          <w:rFonts w:cs="Times New Roman"/>
          <w:szCs w:val="24"/>
        </w:rPr>
        <w:t xml:space="preserve">Kültür, yiyecek, giyecek, </w:t>
      </w:r>
      <w:r w:rsidR="00BD1F83">
        <w:rPr>
          <w:rFonts w:cs="Times New Roman"/>
          <w:szCs w:val="24"/>
        </w:rPr>
        <w:t>bina</w:t>
      </w:r>
      <w:r>
        <w:rPr>
          <w:rFonts w:cs="Times New Roman"/>
          <w:szCs w:val="24"/>
        </w:rPr>
        <w:t xml:space="preserve">, </w:t>
      </w:r>
      <w:r w:rsidR="00BD1F83">
        <w:rPr>
          <w:rFonts w:cs="Times New Roman"/>
          <w:szCs w:val="24"/>
        </w:rPr>
        <w:t>mobilya</w:t>
      </w:r>
      <w:r>
        <w:rPr>
          <w:rFonts w:cs="Times New Roman"/>
          <w:szCs w:val="24"/>
        </w:rPr>
        <w:t xml:space="preserve"> gibi somut kavramları olduğu gibi, eğitim, refah, yasalar gibi soyut kavramları da kapsamaktadır. Kültürel faktörler günlük yaşamımızın önemli bir kısmını oluşturduğu gibi satın alma kararlarını da etkiler. Ne yenilip, ne giyileceğini, nerede yaşanıp, nerede seyahat edileceğini geniş ölçüde kültür belirlemektedir.</w:t>
      </w:r>
      <w:r>
        <w:rPr>
          <w:rStyle w:val="DipnotBavurusu"/>
          <w:rFonts w:cs="Times New Roman"/>
          <w:szCs w:val="24"/>
        </w:rPr>
        <w:footnoteReference w:id="85"/>
      </w:r>
    </w:p>
    <w:p w:rsidR="00F7728A" w:rsidRDefault="00F7728A" w:rsidP="007E105E">
      <w:pPr>
        <w:autoSpaceDE w:val="0"/>
        <w:autoSpaceDN w:val="0"/>
        <w:adjustRightInd w:val="0"/>
        <w:spacing w:before="120" w:after="0" w:line="360" w:lineRule="auto"/>
        <w:ind w:firstLine="709"/>
        <w:rPr>
          <w:rFonts w:cs="Times New Roman"/>
          <w:szCs w:val="24"/>
        </w:rPr>
      </w:pPr>
      <w:r>
        <w:rPr>
          <w:rFonts w:cs="Times New Roman"/>
          <w:szCs w:val="24"/>
        </w:rPr>
        <w:t>Sosyal medya hem to</w:t>
      </w:r>
      <w:r w:rsidR="00BD1F83">
        <w:rPr>
          <w:rFonts w:cs="Times New Roman"/>
          <w:szCs w:val="24"/>
        </w:rPr>
        <w:t xml:space="preserve">plumların kültürlerini bu yeni </w:t>
      </w:r>
      <w:r>
        <w:rPr>
          <w:rFonts w:cs="Times New Roman"/>
          <w:szCs w:val="24"/>
        </w:rPr>
        <w:t>dünyaya aktarmalarına hem de bu sanal ortamda kullanıcılar tarafından yeni bir kültür meydana getirilmesine katkıda bulunmuştur. Toplumlardaki kültürel faaliyetler sosyal medyanın varlığı ile değişime uğramaktadır. Örneğin insanlar kendileri</w:t>
      </w:r>
      <w:r w:rsidR="00BD1F83">
        <w:rPr>
          <w:rFonts w:cs="Times New Roman"/>
          <w:szCs w:val="24"/>
        </w:rPr>
        <w:t xml:space="preserve">yle </w:t>
      </w:r>
      <w:r>
        <w:rPr>
          <w:rFonts w:cs="Times New Roman"/>
          <w:szCs w:val="24"/>
        </w:rPr>
        <w:t>ilgili yenilikleri ve gelişmeleri sosyal medya araçlarında yayınlamakta ve bu ortamlarda oluşan karşılıklı konuşmalar ev oturmalarında ya da arkadaş toplantılarında yapılan konuşmaların yerini almaktadır. Artık kullanıcılar sadece fiziksel olarak insanlarla tanışmamakta ve birbirlerinin sanal kimlikleriyle sosyal medya araçlarında tanışmaktadırlar.</w:t>
      </w:r>
      <w:r>
        <w:rPr>
          <w:rStyle w:val="DipnotBavurusu"/>
          <w:rFonts w:cs="Times New Roman"/>
          <w:szCs w:val="24"/>
        </w:rPr>
        <w:footnoteReference w:id="86"/>
      </w:r>
    </w:p>
    <w:p w:rsidR="00B87163" w:rsidRPr="00293B37" w:rsidRDefault="00995E41" w:rsidP="00293B37">
      <w:pPr>
        <w:pStyle w:val="Balk4"/>
      </w:pPr>
      <w:bookmarkStart w:id="73" w:name="_Toc439019161"/>
      <w:r w:rsidRPr="00293B37">
        <w:t>2.1.3.4 Durumsal Faktörler</w:t>
      </w:r>
      <w:bookmarkEnd w:id="73"/>
    </w:p>
    <w:p w:rsidR="00EC5794" w:rsidRDefault="00995E41" w:rsidP="007E105E">
      <w:pPr>
        <w:autoSpaceDE w:val="0"/>
        <w:autoSpaceDN w:val="0"/>
        <w:adjustRightInd w:val="0"/>
        <w:spacing w:before="120" w:after="0" w:line="360" w:lineRule="auto"/>
        <w:ind w:firstLine="709"/>
        <w:rPr>
          <w:rFonts w:cs="Times New Roman"/>
          <w:szCs w:val="24"/>
        </w:rPr>
      </w:pPr>
      <w:r>
        <w:rPr>
          <w:rFonts w:cs="Times New Roman"/>
          <w:szCs w:val="24"/>
        </w:rPr>
        <w:t>Durumsal faktörler tüketicilerin farklı durumlarda nasıl davranacakları</w:t>
      </w:r>
      <w:r w:rsidR="00BD1F83">
        <w:rPr>
          <w:rFonts w:cs="Times New Roman"/>
          <w:szCs w:val="24"/>
        </w:rPr>
        <w:t>yla</w:t>
      </w:r>
      <w:r>
        <w:rPr>
          <w:rFonts w:cs="Times New Roman"/>
          <w:szCs w:val="24"/>
        </w:rPr>
        <w:t xml:space="preserve"> ilgili olan faktörlerdir.</w:t>
      </w:r>
      <w:r>
        <w:rPr>
          <w:rStyle w:val="DipnotBavurusu"/>
          <w:rFonts w:cs="Times New Roman"/>
          <w:szCs w:val="24"/>
        </w:rPr>
        <w:footnoteReference w:id="87"/>
      </w:r>
      <w:r w:rsidR="00EC5794" w:rsidRPr="00EC5794">
        <w:rPr>
          <w:rFonts w:cs="Times New Roman"/>
          <w:szCs w:val="24"/>
        </w:rPr>
        <w:t xml:space="preserve"> </w:t>
      </w:r>
      <w:r w:rsidR="00EC5794">
        <w:rPr>
          <w:rFonts w:cs="Times New Roman"/>
          <w:szCs w:val="24"/>
        </w:rPr>
        <w:t xml:space="preserve">Durumsal faktörler; fiziksel etkiler, sosyal ortam, </w:t>
      </w:r>
      <w:r w:rsidR="00BD1F83">
        <w:rPr>
          <w:rFonts w:cs="Times New Roman"/>
          <w:szCs w:val="24"/>
        </w:rPr>
        <w:t>amaç</w:t>
      </w:r>
      <w:r w:rsidR="00EC5794">
        <w:rPr>
          <w:rFonts w:cs="Times New Roman"/>
          <w:szCs w:val="24"/>
        </w:rPr>
        <w:t xml:space="preserve"> boyutu, </w:t>
      </w:r>
      <w:r w:rsidR="00BD1F83">
        <w:rPr>
          <w:rFonts w:cs="Times New Roman"/>
          <w:szCs w:val="24"/>
        </w:rPr>
        <w:t>zaman</w:t>
      </w:r>
      <w:r w:rsidR="00EC5794">
        <w:rPr>
          <w:rFonts w:cs="Times New Roman"/>
          <w:szCs w:val="24"/>
        </w:rPr>
        <w:t xml:space="preserve"> boyutu, duygusal durum, kolaylaştırıcı unsurlar olarak beş alt grup halinde ele alınmaktadır. Aynı zamanda tüketim, </w:t>
      </w:r>
      <w:r w:rsidR="00BD1F83">
        <w:rPr>
          <w:rFonts w:cs="Times New Roman"/>
          <w:szCs w:val="24"/>
        </w:rPr>
        <w:t>haberleşme</w:t>
      </w:r>
      <w:r w:rsidR="00EC5794">
        <w:rPr>
          <w:rFonts w:cs="Times New Roman"/>
          <w:szCs w:val="24"/>
        </w:rPr>
        <w:t xml:space="preserve"> ve </w:t>
      </w:r>
      <w:r w:rsidR="00BD1F83">
        <w:rPr>
          <w:rFonts w:cs="Times New Roman"/>
          <w:szCs w:val="24"/>
        </w:rPr>
        <w:t>satın alma</w:t>
      </w:r>
      <w:r w:rsidR="00EC5794">
        <w:rPr>
          <w:rFonts w:cs="Times New Roman"/>
          <w:szCs w:val="24"/>
        </w:rPr>
        <w:t xml:space="preserve"> ile ilgili olma durumlarına göre üç alt grupta incelenmektedir. </w:t>
      </w:r>
    </w:p>
    <w:p w:rsidR="00526AA8" w:rsidRDefault="00EC5794" w:rsidP="007E105E">
      <w:pPr>
        <w:autoSpaceDE w:val="0"/>
        <w:autoSpaceDN w:val="0"/>
        <w:adjustRightInd w:val="0"/>
        <w:spacing w:before="120" w:after="0" w:line="360" w:lineRule="auto"/>
        <w:ind w:firstLine="709"/>
        <w:rPr>
          <w:rFonts w:cs="Times New Roman"/>
          <w:szCs w:val="24"/>
        </w:rPr>
      </w:pPr>
      <w:r>
        <w:rPr>
          <w:rFonts w:cs="Times New Roman"/>
          <w:szCs w:val="24"/>
        </w:rPr>
        <w:t xml:space="preserve">Durumsal etkiler ya da faktörler sosyal medyadaki kullanıcıları etkileyebilmektedir. Öyle ki, bir markanın sosyal ağ profilinde zaman geçiren tüketici o durumda markanın sayfasının yönlendirmesiyle ürün satın alabilir veya o ürünü beğendiğini diğer kullanıcılarıyla paylaşabilir. Bu durumda işletmeler, durumsal faktörlerin ortaya çıkması </w:t>
      </w:r>
      <w:r w:rsidR="00C06738">
        <w:rPr>
          <w:rFonts w:cs="Times New Roman"/>
          <w:szCs w:val="24"/>
        </w:rPr>
        <w:t>ile</w:t>
      </w:r>
      <w:r>
        <w:rPr>
          <w:rFonts w:cs="Times New Roman"/>
          <w:szCs w:val="24"/>
        </w:rPr>
        <w:t xml:space="preserve"> tüketicinin bu anlamda davranışını farklılaştırması için sosyal medyada görünür olmalı ve tüketiciye mesajını iletmelidir.</w:t>
      </w:r>
      <w:r>
        <w:rPr>
          <w:rStyle w:val="DipnotBavurusu"/>
          <w:rFonts w:cs="Times New Roman"/>
          <w:szCs w:val="24"/>
        </w:rPr>
        <w:footnoteReference w:id="88"/>
      </w:r>
    </w:p>
    <w:p w:rsidR="00526AA8" w:rsidRPr="00293B37" w:rsidRDefault="00A778F4" w:rsidP="00293B37">
      <w:pPr>
        <w:pStyle w:val="Balk2"/>
        <w:rPr>
          <w:szCs w:val="24"/>
        </w:rPr>
      </w:pPr>
      <w:bookmarkStart w:id="74" w:name="_Toc439019162"/>
      <w:r w:rsidRPr="00293B37">
        <w:rPr>
          <w:szCs w:val="24"/>
        </w:rPr>
        <w:t xml:space="preserve">2.1.4. </w:t>
      </w:r>
      <w:r w:rsidR="00BF0BEA" w:rsidRPr="00293B37">
        <w:rPr>
          <w:szCs w:val="24"/>
        </w:rPr>
        <w:t>Sosyal Medyada Tüketici Satın Alma Süreci</w:t>
      </w:r>
      <w:bookmarkEnd w:id="74"/>
    </w:p>
    <w:p w:rsidR="00BF0BEA" w:rsidRDefault="002B7D45" w:rsidP="007E105E">
      <w:pPr>
        <w:autoSpaceDE w:val="0"/>
        <w:autoSpaceDN w:val="0"/>
        <w:adjustRightInd w:val="0"/>
        <w:spacing w:before="120" w:after="0" w:line="360" w:lineRule="auto"/>
        <w:ind w:firstLine="709"/>
        <w:rPr>
          <w:rFonts w:cs="Times New Roman"/>
          <w:szCs w:val="24"/>
        </w:rPr>
      </w:pPr>
      <w:r>
        <w:rPr>
          <w:rFonts w:cs="Times New Roman"/>
          <w:szCs w:val="24"/>
        </w:rPr>
        <w:t>Tüketicinin güçlenmesi ile birlikte geleneksel medya ve eski tür pazarlama anlayışı tüketici davranışını etkileyen temel etkiler olarak güç kaybetmeye başlamışlardır. Yankelovick Monitor’un 2004’te yapmış olduğu araştırmaya göre Amerikan tü</w:t>
      </w:r>
      <w:r w:rsidR="006F435F">
        <w:rPr>
          <w:rFonts w:cs="Times New Roman"/>
          <w:szCs w:val="24"/>
        </w:rPr>
        <w:t>keticilerin %</w:t>
      </w:r>
      <w:r>
        <w:rPr>
          <w:rFonts w:cs="Times New Roman"/>
          <w:szCs w:val="24"/>
        </w:rPr>
        <w:t>60’i pazarlamaya karşın eskiye nazaran daha kötü bir algılarının olduklarını belirtirken, tü</w:t>
      </w:r>
      <w:r w:rsidR="006F435F">
        <w:rPr>
          <w:rFonts w:cs="Times New Roman"/>
          <w:szCs w:val="24"/>
        </w:rPr>
        <w:t>keticilerin %</w:t>
      </w:r>
      <w:r>
        <w:rPr>
          <w:rFonts w:cs="Times New Roman"/>
          <w:szCs w:val="24"/>
        </w:rPr>
        <w:t xml:space="preserve">70’i geçmiş </w:t>
      </w:r>
      <w:r w:rsidR="008A7D7C">
        <w:rPr>
          <w:rFonts w:cs="Times New Roman"/>
          <w:szCs w:val="24"/>
        </w:rPr>
        <w:t>yıllara</w:t>
      </w:r>
      <w:r>
        <w:rPr>
          <w:rFonts w:cs="Times New Roman"/>
          <w:szCs w:val="24"/>
        </w:rPr>
        <w:t xml:space="preserve"> göre televizyon reklamlarında kanal değiştirme sayılarının arttığını belirtmişlerdir</w:t>
      </w:r>
      <w:r w:rsidR="006F435F">
        <w:rPr>
          <w:rFonts w:cs="Times New Roman"/>
          <w:szCs w:val="24"/>
        </w:rPr>
        <w:t xml:space="preserve">. </w:t>
      </w:r>
      <w:r>
        <w:rPr>
          <w:rFonts w:cs="Times New Roman"/>
          <w:szCs w:val="24"/>
        </w:rPr>
        <w:t>Yine, Amerikan tüketicileri üzerinde yapılan bir araştırmada</w:t>
      </w:r>
      <w:r w:rsidR="006F435F">
        <w:rPr>
          <w:rFonts w:cs="Times New Roman"/>
          <w:szCs w:val="24"/>
        </w:rPr>
        <w:t xml:space="preserve"> ise</w:t>
      </w:r>
      <w:r>
        <w:rPr>
          <w:rFonts w:cs="Times New Roman"/>
          <w:szCs w:val="24"/>
        </w:rPr>
        <w:t xml:space="preserve"> tüketicilerin %62’sinin tüketici tarafından oluşturulmuş çevrimiçi ürün değerlendirmelerini okuduklarını</w:t>
      </w:r>
      <w:r w:rsidR="006F435F">
        <w:rPr>
          <w:rFonts w:cs="Times New Roman"/>
          <w:szCs w:val="24"/>
        </w:rPr>
        <w:t xml:space="preserve"> belirtirken, %</w:t>
      </w:r>
      <w:r>
        <w:rPr>
          <w:rFonts w:cs="Times New Roman"/>
          <w:szCs w:val="24"/>
        </w:rPr>
        <w:t xml:space="preserve">98’i bu değerlendirmeleri güvenilir gördüklerini ve son </w:t>
      </w:r>
      <w:r w:rsidR="006F435F">
        <w:rPr>
          <w:rFonts w:cs="Times New Roman"/>
          <w:szCs w:val="24"/>
        </w:rPr>
        <w:t>olarak %</w:t>
      </w:r>
      <w:r>
        <w:rPr>
          <w:rFonts w:cs="Times New Roman"/>
          <w:szCs w:val="24"/>
        </w:rPr>
        <w:t>80’i ise okudukları bu eleştirilerin satın alma niyetlerini değiştirdiğini belirtmişlerdir</w:t>
      </w:r>
      <w:r w:rsidR="006F435F">
        <w:rPr>
          <w:rFonts w:cs="Times New Roman"/>
          <w:szCs w:val="24"/>
        </w:rPr>
        <w:t>.</w:t>
      </w:r>
      <w:r w:rsidR="006F435F">
        <w:rPr>
          <w:rStyle w:val="DipnotBavurusu"/>
          <w:rFonts w:cs="Times New Roman"/>
          <w:szCs w:val="24"/>
        </w:rPr>
        <w:footnoteReference w:id="89"/>
      </w:r>
    </w:p>
    <w:p w:rsidR="006F435F" w:rsidRDefault="006F435F" w:rsidP="007E105E">
      <w:pPr>
        <w:autoSpaceDE w:val="0"/>
        <w:autoSpaceDN w:val="0"/>
        <w:adjustRightInd w:val="0"/>
        <w:spacing w:before="120" w:after="0" w:line="360" w:lineRule="auto"/>
        <w:ind w:firstLine="709"/>
        <w:rPr>
          <w:rFonts w:cs="Times New Roman"/>
          <w:szCs w:val="24"/>
        </w:rPr>
      </w:pPr>
      <w:r>
        <w:rPr>
          <w:rFonts w:cs="Times New Roman"/>
          <w:szCs w:val="24"/>
        </w:rPr>
        <w:t>Tüketicinin satın alma karar süreci birbirini takip eden beş aşamadan oluşmaktadır.</w:t>
      </w:r>
      <w:r w:rsidR="002708B8">
        <w:rPr>
          <w:rFonts w:cs="Times New Roman"/>
          <w:szCs w:val="24"/>
        </w:rPr>
        <w:t xml:space="preserve"> </w:t>
      </w:r>
      <w:r>
        <w:rPr>
          <w:rFonts w:cs="Times New Roman"/>
          <w:szCs w:val="24"/>
        </w:rPr>
        <w:t xml:space="preserve">Tüketici bu aşamaları teker </w:t>
      </w:r>
      <w:proofErr w:type="spellStart"/>
      <w:r>
        <w:rPr>
          <w:rFonts w:cs="Times New Roman"/>
          <w:szCs w:val="24"/>
        </w:rPr>
        <w:t>teker</w:t>
      </w:r>
      <w:proofErr w:type="spellEnd"/>
      <w:r>
        <w:rPr>
          <w:rFonts w:cs="Times New Roman"/>
          <w:szCs w:val="24"/>
        </w:rPr>
        <w:t xml:space="preserve"> geçip satın almasını yapar. Satın alma tipine göre bu aşamaların arası uzar veya kısalır. Buna göre, tüketici önce ihtiyacını fark eder</w:t>
      </w:r>
      <w:r w:rsidR="007403A2">
        <w:rPr>
          <w:rFonts w:cs="Times New Roman"/>
          <w:szCs w:val="24"/>
        </w:rPr>
        <w:t>, daha sonra bilgi araştırır ve alternatifleri değerlendirir ve satın alma kararı verir. Satın alma sonrası davranışı da bu aşamaların sonunda yer alır.</w:t>
      </w:r>
      <w:r w:rsidR="007403A2">
        <w:rPr>
          <w:rStyle w:val="DipnotBavurusu"/>
          <w:rFonts w:cs="Times New Roman"/>
          <w:szCs w:val="24"/>
        </w:rPr>
        <w:footnoteReference w:id="90"/>
      </w:r>
    </w:p>
    <w:p w:rsidR="007403A2" w:rsidRDefault="007403A2" w:rsidP="007E105E">
      <w:pPr>
        <w:autoSpaceDE w:val="0"/>
        <w:autoSpaceDN w:val="0"/>
        <w:adjustRightInd w:val="0"/>
        <w:spacing w:before="120" w:after="0" w:line="360" w:lineRule="auto"/>
        <w:ind w:firstLine="709"/>
        <w:rPr>
          <w:rFonts w:cs="Times New Roman"/>
          <w:szCs w:val="24"/>
        </w:rPr>
      </w:pPr>
      <w:r>
        <w:rPr>
          <w:rFonts w:cs="Times New Roman"/>
          <w:szCs w:val="24"/>
        </w:rPr>
        <w:t xml:space="preserve">Sosyal web ve kullanıcı tabanlı içeriğin daha fazla tüketicilerin hayatında yer aldığı günümüz dünyasında modele sosyal medyanın katkısını eklemek önemlidir. Satın alma sonrası kullanım, </w:t>
      </w:r>
      <w:r w:rsidR="00A45A83">
        <w:rPr>
          <w:rFonts w:cs="Times New Roman"/>
          <w:szCs w:val="24"/>
        </w:rPr>
        <w:t>konuşma ve fikir edinme</w:t>
      </w:r>
      <w:r>
        <w:rPr>
          <w:rFonts w:cs="Times New Roman"/>
          <w:szCs w:val="24"/>
        </w:rPr>
        <w:t xml:space="preserve"> aşamalarından oluşan satın alma sonrası davranışlar, geri dönüşleri, satın alma aşamasının düşünme ve değerlendirme aşamasına aktarır.</w:t>
      </w:r>
      <w:r w:rsidR="008C5F88" w:rsidRPr="008C5F88">
        <w:rPr>
          <w:rFonts w:cs="Times New Roman"/>
          <w:szCs w:val="24"/>
        </w:rPr>
        <w:t xml:space="preserve"> </w:t>
      </w:r>
      <w:r w:rsidR="008C5F88">
        <w:rPr>
          <w:rFonts w:cs="Times New Roman"/>
          <w:szCs w:val="24"/>
        </w:rPr>
        <w:t>Sosyal Geri Besleme Döngüsü</w:t>
      </w:r>
      <w:r w:rsidR="001312D3">
        <w:rPr>
          <w:rFonts w:cs="Times New Roman"/>
          <w:szCs w:val="24"/>
        </w:rPr>
        <w:t xml:space="preserve"> (Şekil </w:t>
      </w:r>
      <w:r w:rsidR="00F95B9E">
        <w:rPr>
          <w:rFonts w:cs="Times New Roman"/>
          <w:szCs w:val="24"/>
        </w:rPr>
        <w:t>3</w:t>
      </w:r>
      <w:r w:rsidR="001312D3">
        <w:rPr>
          <w:rFonts w:cs="Times New Roman"/>
          <w:szCs w:val="24"/>
        </w:rPr>
        <w:t>)</w:t>
      </w:r>
      <w:r w:rsidR="008C5F88">
        <w:rPr>
          <w:rFonts w:cs="Times New Roman"/>
          <w:szCs w:val="24"/>
        </w:rPr>
        <w:t xml:space="preserve"> modelinde görüldüğü üzere t</w:t>
      </w:r>
      <w:r>
        <w:rPr>
          <w:rFonts w:cs="Times New Roman"/>
          <w:szCs w:val="24"/>
        </w:rPr>
        <w:t xml:space="preserve">üketici bir ürün veya hizmeti satın almak üzere düşünürken sosyal medya olan diğer tüketicilerin </w:t>
      </w:r>
      <w:r w:rsidR="00A45A83">
        <w:rPr>
          <w:rFonts w:cs="Times New Roman"/>
          <w:szCs w:val="24"/>
        </w:rPr>
        <w:t>fikir beyanlarına</w:t>
      </w:r>
      <w:r>
        <w:rPr>
          <w:rFonts w:cs="Times New Roman"/>
          <w:szCs w:val="24"/>
        </w:rPr>
        <w:t xml:space="preserve"> ve </w:t>
      </w:r>
      <w:r w:rsidR="00A45A83">
        <w:rPr>
          <w:rFonts w:cs="Times New Roman"/>
          <w:szCs w:val="24"/>
        </w:rPr>
        <w:t>konuşmalarına</w:t>
      </w:r>
      <w:r>
        <w:rPr>
          <w:rFonts w:cs="Times New Roman"/>
          <w:szCs w:val="24"/>
        </w:rPr>
        <w:t xml:space="preserve"> bakarak satın alma davranışı gösterir. Tüketicilerin fark edip, üstüne düşündükten sonra satın almayı gerçekleştirdiği bir ürün/hizmetin kullanımı sonrasında edindiği fikri sosyal medya araçlarında ve diğer platformlarda belirtmesi olarak kurgulanan geri dönüşüm mekanizması sosyal medyada kullanıcı tarafından yaratılan içeriğin firmalar için önemini ortaya koymaktadır. Gerçek tecrübelerin nasıl olduğunu ve ürün/hizmeti kull</w:t>
      </w:r>
      <w:r w:rsidR="003D11A2">
        <w:rPr>
          <w:rFonts w:cs="Times New Roman"/>
          <w:szCs w:val="24"/>
        </w:rPr>
        <w:t>ananların nasıl geri bildirim</w:t>
      </w:r>
      <w:r>
        <w:rPr>
          <w:rFonts w:cs="Times New Roman"/>
          <w:szCs w:val="24"/>
        </w:rPr>
        <w:t>de bulunduğunu yine sosyal medya araçlarındaki paylaşımlarda gören tüketiciler satın alma ya da almama kararlarını buna göre şekillendirmektedirler.</w:t>
      </w:r>
      <w:r w:rsidR="00D43FB0">
        <w:rPr>
          <w:rStyle w:val="DipnotBavurusu"/>
          <w:rFonts w:cs="Times New Roman"/>
          <w:szCs w:val="24"/>
        </w:rPr>
        <w:footnoteReference w:id="91"/>
      </w:r>
    </w:p>
    <w:p w:rsidR="008C5F88" w:rsidRPr="008C5F88" w:rsidRDefault="001312D3" w:rsidP="00435924">
      <w:pPr>
        <w:pStyle w:val="Balk7"/>
      </w:pPr>
      <w:bookmarkStart w:id="75" w:name="_Toc439020951"/>
      <w:bookmarkStart w:id="76" w:name="_Toc439020995"/>
      <w:r>
        <w:t xml:space="preserve">Şekil </w:t>
      </w:r>
      <w:r w:rsidR="00F95B9E">
        <w:t>3</w:t>
      </w:r>
      <w:r w:rsidR="008C5F88" w:rsidRPr="008C5F88">
        <w:t>: Sosyal Geri Besleme Döngüsü</w:t>
      </w:r>
      <w:bookmarkEnd w:id="75"/>
      <w:bookmarkEnd w:id="76"/>
    </w:p>
    <w:p w:rsidR="00225B01" w:rsidRDefault="00225B01" w:rsidP="007403A2">
      <w:pPr>
        <w:autoSpaceDE w:val="0"/>
        <w:autoSpaceDN w:val="0"/>
        <w:adjustRightInd w:val="0"/>
        <w:spacing w:before="120" w:after="0" w:line="360" w:lineRule="auto"/>
        <w:ind w:firstLine="709"/>
        <w:rPr>
          <w:rFonts w:cs="Times New Roman"/>
          <w:szCs w:val="24"/>
        </w:rPr>
      </w:pPr>
      <w:r>
        <w:rPr>
          <w:rFonts w:cs="Times New Roman"/>
          <w:noProof/>
          <w:szCs w:val="24"/>
          <w:lang w:eastAsia="tr-TR"/>
        </w:rPr>
        <w:drawing>
          <wp:inline distT="0" distB="0" distL="0" distR="0">
            <wp:extent cx="4352925" cy="1953616"/>
            <wp:effectExtent l="19050" t="0" r="0" b="0"/>
            <wp:docPr id="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358067" cy="1955924"/>
                    </a:xfrm>
                    <a:prstGeom prst="rect">
                      <a:avLst/>
                    </a:prstGeom>
                    <a:noFill/>
                    <a:ln w="9525">
                      <a:noFill/>
                      <a:miter lim="800000"/>
                      <a:headEnd/>
                      <a:tailEnd/>
                    </a:ln>
                  </pic:spPr>
                </pic:pic>
              </a:graphicData>
            </a:graphic>
          </wp:inline>
        </w:drawing>
      </w:r>
    </w:p>
    <w:p w:rsidR="008C5F88" w:rsidRPr="008C5F88" w:rsidRDefault="008C5F88" w:rsidP="007403A2">
      <w:pPr>
        <w:autoSpaceDE w:val="0"/>
        <w:autoSpaceDN w:val="0"/>
        <w:adjustRightInd w:val="0"/>
        <w:spacing w:before="120" w:after="0" w:line="360" w:lineRule="auto"/>
        <w:ind w:firstLine="709"/>
        <w:rPr>
          <w:rFonts w:cs="Times New Roman"/>
          <w:sz w:val="20"/>
          <w:szCs w:val="20"/>
        </w:rPr>
      </w:pPr>
      <w:r w:rsidRPr="008C5F88">
        <w:rPr>
          <w:rFonts w:cs="Times New Roman"/>
          <w:b/>
          <w:sz w:val="20"/>
          <w:szCs w:val="20"/>
        </w:rPr>
        <w:t>Kaynak:</w:t>
      </w:r>
      <w:r>
        <w:rPr>
          <w:rFonts w:cs="Times New Roman"/>
          <w:b/>
          <w:sz w:val="20"/>
          <w:szCs w:val="20"/>
        </w:rPr>
        <w:t xml:space="preserve"> </w:t>
      </w:r>
      <w:r>
        <w:rPr>
          <w:rFonts w:cs="Times New Roman"/>
          <w:sz w:val="20"/>
          <w:szCs w:val="20"/>
        </w:rPr>
        <w:t>İşlek, a.g.e., s. 101.</w:t>
      </w:r>
    </w:p>
    <w:p w:rsidR="008C5F88" w:rsidRDefault="008C5F88" w:rsidP="007E105E">
      <w:pPr>
        <w:autoSpaceDE w:val="0"/>
        <w:autoSpaceDN w:val="0"/>
        <w:adjustRightInd w:val="0"/>
        <w:spacing w:before="120" w:after="0" w:line="360" w:lineRule="auto"/>
        <w:ind w:firstLine="709"/>
        <w:rPr>
          <w:rFonts w:cs="Times New Roman"/>
          <w:szCs w:val="24"/>
        </w:rPr>
      </w:pPr>
      <w:r>
        <w:rPr>
          <w:rFonts w:cs="Times New Roman"/>
          <w:szCs w:val="24"/>
        </w:rPr>
        <w:t xml:space="preserve">Tüketici satın alma döngüsü sosyal medya ile beraber değişime uğramıştır. Daha önceleri alışveriş yapan ve satın almayı gerçekleştiren tüketici sosyal medyayla beraber bu </w:t>
      </w:r>
      <w:r w:rsidR="004E1508">
        <w:rPr>
          <w:rFonts w:cs="Times New Roman"/>
          <w:szCs w:val="24"/>
        </w:rPr>
        <w:t>döngüye</w:t>
      </w:r>
      <w:r>
        <w:rPr>
          <w:rFonts w:cs="Times New Roman"/>
          <w:szCs w:val="24"/>
        </w:rPr>
        <w:t xml:space="preserve"> iki önemli farklılık getirmiştir. Buna göre tüketiciler sosyal medyada satın alma öncesi ve sonrasında bir takım faaliyetlerde bulunmaktadır. Öncelikle, tüketiciler satın almak istedikleri ya da ilgi duydukları ürün ve hizmetler ile ilgili çevrimiçi bir araştırma yapmaktadırlar. Bu çevrimiçi araştırma sadece arama motorlarıyla sınırlı kalmayıp blogları, tweetleri, forumları, yorumları ve değerlendirme sitelerini de kapsamaktadır. İkinci olarak, tüketiciler bir ürün </w:t>
      </w:r>
      <w:r w:rsidR="002A7906">
        <w:rPr>
          <w:rFonts w:cs="Times New Roman"/>
          <w:szCs w:val="24"/>
        </w:rPr>
        <w:t>ya da</w:t>
      </w:r>
      <w:r>
        <w:rPr>
          <w:rFonts w:cs="Times New Roman"/>
          <w:szCs w:val="24"/>
        </w:rPr>
        <w:t xml:space="preserve"> hizmet satın aldıktan sonra söz konusu ürün/hizmet ile ilgili düşüncelerini ve yorumlarını sosyal medya araçlarında paylaşmaktadırlar. Beklentilerinin karşılanıp karşılanmadığı, ürünün kullanım tecrübe</w:t>
      </w:r>
      <w:r w:rsidR="00A11606">
        <w:rPr>
          <w:rFonts w:cs="Times New Roman"/>
          <w:szCs w:val="24"/>
        </w:rPr>
        <w:t>ler</w:t>
      </w:r>
      <w:r>
        <w:rPr>
          <w:rFonts w:cs="Times New Roman"/>
          <w:szCs w:val="24"/>
        </w:rPr>
        <w:t xml:space="preserve">inin nasıl olduğunu ve pozitif </w:t>
      </w:r>
      <w:r w:rsidR="001C5AA4">
        <w:rPr>
          <w:rFonts w:cs="Times New Roman"/>
          <w:szCs w:val="24"/>
        </w:rPr>
        <w:t>ile</w:t>
      </w:r>
      <w:r>
        <w:rPr>
          <w:rFonts w:cs="Times New Roman"/>
          <w:szCs w:val="24"/>
        </w:rPr>
        <w:t xml:space="preserve"> negatif yönleriyle ürünün tüm özelliklerini yorumlayan tüketiciler böylece diğer tüketiciler için ürünler hakkında bilgi sağlamış olmaktadırlar.</w:t>
      </w:r>
      <w:r>
        <w:rPr>
          <w:rStyle w:val="DipnotBavurusu"/>
          <w:rFonts w:cs="Times New Roman"/>
          <w:szCs w:val="24"/>
        </w:rPr>
        <w:footnoteReference w:id="92"/>
      </w:r>
    </w:p>
    <w:p w:rsidR="008C5F88" w:rsidRDefault="008C5F88" w:rsidP="007E105E">
      <w:pPr>
        <w:autoSpaceDE w:val="0"/>
        <w:autoSpaceDN w:val="0"/>
        <w:adjustRightInd w:val="0"/>
        <w:spacing w:before="120" w:after="0" w:line="360" w:lineRule="auto"/>
        <w:ind w:firstLine="709"/>
        <w:rPr>
          <w:rFonts w:cs="Times New Roman"/>
          <w:szCs w:val="24"/>
        </w:rPr>
      </w:pPr>
      <w:r>
        <w:rPr>
          <w:rFonts w:cs="Times New Roman"/>
          <w:szCs w:val="24"/>
        </w:rPr>
        <w:t>Constantinides ve Stagno’ya gö</w:t>
      </w:r>
      <w:r w:rsidR="00A12C1A">
        <w:rPr>
          <w:rFonts w:cs="Times New Roman"/>
          <w:szCs w:val="24"/>
        </w:rPr>
        <w:t>re</w:t>
      </w:r>
      <w:r>
        <w:rPr>
          <w:rFonts w:cs="Times New Roman"/>
          <w:szCs w:val="24"/>
        </w:rPr>
        <w:t>, kullanıcı tarafından oluşturulan içerik ve birebir iletişim günümüz tüketicisini güçlendirmiş ve onların firma tarafından oluşturulan pazarlama faaliyetlerine</w:t>
      </w:r>
      <w:r w:rsidR="00A12C1A">
        <w:rPr>
          <w:rFonts w:cs="Times New Roman"/>
          <w:szCs w:val="24"/>
        </w:rPr>
        <w:t xml:space="preserve"> </w:t>
      </w:r>
      <w:r>
        <w:rPr>
          <w:rFonts w:cs="Times New Roman"/>
          <w:szCs w:val="24"/>
        </w:rPr>
        <w:t>ve pazarlama iletişiminin geleneksel formlarına olan güvenini azaltmıştır. 2009 yılında yayınlanan Edelman Güven Ölçeği’ne gö</w:t>
      </w:r>
      <w:r w:rsidR="00A12C1A">
        <w:rPr>
          <w:rFonts w:cs="Times New Roman"/>
          <w:szCs w:val="24"/>
        </w:rPr>
        <w:t>re %</w:t>
      </w:r>
      <w:r>
        <w:rPr>
          <w:rFonts w:cs="Times New Roman"/>
          <w:szCs w:val="24"/>
        </w:rPr>
        <w:t>60’lık oranla tüketicilerin en çok güvendiği seçenek “benim gibi olan kişiler” olmuştur. Satın almaya etki eden paydaşlardan olan uzman görüşünün de etki derecesinin düştüğü ve in</w:t>
      </w:r>
      <w:r w:rsidR="0064621B">
        <w:rPr>
          <w:rFonts w:cs="Times New Roman"/>
          <w:szCs w:val="24"/>
        </w:rPr>
        <w:t>sanların kendisi gibi olan öteki</w:t>
      </w:r>
      <w:r>
        <w:rPr>
          <w:rFonts w:cs="Times New Roman"/>
          <w:szCs w:val="24"/>
        </w:rPr>
        <w:t xml:space="preserve"> insanlardan ve akranlarından aldıkları tavsiyelerle satın alma tercihlerini oluşturdukları yine son dönemlerde gö</w:t>
      </w:r>
      <w:r w:rsidR="00A12C1A">
        <w:rPr>
          <w:rFonts w:cs="Times New Roman"/>
          <w:szCs w:val="24"/>
        </w:rPr>
        <w:t>zlenen bir durum olmuştur</w:t>
      </w:r>
      <w:r>
        <w:rPr>
          <w:rFonts w:cs="Times New Roman"/>
          <w:szCs w:val="24"/>
        </w:rPr>
        <w:t>.</w:t>
      </w:r>
      <w:r w:rsidR="00A12C1A">
        <w:rPr>
          <w:rStyle w:val="DipnotBavurusu"/>
          <w:rFonts w:cs="Times New Roman"/>
          <w:szCs w:val="24"/>
        </w:rPr>
        <w:footnoteReference w:id="93"/>
      </w:r>
    </w:p>
    <w:p w:rsidR="00526AA8" w:rsidRDefault="00A12C1A" w:rsidP="007E105E">
      <w:pPr>
        <w:autoSpaceDE w:val="0"/>
        <w:autoSpaceDN w:val="0"/>
        <w:adjustRightInd w:val="0"/>
        <w:spacing w:before="120" w:after="0" w:line="360" w:lineRule="auto"/>
        <w:ind w:firstLine="709"/>
        <w:rPr>
          <w:rFonts w:cs="Times New Roman"/>
          <w:szCs w:val="24"/>
        </w:rPr>
      </w:pPr>
      <w:r>
        <w:rPr>
          <w:rFonts w:cs="Times New Roman"/>
          <w:szCs w:val="24"/>
        </w:rPr>
        <w:t>NielsenWire’ın 2011’de yapmış olduğu araştırmaya göre sosyal m</w:t>
      </w:r>
      <w:r w:rsidR="0026799B">
        <w:rPr>
          <w:rFonts w:cs="Times New Roman"/>
          <w:szCs w:val="24"/>
        </w:rPr>
        <w:t>edya, tüketicilerin markalar ile</w:t>
      </w:r>
      <w:r>
        <w:rPr>
          <w:rFonts w:cs="Times New Roman"/>
          <w:szCs w:val="24"/>
        </w:rPr>
        <w:t xml:space="preserve"> ürünleri nasıl keşfettikleri, araştırdıkları ve onlarla ilgili nasıl bilgi paylaştıkları noktasında önemli rol oynamaktadır. Araştırmaya göre, tüketicilerin %60’ı bir sosyal ağ sayesinde öğrendikleri marka </w:t>
      </w:r>
      <w:r w:rsidR="00D4323D">
        <w:rPr>
          <w:rFonts w:cs="Times New Roman"/>
          <w:szCs w:val="24"/>
        </w:rPr>
        <w:t>ile</w:t>
      </w:r>
      <w:r>
        <w:rPr>
          <w:rFonts w:cs="Times New Roman"/>
          <w:szCs w:val="24"/>
        </w:rPr>
        <w:t xml:space="preserve"> ürün hakkında diğer sosyal medya araçlarında da araştırma yapmaktadır. Aktif sosyal medya kullanıcıları çevrimiçi ürün değerlendirmelerini okumaya daha yatkın iken aynı tür kullanıcıların beşte üçü ürün ve hizmetlerle ilgili kendi çevrimiçi değerlendirmelerini yayınlamaktadır. Araştırmanın ortaya koyduğu bir diğer bulgu da ürünlerle ilgili konuşma konusunda kadınların erkeklere göre daha yüksek bir orana sahip olduğudur.</w:t>
      </w:r>
      <w:r>
        <w:rPr>
          <w:rStyle w:val="DipnotBavurusu"/>
          <w:rFonts w:cs="Times New Roman"/>
          <w:szCs w:val="24"/>
        </w:rPr>
        <w:footnoteReference w:id="94"/>
      </w:r>
    </w:p>
    <w:p w:rsidR="006E6D04" w:rsidRDefault="006E6D04" w:rsidP="00D91069">
      <w:pPr>
        <w:autoSpaceDE w:val="0"/>
        <w:autoSpaceDN w:val="0"/>
        <w:adjustRightInd w:val="0"/>
        <w:spacing w:before="120" w:after="0" w:line="360" w:lineRule="auto"/>
        <w:ind w:firstLine="709"/>
        <w:jc w:val="center"/>
        <w:rPr>
          <w:rFonts w:cs="Times New Roman"/>
          <w:b/>
          <w:sz w:val="28"/>
          <w:szCs w:val="28"/>
        </w:rPr>
      </w:pPr>
    </w:p>
    <w:p w:rsidR="009D5CD5" w:rsidRDefault="009D5CD5" w:rsidP="00D91069">
      <w:pPr>
        <w:autoSpaceDE w:val="0"/>
        <w:autoSpaceDN w:val="0"/>
        <w:adjustRightInd w:val="0"/>
        <w:spacing w:before="120" w:after="0" w:line="360" w:lineRule="auto"/>
        <w:ind w:firstLine="709"/>
        <w:jc w:val="center"/>
        <w:rPr>
          <w:rFonts w:cs="Times New Roman"/>
          <w:b/>
          <w:sz w:val="28"/>
          <w:szCs w:val="28"/>
        </w:rPr>
      </w:pPr>
    </w:p>
    <w:p w:rsidR="00D91069" w:rsidRDefault="00D91069" w:rsidP="00D91069">
      <w:pPr>
        <w:autoSpaceDE w:val="0"/>
        <w:autoSpaceDN w:val="0"/>
        <w:adjustRightInd w:val="0"/>
        <w:spacing w:before="120" w:after="0" w:line="360" w:lineRule="auto"/>
        <w:ind w:firstLine="709"/>
        <w:jc w:val="center"/>
        <w:rPr>
          <w:rFonts w:cs="Times New Roman"/>
          <w:b/>
          <w:sz w:val="28"/>
          <w:szCs w:val="28"/>
        </w:rPr>
      </w:pPr>
      <w:r w:rsidRPr="00D91069">
        <w:rPr>
          <w:rFonts w:cs="Times New Roman"/>
          <w:b/>
          <w:sz w:val="28"/>
          <w:szCs w:val="28"/>
        </w:rPr>
        <w:t>3. BÖLÜM</w:t>
      </w:r>
    </w:p>
    <w:p w:rsidR="009D28FD" w:rsidRDefault="009D28FD" w:rsidP="00293B37">
      <w:pPr>
        <w:pStyle w:val="Balk1"/>
        <w:jc w:val="center"/>
      </w:pPr>
      <w:bookmarkStart w:id="77" w:name="_Toc439019163"/>
    </w:p>
    <w:p w:rsidR="00D91069" w:rsidRPr="00293B37" w:rsidRDefault="00293B37" w:rsidP="00293B37">
      <w:pPr>
        <w:pStyle w:val="Balk1"/>
        <w:jc w:val="center"/>
      </w:pPr>
      <w:r w:rsidRPr="00293B37">
        <w:t>ŞİRKETLER</w:t>
      </w:r>
      <w:r w:rsidR="00D91069" w:rsidRPr="00293B37">
        <w:t xml:space="preserve"> İÇİN İNTERNET VE SOSYAL MEDYA</w:t>
      </w:r>
      <w:bookmarkEnd w:id="77"/>
    </w:p>
    <w:p w:rsidR="00D91069" w:rsidRDefault="00D91069" w:rsidP="00D91069">
      <w:pPr>
        <w:autoSpaceDE w:val="0"/>
        <w:autoSpaceDN w:val="0"/>
        <w:adjustRightInd w:val="0"/>
        <w:spacing w:before="120" w:after="0" w:line="360" w:lineRule="auto"/>
        <w:ind w:firstLine="709"/>
        <w:rPr>
          <w:rFonts w:cs="Times New Roman"/>
          <w:b/>
          <w:szCs w:val="24"/>
        </w:rPr>
      </w:pPr>
    </w:p>
    <w:p w:rsidR="00D91069" w:rsidRPr="00293B37" w:rsidRDefault="00D91069" w:rsidP="00293B37">
      <w:pPr>
        <w:pStyle w:val="Balk3"/>
      </w:pPr>
      <w:bookmarkStart w:id="78" w:name="_Toc439019164"/>
      <w:r w:rsidRPr="00293B37">
        <w:t xml:space="preserve">3.1 </w:t>
      </w:r>
      <w:r w:rsidR="00293B37" w:rsidRPr="00293B37">
        <w:t>ŞİRKETLERİN</w:t>
      </w:r>
      <w:r w:rsidR="006E6D04" w:rsidRPr="00293B37">
        <w:t xml:space="preserve"> İNTERNET VE SOSYAL MEDYA STRATEJİLERİ</w:t>
      </w:r>
      <w:bookmarkEnd w:id="78"/>
    </w:p>
    <w:p w:rsidR="006E6D04" w:rsidRPr="006E6D04" w:rsidRDefault="006E6D04" w:rsidP="00D91069">
      <w:pPr>
        <w:autoSpaceDE w:val="0"/>
        <w:autoSpaceDN w:val="0"/>
        <w:adjustRightInd w:val="0"/>
        <w:spacing w:before="120" w:after="0" w:line="360" w:lineRule="auto"/>
        <w:ind w:firstLine="709"/>
        <w:rPr>
          <w:rFonts w:cs="Times New Roman"/>
          <w:szCs w:val="24"/>
        </w:rPr>
      </w:pPr>
      <w:r w:rsidRPr="006A5096">
        <w:rPr>
          <w:rFonts w:cs="Times New Roman"/>
          <w:szCs w:val="24"/>
        </w:rPr>
        <w:t>Bu bölümde</w:t>
      </w:r>
      <w:r>
        <w:rPr>
          <w:rFonts w:cs="Times New Roman"/>
          <w:szCs w:val="24"/>
        </w:rPr>
        <w:t xml:space="preserve"> şirketlerin internet ve sosyal medya stratejilerinden, Türkiye'de ki şirketlerin 2015 planlarından, sosyal medyadaki  iletişimlerinden ve mobil devrimden bahsedilmektedir.</w:t>
      </w:r>
    </w:p>
    <w:p w:rsidR="00D91069" w:rsidRDefault="007E658F" w:rsidP="00293B37">
      <w:pPr>
        <w:pStyle w:val="Balk2"/>
      </w:pPr>
      <w:bookmarkStart w:id="79" w:name="_Toc439019165"/>
      <w:r>
        <w:t>3.1.1 Dijital</w:t>
      </w:r>
      <w:r w:rsidR="00AC0258">
        <w:t xml:space="preserve"> Hizmet</w:t>
      </w:r>
      <w:r>
        <w:t xml:space="preserve"> </w:t>
      </w:r>
      <w:r w:rsidR="00D91069">
        <w:t>Stratejisi</w:t>
      </w:r>
      <w:bookmarkEnd w:id="79"/>
    </w:p>
    <w:p w:rsidR="00D91069" w:rsidRDefault="00D91069" w:rsidP="00D91069">
      <w:pPr>
        <w:autoSpaceDE w:val="0"/>
        <w:autoSpaceDN w:val="0"/>
        <w:adjustRightInd w:val="0"/>
        <w:spacing w:before="120" w:after="0" w:line="360" w:lineRule="auto"/>
        <w:ind w:firstLine="709"/>
        <w:rPr>
          <w:rFonts w:cs="Times New Roman"/>
          <w:szCs w:val="24"/>
        </w:rPr>
      </w:pPr>
      <w:r>
        <w:rPr>
          <w:rFonts w:cs="Times New Roman"/>
          <w:szCs w:val="24"/>
        </w:rPr>
        <w:t xml:space="preserve">Avrupalı bir telekomünikasyon şirketi müşteri hizmetleri faaliyetlerinin maliyetini düşürmeyi amaçlıyordu. Ancak o güne kadar geleneksel çağrı merkezlerinin çok iyi olduğu çapraz satıştan elde ettiği gelirden de mahrum kalmaktan da endişe ediyordu. Bu şirket önündeki seçenekleri değerlendirirken mevcut müşteri hizmetleri ilişkilerinin %70'inin diğer endüstrilerde de kendini ispatlamış dijital çözümler aracılığıyla sürdürülebileceğini öğrendi. </w:t>
      </w:r>
    </w:p>
    <w:p w:rsidR="00AB12D1" w:rsidRPr="007E658F" w:rsidRDefault="00D91069" w:rsidP="007E658F">
      <w:pPr>
        <w:autoSpaceDE w:val="0"/>
        <w:autoSpaceDN w:val="0"/>
        <w:adjustRightInd w:val="0"/>
        <w:spacing w:before="120" w:after="0" w:line="360" w:lineRule="auto"/>
        <w:ind w:firstLine="709"/>
        <w:rPr>
          <w:rFonts w:cs="Times New Roman"/>
          <w:szCs w:val="24"/>
        </w:rPr>
      </w:pPr>
      <w:r w:rsidRPr="007E658F">
        <w:rPr>
          <w:rFonts w:cs="Times New Roman"/>
          <w:szCs w:val="24"/>
        </w:rPr>
        <w:t xml:space="preserve">Bugünlerde e-hizmet denilen ve bankacılık ile finansal servislerde daha şimdiden tıkır </w:t>
      </w:r>
      <w:proofErr w:type="spellStart"/>
      <w:r w:rsidRPr="007E658F">
        <w:rPr>
          <w:rFonts w:cs="Times New Roman"/>
          <w:szCs w:val="24"/>
        </w:rPr>
        <w:t>tıkır</w:t>
      </w:r>
      <w:proofErr w:type="spellEnd"/>
      <w:r w:rsidRPr="007E658F">
        <w:rPr>
          <w:rFonts w:cs="Times New Roman"/>
          <w:szCs w:val="24"/>
        </w:rPr>
        <w:t xml:space="preserve"> işleyen dijital müşteri hizmetleri artık diğer endüstrilerde de hızla benimseniyor. E-hizmet aslında müşteri hizmetlerinin çağrı merkezleri, perakende mağazaları veya servis dükkanları gibi kamuya açık yapılar aracılığıyla değil de web tabanlı kullanıcı hesapları, internet ve cep telefonları ile </w:t>
      </w:r>
      <w:r w:rsidR="00CD0962" w:rsidRPr="007E658F">
        <w:rPr>
          <w:rFonts w:cs="Times New Roman"/>
          <w:szCs w:val="24"/>
        </w:rPr>
        <w:t>müşteriye ulaşmak</w:t>
      </w:r>
      <w:r w:rsidRPr="007E658F">
        <w:rPr>
          <w:rFonts w:cs="Times New Roman"/>
          <w:szCs w:val="24"/>
        </w:rPr>
        <w:t xml:space="preserve"> demek.</w:t>
      </w:r>
      <w:r w:rsidR="00CD0962" w:rsidRPr="007E658F">
        <w:rPr>
          <w:rFonts w:cs="Times New Roman"/>
          <w:szCs w:val="24"/>
        </w:rPr>
        <w:t xml:space="preserve"> Bunun gibi dijital hizmetler günümüzde ürünleri araştırmak ve gözden geçirmek dışında alınan hizmetten dolayı yaşanan hayal kırıklıklarının da paylaşıldığı dijital platformları kullanmaya alışkın müşteriler tarafından her geçen gün daha fazla talep görüyor. E-hizmet kendi içinde müşteri hizmetleri faaliyetlerinin maliyetini ciddi oranda düşürmenin yanında müşteri memnuniyetini artırma potansiyeli de barındırıyor.</w:t>
      </w:r>
      <w:r w:rsidR="00AB12D1" w:rsidRPr="007E658F">
        <w:rPr>
          <w:rStyle w:val="DipnotBavurusu"/>
          <w:rFonts w:cs="Times New Roman"/>
          <w:szCs w:val="24"/>
        </w:rPr>
        <w:footnoteReference w:id="95"/>
      </w:r>
    </w:p>
    <w:p w:rsidR="007E658F" w:rsidRDefault="007E658F" w:rsidP="007E658F">
      <w:pPr>
        <w:shd w:val="clear" w:color="auto" w:fill="FFFFFF"/>
        <w:spacing w:before="120" w:after="0" w:line="360" w:lineRule="auto"/>
        <w:ind w:firstLine="709"/>
        <w:rPr>
          <w:rFonts w:eastAsia="Times New Roman" w:cs="Times New Roman"/>
          <w:color w:val="000000"/>
          <w:szCs w:val="24"/>
          <w:lang w:eastAsia="tr-TR"/>
        </w:rPr>
      </w:pPr>
      <w:r w:rsidRPr="007E658F">
        <w:rPr>
          <w:rFonts w:eastAsia="Times New Roman" w:cs="Times New Roman"/>
          <w:color w:val="000000"/>
          <w:szCs w:val="24"/>
          <w:lang w:eastAsia="tr-TR"/>
        </w:rPr>
        <w:t xml:space="preserve">Dijitaldeki </w:t>
      </w:r>
      <w:r w:rsidR="00EE5A12">
        <w:rPr>
          <w:rFonts w:eastAsia="Times New Roman" w:cs="Times New Roman"/>
          <w:color w:val="000000"/>
          <w:szCs w:val="24"/>
          <w:lang w:eastAsia="tr-TR"/>
        </w:rPr>
        <w:t>değişmeler</w:t>
      </w:r>
      <w:r w:rsidRPr="007E658F">
        <w:rPr>
          <w:rFonts w:eastAsia="Times New Roman" w:cs="Times New Roman"/>
          <w:color w:val="000000"/>
          <w:szCs w:val="24"/>
          <w:lang w:eastAsia="tr-TR"/>
        </w:rPr>
        <w:t xml:space="preserve"> ve buna çok hızlı uyum sağlayan müşteriler olunca bu süreç markaları yakından ilgilendiriyor.</w:t>
      </w:r>
      <w:r>
        <w:rPr>
          <w:rFonts w:eastAsia="Times New Roman" w:cs="Times New Roman"/>
          <w:color w:val="000000"/>
          <w:szCs w:val="24"/>
          <w:lang w:eastAsia="tr-TR"/>
        </w:rPr>
        <w:t xml:space="preserve"> </w:t>
      </w:r>
      <w:r w:rsidRPr="007E658F">
        <w:rPr>
          <w:rFonts w:eastAsia="Times New Roman" w:cs="Times New Roman"/>
          <w:color w:val="000000"/>
          <w:szCs w:val="24"/>
          <w:lang w:eastAsia="tr-TR"/>
        </w:rPr>
        <w:t xml:space="preserve">Dijitalde başarılı olmak giderek önemli </w:t>
      </w:r>
      <w:r w:rsidR="00EE5A12">
        <w:rPr>
          <w:rFonts w:eastAsia="Times New Roman" w:cs="Times New Roman"/>
          <w:color w:val="000000"/>
          <w:szCs w:val="24"/>
          <w:lang w:eastAsia="tr-TR"/>
        </w:rPr>
        <w:t>oluyor</w:t>
      </w:r>
      <w:r w:rsidRPr="007E658F">
        <w:rPr>
          <w:rFonts w:eastAsia="Times New Roman" w:cs="Times New Roman"/>
          <w:color w:val="000000"/>
          <w:szCs w:val="24"/>
          <w:lang w:eastAsia="tr-TR"/>
        </w:rPr>
        <w:t>. Dijitalde yapılan hatalar markaların itibarını</w:t>
      </w:r>
      <w:r w:rsidR="00EE5A12">
        <w:rPr>
          <w:rFonts w:eastAsia="Times New Roman" w:cs="Times New Roman"/>
          <w:color w:val="000000"/>
          <w:szCs w:val="24"/>
          <w:lang w:eastAsia="tr-TR"/>
        </w:rPr>
        <w:t xml:space="preserve"> büyük oranda</w:t>
      </w:r>
      <w:r w:rsidRPr="007E658F">
        <w:rPr>
          <w:rFonts w:eastAsia="Times New Roman" w:cs="Times New Roman"/>
          <w:color w:val="000000"/>
          <w:szCs w:val="24"/>
          <w:lang w:eastAsia="tr-TR"/>
        </w:rPr>
        <w:t xml:space="preserve"> olumsuz etkiliyor.</w:t>
      </w:r>
      <w:r>
        <w:rPr>
          <w:rFonts w:eastAsia="Times New Roman" w:cs="Times New Roman"/>
          <w:color w:val="000000"/>
          <w:szCs w:val="24"/>
          <w:lang w:eastAsia="tr-TR"/>
        </w:rPr>
        <w:t xml:space="preserve"> </w:t>
      </w:r>
      <w:r w:rsidRPr="007E658F">
        <w:rPr>
          <w:rFonts w:eastAsia="Times New Roman" w:cs="Times New Roman"/>
          <w:color w:val="000000"/>
          <w:szCs w:val="24"/>
          <w:lang w:eastAsia="tr-TR"/>
        </w:rPr>
        <w:t>Marka yöneticilerini tedirgin ediyor ve kafalarını karıştırıyor.</w:t>
      </w:r>
      <w:r>
        <w:rPr>
          <w:rFonts w:eastAsia="Times New Roman" w:cs="Times New Roman"/>
          <w:color w:val="000000"/>
          <w:szCs w:val="24"/>
          <w:lang w:eastAsia="tr-TR"/>
        </w:rPr>
        <w:t xml:space="preserve"> </w:t>
      </w:r>
      <w:r w:rsidR="00EE5A12">
        <w:rPr>
          <w:rFonts w:eastAsia="Times New Roman" w:cs="Times New Roman"/>
          <w:color w:val="000000"/>
          <w:szCs w:val="24"/>
          <w:lang w:eastAsia="tr-TR"/>
        </w:rPr>
        <w:t>Çünkü kural</w:t>
      </w:r>
      <w:r w:rsidRPr="007E658F">
        <w:rPr>
          <w:rFonts w:eastAsia="Times New Roman" w:cs="Times New Roman"/>
          <w:color w:val="000000"/>
          <w:szCs w:val="24"/>
          <w:lang w:eastAsia="tr-TR"/>
        </w:rPr>
        <w:t xml:space="preserve"> yok. </w:t>
      </w:r>
      <w:r w:rsidR="00EE5A12">
        <w:rPr>
          <w:rFonts w:eastAsia="Times New Roman" w:cs="Times New Roman"/>
          <w:color w:val="000000"/>
          <w:szCs w:val="24"/>
          <w:lang w:eastAsia="tr-TR"/>
        </w:rPr>
        <w:t>Kontrolsüz, riskli ve buna benzer</w:t>
      </w:r>
      <w:r w:rsidRPr="007E658F">
        <w:rPr>
          <w:rFonts w:eastAsia="Times New Roman" w:cs="Times New Roman"/>
          <w:color w:val="000000"/>
          <w:szCs w:val="24"/>
          <w:lang w:eastAsia="tr-TR"/>
        </w:rPr>
        <w:t xml:space="preserve"> birçok faktör var. Fakat sunduğu fırsatlar, cazibesini arttırmasını sağlıyor. Kuralların netleşmediği, kontrolün zor olduğu bir alanda sistem kurmakta zorlanıyorlar.</w:t>
      </w:r>
    </w:p>
    <w:p w:rsidR="00EE5A12" w:rsidRDefault="00EE5A12" w:rsidP="00EE5A12">
      <w:pPr>
        <w:shd w:val="clear" w:color="auto" w:fill="FFFFFF"/>
        <w:spacing w:before="120" w:after="0" w:line="360" w:lineRule="auto"/>
        <w:ind w:firstLine="709"/>
        <w:rPr>
          <w:rFonts w:cs="Times New Roman"/>
          <w:color w:val="000000"/>
          <w:shd w:val="clear" w:color="auto" w:fill="FFFFFF"/>
        </w:rPr>
      </w:pPr>
      <w:r w:rsidRPr="00EE5A12">
        <w:rPr>
          <w:rFonts w:cs="Times New Roman"/>
          <w:color w:val="000000"/>
          <w:shd w:val="clear" w:color="auto" w:fill="FFFFFF"/>
        </w:rPr>
        <w:t>Strateji işin e</w:t>
      </w:r>
      <w:r w:rsidR="004D7391">
        <w:rPr>
          <w:rFonts w:cs="Times New Roman"/>
          <w:color w:val="000000"/>
          <w:shd w:val="clear" w:color="auto" w:fill="FFFFFF"/>
        </w:rPr>
        <w:t>n kilit kısmı. Bu yüzden markan</w:t>
      </w:r>
      <w:r w:rsidRPr="00EE5A12">
        <w:rPr>
          <w:rFonts w:cs="Times New Roman"/>
          <w:color w:val="000000"/>
          <w:shd w:val="clear" w:color="auto" w:fill="FFFFFF"/>
        </w:rPr>
        <w:t>ın içselleştirebileceği bir strateji hayati derecede önemli</w:t>
      </w:r>
      <w:r>
        <w:rPr>
          <w:rFonts w:cs="Times New Roman"/>
          <w:color w:val="000000"/>
          <w:shd w:val="clear" w:color="auto" w:fill="FFFFFF"/>
        </w:rPr>
        <w:t xml:space="preserve"> taşıyor.</w:t>
      </w:r>
      <w:r>
        <w:rPr>
          <w:rStyle w:val="DipnotBavurusu"/>
          <w:rFonts w:cs="Times New Roman"/>
          <w:color w:val="000000"/>
          <w:shd w:val="clear" w:color="auto" w:fill="FFFFFF"/>
        </w:rPr>
        <w:footnoteReference w:id="96"/>
      </w:r>
    </w:p>
    <w:p w:rsidR="00EE5A12" w:rsidRPr="007E658F" w:rsidRDefault="00EE5A12" w:rsidP="00EE5A12">
      <w:pPr>
        <w:shd w:val="clear" w:color="auto" w:fill="FFFFFF"/>
        <w:spacing w:before="120" w:after="0" w:line="360" w:lineRule="auto"/>
        <w:ind w:firstLine="709"/>
        <w:rPr>
          <w:rFonts w:eastAsia="Times New Roman" w:cs="Times New Roman"/>
          <w:color w:val="000000"/>
          <w:szCs w:val="24"/>
          <w:lang w:eastAsia="tr-TR"/>
        </w:rPr>
      </w:pPr>
      <w:r>
        <w:rPr>
          <w:rFonts w:cs="Times New Roman"/>
          <w:color w:val="000000"/>
          <w:shd w:val="clear" w:color="auto" w:fill="FFFFFF"/>
        </w:rPr>
        <w:t>Başarılı bir dijital hizmet için</w:t>
      </w:r>
      <w:r w:rsidR="00FE1A12">
        <w:rPr>
          <w:rFonts w:cs="Times New Roman"/>
          <w:color w:val="000000"/>
          <w:shd w:val="clear" w:color="auto" w:fill="FFFFFF"/>
        </w:rPr>
        <w:t>;</w:t>
      </w:r>
    </w:p>
    <w:p w:rsidR="00EE5A12" w:rsidRPr="00054D29" w:rsidRDefault="0080136D" w:rsidP="00EE5A12">
      <w:pPr>
        <w:pStyle w:val="ListeParagraf"/>
        <w:numPr>
          <w:ilvl w:val="0"/>
          <w:numId w:val="32"/>
        </w:numPr>
        <w:shd w:val="clear" w:color="auto" w:fill="FFFFFF"/>
        <w:spacing w:before="120" w:after="0" w:line="360" w:lineRule="auto"/>
        <w:rPr>
          <w:rFonts w:eastAsia="Times New Roman" w:cs="Times New Roman"/>
          <w:i/>
          <w:color w:val="000000"/>
          <w:szCs w:val="24"/>
          <w:lang w:eastAsia="tr-TR"/>
        </w:rPr>
      </w:pPr>
      <w:r w:rsidRPr="00054D29">
        <w:rPr>
          <w:rFonts w:eastAsia="Times New Roman" w:cs="Times New Roman"/>
          <w:bCs/>
          <w:i/>
          <w:color w:val="000000"/>
          <w:szCs w:val="24"/>
          <w:lang w:eastAsia="tr-TR"/>
        </w:rPr>
        <w:t>Dijital Konumlandırmayı Doğru Y</w:t>
      </w:r>
      <w:r w:rsidR="00EE5A12" w:rsidRPr="00054D29">
        <w:rPr>
          <w:rFonts w:eastAsia="Times New Roman" w:cs="Times New Roman"/>
          <w:bCs/>
          <w:i/>
          <w:color w:val="000000"/>
          <w:szCs w:val="24"/>
          <w:lang w:eastAsia="tr-TR"/>
        </w:rPr>
        <w:t>apmak</w:t>
      </w:r>
      <w:r w:rsidR="00FE1A12" w:rsidRPr="00054D29">
        <w:rPr>
          <w:rFonts w:eastAsia="Times New Roman" w:cs="Times New Roman"/>
          <w:bCs/>
          <w:i/>
          <w:color w:val="000000"/>
          <w:szCs w:val="24"/>
          <w:lang w:eastAsia="tr-TR"/>
        </w:rPr>
        <w:t>:</w:t>
      </w:r>
    </w:p>
    <w:p w:rsidR="00EE5A12" w:rsidRPr="00EE5A12" w:rsidRDefault="00EE5A12" w:rsidP="00EE5A12">
      <w:pPr>
        <w:shd w:val="clear" w:color="auto" w:fill="FFFFFF"/>
        <w:spacing w:before="120" w:after="0" w:line="360" w:lineRule="auto"/>
        <w:ind w:firstLine="709"/>
        <w:rPr>
          <w:rFonts w:eastAsia="Times New Roman" w:cs="Times New Roman"/>
          <w:color w:val="000000"/>
          <w:szCs w:val="24"/>
          <w:lang w:eastAsia="tr-TR"/>
        </w:rPr>
      </w:pPr>
      <w:r w:rsidRPr="00EE5A12">
        <w:rPr>
          <w:rFonts w:eastAsia="Times New Roman" w:cs="Times New Roman"/>
          <w:color w:val="000000"/>
          <w:szCs w:val="24"/>
          <w:lang w:eastAsia="tr-TR"/>
        </w:rPr>
        <w:t xml:space="preserve">Bir şirket dijitali etkin bir şekilde kullanmak istiyorsa, ilk </w:t>
      </w:r>
      <w:r w:rsidR="00FE1A12">
        <w:rPr>
          <w:rFonts w:eastAsia="Times New Roman" w:cs="Times New Roman"/>
          <w:color w:val="000000"/>
          <w:szCs w:val="24"/>
          <w:lang w:eastAsia="tr-TR"/>
        </w:rPr>
        <w:t>olarak doğru konumlandırma yapmalıdır</w:t>
      </w:r>
      <w:r w:rsidRPr="00EE5A12">
        <w:rPr>
          <w:rFonts w:eastAsia="Times New Roman" w:cs="Times New Roman"/>
          <w:color w:val="000000"/>
          <w:szCs w:val="24"/>
          <w:lang w:eastAsia="tr-TR"/>
        </w:rPr>
        <w:t>. Bunun için</w:t>
      </w:r>
      <w:r w:rsidR="00FE1A12">
        <w:rPr>
          <w:rFonts w:eastAsia="Times New Roman" w:cs="Times New Roman"/>
          <w:color w:val="000000"/>
          <w:szCs w:val="24"/>
          <w:lang w:eastAsia="tr-TR"/>
        </w:rPr>
        <w:t xml:space="preserve"> de</w:t>
      </w:r>
      <w:r w:rsidRPr="00EE5A12">
        <w:rPr>
          <w:rFonts w:eastAsia="Times New Roman" w:cs="Times New Roman"/>
          <w:color w:val="000000"/>
          <w:szCs w:val="24"/>
          <w:lang w:eastAsia="tr-TR"/>
        </w:rPr>
        <w:t xml:space="preserve"> öncelikle mevcut durumunu ve rakiplerinin durumunu analiz etmeli</w:t>
      </w:r>
      <w:r w:rsidR="00FE1A12">
        <w:rPr>
          <w:rFonts w:eastAsia="Times New Roman" w:cs="Times New Roman"/>
          <w:color w:val="000000"/>
          <w:szCs w:val="24"/>
          <w:lang w:eastAsia="tr-TR"/>
        </w:rPr>
        <w:t xml:space="preserve"> ve daha sonra dijitalle</w:t>
      </w:r>
      <w:r w:rsidRPr="00EE5A12">
        <w:rPr>
          <w:rFonts w:eastAsia="Times New Roman" w:cs="Times New Roman"/>
          <w:color w:val="000000"/>
          <w:szCs w:val="24"/>
          <w:lang w:eastAsia="tr-TR"/>
        </w:rPr>
        <w:t xml:space="preserve"> ilgili hedeflerini belirlemelidir.</w:t>
      </w:r>
    </w:p>
    <w:p w:rsidR="00EE5A12" w:rsidRPr="00EE5A12" w:rsidRDefault="00EE5A12" w:rsidP="00EE5A12">
      <w:pPr>
        <w:shd w:val="clear" w:color="auto" w:fill="FFFFFF"/>
        <w:spacing w:before="120" w:after="0" w:line="360" w:lineRule="auto"/>
        <w:ind w:firstLine="709"/>
        <w:rPr>
          <w:rFonts w:eastAsia="Times New Roman" w:cs="Times New Roman"/>
          <w:color w:val="000000"/>
          <w:szCs w:val="24"/>
          <w:lang w:eastAsia="tr-TR"/>
        </w:rPr>
      </w:pPr>
      <w:r w:rsidRPr="00EE5A12">
        <w:rPr>
          <w:rFonts w:eastAsia="Times New Roman" w:cs="Times New Roman"/>
          <w:color w:val="000000"/>
          <w:szCs w:val="24"/>
          <w:lang w:eastAsia="tr-TR"/>
        </w:rPr>
        <w:t>Hedeflerden sonraki kısım</w:t>
      </w:r>
      <w:r w:rsidR="00FE1A12">
        <w:rPr>
          <w:rFonts w:eastAsia="Times New Roman" w:cs="Times New Roman"/>
          <w:color w:val="000000"/>
          <w:szCs w:val="24"/>
          <w:lang w:eastAsia="tr-TR"/>
        </w:rPr>
        <w:t xml:space="preserve"> ise</w:t>
      </w:r>
      <w:r w:rsidRPr="00EE5A12">
        <w:rPr>
          <w:rFonts w:eastAsia="Times New Roman" w:cs="Times New Roman"/>
          <w:color w:val="000000"/>
          <w:szCs w:val="24"/>
          <w:lang w:eastAsia="tr-TR"/>
        </w:rPr>
        <w:t xml:space="preserve"> ko</w:t>
      </w:r>
      <w:r w:rsidR="00FE1A12">
        <w:rPr>
          <w:rFonts w:eastAsia="Times New Roman" w:cs="Times New Roman"/>
          <w:color w:val="000000"/>
          <w:szCs w:val="24"/>
          <w:lang w:eastAsia="tr-TR"/>
        </w:rPr>
        <w:t>numlandırmadır.Yapılan analiz ile</w:t>
      </w:r>
      <w:r w:rsidRPr="00EE5A12">
        <w:rPr>
          <w:rFonts w:eastAsia="Times New Roman" w:cs="Times New Roman"/>
          <w:color w:val="000000"/>
          <w:szCs w:val="24"/>
          <w:lang w:eastAsia="tr-TR"/>
        </w:rPr>
        <w:t xml:space="preserve"> belirlenen hedefler sonucunda gerekli çalışmalar yapılır ve şirketin dijital konumlandır</w:t>
      </w:r>
      <w:r w:rsidR="00FE1A12">
        <w:rPr>
          <w:rFonts w:eastAsia="Times New Roman" w:cs="Times New Roman"/>
          <w:color w:val="000000"/>
          <w:szCs w:val="24"/>
          <w:lang w:eastAsia="tr-TR"/>
        </w:rPr>
        <w:t>ıl</w:t>
      </w:r>
      <w:r w:rsidRPr="00EE5A12">
        <w:rPr>
          <w:rFonts w:eastAsia="Times New Roman" w:cs="Times New Roman"/>
          <w:color w:val="000000"/>
          <w:szCs w:val="24"/>
          <w:lang w:eastAsia="tr-TR"/>
        </w:rPr>
        <w:t>ması yapılırsa, dijitalden daha fazla fayda elde edilebilir.</w:t>
      </w:r>
    </w:p>
    <w:p w:rsidR="00EE5A12" w:rsidRPr="007A5E90" w:rsidRDefault="00EE5A12" w:rsidP="00EE5A12">
      <w:pPr>
        <w:pStyle w:val="ListeParagraf"/>
        <w:numPr>
          <w:ilvl w:val="0"/>
          <w:numId w:val="32"/>
        </w:numPr>
        <w:shd w:val="clear" w:color="auto" w:fill="FFFFFF"/>
        <w:spacing w:before="120" w:after="0" w:line="360" w:lineRule="auto"/>
        <w:rPr>
          <w:rFonts w:eastAsia="Times New Roman" w:cs="Times New Roman"/>
          <w:i/>
          <w:color w:val="000000"/>
          <w:szCs w:val="24"/>
          <w:lang w:eastAsia="tr-TR"/>
        </w:rPr>
      </w:pPr>
      <w:r w:rsidRPr="007A5E90">
        <w:rPr>
          <w:rFonts w:eastAsia="Times New Roman" w:cs="Times New Roman"/>
          <w:bCs/>
          <w:i/>
          <w:color w:val="000000"/>
          <w:szCs w:val="24"/>
          <w:lang w:eastAsia="tr-TR"/>
        </w:rPr>
        <w:t>Düzenli İçerik Üretmek</w:t>
      </w:r>
      <w:r w:rsidR="00FE1A12" w:rsidRPr="007A5E90">
        <w:rPr>
          <w:rFonts w:eastAsia="Times New Roman" w:cs="Times New Roman"/>
          <w:bCs/>
          <w:i/>
          <w:color w:val="000000"/>
          <w:szCs w:val="24"/>
          <w:lang w:eastAsia="tr-TR"/>
        </w:rPr>
        <w:t>:</w:t>
      </w:r>
    </w:p>
    <w:p w:rsidR="00EE5A12" w:rsidRPr="00EE5A12" w:rsidRDefault="00EE5A12" w:rsidP="00EE5A12">
      <w:pPr>
        <w:shd w:val="clear" w:color="auto" w:fill="FFFFFF"/>
        <w:spacing w:before="120" w:after="0" w:line="360" w:lineRule="auto"/>
        <w:ind w:firstLine="709"/>
        <w:rPr>
          <w:rFonts w:eastAsia="Times New Roman" w:cs="Times New Roman"/>
          <w:color w:val="000000"/>
          <w:szCs w:val="24"/>
          <w:lang w:eastAsia="tr-TR"/>
        </w:rPr>
      </w:pPr>
      <w:r w:rsidRPr="00EE5A12">
        <w:rPr>
          <w:rFonts w:eastAsia="Times New Roman" w:cs="Times New Roman"/>
          <w:color w:val="000000"/>
          <w:szCs w:val="24"/>
          <w:lang w:eastAsia="tr-TR"/>
        </w:rPr>
        <w:t>Son döne</w:t>
      </w:r>
      <w:r w:rsidR="00FE1A12">
        <w:rPr>
          <w:rFonts w:eastAsia="Times New Roman" w:cs="Times New Roman"/>
          <w:color w:val="000000"/>
          <w:szCs w:val="24"/>
          <w:lang w:eastAsia="tr-TR"/>
        </w:rPr>
        <w:t>mde içerik daha önemli hale gelmiştir</w:t>
      </w:r>
      <w:r w:rsidRPr="00EE5A12">
        <w:rPr>
          <w:rFonts w:eastAsia="Times New Roman" w:cs="Times New Roman"/>
          <w:color w:val="000000"/>
          <w:szCs w:val="24"/>
          <w:lang w:eastAsia="tr-TR"/>
        </w:rPr>
        <w:t>. Çünkü şirketle</w:t>
      </w:r>
      <w:r w:rsidR="00FE1A12">
        <w:rPr>
          <w:rFonts w:eastAsia="Times New Roman" w:cs="Times New Roman"/>
          <w:color w:val="000000"/>
          <w:szCs w:val="24"/>
          <w:lang w:eastAsia="tr-TR"/>
        </w:rPr>
        <w:t>r dijitali kullanmaya başladı</w:t>
      </w:r>
      <w:r w:rsidRPr="00EE5A12">
        <w:rPr>
          <w:rFonts w:eastAsia="Times New Roman" w:cs="Times New Roman"/>
          <w:color w:val="000000"/>
          <w:szCs w:val="24"/>
          <w:lang w:eastAsia="tr-TR"/>
        </w:rPr>
        <w:t>. Fakat belirli bir</w:t>
      </w:r>
      <w:r w:rsidR="005263A6">
        <w:rPr>
          <w:rFonts w:eastAsia="Times New Roman" w:cs="Times New Roman"/>
          <w:color w:val="000000"/>
          <w:szCs w:val="24"/>
          <w:lang w:eastAsia="tr-TR"/>
        </w:rPr>
        <w:t xml:space="preserve"> noktadan sonra tek düz</w:t>
      </w:r>
      <w:r w:rsidR="00FE1A12">
        <w:rPr>
          <w:rFonts w:eastAsia="Times New Roman" w:cs="Times New Roman"/>
          <w:color w:val="000000"/>
          <w:szCs w:val="24"/>
          <w:lang w:eastAsia="tr-TR"/>
        </w:rPr>
        <w:t>leşme</w:t>
      </w:r>
      <w:r w:rsidR="006D739D">
        <w:rPr>
          <w:rFonts w:eastAsia="Times New Roman" w:cs="Times New Roman"/>
          <w:color w:val="000000"/>
          <w:szCs w:val="24"/>
          <w:lang w:eastAsia="tr-TR"/>
        </w:rPr>
        <w:t>ye</w:t>
      </w:r>
      <w:r w:rsidR="00FE1A12">
        <w:rPr>
          <w:rFonts w:eastAsia="Times New Roman" w:cs="Times New Roman"/>
          <w:color w:val="000000"/>
          <w:szCs w:val="24"/>
          <w:lang w:eastAsia="tr-TR"/>
        </w:rPr>
        <w:t xml:space="preserve"> ve aynı şeyleri söyleme başladı</w:t>
      </w:r>
      <w:r w:rsidR="007555CF">
        <w:rPr>
          <w:rFonts w:eastAsia="Times New Roman" w:cs="Times New Roman"/>
          <w:color w:val="000000"/>
          <w:szCs w:val="24"/>
          <w:lang w:eastAsia="tr-TR"/>
        </w:rPr>
        <w:t>lar</w:t>
      </w:r>
      <w:r w:rsidRPr="00EE5A12">
        <w:rPr>
          <w:rFonts w:eastAsia="Times New Roman" w:cs="Times New Roman"/>
          <w:color w:val="000000"/>
          <w:szCs w:val="24"/>
          <w:lang w:eastAsia="tr-TR"/>
        </w:rPr>
        <w:t xml:space="preserve">. Bunun nedeni ise içerik üretimine dair bir </w:t>
      </w:r>
      <w:r w:rsidR="00FE1A12">
        <w:rPr>
          <w:rFonts w:eastAsia="Times New Roman" w:cs="Times New Roman"/>
          <w:color w:val="000000"/>
          <w:szCs w:val="24"/>
          <w:lang w:eastAsia="tr-TR"/>
        </w:rPr>
        <w:t>program</w:t>
      </w:r>
      <w:r w:rsidRPr="00EE5A12">
        <w:rPr>
          <w:rFonts w:eastAsia="Times New Roman" w:cs="Times New Roman"/>
          <w:color w:val="000000"/>
          <w:szCs w:val="24"/>
          <w:lang w:eastAsia="tr-TR"/>
        </w:rPr>
        <w:t xml:space="preserve"> ve p</w:t>
      </w:r>
      <w:r w:rsidR="00FE1A12">
        <w:rPr>
          <w:rFonts w:eastAsia="Times New Roman" w:cs="Times New Roman"/>
          <w:color w:val="000000"/>
          <w:szCs w:val="24"/>
          <w:lang w:eastAsia="tr-TR"/>
        </w:rPr>
        <w:t>lanlarının</w:t>
      </w:r>
      <w:r w:rsidRPr="00EE5A12">
        <w:rPr>
          <w:rFonts w:eastAsia="Times New Roman" w:cs="Times New Roman"/>
          <w:color w:val="000000"/>
          <w:szCs w:val="24"/>
          <w:lang w:eastAsia="tr-TR"/>
        </w:rPr>
        <w:t xml:space="preserve"> olmaması</w:t>
      </w:r>
      <w:r w:rsidR="007555CF">
        <w:rPr>
          <w:rFonts w:eastAsia="Times New Roman" w:cs="Times New Roman"/>
          <w:color w:val="000000"/>
          <w:szCs w:val="24"/>
          <w:lang w:eastAsia="tr-TR"/>
        </w:rPr>
        <w:t>ydı</w:t>
      </w:r>
      <w:r w:rsidRPr="00EE5A12">
        <w:rPr>
          <w:rFonts w:eastAsia="Times New Roman" w:cs="Times New Roman"/>
          <w:color w:val="000000"/>
          <w:szCs w:val="24"/>
          <w:lang w:eastAsia="tr-TR"/>
        </w:rPr>
        <w:t xml:space="preserve">. Bir diğer </w:t>
      </w:r>
      <w:r w:rsidR="00FE1A12">
        <w:rPr>
          <w:rFonts w:eastAsia="Times New Roman" w:cs="Times New Roman"/>
          <w:color w:val="000000"/>
          <w:szCs w:val="24"/>
          <w:lang w:eastAsia="tr-TR"/>
        </w:rPr>
        <w:t>sebep</w:t>
      </w:r>
      <w:r w:rsidRPr="00EE5A12">
        <w:rPr>
          <w:rFonts w:eastAsia="Times New Roman" w:cs="Times New Roman"/>
          <w:color w:val="000000"/>
          <w:szCs w:val="24"/>
          <w:lang w:eastAsia="tr-TR"/>
        </w:rPr>
        <w:t xml:space="preserve"> ise içerik üretiminin öneminin  yeterince farkında olmamaları</w:t>
      </w:r>
      <w:r w:rsidR="007555CF">
        <w:rPr>
          <w:rFonts w:eastAsia="Times New Roman" w:cs="Times New Roman"/>
          <w:color w:val="000000"/>
          <w:szCs w:val="24"/>
          <w:lang w:eastAsia="tr-TR"/>
        </w:rPr>
        <w:t>dır</w:t>
      </w:r>
      <w:r w:rsidRPr="00EE5A12">
        <w:rPr>
          <w:rFonts w:eastAsia="Times New Roman" w:cs="Times New Roman"/>
          <w:color w:val="000000"/>
          <w:szCs w:val="24"/>
          <w:lang w:eastAsia="tr-TR"/>
        </w:rPr>
        <w:t>.</w:t>
      </w:r>
    </w:p>
    <w:p w:rsidR="00FE1A12" w:rsidRDefault="00EE5A12" w:rsidP="00FE1A12">
      <w:pPr>
        <w:shd w:val="clear" w:color="auto" w:fill="FFFFFF"/>
        <w:spacing w:before="120" w:after="0" w:line="360" w:lineRule="auto"/>
        <w:ind w:firstLine="709"/>
        <w:rPr>
          <w:rFonts w:eastAsia="Times New Roman" w:cs="Times New Roman"/>
          <w:color w:val="000000"/>
          <w:szCs w:val="24"/>
          <w:lang w:eastAsia="tr-TR"/>
        </w:rPr>
      </w:pPr>
      <w:r w:rsidRPr="00EE5A12">
        <w:rPr>
          <w:rFonts w:eastAsia="Times New Roman" w:cs="Times New Roman"/>
          <w:color w:val="000000"/>
          <w:szCs w:val="24"/>
          <w:lang w:eastAsia="tr-TR"/>
        </w:rPr>
        <w:t xml:space="preserve">İçerik, şirketlerin dijitaldeki en önemli </w:t>
      </w:r>
      <w:r w:rsidR="00FE1A12">
        <w:rPr>
          <w:rFonts w:eastAsia="Times New Roman" w:cs="Times New Roman"/>
          <w:color w:val="000000"/>
          <w:szCs w:val="24"/>
          <w:lang w:eastAsia="tr-TR"/>
        </w:rPr>
        <w:t>kozlarından</w:t>
      </w:r>
      <w:r w:rsidRPr="00EE5A12">
        <w:rPr>
          <w:rFonts w:eastAsia="Times New Roman" w:cs="Times New Roman"/>
          <w:color w:val="000000"/>
          <w:szCs w:val="24"/>
          <w:lang w:eastAsia="tr-TR"/>
        </w:rPr>
        <w:t xml:space="preserve"> biri</w:t>
      </w:r>
      <w:r w:rsidR="00FE1A12">
        <w:rPr>
          <w:rFonts w:eastAsia="Times New Roman" w:cs="Times New Roman"/>
          <w:color w:val="000000"/>
          <w:szCs w:val="24"/>
          <w:lang w:eastAsia="tr-TR"/>
        </w:rPr>
        <w:t>dir</w:t>
      </w:r>
      <w:r w:rsidRPr="00EE5A12">
        <w:rPr>
          <w:rFonts w:eastAsia="Times New Roman" w:cs="Times New Roman"/>
          <w:color w:val="000000"/>
          <w:szCs w:val="24"/>
          <w:lang w:eastAsia="tr-TR"/>
        </w:rPr>
        <w:t xml:space="preserve">. İçerik, şirketlerin kendilerini anlatmalarını, </w:t>
      </w:r>
      <w:r w:rsidR="00FE1A12">
        <w:rPr>
          <w:rFonts w:eastAsia="Times New Roman" w:cs="Times New Roman"/>
          <w:color w:val="000000"/>
          <w:szCs w:val="24"/>
          <w:lang w:eastAsia="tr-TR"/>
        </w:rPr>
        <w:t>ifade etmelerini sağl</w:t>
      </w:r>
      <w:r w:rsidR="00054D29">
        <w:rPr>
          <w:rFonts w:eastAsia="Times New Roman" w:cs="Times New Roman"/>
          <w:color w:val="000000"/>
          <w:szCs w:val="24"/>
          <w:lang w:eastAsia="tr-TR"/>
        </w:rPr>
        <w:t>amakta</w:t>
      </w:r>
      <w:r w:rsidR="00FE1A12">
        <w:rPr>
          <w:rFonts w:eastAsia="Times New Roman" w:cs="Times New Roman"/>
          <w:color w:val="000000"/>
          <w:szCs w:val="24"/>
          <w:lang w:eastAsia="tr-TR"/>
        </w:rPr>
        <w:t xml:space="preserve"> ve</w:t>
      </w:r>
      <w:r w:rsidRPr="00EE5A12">
        <w:rPr>
          <w:rFonts w:eastAsia="Times New Roman" w:cs="Times New Roman"/>
          <w:color w:val="000000"/>
          <w:szCs w:val="24"/>
          <w:lang w:eastAsia="tr-TR"/>
        </w:rPr>
        <w:t xml:space="preserve"> kendilerini tekrar eden rakiplerinden</w:t>
      </w:r>
      <w:r w:rsidR="00FE1A12">
        <w:rPr>
          <w:rFonts w:eastAsia="Times New Roman" w:cs="Times New Roman"/>
          <w:color w:val="000000"/>
          <w:szCs w:val="24"/>
          <w:lang w:eastAsia="tr-TR"/>
        </w:rPr>
        <w:t xml:space="preserve"> de</w:t>
      </w:r>
      <w:r w:rsidRPr="00EE5A12">
        <w:rPr>
          <w:rFonts w:eastAsia="Times New Roman" w:cs="Times New Roman"/>
          <w:color w:val="000000"/>
          <w:szCs w:val="24"/>
          <w:lang w:eastAsia="tr-TR"/>
        </w:rPr>
        <w:t xml:space="preserve"> </w:t>
      </w:r>
      <w:r w:rsidR="007555CF">
        <w:rPr>
          <w:rFonts w:eastAsia="Times New Roman" w:cs="Times New Roman"/>
          <w:color w:val="000000"/>
          <w:szCs w:val="24"/>
          <w:lang w:eastAsia="tr-TR"/>
        </w:rPr>
        <w:t>sıyrılmalarına yardımcı olmaktadır</w:t>
      </w:r>
      <w:r w:rsidR="00FE1A12">
        <w:rPr>
          <w:rFonts w:eastAsia="Times New Roman" w:cs="Times New Roman"/>
          <w:color w:val="000000"/>
          <w:szCs w:val="24"/>
          <w:lang w:eastAsia="tr-TR"/>
        </w:rPr>
        <w:t>.</w:t>
      </w:r>
      <w:r w:rsidR="00A12170">
        <w:rPr>
          <w:rStyle w:val="DipnotBavurusu"/>
          <w:rFonts w:eastAsia="Times New Roman" w:cs="Times New Roman"/>
          <w:color w:val="000000"/>
          <w:szCs w:val="24"/>
          <w:lang w:eastAsia="tr-TR"/>
        </w:rPr>
        <w:footnoteReference w:id="97"/>
      </w:r>
    </w:p>
    <w:p w:rsidR="00D91069" w:rsidRPr="007A5E90" w:rsidRDefault="00FE1A12" w:rsidP="00FE1A12">
      <w:pPr>
        <w:pStyle w:val="ListeParagraf"/>
        <w:numPr>
          <w:ilvl w:val="0"/>
          <w:numId w:val="32"/>
        </w:numPr>
        <w:shd w:val="clear" w:color="auto" w:fill="FFFFFF"/>
        <w:spacing w:before="120" w:after="0" w:line="360" w:lineRule="auto"/>
        <w:rPr>
          <w:rFonts w:eastAsia="Times New Roman" w:cs="Times New Roman"/>
          <w:i/>
          <w:color w:val="000000"/>
          <w:szCs w:val="24"/>
          <w:lang w:eastAsia="tr-TR"/>
        </w:rPr>
      </w:pPr>
      <w:r w:rsidRPr="007A5E90">
        <w:rPr>
          <w:rFonts w:eastAsia="Times New Roman" w:cs="Times New Roman"/>
          <w:i/>
          <w:color w:val="000000"/>
          <w:szCs w:val="24"/>
          <w:lang w:eastAsia="tr-TR"/>
        </w:rPr>
        <w:t>Bir Gösterge Tablosu Yaratmak:</w:t>
      </w:r>
    </w:p>
    <w:p w:rsidR="00D16ADB" w:rsidRDefault="00FE1A12" w:rsidP="00FE1A12">
      <w:pPr>
        <w:pStyle w:val="ListeParagraf"/>
        <w:shd w:val="clear" w:color="auto" w:fill="FFFFFF"/>
        <w:spacing w:before="120" w:after="0" w:line="360" w:lineRule="auto"/>
        <w:ind w:left="0" w:firstLine="709"/>
        <w:rPr>
          <w:rFonts w:eastAsia="Times New Roman" w:cs="Times New Roman"/>
          <w:color w:val="000000"/>
          <w:szCs w:val="24"/>
          <w:lang w:eastAsia="tr-TR"/>
        </w:rPr>
      </w:pPr>
      <w:r>
        <w:rPr>
          <w:rFonts w:eastAsia="Times New Roman" w:cs="Times New Roman"/>
          <w:color w:val="000000"/>
          <w:szCs w:val="24"/>
          <w:lang w:eastAsia="tr-TR"/>
        </w:rPr>
        <w:t>Kontrol kurmanın ve sürekli iyileştirmenin tek yolu müşterileri</w:t>
      </w:r>
      <w:r w:rsidR="00AC0258">
        <w:rPr>
          <w:rFonts w:eastAsia="Times New Roman" w:cs="Times New Roman"/>
          <w:color w:val="000000"/>
          <w:szCs w:val="24"/>
          <w:lang w:eastAsia="tr-TR"/>
        </w:rPr>
        <w:t>n deneyimlerini kanal bazında ve müşterilerin kanallar arasında geçişleri bazında ölçmektir. Bir şirket için çapraz kanal faaliyetleri takip edilerek yönetimin müşteri hizmetleri taleplerinin doğasını anlaması</w:t>
      </w:r>
      <w:r w:rsidR="00F90967">
        <w:rPr>
          <w:rFonts w:eastAsia="Times New Roman" w:cs="Times New Roman"/>
          <w:color w:val="000000"/>
          <w:szCs w:val="24"/>
          <w:lang w:eastAsia="tr-TR"/>
        </w:rPr>
        <w:t>nı</w:t>
      </w:r>
      <w:r w:rsidR="00AC0258">
        <w:rPr>
          <w:rFonts w:eastAsia="Times New Roman" w:cs="Times New Roman"/>
          <w:color w:val="000000"/>
          <w:szCs w:val="24"/>
          <w:lang w:eastAsia="tr-TR"/>
        </w:rPr>
        <w:t xml:space="preserve"> ve şirketin onlara ne kadar iyi yada kötü çözümler bulduğunu kavraması</w:t>
      </w:r>
      <w:r w:rsidR="00F90967">
        <w:rPr>
          <w:rFonts w:eastAsia="Times New Roman" w:cs="Times New Roman"/>
          <w:color w:val="000000"/>
          <w:szCs w:val="24"/>
          <w:lang w:eastAsia="tr-TR"/>
        </w:rPr>
        <w:t>nı</w:t>
      </w:r>
      <w:r w:rsidR="00AC0258">
        <w:rPr>
          <w:rFonts w:eastAsia="Times New Roman" w:cs="Times New Roman"/>
          <w:color w:val="000000"/>
          <w:szCs w:val="24"/>
          <w:lang w:eastAsia="tr-TR"/>
        </w:rPr>
        <w:t xml:space="preserve"> sağlanmıştır.</w:t>
      </w:r>
    </w:p>
    <w:p w:rsidR="00AC0258" w:rsidRPr="007A5E90" w:rsidRDefault="00AC0258" w:rsidP="00AC0258">
      <w:pPr>
        <w:pStyle w:val="ListeParagraf"/>
        <w:numPr>
          <w:ilvl w:val="0"/>
          <w:numId w:val="32"/>
        </w:numPr>
        <w:shd w:val="clear" w:color="auto" w:fill="FFFFFF"/>
        <w:spacing w:before="120" w:after="0" w:line="360" w:lineRule="auto"/>
        <w:rPr>
          <w:rFonts w:eastAsia="Times New Roman" w:cs="Times New Roman"/>
          <w:i/>
          <w:color w:val="000000"/>
          <w:szCs w:val="24"/>
          <w:lang w:eastAsia="tr-TR"/>
        </w:rPr>
      </w:pPr>
      <w:r w:rsidRPr="007A5E90">
        <w:rPr>
          <w:rFonts w:eastAsia="Times New Roman" w:cs="Times New Roman"/>
          <w:i/>
          <w:color w:val="000000"/>
          <w:szCs w:val="24"/>
          <w:lang w:eastAsia="tr-TR"/>
        </w:rPr>
        <w:t>''Çekme'' ve ''İtme'' Stratejilerinden Faydalanmak:</w:t>
      </w:r>
    </w:p>
    <w:p w:rsidR="00AC0258" w:rsidRDefault="0005019B" w:rsidP="00AC0258">
      <w:pPr>
        <w:pStyle w:val="ListeParagraf"/>
        <w:shd w:val="clear" w:color="auto" w:fill="FFFFFF"/>
        <w:spacing w:before="120" w:after="0" w:line="360" w:lineRule="auto"/>
        <w:ind w:left="0" w:firstLine="709"/>
        <w:rPr>
          <w:rFonts w:eastAsia="Times New Roman" w:cs="Times New Roman"/>
          <w:color w:val="000000"/>
          <w:szCs w:val="24"/>
          <w:lang w:eastAsia="tr-TR"/>
        </w:rPr>
      </w:pPr>
      <w:r>
        <w:rPr>
          <w:rFonts w:eastAsia="Times New Roman" w:cs="Times New Roman"/>
          <w:color w:val="000000"/>
          <w:szCs w:val="24"/>
          <w:lang w:eastAsia="tr-TR"/>
        </w:rPr>
        <w:t>Müşterilerin dijital hizmet uygulamalarını benimsemelerini hızlandırmak için onlara belirli işleri yapabilecekleri vaadi verilerek onlar</w:t>
      </w:r>
      <w:r w:rsidR="006833F1">
        <w:rPr>
          <w:rFonts w:eastAsia="Times New Roman" w:cs="Times New Roman"/>
          <w:color w:val="000000"/>
          <w:szCs w:val="24"/>
          <w:lang w:eastAsia="tr-TR"/>
        </w:rPr>
        <w:t>ı çevrimiçine ''çekmek'' gerekmektedir</w:t>
      </w:r>
      <w:r>
        <w:rPr>
          <w:rFonts w:eastAsia="Times New Roman" w:cs="Times New Roman"/>
          <w:color w:val="000000"/>
          <w:szCs w:val="24"/>
          <w:lang w:eastAsia="tr-TR"/>
        </w:rPr>
        <w:t xml:space="preserve">. Örneğin bir şirket müşterilerini yeni ürün satın alınan satış noktasında </w:t>
      </w:r>
      <w:r w:rsidR="006833F1">
        <w:rPr>
          <w:rFonts w:eastAsia="Times New Roman" w:cs="Times New Roman"/>
          <w:color w:val="000000"/>
          <w:szCs w:val="24"/>
          <w:lang w:eastAsia="tr-TR"/>
        </w:rPr>
        <w:t>yönlendirebilir</w:t>
      </w:r>
      <w:r>
        <w:rPr>
          <w:rFonts w:eastAsia="Times New Roman" w:cs="Times New Roman"/>
          <w:color w:val="000000"/>
          <w:szCs w:val="24"/>
          <w:lang w:eastAsia="tr-TR"/>
        </w:rPr>
        <w:t xml:space="preserve"> ve kendi dijital hizmetlerinin tanıtımını çağrı merkezi kayıtları ile </w:t>
      </w:r>
      <w:r w:rsidR="006833F1">
        <w:rPr>
          <w:rFonts w:eastAsia="Times New Roman" w:cs="Times New Roman"/>
          <w:color w:val="000000"/>
          <w:szCs w:val="24"/>
          <w:lang w:eastAsia="tr-TR"/>
        </w:rPr>
        <w:t>acenteleri aracılığıyla yapabilir</w:t>
      </w:r>
      <w:r>
        <w:rPr>
          <w:rFonts w:eastAsia="Times New Roman" w:cs="Times New Roman"/>
          <w:color w:val="000000"/>
          <w:szCs w:val="24"/>
          <w:lang w:eastAsia="tr-TR"/>
        </w:rPr>
        <w:t>. Şirketler</w:t>
      </w:r>
      <w:r w:rsidR="00A12170">
        <w:rPr>
          <w:rFonts w:eastAsia="Times New Roman" w:cs="Times New Roman"/>
          <w:color w:val="000000"/>
          <w:szCs w:val="24"/>
          <w:lang w:eastAsia="tr-TR"/>
        </w:rPr>
        <w:t xml:space="preserve"> </w:t>
      </w:r>
      <w:r>
        <w:rPr>
          <w:rFonts w:eastAsia="Times New Roman" w:cs="Times New Roman"/>
          <w:color w:val="000000"/>
          <w:szCs w:val="24"/>
          <w:lang w:eastAsia="tr-TR"/>
        </w:rPr>
        <w:t>''çekme'' çabalarına tamamlayıcı olarak müşteri</w:t>
      </w:r>
      <w:r w:rsidR="0095051A">
        <w:rPr>
          <w:rFonts w:eastAsia="Times New Roman" w:cs="Times New Roman"/>
          <w:color w:val="000000"/>
          <w:szCs w:val="24"/>
          <w:lang w:eastAsia="tr-TR"/>
        </w:rPr>
        <w:t>leri</w:t>
      </w:r>
      <w:r>
        <w:rPr>
          <w:rFonts w:eastAsia="Times New Roman" w:cs="Times New Roman"/>
          <w:color w:val="000000"/>
          <w:szCs w:val="24"/>
          <w:lang w:eastAsia="tr-TR"/>
        </w:rPr>
        <w:t xml:space="preserve"> artık işleri eski yollardan yapmamaya doğru da ''iterek'' katkı sağlayabilir.</w:t>
      </w:r>
      <w:r>
        <w:rPr>
          <w:rStyle w:val="DipnotBavurusu"/>
          <w:rFonts w:eastAsia="Times New Roman" w:cs="Times New Roman"/>
          <w:color w:val="000000"/>
          <w:szCs w:val="24"/>
          <w:lang w:eastAsia="tr-TR"/>
        </w:rPr>
        <w:footnoteReference w:id="98"/>
      </w:r>
    </w:p>
    <w:p w:rsidR="000E4DC9" w:rsidRPr="007A5E90" w:rsidRDefault="000E4DC9" w:rsidP="000E4DC9">
      <w:pPr>
        <w:pStyle w:val="ListeParagraf"/>
        <w:numPr>
          <w:ilvl w:val="0"/>
          <w:numId w:val="32"/>
        </w:numPr>
        <w:shd w:val="clear" w:color="auto" w:fill="FFFFFF"/>
        <w:spacing w:before="120" w:after="0" w:line="360" w:lineRule="auto"/>
        <w:rPr>
          <w:rFonts w:eastAsia="Times New Roman" w:cs="Times New Roman"/>
          <w:bCs/>
          <w:i/>
          <w:color w:val="000000"/>
          <w:szCs w:val="24"/>
          <w:lang w:eastAsia="tr-TR"/>
        </w:rPr>
      </w:pPr>
      <w:r w:rsidRPr="007A5E90">
        <w:rPr>
          <w:rFonts w:eastAsia="Times New Roman" w:cs="Times New Roman"/>
          <w:bCs/>
          <w:i/>
          <w:color w:val="000000"/>
          <w:szCs w:val="24"/>
          <w:lang w:eastAsia="tr-TR"/>
        </w:rPr>
        <w:t>Şeffaf Olmaya Özen Göstermek:</w:t>
      </w:r>
    </w:p>
    <w:p w:rsidR="000E4DC9" w:rsidRDefault="000E4DC9" w:rsidP="000E4DC9">
      <w:pPr>
        <w:shd w:val="clear" w:color="auto" w:fill="FFFFFF"/>
        <w:spacing w:before="120" w:after="0" w:line="360" w:lineRule="auto"/>
        <w:ind w:firstLine="709"/>
        <w:rPr>
          <w:rFonts w:eastAsia="Times New Roman" w:cs="Times New Roman"/>
          <w:color w:val="000000"/>
          <w:szCs w:val="24"/>
          <w:lang w:eastAsia="tr-TR"/>
        </w:rPr>
      </w:pPr>
      <w:r w:rsidRPr="000E4DC9">
        <w:rPr>
          <w:rFonts w:eastAsia="Times New Roman" w:cs="Times New Roman"/>
          <w:color w:val="000000"/>
          <w:szCs w:val="24"/>
          <w:lang w:eastAsia="tr-TR"/>
        </w:rPr>
        <w:t xml:space="preserve">Dijital </w:t>
      </w:r>
      <w:r>
        <w:rPr>
          <w:rFonts w:eastAsia="Times New Roman" w:cs="Times New Roman"/>
          <w:color w:val="000000"/>
          <w:szCs w:val="24"/>
          <w:lang w:eastAsia="tr-TR"/>
        </w:rPr>
        <w:t>çağda en önemli konulardan biri de</w:t>
      </w:r>
      <w:r w:rsidRPr="000E4DC9">
        <w:rPr>
          <w:rFonts w:eastAsia="Times New Roman" w:cs="Times New Roman"/>
          <w:color w:val="000000"/>
          <w:szCs w:val="24"/>
          <w:lang w:eastAsia="tr-TR"/>
        </w:rPr>
        <w:t xml:space="preserve"> şeffaflık</w:t>
      </w:r>
      <w:r>
        <w:rPr>
          <w:rFonts w:eastAsia="Times New Roman" w:cs="Times New Roman"/>
          <w:color w:val="000000"/>
          <w:szCs w:val="24"/>
          <w:lang w:eastAsia="tr-TR"/>
        </w:rPr>
        <w:t xml:space="preserve">tır. </w:t>
      </w:r>
      <w:r w:rsidRPr="000E4DC9">
        <w:rPr>
          <w:rFonts w:eastAsia="Times New Roman" w:cs="Times New Roman"/>
          <w:color w:val="000000"/>
          <w:szCs w:val="24"/>
          <w:lang w:eastAsia="tr-TR"/>
        </w:rPr>
        <w:t xml:space="preserve">Yaptığınız işler, çalışmalarınız, </w:t>
      </w:r>
      <w:r>
        <w:rPr>
          <w:rFonts w:eastAsia="Times New Roman" w:cs="Times New Roman"/>
          <w:color w:val="000000"/>
          <w:szCs w:val="24"/>
          <w:lang w:eastAsia="tr-TR"/>
        </w:rPr>
        <w:t>hatalarınız</w:t>
      </w:r>
      <w:r w:rsidR="00F17294">
        <w:rPr>
          <w:rFonts w:eastAsia="Times New Roman" w:cs="Times New Roman"/>
          <w:color w:val="000000"/>
          <w:szCs w:val="24"/>
          <w:lang w:eastAsia="tr-TR"/>
        </w:rPr>
        <w:t xml:space="preserve"> gizli kalmamaktadır</w:t>
      </w:r>
      <w:r w:rsidRPr="000E4DC9">
        <w:rPr>
          <w:rFonts w:eastAsia="Times New Roman" w:cs="Times New Roman"/>
          <w:color w:val="000000"/>
          <w:szCs w:val="24"/>
          <w:lang w:eastAsia="tr-TR"/>
        </w:rPr>
        <w:t>. Çok hızlı bir şekilde ortaya çık</w:t>
      </w:r>
      <w:r w:rsidR="00F17294">
        <w:rPr>
          <w:rFonts w:eastAsia="Times New Roman" w:cs="Times New Roman"/>
          <w:color w:val="000000"/>
          <w:szCs w:val="24"/>
          <w:lang w:eastAsia="tr-TR"/>
        </w:rPr>
        <w:t>makta</w:t>
      </w:r>
      <w:r>
        <w:rPr>
          <w:rFonts w:eastAsia="Times New Roman" w:cs="Times New Roman"/>
          <w:color w:val="000000"/>
          <w:szCs w:val="24"/>
          <w:lang w:eastAsia="tr-TR"/>
        </w:rPr>
        <w:t xml:space="preserve"> ve yayıl</w:t>
      </w:r>
      <w:r w:rsidR="00F17294">
        <w:rPr>
          <w:rFonts w:eastAsia="Times New Roman" w:cs="Times New Roman"/>
          <w:color w:val="000000"/>
          <w:szCs w:val="24"/>
          <w:lang w:eastAsia="tr-TR"/>
        </w:rPr>
        <w:t>maktadır</w:t>
      </w:r>
      <w:r w:rsidRPr="000E4DC9">
        <w:rPr>
          <w:rFonts w:eastAsia="Times New Roman" w:cs="Times New Roman"/>
          <w:color w:val="000000"/>
          <w:szCs w:val="24"/>
          <w:lang w:eastAsia="tr-TR"/>
        </w:rPr>
        <w:t xml:space="preserve">. Şeffaflık dijitalleşme sürecinin </w:t>
      </w:r>
      <w:r>
        <w:rPr>
          <w:rFonts w:eastAsia="Times New Roman" w:cs="Times New Roman"/>
          <w:color w:val="000000"/>
          <w:szCs w:val="24"/>
          <w:lang w:eastAsia="tr-TR"/>
        </w:rPr>
        <w:t>en önemli taşlarındandır</w:t>
      </w:r>
      <w:r w:rsidRPr="000E4DC9">
        <w:rPr>
          <w:rFonts w:eastAsia="Times New Roman" w:cs="Times New Roman"/>
          <w:color w:val="000000"/>
          <w:szCs w:val="24"/>
          <w:lang w:eastAsia="tr-TR"/>
        </w:rPr>
        <w:t xml:space="preserve">. Şeffaf </w:t>
      </w:r>
      <w:r>
        <w:rPr>
          <w:rFonts w:eastAsia="Times New Roman" w:cs="Times New Roman"/>
          <w:color w:val="000000"/>
          <w:szCs w:val="24"/>
          <w:lang w:eastAsia="tr-TR"/>
        </w:rPr>
        <w:t>olunduğunda</w:t>
      </w:r>
      <w:r w:rsidRPr="000E4DC9">
        <w:rPr>
          <w:rFonts w:eastAsia="Times New Roman" w:cs="Times New Roman"/>
          <w:color w:val="000000"/>
          <w:szCs w:val="24"/>
          <w:lang w:eastAsia="tr-TR"/>
        </w:rPr>
        <w:t xml:space="preserve"> insanlar hatalarınıza karşı daha anlayışlı oluyorlar. Şeffaf ol</w:t>
      </w:r>
      <w:r>
        <w:rPr>
          <w:rFonts w:eastAsia="Times New Roman" w:cs="Times New Roman"/>
          <w:color w:val="000000"/>
          <w:szCs w:val="24"/>
          <w:lang w:eastAsia="tr-TR"/>
        </w:rPr>
        <w:t>undukça</w:t>
      </w:r>
      <w:r w:rsidRPr="000E4DC9">
        <w:rPr>
          <w:rFonts w:eastAsia="Times New Roman" w:cs="Times New Roman"/>
          <w:color w:val="000000"/>
          <w:szCs w:val="24"/>
          <w:lang w:eastAsia="tr-TR"/>
        </w:rPr>
        <w:t xml:space="preserve">, </w:t>
      </w:r>
      <w:r>
        <w:rPr>
          <w:rFonts w:eastAsia="Times New Roman" w:cs="Times New Roman"/>
          <w:color w:val="000000"/>
          <w:szCs w:val="24"/>
          <w:lang w:eastAsia="tr-TR"/>
        </w:rPr>
        <w:t>şirketler kendilerini</w:t>
      </w:r>
      <w:r w:rsidRPr="000E4DC9">
        <w:rPr>
          <w:rFonts w:eastAsia="Times New Roman" w:cs="Times New Roman"/>
          <w:color w:val="000000"/>
          <w:szCs w:val="24"/>
          <w:lang w:eastAsia="tr-TR"/>
        </w:rPr>
        <w:t xml:space="preserve"> doğru ifade e</w:t>
      </w:r>
      <w:r>
        <w:rPr>
          <w:rFonts w:eastAsia="Times New Roman" w:cs="Times New Roman"/>
          <w:color w:val="000000"/>
          <w:szCs w:val="24"/>
          <w:lang w:eastAsia="tr-TR"/>
        </w:rPr>
        <w:t>ttikçe başarılı olma ihtimalleri</w:t>
      </w:r>
      <w:r w:rsidRPr="000E4DC9">
        <w:rPr>
          <w:rFonts w:eastAsia="Times New Roman" w:cs="Times New Roman"/>
          <w:color w:val="000000"/>
          <w:szCs w:val="24"/>
          <w:lang w:eastAsia="tr-TR"/>
        </w:rPr>
        <w:t xml:space="preserve"> art</w:t>
      </w:r>
      <w:r w:rsidR="00F17294">
        <w:rPr>
          <w:rFonts w:eastAsia="Times New Roman" w:cs="Times New Roman"/>
          <w:color w:val="000000"/>
          <w:szCs w:val="24"/>
          <w:lang w:eastAsia="tr-TR"/>
        </w:rPr>
        <w:t>maktad</w:t>
      </w:r>
      <w:r w:rsidRPr="000E4DC9">
        <w:rPr>
          <w:rFonts w:eastAsia="Times New Roman" w:cs="Times New Roman"/>
          <w:color w:val="000000"/>
          <w:szCs w:val="24"/>
          <w:lang w:eastAsia="tr-TR"/>
        </w:rPr>
        <w:t>ır.</w:t>
      </w:r>
      <w:r>
        <w:rPr>
          <w:rStyle w:val="DipnotBavurusu"/>
          <w:rFonts w:eastAsia="Times New Roman" w:cs="Times New Roman"/>
          <w:color w:val="000000"/>
          <w:szCs w:val="24"/>
          <w:lang w:eastAsia="tr-TR"/>
        </w:rPr>
        <w:footnoteReference w:id="99"/>
      </w:r>
    </w:p>
    <w:p w:rsidR="00134D85" w:rsidRDefault="00134D85" w:rsidP="000E4DC9">
      <w:pPr>
        <w:shd w:val="clear" w:color="auto" w:fill="FFFFFF"/>
        <w:spacing w:before="120" w:after="0" w:line="360" w:lineRule="auto"/>
        <w:ind w:firstLine="709"/>
        <w:rPr>
          <w:rFonts w:eastAsia="Times New Roman" w:cs="Times New Roman"/>
          <w:b/>
          <w:color w:val="000000"/>
          <w:szCs w:val="24"/>
          <w:lang w:eastAsia="tr-TR"/>
        </w:rPr>
      </w:pPr>
      <w:r w:rsidRPr="00134D85">
        <w:rPr>
          <w:rFonts w:eastAsia="Times New Roman" w:cs="Times New Roman"/>
          <w:b/>
          <w:color w:val="000000"/>
          <w:szCs w:val="24"/>
          <w:lang w:eastAsia="tr-TR"/>
        </w:rPr>
        <w:t>3.1.2 Şirketlerin Sosyal Medya Stratejileri</w:t>
      </w:r>
    </w:p>
    <w:p w:rsidR="00134D85" w:rsidRPr="002B244A" w:rsidRDefault="00FE0646" w:rsidP="000E4DC9">
      <w:pPr>
        <w:shd w:val="clear" w:color="auto" w:fill="FFFFFF"/>
        <w:spacing w:before="120" w:after="0" w:line="360" w:lineRule="auto"/>
        <w:ind w:firstLine="709"/>
        <w:rPr>
          <w:rFonts w:eastAsia="Times New Roman" w:cs="Times New Roman"/>
          <w:szCs w:val="24"/>
          <w:lang w:eastAsia="tr-TR"/>
        </w:rPr>
      </w:pPr>
      <w:r>
        <w:rPr>
          <w:rFonts w:eastAsia="Times New Roman" w:cs="Times New Roman"/>
          <w:szCs w:val="24"/>
          <w:lang w:eastAsia="tr-TR"/>
        </w:rPr>
        <w:t>Son yıllarda hızla</w:t>
      </w:r>
      <w:r w:rsidR="00134D85" w:rsidRPr="002B244A">
        <w:rPr>
          <w:rFonts w:eastAsia="Times New Roman" w:cs="Times New Roman"/>
          <w:szCs w:val="24"/>
          <w:lang w:eastAsia="tr-TR"/>
        </w:rPr>
        <w:t xml:space="preserve"> ve giderek artan seviyede bir benimseme sürecinin ardından sosyal teknolojiler artık yaygın birer iş uygulaması halini al</w:t>
      </w:r>
      <w:r w:rsidR="005D64DE">
        <w:rPr>
          <w:rFonts w:eastAsia="Times New Roman" w:cs="Times New Roman"/>
          <w:szCs w:val="24"/>
          <w:lang w:eastAsia="tr-TR"/>
        </w:rPr>
        <w:t>mıştır</w:t>
      </w:r>
      <w:r w:rsidR="00134D85" w:rsidRPr="002B244A">
        <w:rPr>
          <w:rFonts w:eastAsia="Times New Roman" w:cs="Times New Roman"/>
          <w:szCs w:val="24"/>
          <w:lang w:eastAsia="tr-TR"/>
        </w:rPr>
        <w:t>. McKinsey'in bu</w:t>
      </w:r>
      <w:r w:rsidR="009D1ED9" w:rsidRPr="002B244A">
        <w:rPr>
          <w:rFonts w:eastAsia="Times New Roman" w:cs="Times New Roman"/>
          <w:szCs w:val="24"/>
          <w:lang w:eastAsia="tr-TR"/>
        </w:rPr>
        <w:t xml:space="preserve"> teknolojiler hakkında yaptığı anket çalışmasına verilen cevaplarda şirketin belirli işlevlerde, özellikle satış ile pazarlamada, sosyal araçlara yoğun bir şekilde başvurduklarını ve genelde daha dijital birer organizasyon haline geldiklerini göstermekte</w:t>
      </w:r>
      <w:r w:rsidR="005D64DE">
        <w:rPr>
          <w:rFonts w:eastAsia="Times New Roman" w:cs="Times New Roman"/>
          <w:szCs w:val="24"/>
          <w:lang w:eastAsia="tr-TR"/>
        </w:rPr>
        <w:t>dir</w:t>
      </w:r>
      <w:r w:rsidR="009D1ED9" w:rsidRPr="002B244A">
        <w:rPr>
          <w:rFonts w:eastAsia="Times New Roman" w:cs="Times New Roman"/>
          <w:szCs w:val="24"/>
          <w:lang w:eastAsia="tr-TR"/>
        </w:rPr>
        <w:t>. McKinsey yaptığı araştırmada üst düzey yöneticilere kendi şirketlerinin</w:t>
      </w:r>
      <w:r w:rsidR="002B244A" w:rsidRPr="002B244A">
        <w:rPr>
          <w:rFonts w:eastAsia="Times New Roman" w:cs="Times New Roman"/>
          <w:szCs w:val="24"/>
          <w:lang w:eastAsia="tr-TR"/>
        </w:rPr>
        <w:t xml:space="preserve"> </w:t>
      </w:r>
      <w:r w:rsidR="009D1ED9" w:rsidRPr="002B244A">
        <w:rPr>
          <w:rFonts w:eastAsia="Times New Roman" w:cs="Times New Roman"/>
          <w:szCs w:val="24"/>
          <w:lang w:eastAsia="tr-TR"/>
        </w:rPr>
        <w:t>de 18 iş sürecinde sosyal araçlard</w:t>
      </w:r>
      <w:r w:rsidR="005D64DE">
        <w:rPr>
          <w:rFonts w:eastAsia="Times New Roman" w:cs="Times New Roman"/>
          <w:szCs w:val="24"/>
          <w:lang w:eastAsia="tr-TR"/>
        </w:rPr>
        <w:t>an nasıl faydalandıklarını sormuştur</w:t>
      </w:r>
      <w:r w:rsidR="009D1ED9" w:rsidRPr="002B244A">
        <w:rPr>
          <w:rFonts w:eastAsia="Times New Roman" w:cs="Times New Roman"/>
          <w:szCs w:val="24"/>
          <w:lang w:eastAsia="tr-TR"/>
        </w:rPr>
        <w:t>. Sonuçta üst düzey yöneticilerin hepsi de sosyal araçlar</w:t>
      </w:r>
      <w:r w:rsidR="00795B24" w:rsidRPr="002B244A">
        <w:rPr>
          <w:rFonts w:eastAsia="Times New Roman" w:cs="Times New Roman"/>
          <w:szCs w:val="24"/>
          <w:lang w:eastAsia="tr-TR"/>
        </w:rPr>
        <w:t>ın kullanılmasının ve onların entegre edilmesinin</w:t>
      </w:r>
      <w:r w:rsidR="009D1ED9" w:rsidRPr="002B244A">
        <w:rPr>
          <w:rFonts w:eastAsia="Times New Roman" w:cs="Times New Roman"/>
          <w:szCs w:val="24"/>
          <w:lang w:eastAsia="tr-TR"/>
        </w:rPr>
        <w:t xml:space="preserve">, müşteriyle yüzleşilen faaliyetlere yönelik gündelik işler üzerinde </w:t>
      </w:r>
      <w:r w:rsidR="005D64DE">
        <w:rPr>
          <w:rFonts w:eastAsia="Times New Roman" w:cs="Times New Roman"/>
          <w:szCs w:val="24"/>
          <w:lang w:eastAsia="tr-TR"/>
        </w:rPr>
        <w:t>en fazla etkisi olduğunu söylemiştir</w:t>
      </w:r>
      <w:r w:rsidR="009D1ED9" w:rsidRPr="002B244A">
        <w:rPr>
          <w:rFonts w:eastAsia="Times New Roman" w:cs="Times New Roman"/>
          <w:szCs w:val="24"/>
          <w:lang w:eastAsia="tr-TR"/>
        </w:rPr>
        <w:t>.</w:t>
      </w:r>
    </w:p>
    <w:p w:rsidR="0005019B" w:rsidRDefault="00795B24" w:rsidP="00795B24">
      <w:pPr>
        <w:shd w:val="clear" w:color="auto" w:fill="FFFFFF"/>
        <w:spacing w:before="120" w:after="0" w:line="360" w:lineRule="auto"/>
        <w:ind w:firstLine="709"/>
        <w:rPr>
          <w:rFonts w:eastAsia="Times New Roman" w:cs="Times New Roman"/>
          <w:szCs w:val="24"/>
          <w:lang w:eastAsia="tr-TR"/>
        </w:rPr>
      </w:pPr>
      <w:r w:rsidRPr="002B244A">
        <w:rPr>
          <w:rFonts w:eastAsia="Times New Roman" w:cs="Times New Roman"/>
          <w:szCs w:val="24"/>
          <w:lang w:eastAsia="tr-TR"/>
        </w:rPr>
        <w:t>Sosyal etkileşimlerin getirilerinin giderek arttığını söyleyen</w:t>
      </w:r>
      <w:r w:rsidR="002B244A" w:rsidRPr="002B244A">
        <w:rPr>
          <w:rFonts w:eastAsia="Times New Roman" w:cs="Times New Roman"/>
          <w:szCs w:val="24"/>
          <w:lang w:eastAsia="tr-TR"/>
        </w:rPr>
        <w:t xml:space="preserve"> yöneticilerin </w:t>
      </w:r>
      <w:r w:rsidRPr="002B244A">
        <w:rPr>
          <w:rFonts w:eastAsia="Times New Roman" w:cs="Times New Roman"/>
          <w:szCs w:val="24"/>
          <w:lang w:eastAsia="tr-TR"/>
        </w:rPr>
        <w:t>sayısının artmasının yanı sıra sosyal araçların platformlar arası kullanımındaki istikrarlı tırmanış da ciddi kazanımlar elde edilebileceğini göster</w:t>
      </w:r>
      <w:r w:rsidR="005D64DE">
        <w:rPr>
          <w:rFonts w:eastAsia="Times New Roman" w:cs="Times New Roman"/>
          <w:szCs w:val="24"/>
          <w:lang w:eastAsia="tr-TR"/>
        </w:rPr>
        <w:t>mektedir</w:t>
      </w:r>
      <w:r w:rsidRPr="002B244A">
        <w:rPr>
          <w:rFonts w:eastAsia="Times New Roman" w:cs="Times New Roman"/>
          <w:szCs w:val="24"/>
          <w:lang w:eastAsia="tr-TR"/>
        </w:rPr>
        <w:t>. Üstelik yöneticiler artık kendi şirketlerinin sosyal araçlara yaptıkları yatırımların daha da artacağı konusunda bugün çok daha iyimser</w:t>
      </w:r>
      <w:r w:rsidR="005D64DE">
        <w:rPr>
          <w:rFonts w:eastAsia="Times New Roman" w:cs="Times New Roman"/>
          <w:szCs w:val="24"/>
          <w:lang w:eastAsia="tr-TR"/>
        </w:rPr>
        <w:t>lerdir</w:t>
      </w:r>
      <w:r w:rsidRPr="002B244A">
        <w:rPr>
          <w:rFonts w:eastAsia="Times New Roman" w:cs="Times New Roman"/>
          <w:szCs w:val="24"/>
          <w:lang w:eastAsia="tr-TR"/>
        </w:rPr>
        <w:t>. Bu durum, gelecek yıllarda teknoloji kullanımından ekstra değer yaratabilen organizasyon sayısının artabileceğini göster</w:t>
      </w:r>
      <w:r w:rsidR="005D64DE">
        <w:rPr>
          <w:rFonts w:eastAsia="Times New Roman" w:cs="Times New Roman"/>
          <w:szCs w:val="24"/>
          <w:lang w:eastAsia="tr-TR"/>
        </w:rPr>
        <w:t>mektedir</w:t>
      </w:r>
      <w:r w:rsidRPr="002B244A">
        <w:rPr>
          <w:rFonts w:eastAsia="Times New Roman" w:cs="Times New Roman"/>
          <w:szCs w:val="24"/>
          <w:lang w:eastAsia="tr-TR"/>
        </w:rPr>
        <w:t>.</w:t>
      </w:r>
      <w:r w:rsidR="00FE0646">
        <w:rPr>
          <w:rStyle w:val="DipnotBavurusu"/>
          <w:rFonts w:eastAsia="Times New Roman" w:cs="Times New Roman"/>
          <w:szCs w:val="24"/>
          <w:lang w:eastAsia="tr-TR"/>
        </w:rPr>
        <w:footnoteReference w:id="100"/>
      </w:r>
    </w:p>
    <w:p w:rsidR="00FE0646" w:rsidRDefault="00FE0646" w:rsidP="00795B24">
      <w:pPr>
        <w:shd w:val="clear" w:color="auto" w:fill="FFFFFF"/>
        <w:spacing w:before="120" w:after="0" w:line="360" w:lineRule="auto"/>
        <w:ind w:firstLine="709"/>
        <w:rPr>
          <w:rFonts w:eastAsia="Times New Roman" w:cs="Times New Roman"/>
          <w:szCs w:val="24"/>
          <w:lang w:eastAsia="tr-TR"/>
        </w:rPr>
      </w:pPr>
      <w:r>
        <w:rPr>
          <w:rFonts w:eastAsia="Times New Roman" w:cs="Times New Roman"/>
          <w:szCs w:val="24"/>
          <w:lang w:eastAsia="tr-TR"/>
        </w:rPr>
        <w:t>Geleceğe Yönelik Stratejiler;</w:t>
      </w:r>
      <w:r w:rsidR="009552C3">
        <w:rPr>
          <w:rStyle w:val="DipnotBavurusu"/>
          <w:rFonts w:eastAsia="Times New Roman" w:cs="Times New Roman"/>
          <w:szCs w:val="24"/>
          <w:lang w:eastAsia="tr-TR"/>
        </w:rPr>
        <w:footnoteReference w:id="101"/>
      </w:r>
    </w:p>
    <w:p w:rsidR="00FE0646" w:rsidRDefault="00FE0646" w:rsidP="00FE0646">
      <w:pPr>
        <w:pStyle w:val="ListeParagraf"/>
        <w:numPr>
          <w:ilvl w:val="0"/>
          <w:numId w:val="33"/>
        </w:numPr>
        <w:shd w:val="clear" w:color="auto" w:fill="FFFFFF"/>
        <w:spacing w:before="120" w:after="0" w:line="360" w:lineRule="auto"/>
        <w:rPr>
          <w:rFonts w:eastAsia="Times New Roman" w:cs="Times New Roman"/>
          <w:szCs w:val="24"/>
          <w:lang w:eastAsia="tr-TR"/>
        </w:rPr>
      </w:pPr>
      <w:r>
        <w:rPr>
          <w:rFonts w:eastAsia="Times New Roman" w:cs="Times New Roman"/>
          <w:szCs w:val="24"/>
          <w:lang w:eastAsia="tr-TR"/>
        </w:rPr>
        <w:t>Hedefli bir yaklaşımla başlayıp, etkiyi genişletmek</w:t>
      </w:r>
    </w:p>
    <w:p w:rsidR="009552C3" w:rsidRDefault="00FE0646" w:rsidP="00B135D2">
      <w:pPr>
        <w:pStyle w:val="ListeParagraf"/>
        <w:shd w:val="clear" w:color="auto" w:fill="FFFFFF"/>
        <w:spacing w:before="120" w:after="0" w:line="360" w:lineRule="auto"/>
        <w:ind w:left="0" w:firstLine="709"/>
        <w:rPr>
          <w:rFonts w:eastAsia="Times New Roman" w:cs="Times New Roman"/>
          <w:szCs w:val="24"/>
          <w:lang w:eastAsia="tr-TR"/>
        </w:rPr>
      </w:pPr>
      <w:r>
        <w:rPr>
          <w:rFonts w:eastAsia="Times New Roman" w:cs="Times New Roman"/>
          <w:szCs w:val="24"/>
          <w:lang w:eastAsia="tr-TR"/>
        </w:rPr>
        <w:t>Sosyal ara</w:t>
      </w:r>
      <w:r w:rsidR="009552C3">
        <w:rPr>
          <w:rFonts w:eastAsia="Times New Roman" w:cs="Times New Roman"/>
          <w:szCs w:val="24"/>
          <w:lang w:eastAsia="tr-TR"/>
        </w:rPr>
        <w:t>çların benimsenme seviyesi her ne kadar yaygınsa da alınan sonuçlar şirketlerin çoğunun onları uygun bir şekilde sadece birkaç işlevsel süreçte kullandığını göster</w:t>
      </w:r>
      <w:r w:rsidR="002F48E0">
        <w:rPr>
          <w:rFonts w:eastAsia="Times New Roman" w:cs="Times New Roman"/>
          <w:szCs w:val="24"/>
          <w:lang w:eastAsia="tr-TR"/>
        </w:rPr>
        <w:t>mekte</w:t>
      </w:r>
      <w:r w:rsidR="005D64DE">
        <w:rPr>
          <w:rFonts w:eastAsia="Times New Roman" w:cs="Times New Roman"/>
          <w:szCs w:val="24"/>
          <w:lang w:eastAsia="tr-TR"/>
        </w:rPr>
        <w:t>dir</w:t>
      </w:r>
      <w:r w:rsidR="009552C3">
        <w:rPr>
          <w:rFonts w:eastAsia="Times New Roman" w:cs="Times New Roman"/>
          <w:szCs w:val="24"/>
          <w:lang w:eastAsia="tr-TR"/>
        </w:rPr>
        <w:t>.</w:t>
      </w:r>
      <w:r w:rsidR="002F48E0">
        <w:rPr>
          <w:rFonts w:eastAsia="Times New Roman" w:cs="Times New Roman"/>
          <w:szCs w:val="24"/>
          <w:lang w:eastAsia="tr-TR"/>
        </w:rPr>
        <w:t xml:space="preserve"> </w:t>
      </w:r>
      <w:r w:rsidR="00B36276">
        <w:rPr>
          <w:rFonts w:eastAsia="Times New Roman" w:cs="Times New Roman"/>
          <w:szCs w:val="24"/>
          <w:lang w:eastAsia="tr-TR"/>
        </w:rPr>
        <w:t>S</w:t>
      </w:r>
      <w:r w:rsidR="009552C3">
        <w:rPr>
          <w:rFonts w:eastAsia="Times New Roman" w:cs="Times New Roman"/>
          <w:szCs w:val="24"/>
          <w:lang w:eastAsia="tr-TR"/>
        </w:rPr>
        <w:t>osyallerin satış ve pazarlama süreçlerindeki son derece başarılı kullanımları onlardan şirketlerin diğer bölüm</w:t>
      </w:r>
      <w:r w:rsidR="002F48E0">
        <w:rPr>
          <w:rFonts w:eastAsia="Times New Roman" w:cs="Times New Roman"/>
          <w:szCs w:val="24"/>
          <w:lang w:eastAsia="tr-TR"/>
        </w:rPr>
        <w:t xml:space="preserve">lerinde de faydalanılması durumunda ne kadar büyük potansiyellerin yattığının birer göstergesidir. Şirketler sosyal teknolojilerden sonuna kadar faydalanabilmek için bu araçların hedefli bir yöntemle uygulandıkları örnek </w:t>
      </w:r>
      <w:r w:rsidR="00B36276">
        <w:rPr>
          <w:rFonts w:eastAsia="Times New Roman" w:cs="Times New Roman"/>
          <w:szCs w:val="24"/>
          <w:lang w:eastAsia="tr-TR"/>
        </w:rPr>
        <w:t>durumlara</w:t>
      </w:r>
      <w:r w:rsidR="002F48E0">
        <w:rPr>
          <w:rFonts w:eastAsia="Times New Roman" w:cs="Times New Roman"/>
          <w:szCs w:val="24"/>
          <w:lang w:eastAsia="tr-TR"/>
        </w:rPr>
        <w:t xml:space="preserve"> odaklanmalı</w:t>
      </w:r>
      <w:r w:rsidR="005D64DE">
        <w:rPr>
          <w:rFonts w:eastAsia="Times New Roman" w:cs="Times New Roman"/>
          <w:szCs w:val="24"/>
          <w:lang w:eastAsia="tr-TR"/>
        </w:rPr>
        <w:t>dır</w:t>
      </w:r>
      <w:r w:rsidR="002F48E0">
        <w:rPr>
          <w:rFonts w:eastAsia="Times New Roman" w:cs="Times New Roman"/>
          <w:szCs w:val="24"/>
          <w:lang w:eastAsia="tr-TR"/>
        </w:rPr>
        <w:t>. Halihazırda sosyal araçlardan faydalanan bir şirket, onları daha az sıklıkla kullanılan faaliyetler gibi alanlarda da benimseyerek bu teknolojinin yarattığı etkiyi artırabilir</w:t>
      </w:r>
      <w:r w:rsidR="005D64DE">
        <w:rPr>
          <w:rFonts w:eastAsia="Times New Roman" w:cs="Times New Roman"/>
          <w:szCs w:val="24"/>
          <w:lang w:eastAsia="tr-TR"/>
        </w:rPr>
        <w:t>ler</w:t>
      </w:r>
      <w:r w:rsidR="002F48E0">
        <w:rPr>
          <w:rFonts w:eastAsia="Times New Roman" w:cs="Times New Roman"/>
          <w:szCs w:val="24"/>
          <w:lang w:eastAsia="tr-TR"/>
        </w:rPr>
        <w:t>.</w:t>
      </w:r>
    </w:p>
    <w:p w:rsidR="00B135D2" w:rsidRDefault="00B135D2" w:rsidP="00B135D2">
      <w:pPr>
        <w:pStyle w:val="ListeParagraf"/>
        <w:numPr>
          <w:ilvl w:val="0"/>
          <w:numId w:val="33"/>
        </w:numPr>
        <w:shd w:val="clear" w:color="auto" w:fill="FFFFFF"/>
        <w:spacing w:before="120" w:after="0" w:line="360" w:lineRule="auto"/>
        <w:rPr>
          <w:rFonts w:eastAsia="Times New Roman" w:cs="Times New Roman"/>
          <w:szCs w:val="24"/>
          <w:lang w:eastAsia="tr-TR"/>
        </w:rPr>
      </w:pPr>
      <w:r>
        <w:rPr>
          <w:rFonts w:eastAsia="Times New Roman" w:cs="Times New Roman"/>
          <w:szCs w:val="24"/>
          <w:lang w:eastAsia="tr-TR"/>
        </w:rPr>
        <w:t>Ölçümlere odaklanmak</w:t>
      </w:r>
    </w:p>
    <w:p w:rsidR="00B135D2" w:rsidRDefault="00552018" w:rsidP="00B135D2">
      <w:pPr>
        <w:pStyle w:val="ListeParagraf"/>
        <w:shd w:val="clear" w:color="auto" w:fill="FFFFFF"/>
        <w:spacing w:before="120" w:after="0" w:line="360" w:lineRule="auto"/>
        <w:ind w:left="0" w:firstLine="709"/>
        <w:rPr>
          <w:rFonts w:eastAsia="Times New Roman" w:cs="Times New Roman"/>
          <w:szCs w:val="24"/>
          <w:lang w:eastAsia="tr-TR"/>
        </w:rPr>
      </w:pPr>
      <w:r>
        <w:rPr>
          <w:rFonts w:eastAsia="Times New Roman" w:cs="Times New Roman"/>
          <w:szCs w:val="24"/>
          <w:lang w:eastAsia="tr-TR"/>
        </w:rPr>
        <w:t>Şirketler göreceli olarak yeni olan bu teknolojileri kendi iş yerlerinde benimsedikçe daha önce hiç görmedikleri veya üzerinde çalışmadıkları türden veri ölçümü meydan okumalarıyla karşı karşıyadır</w:t>
      </w:r>
      <w:r w:rsidR="000E15C3">
        <w:rPr>
          <w:rFonts w:eastAsia="Times New Roman" w:cs="Times New Roman"/>
          <w:szCs w:val="24"/>
          <w:lang w:eastAsia="tr-TR"/>
        </w:rPr>
        <w:t>lar</w:t>
      </w:r>
      <w:r>
        <w:rPr>
          <w:rFonts w:eastAsia="Times New Roman" w:cs="Times New Roman"/>
          <w:szCs w:val="24"/>
          <w:lang w:eastAsia="tr-TR"/>
        </w:rPr>
        <w:t>. Sosyal araçları çok daha etkin kullanmak ve onların nerelerde ve nasıl gelecek değer katabileceklerini anlamak için şirketlerin kullanımda olan araçların etkilerini nasıl ölçebileceklerine karar vermeleri gerekmektedir. Burada bir yaklaşım da sosyal araçların olmadığı kontrol grubu alanlarına karşı sosyallerin kullanıldığı iş alanlarındaki mevcut ölçümleri karşılaştır</w:t>
      </w:r>
      <w:r w:rsidR="000E5A04">
        <w:rPr>
          <w:rFonts w:eastAsia="Times New Roman" w:cs="Times New Roman"/>
          <w:szCs w:val="24"/>
          <w:lang w:eastAsia="tr-TR"/>
        </w:rPr>
        <w:t>abil</w:t>
      </w:r>
      <w:r>
        <w:rPr>
          <w:rFonts w:eastAsia="Times New Roman" w:cs="Times New Roman"/>
          <w:szCs w:val="24"/>
          <w:lang w:eastAsia="tr-TR"/>
        </w:rPr>
        <w:t>m</w:t>
      </w:r>
      <w:r w:rsidR="000E5A04">
        <w:rPr>
          <w:rFonts w:eastAsia="Times New Roman" w:cs="Times New Roman"/>
          <w:szCs w:val="24"/>
          <w:lang w:eastAsia="tr-TR"/>
        </w:rPr>
        <w:t>e</w:t>
      </w:r>
      <w:r>
        <w:rPr>
          <w:rFonts w:eastAsia="Times New Roman" w:cs="Times New Roman"/>
          <w:szCs w:val="24"/>
          <w:lang w:eastAsia="tr-TR"/>
        </w:rPr>
        <w:t>kt</w:t>
      </w:r>
      <w:r w:rsidR="000E5A04">
        <w:rPr>
          <w:rFonts w:eastAsia="Times New Roman" w:cs="Times New Roman"/>
          <w:szCs w:val="24"/>
          <w:lang w:eastAsia="tr-TR"/>
        </w:rPr>
        <w:t>i</w:t>
      </w:r>
      <w:r>
        <w:rPr>
          <w:rFonts w:eastAsia="Times New Roman" w:cs="Times New Roman"/>
          <w:szCs w:val="24"/>
          <w:lang w:eastAsia="tr-TR"/>
        </w:rPr>
        <w:t>r. Ancak en mükemmel yöntem bilim sürecin kendisine ve şirketin nihayetine neler kazan</w:t>
      </w:r>
      <w:r w:rsidR="000E5A04">
        <w:rPr>
          <w:rFonts w:eastAsia="Times New Roman" w:cs="Times New Roman"/>
          <w:szCs w:val="24"/>
          <w:lang w:eastAsia="tr-TR"/>
        </w:rPr>
        <w:t>dır</w:t>
      </w:r>
      <w:r>
        <w:rPr>
          <w:rFonts w:eastAsia="Times New Roman" w:cs="Times New Roman"/>
          <w:szCs w:val="24"/>
          <w:lang w:eastAsia="tr-TR"/>
        </w:rPr>
        <w:t>mayı düşündüğüne göre değiş</w:t>
      </w:r>
      <w:r w:rsidR="000E15C3">
        <w:rPr>
          <w:rFonts w:eastAsia="Times New Roman" w:cs="Times New Roman"/>
          <w:szCs w:val="24"/>
          <w:lang w:eastAsia="tr-TR"/>
        </w:rPr>
        <w:t>mektedir</w:t>
      </w:r>
      <w:r>
        <w:rPr>
          <w:rFonts w:eastAsia="Times New Roman" w:cs="Times New Roman"/>
          <w:szCs w:val="24"/>
          <w:lang w:eastAsia="tr-TR"/>
        </w:rPr>
        <w:t>.</w:t>
      </w:r>
    </w:p>
    <w:p w:rsidR="000E5A04" w:rsidRDefault="000E5A04" w:rsidP="000E5A04">
      <w:pPr>
        <w:pStyle w:val="ListeParagraf"/>
        <w:numPr>
          <w:ilvl w:val="0"/>
          <w:numId w:val="33"/>
        </w:numPr>
        <w:shd w:val="clear" w:color="auto" w:fill="FFFFFF"/>
        <w:spacing w:before="120" w:after="0" w:line="360" w:lineRule="auto"/>
        <w:rPr>
          <w:rFonts w:eastAsia="Times New Roman" w:cs="Times New Roman"/>
          <w:szCs w:val="24"/>
          <w:lang w:eastAsia="tr-TR"/>
        </w:rPr>
      </w:pPr>
      <w:r>
        <w:rPr>
          <w:rFonts w:eastAsia="Times New Roman" w:cs="Times New Roman"/>
          <w:szCs w:val="24"/>
          <w:lang w:eastAsia="tr-TR"/>
        </w:rPr>
        <w:t>İnsanların çalışma şeklini değiştirmek</w:t>
      </w:r>
    </w:p>
    <w:p w:rsidR="000E5A04" w:rsidRDefault="000E5A04" w:rsidP="000E5A04">
      <w:pPr>
        <w:pStyle w:val="ListeParagraf"/>
        <w:shd w:val="clear" w:color="auto" w:fill="FFFFFF"/>
        <w:spacing w:before="120" w:after="0" w:line="360" w:lineRule="auto"/>
        <w:ind w:left="0" w:firstLine="709"/>
        <w:rPr>
          <w:rFonts w:eastAsia="Times New Roman" w:cs="Times New Roman"/>
          <w:szCs w:val="24"/>
          <w:lang w:eastAsia="tr-TR"/>
        </w:rPr>
      </w:pPr>
      <w:r>
        <w:rPr>
          <w:rFonts w:eastAsia="Times New Roman" w:cs="Times New Roman"/>
          <w:szCs w:val="24"/>
          <w:lang w:eastAsia="tr-TR"/>
        </w:rPr>
        <w:t>Üst düzey yöneticiler sosyal araçlardan gelecek potansiyel iş değerleri konusunda oldukça iyimser</w:t>
      </w:r>
      <w:r w:rsidR="00E464E3">
        <w:rPr>
          <w:rFonts w:eastAsia="Times New Roman" w:cs="Times New Roman"/>
          <w:szCs w:val="24"/>
          <w:lang w:eastAsia="tr-TR"/>
        </w:rPr>
        <w:t>ler</w:t>
      </w:r>
      <w:r>
        <w:rPr>
          <w:rFonts w:eastAsia="Times New Roman" w:cs="Times New Roman"/>
          <w:szCs w:val="24"/>
          <w:lang w:eastAsia="tr-TR"/>
        </w:rPr>
        <w:t>. Şu anda bu teknolojinin etrafında ilk büyüme aşamasını sürükleyen bir benimseme ve heyecan duygusu hakim</w:t>
      </w:r>
      <w:r w:rsidR="00E464E3">
        <w:rPr>
          <w:rFonts w:eastAsia="Times New Roman" w:cs="Times New Roman"/>
          <w:szCs w:val="24"/>
          <w:lang w:eastAsia="tr-TR"/>
        </w:rPr>
        <w:t>dir</w:t>
      </w:r>
      <w:r>
        <w:rPr>
          <w:rFonts w:eastAsia="Times New Roman" w:cs="Times New Roman"/>
          <w:szCs w:val="24"/>
          <w:lang w:eastAsia="tr-TR"/>
        </w:rPr>
        <w:t xml:space="preserve">. Ancak ardından şirketlerin onların gerçek </w:t>
      </w:r>
      <w:r w:rsidR="000E6797">
        <w:rPr>
          <w:rFonts w:eastAsia="Times New Roman" w:cs="Times New Roman"/>
          <w:szCs w:val="24"/>
          <w:lang w:eastAsia="tr-TR"/>
        </w:rPr>
        <w:t>verimlilik</w:t>
      </w:r>
      <w:r>
        <w:rPr>
          <w:rFonts w:eastAsia="Times New Roman" w:cs="Times New Roman"/>
          <w:szCs w:val="24"/>
          <w:lang w:eastAsia="tr-TR"/>
        </w:rPr>
        <w:t xml:space="preserve"> iyileştirmeleri yaratmalarını nasıl sağlayacaklarına karar verebilmeleri için zamana ihtiyaçları olacak</w:t>
      </w:r>
      <w:r w:rsidR="000E6797">
        <w:rPr>
          <w:rFonts w:eastAsia="Times New Roman" w:cs="Times New Roman"/>
          <w:szCs w:val="24"/>
          <w:lang w:eastAsia="tr-TR"/>
        </w:rPr>
        <w:t>tır</w:t>
      </w:r>
      <w:r>
        <w:rPr>
          <w:rFonts w:eastAsia="Times New Roman" w:cs="Times New Roman"/>
          <w:szCs w:val="24"/>
          <w:lang w:eastAsia="tr-TR"/>
        </w:rPr>
        <w:t>. Sosyal araçlardan gelecek değerin bir sonraki S-eğrisine ulaşma</w:t>
      </w:r>
      <w:r w:rsidR="000E6797">
        <w:rPr>
          <w:rFonts w:eastAsia="Times New Roman" w:cs="Times New Roman"/>
          <w:szCs w:val="24"/>
          <w:lang w:eastAsia="tr-TR"/>
        </w:rPr>
        <w:t>k için şirketlerin yapacakları kurumsal</w:t>
      </w:r>
      <w:r>
        <w:rPr>
          <w:rFonts w:eastAsia="Times New Roman" w:cs="Times New Roman"/>
          <w:szCs w:val="24"/>
          <w:lang w:eastAsia="tr-TR"/>
        </w:rPr>
        <w:t xml:space="preserve"> ve kültürel değişiklikler hakkında çok daha bütünsel düşünmeleri gerekecek</w:t>
      </w:r>
      <w:r w:rsidR="000E6797">
        <w:rPr>
          <w:rFonts w:eastAsia="Times New Roman" w:cs="Times New Roman"/>
          <w:szCs w:val="24"/>
          <w:lang w:eastAsia="tr-TR"/>
        </w:rPr>
        <w:t>tir</w:t>
      </w:r>
      <w:r>
        <w:rPr>
          <w:rFonts w:eastAsia="Times New Roman" w:cs="Times New Roman"/>
          <w:szCs w:val="24"/>
          <w:lang w:eastAsia="tr-TR"/>
        </w:rPr>
        <w:t>.</w:t>
      </w:r>
    </w:p>
    <w:p w:rsidR="00AC0258" w:rsidRPr="00293B37" w:rsidRDefault="001A3D32" w:rsidP="00293B37">
      <w:pPr>
        <w:pStyle w:val="Balk4"/>
        <w:rPr>
          <w:szCs w:val="24"/>
        </w:rPr>
      </w:pPr>
      <w:bookmarkStart w:id="80" w:name="_Toc439019166"/>
      <w:r w:rsidRPr="00293B37">
        <w:rPr>
          <w:szCs w:val="24"/>
        </w:rPr>
        <w:t xml:space="preserve">3.1.2.1 Türkiye'deki </w:t>
      </w:r>
      <w:r w:rsidR="00063FCD" w:rsidRPr="00293B37">
        <w:rPr>
          <w:szCs w:val="24"/>
        </w:rPr>
        <w:t>Markaların</w:t>
      </w:r>
      <w:r w:rsidRPr="00293B37">
        <w:rPr>
          <w:szCs w:val="24"/>
        </w:rPr>
        <w:t xml:space="preserve"> 2015 Stratejileri</w:t>
      </w:r>
      <w:bookmarkEnd w:id="80"/>
    </w:p>
    <w:p w:rsidR="00AC0258" w:rsidRDefault="00063FCD" w:rsidP="00FE1A12">
      <w:pPr>
        <w:pStyle w:val="ListeParagraf"/>
        <w:shd w:val="clear" w:color="auto" w:fill="FFFFFF"/>
        <w:spacing w:before="120" w:after="0" w:line="360" w:lineRule="auto"/>
        <w:ind w:left="0" w:firstLine="709"/>
        <w:rPr>
          <w:rFonts w:eastAsia="Times New Roman" w:cs="Times New Roman"/>
          <w:color w:val="000000"/>
          <w:szCs w:val="24"/>
          <w:lang w:eastAsia="tr-TR"/>
        </w:rPr>
      </w:pPr>
      <w:r>
        <w:rPr>
          <w:rFonts w:eastAsia="Times New Roman" w:cs="Times New Roman"/>
          <w:color w:val="000000"/>
          <w:szCs w:val="24"/>
          <w:lang w:eastAsia="tr-TR"/>
        </w:rPr>
        <w:t>Türkiye'deki markaların sosyal medyadaki etkinliği yurtdışıyla kıyaslandığında oldukça iyi bir seviyede. 2013 yılında THY, dünyadaki diğer tüm havayolları arasında sosyal medyada en güçlü 3 havayolu arasında yer aldı. Facebook'ta 6 milyondan fazla takipçisi olan THY 2015 yılında sosyal medyadaki etkinliğini daha da güçlendirecek.</w:t>
      </w:r>
      <w:r w:rsidR="004B72DD">
        <w:rPr>
          <w:rStyle w:val="DipnotBavurusu"/>
          <w:rFonts w:eastAsia="Times New Roman" w:cs="Times New Roman"/>
          <w:color w:val="000000"/>
          <w:szCs w:val="24"/>
          <w:lang w:eastAsia="tr-TR"/>
        </w:rPr>
        <w:footnoteReference w:id="102"/>
      </w:r>
    </w:p>
    <w:p w:rsidR="00105ED6" w:rsidRPr="001913E6" w:rsidRDefault="001913E6" w:rsidP="00435924">
      <w:pPr>
        <w:pStyle w:val="Balk6"/>
        <w:rPr>
          <w:rFonts w:eastAsia="Times New Roman"/>
          <w:lang w:eastAsia="tr-TR"/>
        </w:rPr>
      </w:pPr>
      <w:bookmarkStart w:id="81" w:name="_Toc439020765"/>
      <w:r w:rsidRPr="001913E6">
        <w:rPr>
          <w:rFonts w:eastAsia="Times New Roman"/>
          <w:lang w:eastAsia="tr-TR"/>
        </w:rPr>
        <w:t>Tablo 4: 9 Markanın 2015 Sosyal Medya Planları</w:t>
      </w:r>
      <w:bookmarkEnd w:id="81"/>
    </w:p>
    <w:tbl>
      <w:tblPr>
        <w:tblStyle w:val="RenkliListe-Vurgu5"/>
        <w:tblW w:w="0" w:type="auto"/>
        <w:tblInd w:w="1732" w:type="dxa"/>
        <w:tblLook w:val="04A0"/>
      </w:tblPr>
      <w:tblGrid>
        <w:gridCol w:w="1510"/>
        <w:gridCol w:w="3551"/>
      </w:tblGrid>
      <w:tr w:rsidR="00042C2C" w:rsidTr="004B72DD">
        <w:trPr>
          <w:cnfStyle w:val="100000000000"/>
          <w:trHeight w:val="244"/>
        </w:trPr>
        <w:tc>
          <w:tcPr>
            <w:cnfStyle w:val="001000000000"/>
            <w:tcW w:w="1510" w:type="dxa"/>
          </w:tcPr>
          <w:p w:rsidR="00063FCD" w:rsidRDefault="00063FCD" w:rsidP="001913E6">
            <w:pPr>
              <w:pStyle w:val="ListeParagraf"/>
              <w:spacing w:before="120" w:line="360" w:lineRule="auto"/>
              <w:ind w:left="-31"/>
              <w:rPr>
                <w:rFonts w:eastAsia="Times New Roman" w:cs="Times New Roman"/>
                <w:color w:val="000000"/>
                <w:szCs w:val="24"/>
                <w:lang w:eastAsia="tr-TR"/>
              </w:rPr>
            </w:pPr>
            <w:r>
              <w:rPr>
                <w:rFonts w:eastAsia="Times New Roman" w:cs="Times New Roman"/>
                <w:color w:val="000000"/>
                <w:szCs w:val="24"/>
                <w:lang w:eastAsia="tr-TR"/>
              </w:rPr>
              <w:t>Marka Adı</w:t>
            </w:r>
          </w:p>
        </w:tc>
        <w:tc>
          <w:tcPr>
            <w:tcW w:w="3551" w:type="dxa"/>
          </w:tcPr>
          <w:p w:rsidR="00063FCD" w:rsidRDefault="00063FCD" w:rsidP="00FE1A12">
            <w:pPr>
              <w:pStyle w:val="ListeParagraf"/>
              <w:spacing w:before="120" w:line="360" w:lineRule="auto"/>
              <w:ind w:left="0"/>
              <w:cnfStyle w:val="100000000000"/>
              <w:rPr>
                <w:rFonts w:eastAsia="Times New Roman" w:cs="Times New Roman"/>
                <w:color w:val="000000"/>
                <w:szCs w:val="24"/>
                <w:lang w:eastAsia="tr-TR"/>
              </w:rPr>
            </w:pPr>
            <w:r>
              <w:rPr>
                <w:rFonts w:eastAsia="Times New Roman" w:cs="Times New Roman"/>
                <w:color w:val="000000"/>
                <w:szCs w:val="24"/>
                <w:lang w:eastAsia="tr-TR"/>
              </w:rPr>
              <w:t>2015</w:t>
            </w:r>
            <w:r w:rsidR="00105ED6">
              <w:rPr>
                <w:rFonts w:eastAsia="Times New Roman" w:cs="Times New Roman"/>
                <w:color w:val="000000"/>
                <w:szCs w:val="24"/>
                <w:lang w:eastAsia="tr-TR"/>
              </w:rPr>
              <w:t xml:space="preserve"> Medya Planı</w:t>
            </w:r>
          </w:p>
        </w:tc>
      </w:tr>
      <w:tr w:rsidR="00960319" w:rsidTr="004B72DD">
        <w:trPr>
          <w:cnfStyle w:val="000000100000"/>
          <w:trHeight w:val="759"/>
        </w:trPr>
        <w:tc>
          <w:tcPr>
            <w:cnfStyle w:val="001000000000"/>
            <w:tcW w:w="1510" w:type="dxa"/>
          </w:tcPr>
          <w:p w:rsidR="00063FCD" w:rsidRDefault="00105ED6" w:rsidP="00FE1A12">
            <w:pPr>
              <w:pStyle w:val="ListeParagraf"/>
              <w:spacing w:before="120" w:line="360" w:lineRule="auto"/>
              <w:ind w:left="0"/>
              <w:rPr>
                <w:rFonts w:eastAsia="Times New Roman" w:cs="Times New Roman"/>
                <w:color w:val="000000"/>
                <w:szCs w:val="24"/>
                <w:lang w:eastAsia="tr-TR"/>
              </w:rPr>
            </w:pPr>
            <w:r>
              <w:rPr>
                <w:noProof/>
                <w:lang w:eastAsia="tr-TR"/>
              </w:rPr>
              <w:drawing>
                <wp:inline distT="0" distB="0" distL="0" distR="0">
                  <wp:extent cx="774850" cy="390525"/>
                  <wp:effectExtent l="19050" t="0" r="6200" b="0"/>
                  <wp:docPr id="7" name="Resim 7" descr="http://www.talentra.net/files/referanslar/referans_55460c11148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alentra.net/files/referanslar/referans_55460c1114823.jpg"/>
                          <pic:cNvPicPr>
                            <a:picLocks noChangeAspect="1" noChangeArrowheads="1"/>
                          </pic:cNvPicPr>
                        </pic:nvPicPr>
                        <pic:blipFill>
                          <a:blip r:embed="rId15" cstate="print"/>
                          <a:srcRect/>
                          <a:stretch>
                            <a:fillRect/>
                          </a:stretch>
                        </pic:blipFill>
                        <pic:spPr bwMode="auto">
                          <a:xfrm>
                            <a:off x="0" y="0"/>
                            <a:ext cx="780539" cy="393392"/>
                          </a:xfrm>
                          <a:prstGeom prst="rect">
                            <a:avLst/>
                          </a:prstGeom>
                          <a:noFill/>
                          <a:ln w="9525">
                            <a:noFill/>
                            <a:miter lim="800000"/>
                            <a:headEnd/>
                            <a:tailEnd/>
                          </a:ln>
                        </pic:spPr>
                      </pic:pic>
                    </a:graphicData>
                  </a:graphic>
                </wp:inline>
              </w:drawing>
            </w:r>
          </w:p>
        </w:tc>
        <w:tc>
          <w:tcPr>
            <w:tcW w:w="3551" w:type="dxa"/>
          </w:tcPr>
          <w:p w:rsidR="00063FCD" w:rsidRPr="00EC57DB" w:rsidRDefault="00EC57DB" w:rsidP="00FE1A12">
            <w:pPr>
              <w:pStyle w:val="ListeParagraf"/>
              <w:spacing w:before="120" w:line="360" w:lineRule="auto"/>
              <w:ind w:left="0"/>
              <w:cnfStyle w:val="000000100000"/>
              <w:rPr>
                <w:rFonts w:eastAsia="Times New Roman" w:cs="Times New Roman"/>
                <w:color w:val="000000"/>
                <w:sz w:val="16"/>
                <w:szCs w:val="16"/>
                <w:lang w:eastAsia="tr-TR"/>
              </w:rPr>
            </w:pPr>
            <w:r w:rsidRPr="00EC57DB">
              <w:rPr>
                <w:rFonts w:eastAsia="Times New Roman" w:cs="Times New Roman"/>
                <w:color w:val="000000"/>
                <w:sz w:val="16"/>
                <w:szCs w:val="16"/>
                <w:lang w:eastAsia="tr-TR"/>
              </w:rPr>
              <w:t>Daha önce yapılmamış projelere imza atacak. Kullanıcılarla birlikte içerik geliştirmeye odaklanacak.</w:t>
            </w:r>
          </w:p>
        </w:tc>
      </w:tr>
      <w:tr w:rsidR="00474F01" w:rsidTr="004B72DD">
        <w:trPr>
          <w:trHeight w:val="829"/>
        </w:trPr>
        <w:tc>
          <w:tcPr>
            <w:cnfStyle w:val="001000000000"/>
            <w:tcW w:w="1510" w:type="dxa"/>
          </w:tcPr>
          <w:p w:rsidR="00063FCD" w:rsidRDefault="006369A2" w:rsidP="006369A2">
            <w:pPr>
              <w:pStyle w:val="ListeParagraf"/>
              <w:spacing w:before="120" w:line="360" w:lineRule="auto"/>
              <w:ind w:left="0"/>
              <w:rPr>
                <w:rFonts w:eastAsia="Times New Roman" w:cs="Times New Roman"/>
                <w:color w:val="000000"/>
                <w:szCs w:val="24"/>
                <w:lang w:eastAsia="tr-TR"/>
              </w:rPr>
            </w:pPr>
            <w:r>
              <w:rPr>
                <w:noProof/>
                <w:lang w:eastAsia="tr-TR"/>
              </w:rPr>
              <w:drawing>
                <wp:inline distT="0" distB="0" distL="0" distR="0">
                  <wp:extent cx="775335" cy="333375"/>
                  <wp:effectExtent l="19050" t="0" r="5715" b="0"/>
                  <wp:docPr id="13" name="Resim 13" descr="http://www.modagenc.net/wp-content/uploads/Defac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odagenc.net/wp-content/uploads/Defacto1.jpg"/>
                          <pic:cNvPicPr>
                            <a:picLocks noChangeAspect="1" noChangeArrowheads="1"/>
                          </pic:cNvPicPr>
                        </pic:nvPicPr>
                        <pic:blipFill>
                          <a:blip r:embed="rId16" cstate="print"/>
                          <a:srcRect/>
                          <a:stretch>
                            <a:fillRect/>
                          </a:stretch>
                        </pic:blipFill>
                        <pic:spPr bwMode="auto">
                          <a:xfrm>
                            <a:off x="0" y="0"/>
                            <a:ext cx="775482" cy="333438"/>
                          </a:xfrm>
                          <a:prstGeom prst="rect">
                            <a:avLst/>
                          </a:prstGeom>
                          <a:noFill/>
                          <a:ln w="9525">
                            <a:noFill/>
                            <a:miter lim="800000"/>
                            <a:headEnd/>
                            <a:tailEnd/>
                          </a:ln>
                        </pic:spPr>
                      </pic:pic>
                    </a:graphicData>
                  </a:graphic>
                </wp:inline>
              </w:drawing>
            </w:r>
          </w:p>
        </w:tc>
        <w:tc>
          <w:tcPr>
            <w:tcW w:w="3551" w:type="dxa"/>
          </w:tcPr>
          <w:p w:rsidR="00063FCD" w:rsidRPr="00EC57DB" w:rsidRDefault="00EC57DB" w:rsidP="00FE1A12">
            <w:pPr>
              <w:pStyle w:val="ListeParagraf"/>
              <w:spacing w:before="120" w:line="360" w:lineRule="auto"/>
              <w:ind w:left="0"/>
              <w:cnfStyle w:val="000000000000"/>
              <w:rPr>
                <w:rFonts w:eastAsia="Times New Roman" w:cs="Times New Roman"/>
                <w:color w:val="000000"/>
                <w:sz w:val="16"/>
                <w:szCs w:val="16"/>
                <w:lang w:eastAsia="tr-TR"/>
              </w:rPr>
            </w:pPr>
            <w:r>
              <w:rPr>
                <w:rFonts w:eastAsia="Times New Roman" w:cs="Times New Roman"/>
                <w:color w:val="000000"/>
                <w:sz w:val="16"/>
                <w:szCs w:val="16"/>
                <w:lang w:eastAsia="tr-TR"/>
              </w:rPr>
              <w:t>Sosyal medya bütçesini 3 katına çıkaracak. Viral proje, yarışma, reklam ve videolara ağırlık verecek.</w:t>
            </w:r>
          </w:p>
        </w:tc>
      </w:tr>
      <w:tr w:rsidR="00960319" w:rsidTr="004B72DD">
        <w:trPr>
          <w:cnfStyle w:val="000000100000"/>
          <w:trHeight w:val="332"/>
        </w:trPr>
        <w:tc>
          <w:tcPr>
            <w:cnfStyle w:val="001000000000"/>
            <w:tcW w:w="1510" w:type="dxa"/>
          </w:tcPr>
          <w:p w:rsidR="00105ED6" w:rsidRDefault="00042C2C" w:rsidP="00FE1A12">
            <w:pPr>
              <w:pStyle w:val="ListeParagraf"/>
              <w:spacing w:before="120" w:line="360" w:lineRule="auto"/>
              <w:ind w:left="0"/>
              <w:rPr>
                <w:rFonts w:eastAsia="Times New Roman" w:cs="Times New Roman"/>
                <w:color w:val="000000"/>
                <w:szCs w:val="24"/>
                <w:lang w:eastAsia="tr-TR"/>
              </w:rPr>
            </w:pPr>
            <w:r>
              <w:rPr>
                <w:noProof/>
                <w:lang w:eastAsia="tr-TR"/>
              </w:rPr>
              <w:drawing>
                <wp:inline distT="0" distB="0" distL="0" distR="0">
                  <wp:extent cx="775335" cy="284988"/>
                  <wp:effectExtent l="19050" t="0" r="5715" b="0"/>
                  <wp:docPr id="16" name="Resim 16" descr="http://www.ogunhaber.com/assets/uploads/news/thumb/2012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ogunhaber.com/assets/uploads/news/thumb/201294.jpg"/>
                          <pic:cNvPicPr>
                            <a:picLocks noChangeAspect="1" noChangeArrowheads="1"/>
                          </pic:cNvPicPr>
                        </pic:nvPicPr>
                        <pic:blipFill>
                          <a:blip r:embed="rId17" cstate="print"/>
                          <a:srcRect/>
                          <a:stretch>
                            <a:fillRect/>
                          </a:stretch>
                        </pic:blipFill>
                        <pic:spPr bwMode="auto">
                          <a:xfrm>
                            <a:off x="0" y="0"/>
                            <a:ext cx="777408" cy="285750"/>
                          </a:xfrm>
                          <a:prstGeom prst="rect">
                            <a:avLst/>
                          </a:prstGeom>
                          <a:noFill/>
                          <a:ln w="9525">
                            <a:noFill/>
                            <a:miter lim="800000"/>
                            <a:headEnd/>
                            <a:tailEnd/>
                          </a:ln>
                        </pic:spPr>
                      </pic:pic>
                    </a:graphicData>
                  </a:graphic>
                </wp:inline>
              </w:drawing>
            </w:r>
          </w:p>
        </w:tc>
        <w:tc>
          <w:tcPr>
            <w:tcW w:w="3551" w:type="dxa"/>
          </w:tcPr>
          <w:p w:rsidR="00063FCD" w:rsidRPr="00EC57DB" w:rsidRDefault="00EC57DB" w:rsidP="00735DCE">
            <w:pPr>
              <w:pStyle w:val="ListeParagraf"/>
              <w:spacing w:before="120" w:line="360" w:lineRule="auto"/>
              <w:ind w:left="0"/>
              <w:cnfStyle w:val="000000100000"/>
              <w:rPr>
                <w:rFonts w:eastAsia="Times New Roman" w:cs="Times New Roman"/>
                <w:color w:val="000000"/>
                <w:sz w:val="16"/>
                <w:szCs w:val="16"/>
                <w:lang w:eastAsia="tr-TR"/>
              </w:rPr>
            </w:pPr>
            <w:r>
              <w:rPr>
                <w:rFonts w:eastAsia="Times New Roman" w:cs="Times New Roman"/>
                <w:color w:val="000000"/>
                <w:sz w:val="16"/>
                <w:szCs w:val="16"/>
                <w:lang w:eastAsia="tr-TR"/>
              </w:rPr>
              <w:t xml:space="preserve">Reklam bütçesinin </w:t>
            </w:r>
            <w:r w:rsidR="00735DCE">
              <w:rPr>
                <w:rFonts w:eastAsia="Times New Roman" w:cs="Times New Roman"/>
                <w:color w:val="000000"/>
                <w:sz w:val="16"/>
                <w:szCs w:val="16"/>
                <w:lang w:eastAsia="tr-TR"/>
              </w:rPr>
              <w:t xml:space="preserve">%60'ını dijitale ayırdı. </w:t>
            </w:r>
          </w:p>
        </w:tc>
      </w:tr>
      <w:tr w:rsidR="00960319" w:rsidTr="004B72DD">
        <w:trPr>
          <w:trHeight w:val="332"/>
        </w:trPr>
        <w:tc>
          <w:tcPr>
            <w:cnfStyle w:val="001000000000"/>
            <w:tcW w:w="1510" w:type="dxa"/>
          </w:tcPr>
          <w:p w:rsidR="00063FCD" w:rsidRDefault="00042C2C" w:rsidP="00FE1A12">
            <w:pPr>
              <w:pStyle w:val="ListeParagraf"/>
              <w:spacing w:before="120" w:line="360" w:lineRule="auto"/>
              <w:ind w:left="0"/>
              <w:rPr>
                <w:rFonts w:eastAsia="Times New Roman" w:cs="Times New Roman"/>
                <w:color w:val="000000"/>
                <w:szCs w:val="24"/>
                <w:lang w:eastAsia="tr-TR"/>
              </w:rPr>
            </w:pPr>
            <w:r>
              <w:rPr>
                <w:noProof/>
                <w:lang w:eastAsia="tr-TR"/>
              </w:rPr>
              <w:drawing>
                <wp:inline distT="0" distB="0" distL="0" distR="0">
                  <wp:extent cx="775335" cy="333375"/>
                  <wp:effectExtent l="19050" t="0" r="0" b="0"/>
                  <wp:docPr id="28" name="Resim 28" descr="http://boyserservis.com/wp-content/uploads/media-mark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boyserservis.com/wp-content/uploads/media-markt-logo.png"/>
                          <pic:cNvPicPr>
                            <a:picLocks noChangeAspect="1" noChangeArrowheads="1"/>
                          </pic:cNvPicPr>
                        </pic:nvPicPr>
                        <pic:blipFill>
                          <a:blip r:embed="rId18" cstate="print"/>
                          <a:srcRect/>
                          <a:stretch>
                            <a:fillRect/>
                          </a:stretch>
                        </pic:blipFill>
                        <pic:spPr bwMode="auto">
                          <a:xfrm>
                            <a:off x="0" y="0"/>
                            <a:ext cx="775551" cy="333468"/>
                          </a:xfrm>
                          <a:prstGeom prst="rect">
                            <a:avLst/>
                          </a:prstGeom>
                          <a:noFill/>
                          <a:ln w="9525">
                            <a:noFill/>
                            <a:miter lim="800000"/>
                            <a:headEnd/>
                            <a:tailEnd/>
                          </a:ln>
                        </pic:spPr>
                      </pic:pic>
                    </a:graphicData>
                  </a:graphic>
                </wp:inline>
              </w:drawing>
            </w:r>
          </w:p>
        </w:tc>
        <w:tc>
          <w:tcPr>
            <w:tcW w:w="3551" w:type="dxa"/>
          </w:tcPr>
          <w:p w:rsidR="00063FCD" w:rsidRPr="00735DCE" w:rsidRDefault="00735DCE" w:rsidP="00FE1A12">
            <w:pPr>
              <w:pStyle w:val="ListeParagraf"/>
              <w:spacing w:before="120" w:line="360" w:lineRule="auto"/>
              <w:ind w:left="0"/>
              <w:cnfStyle w:val="000000000000"/>
              <w:rPr>
                <w:rFonts w:eastAsia="Times New Roman" w:cs="Times New Roman"/>
                <w:color w:val="000000"/>
                <w:sz w:val="16"/>
                <w:szCs w:val="16"/>
                <w:lang w:eastAsia="tr-TR"/>
              </w:rPr>
            </w:pPr>
            <w:r w:rsidRPr="00735DCE">
              <w:rPr>
                <w:rFonts w:eastAsia="Times New Roman" w:cs="Times New Roman"/>
                <w:color w:val="000000"/>
                <w:sz w:val="16"/>
                <w:szCs w:val="16"/>
                <w:lang w:eastAsia="tr-TR"/>
              </w:rPr>
              <w:t>Eğle</w:t>
            </w:r>
            <w:r>
              <w:rPr>
                <w:rFonts w:eastAsia="Times New Roman" w:cs="Times New Roman"/>
                <w:color w:val="000000"/>
                <w:sz w:val="16"/>
                <w:szCs w:val="16"/>
                <w:lang w:eastAsia="tr-TR"/>
              </w:rPr>
              <w:t>nce ve bilgi vermeye odaklandı. Vine'da daha eğlenceli işler yapmayı planlıyor.</w:t>
            </w:r>
          </w:p>
        </w:tc>
      </w:tr>
      <w:tr w:rsidR="00042C2C" w:rsidTr="004B72DD">
        <w:trPr>
          <w:cnfStyle w:val="000000100000"/>
          <w:trHeight w:val="780"/>
        </w:trPr>
        <w:tc>
          <w:tcPr>
            <w:cnfStyle w:val="001000000000"/>
            <w:tcW w:w="1510" w:type="dxa"/>
          </w:tcPr>
          <w:p w:rsidR="00063FCD" w:rsidRDefault="00105ED6" w:rsidP="00FE1A12">
            <w:pPr>
              <w:pStyle w:val="ListeParagraf"/>
              <w:spacing w:before="120" w:line="360" w:lineRule="auto"/>
              <w:ind w:left="0"/>
              <w:rPr>
                <w:rFonts w:eastAsia="Times New Roman" w:cs="Times New Roman"/>
                <w:color w:val="000000"/>
                <w:szCs w:val="24"/>
                <w:lang w:eastAsia="tr-TR"/>
              </w:rPr>
            </w:pPr>
            <w:r>
              <w:rPr>
                <w:noProof/>
                <w:lang w:eastAsia="tr-TR"/>
              </w:rPr>
              <w:drawing>
                <wp:inline distT="0" distB="0" distL="0" distR="0">
                  <wp:extent cx="775335" cy="304800"/>
                  <wp:effectExtent l="19050" t="0" r="5715" b="0"/>
                  <wp:docPr id="1" name="Resim 1" descr="http://www.gillmar.ru/files/editors/Image/%D0%9A%D0%B0%D1%80%D0%BA%D0%B0%D1%81%D0%BD%D1%8B%D0%B5/GH6t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illmar.ru/files/editors/Image/%D0%9A%D0%B0%D1%80%D0%BA%D0%B0%D1%81%D0%BD%D1%8B%D0%B5/GH6tL4.jpg"/>
                          <pic:cNvPicPr>
                            <a:picLocks noChangeAspect="1" noChangeArrowheads="1"/>
                          </pic:cNvPicPr>
                        </pic:nvPicPr>
                        <pic:blipFill>
                          <a:blip r:embed="rId19" cstate="print"/>
                          <a:srcRect/>
                          <a:stretch>
                            <a:fillRect/>
                          </a:stretch>
                        </pic:blipFill>
                        <pic:spPr bwMode="auto">
                          <a:xfrm>
                            <a:off x="0" y="0"/>
                            <a:ext cx="779456" cy="306420"/>
                          </a:xfrm>
                          <a:prstGeom prst="rect">
                            <a:avLst/>
                          </a:prstGeom>
                          <a:noFill/>
                          <a:ln w="9525">
                            <a:noFill/>
                            <a:miter lim="800000"/>
                            <a:headEnd/>
                            <a:tailEnd/>
                          </a:ln>
                        </pic:spPr>
                      </pic:pic>
                    </a:graphicData>
                  </a:graphic>
                </wp:inline>
              </w:drawing>
            </w:r>
          </w:p>
        </w:tc>
        <w:tc>
          <w:tcPr>
            <w:tcW w:w="3551" w:type="dxa"/>
          </w:tcPr>
          <w:p w:rsidR="00063FCD" w:rsidRPr="004B72DD" w:rsidRDefault="00735DCE" w:rsidP="00FE1A12">
            <w:pPr>
              <w:pStyle w:val="ListeParagraf"/>
              <w:spacing w:before="120" w:line="360" w:lineRule="auto"/>
              <w:ind w:left="0"/>
              <w:cnfStyle w:val="000000100000"/>
              <w:rPr>
                <w:rFonts w:eastAsia="Times New Roman" w:cs="Times New Roman"/>
                <w:color w:val="000000"/>
                <w:sz w:val="16"/>
                <w:szCs w:val="16"/>
                <w:lang w:eastAsia="tr-TR"/>
              </w:rPr>
            </w:pPr>
            <w:r w:rsidRPr="004B72DD">
              <w:rPr>
                <w:rFonts w:eastAsia="Times New Roman" w:cs="Times New Roman"/>
                <w:color w:val="000000"/>
                <w:sz w:val="16"/>
                <w:szCs w:val="16"/>
                <w:lang w:eastAsia="tr-TR"/>
              </w:rPr>
              <w:t>Sosyal medya etkinliklerini satışa yönlendirecek</w:t>
            </w:r>
            <w:r w:rsidR="004B72DD" w:rsidRPr="004B72DD">
              <w:rPr>
                <w:rFonts w:eastAsia="Times New Roman" w:cs="Times New Roman"/>
                <w:color w:val="000000"/>
                <w:sz w:val="16"/>
                <w:szCs w:val="16"/>
                <w:lang w:eastAsia="tr-TR"/>
              </w:rPr>
              <w:t>. Yaratıcı projeler ve yarışmalar düzenleyecek.</w:t>
            </w:r>
          </w:p>
        </w:tc>
      </w:tr>
      <w:tr w:rsidR="00960319" w:rsidTr="004B72DD">
        <w:trPr>
          <w:trHeight w:val="332"/>
        </w:trPr>
        <w:tc>
          <w:tcPr>
            <w:cnfStyle w:val="001000000000"/>
            <w:tcW w:w="1510" w:type="dxa"/>
          </w:tcPr>
          <w:p w:rsidR="00063FCD" w:rsidRDefault="00042C2C" w:rsidP="00FE1A12">
            <w:pPr>
              <w:pStyle w:val="ListeParagraf"/>
              <w:spacing w:before="120" w:line="360" w:lineRule="auto"/>
              <w:ind w:left="0"/>
              <w:rPr>
                <w:rFonts w:eastAsia="Times New Roman" w:cs="Times New Roman"/>
                <w:color w:val="000000"/>
                <w:szCs w:val="24"/>
                <w:lang w:eastAsia="tr-TR"/>
              </w:rPr>
            </w:pPr>
            <w:r>
              <w:rPr>
                <w:noProof/>
                <w:lang w:eastAsia="tr-TR"/>
              </w:rPr>
              <w:drawing>
                <wp:inline distT="0" distB="0" distL="0" distR="0">
                  <wp:extent cx="733425" cy="199492"/>
                  <wp:effectExtent l="19050" t="0" r="9525" b="0"/>
                  <wp:docPr id="22" name="Resim 22" descr="http://d.marasgundem.com/news/326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marasgundem.com/news/32622.jpg"/>
                          <pic:cNvPicPr>
                            <a:picLocks noChangeAspect="1" noChangeArrowheads="1"/>
                          </pic:cNvPicPr>
                        </pic:nvPicPr>
                        <pic:blipFill>
                          <a:blip r:embed="rId20" cstate="print"/>
                          <a:srcRect/>
                          <a:stretch>
                            <a:fillRect/>
                          </a:stretch>
                        </pic:blipFill>
                        <pic:spPr bwMode="auto">
                          <a:xfrm>
                            <a:off x="0" y="0"/>
                            <a:ext cx="733425" cy="199492"/>
                          </a:xfrm>
                          <a:prstGeom prst="rect">
                            <a:avLst/>
                          </a:prstGeom>
                          <a:noFill/>
                          <a:ln w="9525">
                            <a:noFill/>
                            <a:miter lim="800000"/>
                            <a:headEnd/>
                            <a:tailEnd/>
                          </a:ln>
                        </pic:spPr>
                      </pic:pic>
                    </a:graphicData>
                  </a:graphic>
                </wp:inline>
              </w:drawing>
            </w:r>
          </w:p>
        </w:tc>
        <w:tc>
          <w:tcPr>
            <w:tcW w:w="3551" w:type="dxa"/>
          </w:tcPr>
          <w:p w:rsidR="00063FCD" w:rsidRPr="004B72DD" w:rsidRDefault="004B72DD" w:rsidP="00FE1A12">
            <w:pPr>
              <w:pStyle w:val="ListeParagraf"/>
              <w:spacing w:before="120" w:line="360" w:lineRule="auto"/>
              <w:ind w:left="0"/>
              <w:cnfStyle w:val="000000000000"/>
              <w:rPr>
                <w:rFonts w:eastAsia="Times New Roman" w:cs="Times New Roman"/>
                <w:color w:val="000000"/>
                <w:sz w:val="16"/>
                <w:szCs w:val="16"/>
                <w:lang w:eastAsia="tr-TR"/>
              </w:rPr>
            </w:pPr>
            <w:r w:rsidRPr="004B72DD">
              <w:rPr>
                <w:rFonts w:eastAsia="Times New Roman" w:cs="Times New Roman"/>
                <w:color w:val="000000"/>
                <w:sz w:val="16"/>
                <w:szCs w:val="16"/>
                <w:lang w:eastAsia="tr-TR"/>
              </w:rPr>
              <w:t>Twitter, Instagram, Facebook gibi aktif olduğu kanallarda büyüyecek. Yeni mecralara girecek.</w:t>
            </w:r>
          </w:p>
        </w:tc>
      </w:tr>
      <w:tr w:rsidR="00042C2C" w:rsidTr="004B72DD">
        <w:trPr>
          <w:cnfStyle w:val="000000100000"/>
          <w:trHeight w:val="790"/>
        </w:trPr>
        <w:tc>
          <w:tcPr>
            <w:cnfStyle w:val="001000000000"/>
            <w:tcW w:w="1510" w:type="dxa"/>
          </w:tcPr>
          <w:p w:rsidR="00063FCD" w:rsidRDefault="00105ED6" w:rsidP="00FE1A12">
            <w:pPr>
              <w:pStyle w:val="ListeParagraf"/>
              <w:spacing w:before="120" w:line="360" w:lineRule="auto"/>
              <w:ind w:left="0"/>
              <w:rPr>
                <w:rFonts w:eastAsia="Times New Roman" w:cs="Times New Roman"/>
                <w:color w:val="000000"/>
                <w:szCs w:val="24"/>
                <w:lang w:eastAsia="tr-TR"/>
              </w:rPr>
            </w:pPr>
            <w:r>
              <w:rPr>
                <w:noProof/>
                <w:lang w:eastAsia="tr-TR"/>
              </w:rPr>
              <w:drawing>
                <wp:inline distT="0" distB="0" distL="0" distR="0">
                  <wp:extent cx="775335" cy="341986"/>
                  <wp:effectExtent l="19050" t="0" r="5715" b="0"/>
                  <wp:docPr id="5" name="Resim 4" descr="http://www.haberkazan.ru/wp-content/uploads/2012/10/THY-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aberkazan.ru/wp-content/uploads/2012/10/THY-Logo1.jpg"/>
                          <pic:cNvPicPr>
                            <a:picLocks noChangeAspect="1" noChangeArrowheads="1"/>
                          </pic:cNvPicPr>
                        </pic:nvPicPr>
                        <pic:blipFill>
                          <a:blip r:embed="rId21" cstate="print"/>
                          <a:srcRect/>
                          <a:stretch>
                            <a:fillRect/>
                          </a:stretch>
                        </pic:blipFill>
                        <pic:spPr bwMode="auto">
                          <a:xfrm>
                            <a:off x="0" y="0"/>
                            <a:ext cx="781083" cy="344521"/>
                          </a:xfrm>
                          <a:prstGeom prst="rect">
                            <a:avLst/>
                          </a:prstGeom>
                          <a:noFill/>
                          <a:ln w="9525">
                            <a:noFill/>
                            <a:miter lim="800000"/>
                            <a:headEnd/>
                            <a:tailEnd/>
                          </a:ln>
                        </pic:spPr>
                      </pic:pic>
                    </a:graphicData>
                  </a:graphic>
                </wp:inline>
              </w:drawing>
            </w:r>
          </w:p>
        </w:tc>
        <w:tc>
          <w:tcPr>
            <w:tcW w:w="3551" w:type="dxa"/>
          </w:tcPr>
          <w:p w:rsidR="00063FCD" w:rsidRPr="004B72DD" w:rsidRDefault="004B72DD" w:rsidP="00FE1A12">
            <w:pPr>
              <w:pStyle w:val="ListeParagraf"/>
              <w:spacing w:before="120" w:line="360" w:lineRule="auto"/>
              <w:ind w:left="0"/>
              <w:cnfStyle w:val="000000100000"/>
              <w:rPr>
                <w:rFonts w:eastAsia="Times New Roman" w:cs="Times New Roman"/>
                <w:color w:val="000000"/>
                <w:sz w:val="16"/>
                <w:szCs w:val="16"/>
                <w:lang w:eastAsia="tr-TR"/>
              </w:rPr>
            </w:pPr>
            <w:r w:rsidRPr="004B72DD">
              <w:rPr>
                <w:rFonts w:eastAsia="Times New Roman" w:cs="Times New Roman"/>
                <w:color w:val="000000"/>
                <w:sz w:val="16"/>
                <w:szCs w:val="16"/>
                <w:lang w:eastAsia="tr-TR"/>
              </w:rPr>
              <w:t>Yerel ağlarda güçlenecek. Şikayet yönetiminde hizmet verdiği dilleri 2 katına çıkaracak.</w:t>
            </w:r>
          </w:p>
        </w:tc>
      </w:tr>
      <w:tr w:rsidR="00960319" w:rsidTr="004B72DD">
        <w:trPr>
          <w:trHeight w:val="332"/>
        </w:trPr>
        <w:tc>
          <w:tcPr>
            <w:cnfStyle w:val="001000000000"/>
            <w:tcW w:w="1510" w:type="dxa"/>
          </w:tcPr>
          <w:p w:rsidR="00063FCD" w:rsidRDefault="00042C2C" w:rsidP="00FE1A12">
            <w:pPr>
              <w:pStyle w:val="ListeParagraf"/>
              <w:spacing w:before="120" w:line="360" w:lineRule="auto"/>
              <w:ind w:left="0"/>
              <w:rPr>
                <w:rFonts w:eastAsia="Times New Roman" w:cs="Times New Roman"/>
                <w:color w:val="000000"/>
                <w:szCs w:val="24"/>
                <w:lang w:eastAsia="tr-TR"/>
              </w:rPr>
            </w:pPr>
            <w:r>
              <w:rPr>
                <w:noProof/>
                <w:lang w:eastAsia="tr-TR"/>
              </w:rPr>
              <w:drawing>
                <wp:inline distT="0" distB="0" distL="0" distR="0">
                  <wp:extent cx="775335" cy="264478"/>
                  <wp:effectExtent l="19050" t="0" r="5715" b="0"/>
                  <wp:docPr id="19" name="Resim 19" descr="http://i.on5yirmi5.com/image/2012/06/14/285278-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on5yirmi5.com/image/2012/06/14/285278-125.jpg"/>
                          <pic:cNvPicPr>
                            <a:picLocks noChangeAspect="1" noChangeArrowheads="1"/>
                          </pic:cNvPicPr>
                        </pic:nvPicPr>
                        <pic:blipFill>
                          <a:blip r:embed="rId22" cstate="print"/>
                          <a:srcRect/>
                          <a:stretch>
                            <a:fillRect/>
                          </a:stretch>
                        </pic:blipFill>
                        <pic:spPr bwMode="auto">
                          <a:xfrm>
                            <a:off x="0" y="0"/>
                            <a:ext cx="778797" cy="265659"/>
                          </a:xfrm>
                          <a:prstGeom prst="rect">
                            <a:avLst/>
                          </a:prstGeom>
                          <a:noFill/>
                          <a:ln w="9525">
                            <a:noFill/>
                            <a:miter lim="800000"/>
                            <a:headEnd/>
                            <a:tailEnd/>
                          </a:ln>
                        </pic:spPr>
                      </pic:pic>
                    </a:graphicData>
                  </a:graphic>
                </wp:inline>
              </w:drawing>
            </w:r>
          </w:p>
        </w:tc>
        <w:tc>
          <w:tcPr>
            <w:tcW w:w="3551" w:type="dxa"/>
          </w:tcPr>
          <w:p w:rsidR="00063FCD" w:rsidRPr="004B72DD" w:rsidRDefault="004B72DD" w:rsidP="00FE1A12">
            <w:pPr>
              <w:pStyle w:val="ListeParagraf"/>
              <w:spacing w:before="120" w:line="360" w:lineRule="auto"/>
              <w:ind w:left="0"/>
              <w:cnfStyle w:val="000000000000"/>
              <w:rPr>
                <w:rFonts w:eastAsia="Times New Roman" w:cs="Times New Roman"/>
                <w:color w:val="000000"/>
                <w:sz w:val="16"/>
                <w:szCs w:val="16"/>
                <w:lang w:eastAsia="tr-TR"/>
              </w:rPr>
            </w:pPr>
            <w:r w:rsidRPr="004B72DD">
              <w:rPr>
                <w:rFonts w:eastAsia="Times New Roman" w:cs="Times New Roman"/>
                <w:color w:val="000000"/>
                <w:sz w:val="16"/>
                <w:szCs w:val="16"/>
                <w:lang w:eastAsia="tr-TR"/>
              </w:rPr>
              <w:t>Sosyal medya bütçesini 4 katına çıkaracak. Linkedin'i B2B ve B2C için aktif kullanacak.</w:t>
            </w:r>
          </w:p>
        </w:tc>
      </w:tr>
      <w:tr w:rsidR="00960319" w:rsidTr="004B72DD">
        <w:trPr>
          <w:cnfStyle w:val="000000100000"/>
          <w:trHeight w:val="332"/>
        </w:trPr>
        <w:tc>
          <w:tcPr>
            <w:cnfStyle w:val="001000000000"/>
            <w:tcW w:w="1510" w:type="dxa"/>
          </w:tcPr>
          <w:p w:rsidR="00063FCD" w:rsidRDefault="00042C2C" w:rsidP="00FE1A12">
            <w:pPr>
              <w:pStyle w:val="ListeParagraf"/>
              <w:spacing w:before="120" w:line="360" w:lineRule="auto"/>
              <w:ind w:left="0"/>
              <w:rPr>
                <w:rFonts w:eastAsia="Times New Roman" w:cs="Times New Roman"/>
                <w:color w:val="000000"/>
                <w:szCs w:val="24"/>
                <w:lang w:eastAsia="tr-TR"/>
              </w:rPr>
            </w:pPr>
            <w:r>
              <w:rPr>
                <w:noProof/>
                <w:lang w:eastAsia="tr-TR"/>
              </w:rPr>
              <w:drawing>
                <wp:inline distT="0" distB="0" distL="0" distR="0">
                  <wp:extent cx="775335" cy="314325"/>
                  <wp:effectExtent l="19050" t="0" r="5715" b="0"/>
                  <wp:docPr id="25" name="Resim 25" descr="http://www.llevamosmagia.es/wp/wp-content/uploads/2010/05/Vodaf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llevamosmagia.es/wp/wp-content/uploads/2010/05/Vodafone.jpg"/>
                          <pic:cNvPicPr>
                            <a:picLocks noChangeAspect="1" noChangeArrowheads="1"/>
                          </pic:cNvPicPr>
                        </pic:nvPicPr>
                        <pic:blipFill>
                          <a:blip r:embed="rId23" cstate="print"/>
                          <a:srcRect/>
                          <a:stretch>
                            <a:fillRect/>
                          </a:stretch>
                        </pic:blipFill>
                        <pic:spPr bwMode="auto">
                          <a:xfrm>
                            <a:off x="0" y="0"/>
                            <a:ext cx="789437" cy="320042"/>
                          </a:xfrm>
                          <a:prstGeom prst="rect">
                            <a:avLst/>
                          </a:prstGeom>
                          <a:noFill/>
                          <a:ln w="9525">
                            <a:noFill/>
                            <a:miter lim="800000"/>
                            <a:headEnd/>
                            <a:tailEnd/>
                          </a:ln>
                        </pic:spPr>
                      </pic:pic>
                    </a:graphicData>
                  </a:graphic>
                </wp:inline>
              </w:drawing>
            </w:r>
          </w:p>
        </w:tc>
        <w:tc>
          <w:tcPr>
            <w:tcW w:w="3551" w:type="dxa"/>
          </w:tcPr>
          <w:p w:rsidR="00063FCD" w:rsidRPr="004B72DD" w:rsidRDefault="004B72DD" w:rsidP="00FE1A12">
            <w:pPr>
              <w:pStyle w:val="ListeParagraf"/>
              <w:spacing w:before="120" w:line="360" w:lineRule="auto"/>
              <w:ind w:left="0"/>
              <w:cnfStyle w:val="000000100000"/>
              <w:rPr>
                <w:rFonts w:eastAsia="Times New Roman" w:cs="Times New Roman"/>
                <w:color w:val="000000"/>
                <w:sz w:val="16"/>
                <w:szCs w:val="16"/>
                <w:lang w:eastAsia="tr-TR"/>
              </w:rPr>
            </w:pPr>
            <w:r w:rsidRPr="004B72DD">
              <w:rPr>
                <w:rFonts w:eastAsia="Times New Roman" w:cs="Times New Roman"/>
                <w:color w:val="000000"/>
                <w:sz w:val="16"/>
                <w:szCs w:val="16"/>
                <w:lang w:eastAsia="tr-TR"/>
              </w:rPr>
              <w:t>Sosyal medyada markasını daha insanlaştıracak.</w:t>
            </w:r>
            <w:r>
              <w:rPr>
                <w:rFonts w:eastAsia="Times New Roman" w:cs="Times New Roman"/>
                <w:color w:val="000000"/>
                <w:sz w:val="16"/>
                <w:szCs w:val="16"/>
                <w:lang w:eastAsia="tr-TR"/>
              </w:rPr>
              <w:t xml:space="preserve"> Tüketiciye samimi ve yakın bir dille yaklaşacak.</w:t>
            </w:r>
          </w:p>
        </w:tc>
      </w:tr>
    </w:tbl>
    <w:p w:rsidR="001C36E9" w:rsidRPr="001C36E9" w:rsidRDefault="004B72DD" w:rsidP="00FE1A12">
      <w:pPr>
        <w:pStyle w:val="ListeParagraf"/>
        <w:shd w:val="clear" w:color="auto" w:fill="FFFFFF"/>
        <w:spacing w:before="120" w:after="0" w:line="360" w:lineRule="auto"/>
        <w:ind w:left="0" w:firstLine="709"/>
        <w:rPr>
          <w:rFonts w:eastAsia="Times New Roman" w:cs="Times New Roman"/>
          <w:color w:val="000000"/>
          <w:sz w:val="20"/>
          <w:szCs w:val="20"/>
          <w:lang w:eastAsia="tr-TR"/>
        </w:rPr>
      </w:pPr>
      <w:r w:rsidRPr="004B72DD">
        <w:rPr>
          <w:rFonts w:eastAsia="Times New Roman" w:cs="Times New Roman"/>
          <w:b/>
          <w:color w:val="000000"/>
          <w:sz w:val="20"/>
          <w:szCs w:val="20"/>
          <w:lang w:eastAsia="tr-TR"/>
        </w:rPr>
        <w:t>Kaynak:</w:t>
      </w:r>
      <w:r w:rsidR="001C36E9">
        <w:rPr>
          <w:rFonts w:eastAsia="Times New Roman" w:cs="Times New Roman"/>
          <w:b/>
          <w:color w:val="000000"/>
          <w:sz w:val="20"/>
          <w:szCs w:val="20"/>
          <w:lang w:eastAsia="tr-TR"/>
        </w:rPr>
        <w:t xml:space="preserve"> </w:t>
      </w:r>
      <w:r w:rsidR="001C36E9">
        <w:rPr>
          <w:rFonts w:eastAsia="Times New Roman" w:cs="Times New Roman"/>
          <w:color w:val="000000"/>
          <w:sz w:val="20"/>
          <w:szCs w:val="20"/>
          <w:lang w:eastAsia="tr-TR"/>
        </w:rPr>
        <w:t>Tarcan Aksakal, a.g.m</w:t>
      </w:r>
      <w:r w:rsidR="0089123A">
        <w:rPr>
          <w:rFonts w:eastAsia="Times New Roman" w:cs="Times New Roman"/>
          <w:color w:val="000000"/>
          <w:sz w:val="20"/>
          <w:szCs w:val="20"/>
          <w:lang w:eastAsia="tr-TR"/>
        </w:rPr>
        <w:t>.</w:t>
      </w:r>
      <w:r w:rsidR="001C36E9">
        <w:rPr>
          <w:rFonts w:eastAsia="Times New Roman" w:cs="Times New Roman"/>
          <w:color w:val="000000"/>
          <w:sz w:val="20"/>
          <w:szCs w:val="20"/>
          <w:lang w:eastAsia="tr-TR"/>
        </w:rPr>
        <w:t>, s. 177.</w:t>
      </w:r>
    </w:p>
    <w:p w:rsidR="004650CF" w:rsidRDefault="004B72DD" w:rsidP="00FE1A12">
      <w:pPr>
        <w:pStyle w:val="ListeParagraf"/>
        <w:shd w:val="clear" w:color="auto" w:fill="FFFFFF"/>
        <w:spacing w:before="120" w:after="0" w:line="360" w:lineRule="auto"/>
        <w:ind w:left="0" w:firstLine="709"/>
        <w:rPr>
          <w:rFonts w:eastAsia="Times New Roman" w:cs="Times New Roman"/>
          <w:color w:val="000000"/>
          <w:szCs w:val="24"/>
          <w:lang w:eastAsia="tr-TR"/>
        </w:rPr>
      </w:pPr>
      <w:r>
        <w:rPr>
          <w:rFonts w:eastAsia="Times New Roman" w:cs="Times New Roman"/>
          <w:color w:val="000000"/>
          <w:szCs w:val="24"/>
          <w:lang w:eastAsia="tr-TR"/>
        </w:rPr>
        <w:t>Türkiye'nin en ''sosyal'' markalarının 2015 hedeflerinden biri de sosyal medyada farklılaşmak.</w:t>
      </w:r>
      <w:r w:rsidR="004650CF">
        <w:rPr>
          <w:rFonts w:eastAsia="Times New Roman" w:cs="Times New Roman"/>
          <w:color w:val="000000"/>
          <w:szCs w:val="24"/>
          <w:lang w:eastAsia="tr-TR"/>
        </w:rPr>
        <w:t xml:space="preserve"> Birçok marka hedef kitlesinin alışkanlıklarına ve yaş aralığına göre sosyal medyada kullandığı mecraları farklılaştırdı.</w:t>
      </w:r>
    </w:p>
    <w:p w:rsidR="004B72DD" w:rsidRDefault="004650CF" w:rsidP="00FE1A12">
      <w:pPr>
        <w:pStyle w:val="ListeParagraf"/>
        <w:shd w:val="clear" w:color="auto" w:fill="FFFFFF"/>
        <w:spacing w:before="120" w:after="0" w:line="360" w:lineRule="auto"/>
        <w:ind w:left="0" w:firstLine="709"/>
        <w:rPr>
          <w:rFonts w:eastAsia="Times New Roman" w:cs="Times New Roman"/>
          <w:color w:val="000000"/>
          <w:szCs w:val="24"/>
          <w:lang w:eastAsia="tr-TR"/>
        </w:rPr>
      </w:pPr>
      <w:r>
        <w:rPr>
          <w:rFonts w:eastAsia="Times New Roman" w:cs="Times New Roman"/>
          <w:color w:val="000000"/>
          <w:szCs w:val="24"/>
          <w:lang w:eastAsia="tr-TR"/>
        </w:rPr>
        <w:t>Farklılaşma strateji ile markaların sosyal medyadaki kanal sayısı da artmış durumda. Tüm Türkiye'yi hedefleyen markalar, sosyal medyada</w:t>
      </w:r>
      <w:r w:rsidR="004B72DD">
        <w:rPr>
          <w:rFonts w:eastAsia="Times New Roman" w:cs="Times New Roman"/>
          <w:color w:val="000000"/>
          <w:szCs w:val="24"/>
          <w:lang w:eastAsia="tr-TR"/>
        </w:rPr>
        <w:t xml:space="preserve"> </w:t>
      </w:r>
      <w:r>
        <w:rPr>
          <w:rFonts w:eastAsia="Times New Roman" w:cs="Times New Roman"/>
          <w:color w:val="000000"/>
          <w:szCs w:val="24"/>
          <w:lang w:eastAsia="tr-TR"/>
        </w:rPr>
        <w:t>mutlaka Twitter ve Facebook gibi kanallarda bulunması gerekirken son dönemde Foursquare, Instagram, Linkedin ve Vine gibi kullanıcı sayısını hızla artıran mecralar da tercih ediliyor.</w:t>
      </w:r>
    </w:p>
    <w:p w:rsidR="004650CF" w:rsidRDefault="004650CF" w:rsidP="00FE1A12">
      <w:pPr>
        <w:pStyle w:val="ListeParagraf"/>
        <w:shd w:val="clear" w:color="auto" w:fill="FFFFFF"/>
        <w:spacing w:before="120" w:after="0" w:line="360" w:lineRule="auto"/>
        <w:ind w:left="0" w:firstLine="709"/>
        <w:rPr>
          <w:rFonts w:eastAsia="Times New Roman" w:cs="Times New Roman"/>
          <w:color w:val="000000"/>
          <w:szCs w:val="24"/>
          <w:lang w:eastAsia="tr-TR"/>
        </w:rPr>
      </w:pPr>
      <w:r>
        <w:rPr>
          <w:rFonts w:eastAsia="Times New Roman" w:cs="Times New Roman"/>
          <w:color w:val="000000"/>
          <w:szCs w:val="24"/>
          <w:lang w:eastAsia="tr-TR"/>
        </w:rPr>
        <w:t>Markaların hedef kitlelerinin farklılaşması kadar yurtdışında</w:t>
      </w:r>
      <w:r w:rsidR="000E03C3">
        <w:rPr>
          <w:rFonts w:eastAsia="Times New Roman" w:cs="Times New Roman"/>
          <w:color w:val="000000"/>
          <w:szCs w:val="24"/>
          <w:lang w:eastAsia="tr-TR"/>
        </w:rPr>
        <w:t xml:space="preserve"> farklı pazarlarda faaliyet göstermeleri de kanal sayısı</w:t>
      </w:r>
      <w:r w:rsidR="00C675A3">
        <w:rPr>
          <w:rFonts w:eastAsia="Times New Roman" w:cs="Times New Roman"/>
          <w:color w:val="000000"/>
          <w:szCs w:val="24"/>
          <w:lang w:eastAsia="tr-TR"/>
        </w:rPr>
        <w:t>nı</w:t>
      </w:r>
      <w:r w:rsidR="000E03C3">
        <w:rPr>
          <w:rFonts w:eastAsia="Times New Roman" w:cs="Times New Roman"/>
          <w:color w:val="000000"/>
          <w:szCs w:val="24"/>
          <w:lang w:eastAsia="tr-TR"/>
        </w:rPr>
        <w:t xml:space="preserve"> artırıyor.</w:t>
      </w:r>
      <w:r w:rsidR="00C675A3">
        <w:rPr>
          <w:rFonts w:eastAsia="Times New Roman" w:cs="Times New Roman"/>
          <w:color w:val="000000"/>
          <w:szCs w:val="24"/>
          <w:lang w:eastAsia="tr-TR"/>
        </w:rPr>
        <w:t xml:space="preserve"> </w:t>
      </w:r>
      <w:r w:rsidR="000E03C3">
        <w:rPr>
          <w:rFonts w:eastAsia="Times New Roman" w:cs="Times New Roman"/>
          <w:color w:val="000000"/>
          <w:szCs w:val="24"/>
          <w:lang w:eastAsia="tr-TR"/>
        </w:rPr>
        <w:t>THY Basın Müşaviri Ali Genç, küresel bir marka olarak sosyal medyada Twitter, Facebook, Google+ ve Youtube'un ana mecraları olduğunu ancak 2015'te Instagram, Vine, Pinterest, Foursquare gibi platformlarda da aktif olarak bulanacaklarını söylüyor. Genç, 2015'te Ukrayna, Rusya ve Çin'de yerel sosyal medya platformlarında da varlıklarını güçlendirmeyi amaçladıklarını belirtiyor.</w:t>
      </w:r>
    </w:p>
    <w:p w:rsidR="000E03C3" w:rsidRDefault="000E03C3" w:rsidP="00FE1A12">
      <w:pPr>
        <w:pStyle w:val="ListeParagraf"/>
        <w:shd w:val="clear" w:color="auto" w:fill="FFFFFF"/>
        <w:spacing w:before="120" w:after="0" w:line="360" w:lineRule="auto"/>
        <w:ind w:left="0" w:firstLine="709"/>
        <w:rPr>
          <w:rFonts w:eastAsia="Times New Roman" w:cs="Times New Roman"/>
          <w:color w:val="000000"/>
          <w:szCs w:val="24"/>
          <w:lang w:eastAsia="tr-TR"/>
        </w:rPr>
      </w:pPr>
      <w:r>
        <w:rPr>
          <w:rFonts w:eastAsia="Times New Roman" w:cs="Times New Roman"/>
          <w:color w:val="000000"/>
          <w:szCs w:val="24"/>
          <w:lang w:eastAsia="tr-TR"/>
        </w:rPr>
        <w:t xml:space="preserve">2015'in önemli sosyal medya konuları arasında içerik pazarlama, cevaplama sürelerini kısaltmak ve sosyal ticaret bulunuyor. İçerikler, eğlenceli yarışmalar, videolar hazırlamak, bloglarda etkinliği artırmak da öncelikli hedefler arasında. Bu nedenle markalar sosyal medyada daha etkileşimli ve yaratıcı içerik üretmek zorunda. </w:t>
      </w:r>
    </w:p>
    <w:p w:rsidR="004B72DD" w:rsidRDefault="00BC4C9F" w:rsidP="00FE1A12">
      <w:pPr>
        <w:pStyle w:val="ListeParagraf"/>
        <w:shd w:val="clear" w:color="auto" w:fill="FFFFFF"/>
        <w:spacing w:before="120" w:after="0" w:line="360" w:lineRule="auto"/>
        <w:ind w:left="0" w:firstLine="709"/>
        <w:rPr>
          <w:rFonts w:eastAsia="Times New Roman" w:cs="Times New Roman"/>
          <w:color w:val="000000"/>
          <w:szCs w:val="24"/>
          <w:lang w:eastAsia="tr-TR"/>
        </w:rPr>
      </w:pPr>
      <w:r>
        <w:rPr>
          <w:rFonts w:eastAsia="Times New Roman" w:cs="Times New Roman"/>
          <w:color w:val="000000"/>
          <w:szCs w:val="24"/>
          <w:lang w:eastAsia="tr-TR"/>
        </w:rPr>
        <w:t xml:space="preserve">Markalar sosyal medya için </w:t>
      </w:r>
      <w:r w:rsidR="00D5200B">
        <w:rPr>
          <w:rFonts w:eastAsia="Times New Roman" w:cs="Times New Roman"/>
          <w:color w:val="000000"/>
          <w:szCs w:val="24"/>
          <w:lang w:eastAsia="tr-TR"/>
        </w:rPr>
        <w:t xml:space="preserve"> ayırdıkları bütçeleri açıklamasalar da bu alanın pazarlama bütçeleri içinde giderek</w:t>
      </w:r>
      <w:r>
        <w:rPr>
          <w:rFonts w:eastAsia="Times New Roman" w:cs="Times New Roman"/>
          <w:color w:val="000000"/>
          <w:szCs w:val="24"/>
          <w:lang w:eastAsia="tr-TR"/>
        </w:rPr>
        <w:t xml:space="preserve"> artan bir paya sahip olduğu büyük bir</w:t>
      </w:r>
      <w:r w:rsidR="00D5200B">
        <w:rPr>
          <w:rFonts w:eastAsia="Times New Roman" w:cs="Times New Roman"/>
          <w:color w:val="000000"/>
          <w:szCs w:val="24"/>
          <w:lang w:eastAsia="tr-TR"/>
        </w:rPr>
        <w:t xml:space="preserve"> gerçek. 2015 trendlerinde de markaların </w:t>
      </w:r>
      <w:r>
        <w:rPr>
          <w:rFonts w:eastAsia="Times New Roman" w:cs="Times New Roman"/>
          <w:color w:val="000000"/>
          <w:szCs w:val="24"/>
          <w:lang w:eastAsia="tr-TR"/>
        </w:rPr>
        <w:t>pazarlama ve tanıtım</w:t>
      </w:r>
      <w:r w:rsidR="00D5200B">
        <w:rPr>
          <w:rFonts w:eastAsia="Times New Roman" w:cs="Times New Roman"/>
          <w:color w:val="000000"/>
          <w:szCs w:val="24"/>
          <w:lang w:eastAsia="tr-TR"/>
        </w:rPr>
        <w:t xml:space="preserve"> bütçelerinin daha çok dijitale kaydığını gösteriyor. Sosyal medyanın dünyada bir numaralı pazarlama ve tanıtım aracı haline geldiğini </w:t>
      </w:r>
      <w:r>
        <w:rPr>
          <w:rFonts w:eastAsia="Times New Roman" w:cs="Times New Roman"/>
          <w:color w:val="000000"/>
          <w:szCs w:val="24"/>
          <w:lang w:eastAsia="tr-TR"/>
        </w:rPr>
        <w:t>belirten</w:t>
      </w:r>
      <w:r w:rsidR="00D5200B">
        <w:rPr>
          <w:rFonts w:eastAsia="Times New Roman" w:cs="Times New Roman"/>
          <w:color w:val="000000"/>
          <w:szCs w:val="24"/>
          <w:lang w:eastAsia="tr-TR"/>
        </w:rPr>
        <w:t xml:space="preserve"> Liv Hospital Gru</w:t>
      </w:r>
      <w:r w:rsidR="00E86370">
        <w:rPr>
          <w:rFonts w:eastAsia="Times New Roman" w:cs="Times New Roman"/>
          <w:color w:val="000000"/>
          <w:szCs w:val="24"/>
          <w:lang w:eastAsia="tr-TR"/>
        </w:rPr>
        <w:t xml:space="preserve">p Koordinatörü Meri İstiroti, </w:t>
      </w:r>
      <w:r>
        <w:rPr>
          <w:rFonts w:eastAsia="Times New Roman" w:cs="Times New Roman"/>
          <w:color w:val="000000"/>
          <w:szCs w:val="24"/>
          <w:lang w:eastAsia="tr-TR"/>
        </w:rPr>
        <w:t>2015 için bir önceki yıla oranla çok daha ciddi bir sosyal medya iletişim payı ve bütçesi ayırdıklarını söylüyor.</w:t>
      </w:r>
      <w:r w:rsidR="00492AD1">
        <w:rPr>
          <w:rStyle w:val="DipnotBavurusu"/>
          <w:rFonts w:eastAsia="Times New Roman" w:cs="Times New Roman"/>
          <w:color w:val="000000"/>
          <w:szCs w:val="24"/>
          <w:lang w:eastAsia="tr-TR"/>
        </w:rPr>
        <w:footnoteReference w:id="103"/>
      </w:r>
    </w:p>
    <w:p w:rsidR="00492AD1" w:rsidRDefault="00492AD1" w:rsidP="00293B37">
      <w:pPr>
        <w:pStyle w:val="Balk3"/>
        <w:rPr>
          <w:rFonts w:eastAsia="Times New Roman"/>
          <w:lang w:eastAsia="tr-TR"/>
        </w:rPr>
      </w:pPr>
      <w:bookmarkStart w:id="82" w:name="_Toc439019167"/>
      <w:r w:rsidRPr="00492AD1">
        <w:rPr>
          <w:rFonts w:eastAsia="Times New Roman"/>
          <w:lang w:eastAsia="tr-TR"/>
        </w:rPr>
        <w:t>3.</w:t>
      </w:r>
      <w:r w:rsidR="00441D39">
        <w:rPr>
          <w:rFonts w:eastAsia="Times New Roman"/>
          <w:lang w:eastAsia="tr-TR"/>
        </w:rPr>
        <w:t>2</w:t>
      </w:r>
      <w:r w:rsidRPr="00492AD1">
        <w:rPr>
          <w:rFonts w:eastAsia="Times New Roman"/>
          <w:lang w:eastAsia="tr-TR"/>
        </w:rPr>
        <w:t xml:space="preserve"> Şirketlerin Sosyal Medyada İletişimleri</w:t>
      </w:r>
      <w:bookmarkEnd w:id="82"/>
    </w:p>
    <w:p w:rsidR="00116D06" w:rsidRDefault="00116D06" w:rsidP="00FE1A12">
      <w:pPr>
        <w:pStyle w:val="ListeParagraf"/>
        <w:shd w:val="clear" w:color="auto" w:fill="FFFFFF"/>
        <w:spacing w:before="120" w:after="0" w:line="360" w:lineRule="auto"/>
        <w:ind w:left="0" w:firstLine="709"/>
        <w:rPr>
          <w:rFonts w:eastAsia="Times New Roman" w:cs="Times New Roman"/>
          <w:color w:val="000000"/>
          <w:szCs w:val="24"/>
          <w:lang w:eastAsia="tr-TR"/>
        </w:rPr>
      </w:pPr>
      <w:r>
        <w:rPr>
          <w:rFonts w:eastAsia="Times New Roman" w:cs="Times New Roman"/>
          <w:color w:val="000000"/>
          <w:szCs w:val="24"/>
          <w:lang w:eastAsia="tr-TR"/>
        </w:rPr>
        <w:t>Sosyal medya, şirketlerle müşterilerinin iletişimini yeniden şekillendirdi. Şirketleri, sosyal medya mecraları aracılığıyla soru, öneri, yorum, şikayet</w:t>
      </w:r>
      <w:r w:rsidR="00C702A0">
        <w:rPr>
          <w:rFonts w:eastAsia="Times New Roman" w:cs="Times New Roman"/>
          <w:color w:val="000000"/>
          <w:szCs w:val="24"/>
          <w:lang w:eastAsia="tr-TR"/>
        </w:rPr>
        <w:t xml:space="preserve"> yağmuruna tutan tüketiciler, hızlı çözüm ve yanıt bekliyorlar. Bu noktada müşteri memnuniyetine önem veren şirketler, hem marka elçileri yaratmak hem de sadakati artırmak için sosyal medya üzerindeki diyaloga büyük önem veriyorlar. Bu kanallardan tüketicilerin reaksiyonların kolayca tespit eden şirketler, hızlı değişikler yaparak hem önemli avantajlar elde ediyor hem de iş süreçlerini kısaltıyor.</w:t>
      </w:r>
    </w:p>
    <w:p w:rsidR="00C702A0" w:rsidRDefault="00477881" w:rsidP="00FE1A12">
      <w:pPr>
        <w:pStyle w:val="ListeParagraf"/>
        <w:shd w:val="clear" w:color="auto" w:fill="FFFFFF"/>
        <w:spacing w:before="120" w:after="0" w:line="360" w:lineRule="auto"/>
        <w:ind w:left="0" w:firstLine="709"/>
        <w:rPr>
          <w:rFonts w:eastAsia="Times New Roman" w:cs="Times New Roman"/>
          <w:color w:val="000000"/>
          <w:szCs w:val="24"/>
          <w:lang w:eastAsia="tr-TR"/>
        </w:rPr>
      </w:pPr>
      <w:r>
        <w:rPr>
          <w:rFonts w:eastAsia="Times New Roman" w:cs="Times New Roman"/>
          <w:color w:val="000000"/>
          <w:szCs w:val="24"/>
          <w:lang w:eastAsia="tr-TR"/>
        </w:rPr>
        <w:t xml:space="preserve">Müşteriler, sosyal medya aracılığıyla genellikle şirketlerle ürün ve hizmetleri hakkında bilgi almak için iletişim kuruyor. Proje ve yarışmalara katılım, ürün ve hizmetlerden şikayetler de iletişim nedenleri arasındadır. Mavi Pazarlama Direktörü Serpil Berkan, müşterilerinin Mavi modasından dijitalde hayata geçirilen </w:t>
      </w:r>
      <w:r w:rsidR="001E7098">
        <w:rPr>
          <w:rFonts w:eastAsia="Times New Roman" w:cs="Times New Roman"/>
          <w:color w:val="000000"/>
          <w:szCs w:val="24"/>
          <w:lang w:eastAsia="tr-TR"/>
        </w:rPr>
        <w:t>yarışma</w:t>
      </w:r>
      <w:r>
        <w:rPr>
          <w:rFonts w:eastAsia="Times New Roman" w:cs="Times New Roman"/>
          <w:color w:val="000000"/>
          <w:szCs w:val="24"/>
          <w:lang w:eastAsia="tr-TR"/>
        </w:rPr>
        <w:t xml:space="preserve"> ve </w:t>
      </w:r>
      <w:r w:rsidR="001E7098">
        <w:rPr>
          <w:rFonts w:eastAsia="Times New Roman" w:cs="Times New Roman"/>
          <w:color w:val="000000"/>
          <w:szCs w:val="24"/>
          <w:lang w:eastAsia="tr-TR"/>
        </w:rPr>
        <w:t>projelere</w:t>
      </w:r>
      <w:r>
        <w:rPr>
          <w:rFonts w:eastAsia="Times New Roman" w:cs="Times New Roman"/>
          <w:color w:val="000000"/>
          <w:szCs w:val="24"/>
          <w:lang w:eastAsia="tr-TR"/>
        </w:rPr>
        <w:t xml:space="preserve"> kadar pek çok konuda kendileriyle sosyal iletişime geçtiklerini söylüyor. Berkan, dijitalde tasarım yarışmalarını, tasarla</w:t>
      </w:r>
      <w:r w:rsidR="00034811">
        <w:rPr>
          <w:rFonts w:eastAsia="Times New Roman" w:cs="Times New Roman"/>
          <w:color w:val="000000"/>
          <w:szCs w:val="24"/>
          <w:lang w:eastAsia="tr-TR"/>
        </w:rPr>
        <w:t>dıkları kampanyaları ve yeni sezon ürünlerini ilk kez bu mecrada tanıtıyor ve satışa sunuyorlar. Sosyal medyada gençlerle buluşmalarından müşteri, pazar trendleri ve rekabet ile ilgili sıcak bilgiler aldıklarını belirtiyor.</w:t>
      </w:r>
      <w:r w:rsidR="00034811">
        <w:rPr>
          <w:rStyle w:val="DipnotBavurusu"/>
          <w:rFonts w:eastAsia="Times New Roman" w:cs="Times New Roman"/>
          <w:color w:val="000000"/>
          <w:szCs w:val="24"/>
          <w:lang w:eastAsia="tr-TR"/>
        </w:rPr>
        <w:footnoteReference w:id="104"/>
      </w:r>
    </w:p>
    <w:p w:rsidR="00034811" w:rsidRDefault="001913E6" w:rsidP="00435924">
      <w:pPr>
        <w:pStyle w:val="Balk6"/>
        <w:rPr>
          <w:rFonts w:eastAsia="Times New Roman"/>
          <w:lang w:eastAsia="tr-TR"/>
        </w:rPr>
      </w:pPr>
      <w:bookmarkStart w:id="83" w:name="_Toc439020766"/>
      <w:r>
        <w:rPr>
          <w:rFonts w:eastAsia="Times New Roman"/>
          <w:lang w:eastAsia="tr-TR"/>
        </w:rPr>
        <w:t xml:space="preserve">Tablo 5: </w:t>
      </w:r>
      <w:r w:rsidRPr="001913E6">
        <w:rPr>
          <w:rFonts w:eastAsia="Times New Roman"/>
          <w:lang w:eastAsia="tr-TR"/>
        </w:rPr>
        <w:t>Şirketlerle Müşteriler Arasındaki İletişim Trafiği</w:t>
      </w:r>
      <w:bookmarkEnd w:id="83"/>
    </w:p>
    <w:tbl>
      <w:tblPr>
        <w:tblStyle w:val="RenkliKlavuz-Vurgu5"/>
        <w:tblW w:w="7528" w:type="dxa"/>
        <w:tblInd w:w="776" w:type="dxa"/>
        <w:tblLook w:val="04A0"/>
      </w:tblPr>
      <w:tblGrid>
        <w:gridCol w:w="2320"/>
        <w:gridCol w:w="1409"/>
        <w:gridCol w:w="2052"/>
        <w:gridCol w:w="451"/>
        <w:gridCol w:w="1296"/>
      </w:tblGrid>
      <w:tr w:rsidR="00D16ADB" w:rsidRPr="00537D17" w:rsidTr="00D16ADB">
        <w:trPr>
          <w:cnfStyle w:val="100000000000"/>
          <w:trHeight w:val="623"/>
        </w:trPr>
        <w:tc>
          <w:tcPr>
            <w:cnfStyle w:val="001000000000"/>
            <w:tcW w:w="2320" w:type="dxa"/>
          </w:tcPr>
          <w:p w:rsidR="00D16ADB" w:rsidRPr="00AA1638" w:rsidRDefault="00D16ADB" w:rsidP="00D16ADB">
            <w:pPr>
              <w:pStyle w:val="ListeParagraf"/>
              <w:spacing w:before="120" w:line="360" w:lineRule="auto"/>
              <w:ind w:left="0"/>
              <w:rPr>
                <w:rFonts w:eastAsia="Times New Roman" w:cs="Times New Roman"/>
                <w:color w:val="000000"/>
                <w:sz w:val="20"/>
                <w:szCs w:val="20"/>
                <w:lang w:eastAsia="tr-TR"/>
              </w:rPr>
            </w:pPr>
          </w:p>
          <w:p w:rsidR="00D16ADB" w:rsidRPr="00537D17" w:rsidRDefault="00D16ADB" w:rsidP="00D16ADB">
            <w:pPr>
              <w:pStyle w:val="ListeParagraf"/>
              <w:spacing w:before="120" w:line="360" w:lineRule="auto"/>
              <w:ind w:left="0"/>
              <w:jc w:val="center"/>
              <w:rPr>
                <w:rFonts w:eastAsia="Times New Roman" w:cs="Times New Roman"/>
                <w:color w:val="000000"/>
                <w:lang w:eastAsia="tr-TR"/>
              </w:rPr>
            </w:pPr>
            <w:r w:rsidRPr="00537D17">
              <w:rPr>
                <w:rFonts w:eastAsia="Times New Roman" w:cs="Times New Roman"/>
                <w:color w:val="000000"/>
                <w:lang w:eastAsia="tr-TR"/>
              </w:rPr>
              <w:t>Şirketler</w:t>
            </w:r>
          </w:p>
        </w:tc>
        <w:tc>
          <w:tcPr>
            <w:tcW w:w="1409" w:type="dxa"/>
          </w:tcPr>
          <w:p w:rsidR="00D16ADB" w:rsidRPr="00AA1638" w:rsidRDefault="00D16ADB" w:rsidP="00D16ADB">
            <w:pPr>
              <w:pStyle w:val="ListeParagraf"/>
              <w:spacing w:before="120" w:line="360" w:lineRule="auto"/>
              <w:ind w:left="0"/>
              <w:cnfStyle w:val="100000000000"/>
              <w:rPr>
                <w:rFonts w:eastAsia="Times New Roman" w:cs="Times New Roman"/>
                <w:color w:val="000000"/>
                <w:sz w:val="20"/>
                <w:szCs w:val="20"/>
                <w:lang w:eastAsia="tr-TR"/>
              </w:rPr>
            </w:pPr>
          </w:p>
          <w:p w:rsidR="00D16ADB" w:rsidRPr="00B86A2A" w:rsidRDefault="00D16ADB" w:rsidP="00D16ADB">
            <w:pPr>
              <w:pStyle w:val="ListeParagraf"/>
              <w:spacing w:before="120" w:line="360" w:lineRule="auto"/>
              <w:ind w:left="0"/>
              <w:cnfStyle w:val="100000000000"/>
              <w:rPr>
                <w:rFonts w:eastAsia="Times New Roman" w:cs="Times New Roman"/>
                <w:color w:val="000000"/>
                <w:sz w:val="16"/>
                <w:szCs w:val="16"/>
                <w:lang w:eastAsia="tr-TR"/>
              </w:rPr>
            </w:pPr>
            <w:r w:rsidRPr="00B86A2A">
              <w:rPr>
                <w:rFonts w:eastAsia="Times New Roman" w:cs="Times New Roman"/>
                <w:color w:val="000000"/>
                <w:sz w:val="16"/>
                <w:szCs w:val="16"/>
                <w:lang w:eastAsia="tr-TR"/>
              </w:rPr>
              <w:t>Sosyal Medyada</w:t>
            </w:r>
          </w:p>
          <w:p w:rsidR="00D16ADB" w:rsidRPr="00537D17" w:rsidRDefault="00D16ADB" w:rsidP="00D16ADB">
            <w:pPr>
              <w:pStyle w:val="ListeParagraf"/>
              <w:spacing w:before="120" w:line="360" w:lineRule="auto"/>
              <w:ind w:left="0"/>
              <w:cnfStyle w:val="100000000000"/>
              <w:rPr>
                <w:rFonts w:eastAsia="Times New Roman" w:cs="Times New Roman"/>
                <w:color w:val="000000"/>
                <w:sz w:val="18"/>
                <w:szCs w:val="18"/>
                <w:lang w:eastAsia="tr-TR"/>
              </w:rPr>
            </w:pPr>
            <w:r w:rsidRPr="00B86A2A">
              <w:rPr>
                <w:rFonts w:eastAsia="Times New Roman" w:cs="Times New Roman"/>
                <w:color w:val="000000"/>
                <w:sz w:val="16"/>
                <w:szCs w:val="16"/>
                <w:lang w:eastAsia="tr-TR"/>
              </w:rPr>
              <w:t>İletişim Kurduğu Müşteri Sayısı</w:t>
            </w:r>
          </w:p>
        </w:tc>
        <w:tc>
          <w:tcPr>
            <w:tcW w:w="2052" w:type="dxa"/>
            <w:tcBorders>
              <w:top w:val="nil"/>
              <w:bottom w:val="single" w:sz="4" w:space="0" w:color="FFFFFF" w:themeColor="background1"/>
            </w:tcBorders>
            <w:shd w:val="clear" w:color="auto" w:fill="FBD4B4" w:themeFill="accent6" w:themeFillTint="66"/>
          </w:tcPr>
          <w:p w:rsidR="00D16ADB" w:rsidRPr="00AA1638" w:rsidRDefault="00D16ADB" w:rsidP="00D16ADB">
            <w:pPr>
              <w:pStyle w:val="ListeParagraf"/>
              <w:spacing w:before="120" w:line="360" w:lineRule="auto"/>
              <w:ind w:left="0"/>
              <w:cnfStyle w:val="100000000000"/>
              <w:rPr>
                <w:rFonts w:eastAsia="Times New Roman" w:cs="Times New Roman"/>
                <w:color w:val="000000"/>
                <w:sz w:val="20"/>
                <w:szCs w:val="20"/>
                <w:lang w:eastAsia="tr-TR"/>
              </w:rPr>
            </w:pPr>
          </w:p>
          <w:p w:rsidR="00D16ADB" w:rsidRPr="00537D17" w:rsidRDefault="00D16ADB" w:rsidP="00D16ADB">
            <w:pPr>
              <w:pStyle w:val="ListeParagraf"/>
              <w:spacing w:before="120" w:line="360" w:lineRule="auto"/>
              <w:ind w:left="0"/>
              <w:jc w:val="center"/>
              <w:cnfStyle w:val="100000000000"/>
              <w:rPr>
                <w:rFonts w:eastAsia="Times New Roman" w:cs="Times New Roman"/>
                <w:color w:val="000000"/>
                <w:lang w:eastAsia="tr-TR"/>
              </w:rPr>
            </w:pPr>
            <w:r w:rsidRPr="00537D17">
              <w:rPr>
                <w:rFonts w:eastAsia="Times New Roman" w:cs="Times New Roman"/>
                <w:color w:val="000000"/>
                <w:lang w:eastAsia="tr-TR"/>
              </w:rPr>
              <w:t>Şirketler</w:t>
            </w:r>
          </w:p>
        </w:tc>
        <w:tc>
          <w:tcPr>
            <w:tcW w:w="1747" w:type="dxa"/>
            <w:gridSpan w:val="2"/>
            <w:tcBorders>
              <w:top w:val="nil"/>
              <w:bottom w:val="single" w:sz="4" w:space="0" w:color="FFFFFF" w:themeColor="background1"/>
            </w:tcBorders>
            <w:shd w:val="clear" w:color="auto" w:fill="FBD4B4" w:themeFill="accent6" w:themeFillTint="66"/>
          </w:tcPr>
          <w:p w:rsidR="00D16ADB" w:rsidRPr="00AA1638" w:rsidRDefault="00D16ADB" w:rsidP="00D16ADB">
            <w:pPr>
              <w:pStyle w:val="ListeParagraf"/>
              <w:spacing w:before="120" w:line="360" w:lineRule="auto"/>
              <w:ind w:left="0"/>
              <w:cnfStyle w:val="100000000000"/>
              <w:rPr>
                <w:rFonts w:eastAsia="Times New Roman" w:cs="Times New Roman"/>
                <w:color w:val="000000"/>
                <w:sz w:val="20"/>
                <w:szCs w:val="20"/>
                <w:lang w:eastAsia="tr-TR"/>
              </w:rPr>
            </w:pPr>
          </w:p>
          <w:p w:rsidR="00D16ADB" w:rsidRPr="00B86A2A" w:rsidRDefault="00D16ADB" w:rsidP="00D16ADB">
            <w:pPr>
              <w:pStyle w:val="ListeParagraf"/>
              <w:spacing w:before="120" w:line="360" w:lineRule="auto"/>
              <w:ind w:left="0"/>
              <w:cnfStyle w:val="100000000000"/>
              <w:rPr>
                <w:rFonts w:eastAsia="Times New Roman" w:cs="Times New Roman"/>
                <w:color w:val="000000"/>
                <w:sz w:val="16"/>
                <w:szCs w:val="16"/>
                <w:lang w:eastAsia="tr-TR"/>
              </w:rPr>
            </w:pPr>
            <w:r w:rsidRPr="00B86A2A">
              <w:rPr>
                <w:rFonts w:eastAsia="Times New Roman" w:cs="Times New Roman"/>
                <w:color w:val="000000"/>
                <w:sz w:val="16"/>
                <w:szCs w:val="16"/>
                <w:lang w:eastAsia="tr-TR"/>
              </w:rPr>
              <w:t>Sosyal Medyada</w:t>
            </w:r>
          </w:p>
          <w:p w:rsidR="00D16ADB" w:rsidRPr="00537D17" w:rsidRDefault="00D16ADB" w:rsidP="00D16ADB">
            <w:pPr>
              <w:pStyle w:val="ListeParagraf"/>
              <w:spacing w:before="120" w:line="360" w:lineRule="auto"/>
              <w:ind w:left="0"/>
              <w:cnfStyle w:val="100000000000"/>
              <w:rPr>
                <w:rFonts w:eastAsia="Times New Roman" w:cs="Times New Roman"/>
                <w:color w:val="000000"/>
                <w:sz w:val="18"/>
                <w:szCs w:val="18"/>
                <w:lang w:eastAsia="tr-TR"/>
              </w:rPr>
            </w:pPr>
            <w:r w:rsidRPr="00B86A2A">
              <w:rPr>
                <w:rFonts w:eastAsia="Times New Roman" w:cs="Times New Roman"/>
                <w:color w:val="000000"/>
                <w:sz w:val="16"/>
                <w:szCs w:val="16"/>
                <w:lang w:eastAsia="tr-TR"/>
              </w:rPr>
              <w:t>İletişim Kurduğu Müşteri Sayısı</w:t>
            </w:r>
          </w:p>
        </w:tc>
      </w:tr>
      <w:tr w:rsidR="00D16ADB" w:rsidRPr="00AA1638" w:rsidTr="00D16ADB">
        <w:trPr>
          <w:cnfStyle w:val="000000100000"/>
          <w:trHeight w:val="215"/>
        </w:trPr>
        <w:tc>
          <w:tcPr>
            <w:cnfStyle w:val="001000000000"/>
            <w:tcW w:w="2320" w:type="dxa"/>
          </w:tcPr>
          <w:p w:rsidR="00D16ADB" w:rsidRDefault="00D16ADB" w:rsidP="00D16ADB">
            <w:pPr>
              <w:pStyle w:val="ListeParagraf"/>
              <w:spacing w:before="120" w:line="360" w:lineRule="auto"/>
              <w:ind w:left="0"/>
              <w:rPr>
                <w:rFonts w:eastAsia="Times New Roman" w:cs="Times New Roman"/>
                <w:color w:val="000000"/>
                <w:szCs w:val="24"/>
                <w:lang w:eastAsia="tr-TR"/>
              </w:rPr>
            </w:pPr>
            <w:r w:rsidRPr="00034811">
              <w:rPr>
                <w:rFonts w:eastAsia="Times New Roman" w:cs="Times New Roman"/>
                <w:noProof/>
                <w:color w:val="000000"/>
                <w:szCs w:val="24"/>
                <w:lang w:eastAsia="tr-TR"/>
              </w:rPr>
              <w:drawing>
                <wp:inline distT="0" distB="0" distL="0" distR="0">
                  <wp:extent cx="685800" cy="352425"/>
                  <wp:effectExtent l="19050" t="0" r="0" b="0"/>
                  <wp:docPr id="97" name="Resim 25" descr="http://www.llevamosmagia.es/wp/wp-content/uploads/2010/05/Vodaf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llevamosmagia.es/wp/wp-content/uploads/2010/05/Vodafone.jpg"/>
                          <pic:cNvPicPr>
                            <a:picLocks noChangeAspect="1" noChangeArrowheads="1"/>
                          </pic:cNvPicPr>
                        </pic:nvPicPr>
                        <pic:blipFill>
                          <a:blip r:embed="rId23" cstate="print"/>
                          <a:srcRect/>
                          <a:stretch>
                            <a:fillRect/>
                          </a:stretch>
                        </pic:blipFill>
                        <pic:spPr bwMode="auto">
                          <a:xfrm>
                            <a:off x="0" y="0"/>
                            <a:ext cx="708157" cy="363914"/>
                          </a:xfrm>
                          <a:prstGeom prst="rect">
                            <a:avLst/>
                          </a:prstGeom>
                          <a:noFill/>
                          <a:ln w="9525">
                            <a:noFill/>
                            <a:miter lim="800000"/>
                            <a:headEnd/>
                            <a:tailEnd/>
                          </a:ln>
                        </pic:spPr>
                      </pic:pic>
                    </a:graphicData>
                  </a:graphic>
                </wp:inline>
              </w:drawing>
            </w:r>
          </w:p>
        </w:tc>
        <w:tc>
          <w:tcPr>
            <w:tcW w:w="1409" w:type="dxa"/>
          </w:tcPr>
          <w:p w:rsidR="00D16ADB" w:rsidRPr="00AA1638" w:rsidRDefault="00D16ADB" w:rsidP="00D16ADB">
            <w:pPr>
              <w:pStyle w:val="ListeParagraf"/>
              <w:spacing w:before="120" w:line="360" w:lineRule="auto"/>
              <w:ind w:left="0"/>
              <w:cnfStyle w:val="000000100000"/>
              <w:rPr>
                <w:rFonts w:eastAsia="Times New Roman" w:cs="Times New Roman"/>
                <w:b/>
                <w:color w:val="000000"/>
                <w:szCs w:val="24"/>
                <w:lang w:eastAsia="tr-TR"/>
              </w:rPr>
            </w:pPr>
          </w:p>
          <w:p w:rsidR="00D16ADB" w:rsidRPr="00AA1638" w:rsidRDefault="00D16ADB" w:rsidP="00D16ADB">
            <w:pPr>
              <w:pStyle w:val="ListeParagraf"/>
              <w:spacing w:before="120" w:line="360" w:lineRule="auto"/>
              <w:ind w:left="0"/>
              <w:jc w:val="right"/>
              <w:cnfStyle w:val="000000100000"/>
              <w:rPr>
                <w:rFonts w:eastAsia="Times New Roman" w:cs="Times New Roman"/>
                <w:b/>
                <w:color w:val="000000"/>
                <w:szCs w:val="24"/>
                <w:lang w:eastAsia="tr-TR"/>
              </w:rPr>
            </w:pPr>
            <w:r w:rsidRPr="00AA1638">
              <w:rPr>
                <w:rFonts w:eastAsia="Times New Roman" w:cs="Times New Roman"/>
                <w:b/>
                <w:color w:val="000000"/>
                <w:szCs w:val="24"/>
                <w:lang w:eastAsia="tr-TR"/>
              </w:rPr>
              <w:t>4.500</w:t>
            </w:r>
          </w:p>
        </w:tc>
        <w:tc>
          <w:tcPr>
            <w:tcW w:w="2503" w:type="dxa"/>
            <w:gridSpan w:val="2"/>
            <w:tcBorders>
              <w:top w:val="single" w:sz="4" w:space="0" w:color="FFFFFF" w:themeColor="background1"/>
              <w:bottom w:val="single" w:sz="4" w:space="0" w:color="FFFFFF" w:themeColor="background1"/>
            </w:tcBorders>
            <w:shd w:val="clear" w:color="auto" w:fill="FDE9D9" w:themeFill="accent6" w:themeFillTint="33"/>
          </w:tcPr>
          <w:p w:rsidR="00D16ADB" w:rsidRDefault="00D16ADB" w:rsidP="00D16ADB">
            <w:pPr>
              <w:pStyle w:val="ListeParagraf"/>
              <w:spacing w:before="120" w:line="360" w:lineRule="auto"/>
              <w:ind w:left="0"/>
              <w:cnfStyle w:val="000000100000"/>
              <w:rPr>
                <w:rFonts w:eastAsia="Times New Roman" w:cs="Times New Roman"/>
                <w:color w:val="000000"/>
                <w:szCs w:val="24"/>
                <w:lang w:eastAsia="tr-TR"/>
              </w:rPr>
            </w:pPr>
            <w:r>
              <w:rPr>
                <w:noProof/>
                <w:lang w:eastAsia="tr-TR"/>
              </w:rPr>
              <w:drawing>
                <wp:inline distT="0" distB="0" distL="0" distR="0">
                  <wp:extent cx="771525" cy="428625"/>
                  <wp:effectExtent l="19050" t="0" r="9525" b="0"/>
                  <wp:docPr id="98" name="Resim 7" descr="http://gospor.net/image/data/logo/garanti-bankasi_6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ospor.net/image/data/logo/garanti-bankasi_6414.jpg"/>
                          <pic:cNvPicPr>
                            <a:picLocks noChangeAspect="1" noChangeArrowheads="1"/>
                          </pic:cNvPicPr>
                        </pic:nvPicPr>
                        <pic:blipFill>
                          <a:blip r:embed="rId24" cstate="print"/>
                          <a:srcRect/>
                          <a:stretch>
                            <a:fillRect/>
                          </a:stretch>
                        </pic:blipFill>
                        <pic:spPr bwMode="auto">
                          <a:xfrm>
                            <a:off x="0" y="0"/>
                            <a:ext cx="772537" cy="429187"/>
                          </a:xfrm>
                          <a:prstGeom prst="rect">
                            <a:avLst/>
                          </a:prstGeom>
                          <a:noFill/>
                          <a:ln w="9525">
                            <a:noFill/>
                            <a:miter lim="800000"/>
                            <a:headEnd/>
                            <a:tailEnd/>
                          </a:ln>
                        </pic:spPr>
                      </pic:pic>
                    </a:graphicData>
                  </a:graphic>
                </wp:inline>
              </w:drawing>
            </w:r>
          </w:p>
        </w:tc>
        <w:tc>
          <w:tcPr>
            <w:tcW w:w="1296" w:type="dxa"/>
            <w:tcBorders>
              <w:top w:val="single" w:sz="4" w:space="0" w:color="FFFFFF" w:themeColor="background1"/>
              <w:bottom w:val="single" w:sz="4" w:space="0" w:color="FFFFFF" w:themeColor="background1"/>
            </w:tcBorders>
            <w:shd w:val="clear" w:color="auto" w:fill="FDE9D9" w:themeFill="accent6" w:themeFillTint="33"/>
          </w:tcPr>
          <w:p w:rsidR="00D16ADB" w:rsidRPr="00AA1638" w:rsidRDefault="00D16ADB" w:rsidP="00D16ADB">
            <w:pPr>
              <w:pStyle w:val="ListeParagraf"/>
              <w:spacing w:before="120" w:line="360" w:lineRule="auto"/>
              <w:ind w:left="0"/>
              <w:cnfStyle w:val="000000100000"/>
              <w:rPr>
                <w:rFonts w:eastAsia="Times New Roman" w:cs="Times New Roman"/>
                <w:b/>
                <w:color w:val="000000"/>
                <w:szCs w:val="24"/>
                <w:lang w:eastAsia="tr-TR"/>
              </w:rPr>
            </w:pPr>
          </w:p>
          <w:p w:rsidR="00D16ADB" w:rsidRPr="00AA1638" w:rsidRDefault="00D16ADB" w:rsidP="00D16ADB">
            <w:pPr>
              <w:pStyle w:val="ListeParagraf"/>
              <w:spacing w:before="120" w:line="360" w:lineRule="auto"/>
              <w:ind w:left="0"/>
              <w:jc w:val="right"/>
              <w:cnfStyle w:val="000000100000"/>
              <w:rPr>
                <w:rFonts w:eastAsia="Times New Roman" w:cs="Times New Roman"/>
                <w:b/>
                <w:color w:val="000000"/>
                <w:szCs w:val="24"/>
                <w:lang w:eastAsia="tr-TR"/>
              </w:rPr>
            </w:pPr>
            <w:r w:rsidRPr="00AA1638">
              <w:rPr>
                <w:rFonts w:eastAsia="Times New Roman" w:cs="Times New Roman"/>
                <w:b/>
                <w:color w:val="000000"/>
                <w:szCs w:val="24"/>
                <w:lang w:eastAsia="tr-TR"/>
              </w:rPr>
              <w:t>2.000</w:t>
            </w:r>
          </w:p>
        </w:tc>
      </w:tr>
      <w:tr w:rsidR="00D16ADB" w:rsidRPr="00AA1638" w:rsidTr="00D16ADB">
        <w:trPr>
          <w:trHeight w:val="71"/>
        </w:trPr>
        <w:tc>
          <w:tcPr>
            <w:cnfStyle w:val="001000000000"/>
            <w:tcW w:w="2320" w:type="dxa"/>
          </w:tcPr>
          <w:p w:rsidR="00D16ADB" w:rsidRDefault="00D16ADB" w:rsidP="00D16ADB">
            <w:pPr>
              <w:pStyle w:val="ListeParagraf"/>
              <w:spacing w:before="120" w:line="360" w:lineRule="auto"/>
              <w:ind w:left="0"/>
              <w:rPr>
                <w:rFonts w:eastAsia="Times New Roman" w:cs="Times New Roman"/>
                <w:color w:val="000000"/>
                <w:szCs w:val="24"/>
                <w:lang w:eastAsia="tr-TR"/>
              </w:rPr>
            </w:pPr>
            <w:r>
              <w:rPr>
                <w:noProof/>
                <w:lang w:eastAsia="tr-TR"/>
              </w:rPr>
              <w:drawing>
                <wp:inline distT="0" distB="0" distL="0" distR="0">
                  <wp:extent cx="685800" cy="419100"/>
                  <wp:effectExtent l="19050" t="0" r="0" b="0"/>
                  <wp:docPr id="99" name="Resim 1" descr="http://www.halklailiskiler.com.tr/icerik/resim3/YILDIZ_HOLDING_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alklailiskiler.com.tr/icerik/resim3/YILDIZ_HOLDING_LOGO-01.jpg"/>
                          <pic:cNvPicPr>
                            <a:picLocks noChangeAspect="1" noChangeArrowheads="1"/>
                          </pic:cNvPicPr>
                        </pic:nvPicPr>
                        <pic:blipFill>
                          <a:blip r:embed="rId25" cstate="print"/>
                          <a:srcRect/>
                          <a:stretch>
                            <a:fillRect/>
                          </a:stretch>
                        </pic:blipFill>
                        <pic:spPr bwMode="auto">
                          <a:xfrm>
                            <a:off x="0" y="0"/>
                            <a:ext cx="686363" cy="419444"/>
                          </a:xfrm>
                          <a:prstGeom prst="rect">
                            <a:avLst/>
                          </a:prstGeom>
                          <a:noFill/>
                          <a:ln w="9525">
                            <a:noFill/>
                            <a:miter lim="800000"/>
                            <a:headEnd/>
                            <a:tailEnd/>
                          </a:ln>
                        </pic:spPr>
                      </pic:pic>
                    </a:graphicData>
                  </a:graphic>
                </wp:inline>
              </w:drawing>
            </w:r>
          </w:p>
        </w:tc>
        <w:tc>
          <w:tcPr>
            <w:tcW w:w="1409" w:type="dxa"/>
          </w:tcPr>
          <w:p w:rsidR="00D16ADB" w:rsidRPr="00AA1638" w:rsidRDefault="00D16ADB" w:rsidP="00D16ADB">
            <w:pPr>
              <w:pStyle w:val="ListeParagraf"/>
              <w:spacing w:before="120" w:line="360" w:lineRule="auto"/>
              <w:ind w:left="0"/>
              <w:cnfStyle w:val="000000000000"/>
              <w:rPr>
                <w:rFonts w:eastAsia="Times New Roman" w:cs="Times New Roman"/>
                <w:b/>
                <w:color w:val="000000"/>
                <w:szCs w:val="24"/>
                <w:lang w:eastAsia="tr-TR"/>
              </w:rPr>
            </w:pPr>
          </w:p>
          <w:p w:rsidR="00D16ADB" w:rsidRPr="00AA1638" w:rsidRDefault="00D16ADB" w:rsidP="00D16ADB">
            <w:pPr>
              <w:pStyle w:val="ListeParagraf"/>
              <w:spacing w:before="120" w:line="360" w:lineRule="auto"/>
              <w:ind w:left="0"/>
              <w:jc w:val="right"/>
              <w:cnfStyle w:val="000000000000"/>
              <w:rPr>
                <w:rFonts w:eastAsia="Times New Roman" w:cs="Times New Roman"/>
                <w:b/>
                <w:color w:val="000000"/>
                <w:szCs w:val="24"/>
                <w:lang w:eastAsia="tr-TR"/>
              </w:rPr>
            </w:pPr>
            <w:r w:rsidRPr="00AA1638">
              <w:rPr>
                <w:rFonts w:eastAsia="Times New Roman" w:cs="Times New Roman"/>
                <w:b/>
                <w:color w:val="000000"/>
                <w:szCs w:val="24"/>
                <w:lang w:eastAsia="tr-TR"/>
              </w:rPr>
              <w:t>3.000</w:t>
            </w:r>
          </w:p>
        </w:tc>
        <w:tc>
          <w:tcPr>
            <w:tcW w:w="2503" w:type="dxa"/>
            <w:gridSpan w:val="2"/>
            <w:tcBorders>
              <w:top w:val="single" w:sz="4" w:space="0" w:color="FFFFFF" w:themeColor="background1"/>
              <w:bottom w:val="single" w:sz="4" w:space="0" w:color="FFFFFF" w:themeColor="background1"/>
            </w:tcBorders>
            <w:shd w:val="clear" w:color="auto" w:fill="FBD4B4" w:themeFill="accent6" w:themeFillTint="66"/>
          </w:tcPr>
          <w:p w:rsidR="00D16ADB" w:rsidRDefault="00D16ADB" w:rsidP="00D16ADB">
            <w:pPr>
              <w:pStyle w:val="ListeParagraf"/>
              <w:spacing w:before="120" w:line="360" w:lineRule="auto"/>
              <w:ind w:left="0"/>
              <w:cnfStyle w:val="000000000000"/>
              <w:rPr>
                <w:rFonts w:eastAsia="Times New Roman" w:cs="Times New Roman"/>
                <w:color w:val="000000"/>
                <w:szCs w:val="24"/>
                <w:lang w:eastAsia="tr-TR"/>
              </w:rPr>
            </w:pPr>
            <w:r>
              <w:rPr>
                <w:noProof/>
                <w:lang w:eastAsia="tr-TR"/>
              </w:rPr>
              <w:drawing>
                <wp:inline distT="0" distB="0" distL="0" distR="0">
                  <wp:extent cx="769712" cy="342900"/>
                  <wp:effectExtent l="19050" t="0" r="0" b="0"/>
                  <wp:docPr id="100" name="Resim 10" descr="http://www.vegaajans.com/images/Referanslar/beyme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vegaajans.com/images/Referanslar/beymen-logo.jpg"/>
                          <pic:cNvPicPr>
                            <a:picLocks noChangeAspect="1" noChangeArrowheads="1"/>
                          </pic:cNvPicPr>
                        </pic:nvPicPr>
                        <pic:blipFill>
                          <a:blip r:embed="rId26" cstate="print"/>
                          <a:srcRect/>
                          <a:stretch>
                            <a:fillRect/>
                          </a:stretch>
                        </pic:blipFill>
                        <pic:spPr bwMode="auto">
                          <a:xfrm>
                            <a:off x="0" y="0"/>
                            <a:ext cx="769328" cy="342729"/>
                          </a:xfrm>
                          <a:prstGeom prst="rect">
                            <a:avLst/>
                          </a:prstGeom>
                          <a:noFill/>
                          <a:ln w="9525">
                            <a:noFill/>
                            <a:miter lim="800000"/>
                            <a:headEnd/>
                            <a:tailEnd/>
                          </a:ln>
                        </pic:spPr>
                      </pic:pic>
                    </a:graphicData>
                  </a:graphic>
                </wp:inline>
              </w:drawing>
            </w:r>
          </w:p>
        </w:tc>
        <w:tc>
          <w:tcPr>
            <w:tcW w:w="1296" w:type="dxa"/>
            <w:tcBorders>
              <w:top w:val="single" w:sz="4" w:space="0" w:color="FFFFFF" w:themeColor="background1"/>
              <w:bottom w:val="single" w:sz="4" w:space="0" w:color="FFFFFF" w:themeColor="background1"/>
            </w:tcBorders>
            <w:shd w:val="clear" w:color="auto" w:fill="FBD4B4" w:themeFill="accent6" w:themeFillTint="66"/>
          </w:tcPr>
          <w:p w:rsidR="00D16ADB" w:rsidRPr="00AA1638" w:rsidRDefault="00D16ADB" w:rsidP="00D16ADB">
            <w:pPr>
              <w:pStyle w:val="ListeParagraf"/>
              <w:spacing w:before="120" w:line="360" w:lineRule="auto"/>
              <w:ind w:left="0"/>
              <w:jc w:val="right"/>
              <w:cnfStyle w:val="000000000000"/>
              <w:rPr>
                <w:rFonts w:eastAsia="Times New Roman" w:cs="Times New Roman"/>
                <w:b/>
                <w:color w:val="000000"/>
                <w:szCs w:val="24"/>
                <w:lang w:eastAsia="tr-TR"/>
              </w:rPr>
            </w:pPr>
          </w:p>
          <w:p w:rsidR="00D16ADB" w:rsidRPr="00AA1638" w:rsidRDefault="00D16ADB" w:rsidP="00D16ADB">
            <w:pPr>
              <w:pStyle w:val="ListeParagraf"/>
              <w:spacing w:before="120" w:line="360" w:lineRule="auto"/>
              <w:ind w:left="0"/>
              <w:jc w:val="right"/>
              <w:cnfStyle w:val="000000000000"/>
              <w:rPr>
                <w:rFonts w:eastAsia="Times New Roman" w:cs="Times New Roman"/>
                <w:b/>
                <w:color w:val="000000"/>
                <w:szCs w:val="24"/>
                <w:lang w:eastAsia="tr-TR"/>
              </w:rPr>
            </w:pPr>
            <w:r w:rsidRPr="00AA1638">
              <w:rPr>
                <w:rFonts w:eastAsia="Times New Roman" w:cs="Times New Roman"/>
                <w:b/>
                <w:color w:val="000000"/>
                <w:szCs w:val="24"/>
                <w:lang w:eastAsia="tr-TR"/>
              </w:rPr>
              <w:t>1.500</w:t>
            </w:r>
          </w:p>
        </w:tc>
      </w:tr>
      <w:tr w:rsidR="00D16ADB" w:rsidRPr="00AA1638" w:rsidTr="00D16ADB">
        <w:trPr>
          <w:cnfStyle w:val="000000100000"/>
          <w:trHeight w:val="71"/>
        </w:trPr>
        <w:tc>
          <w:tcPr>
            <w:cnfStyle w:val="001000000000"/>
            <w:tcW w:w="2320" w:type="dxa"/>
          </w:tcPr>
          <w:p w:rsidR="00D16ADB" w:rsidRDefault="00D16ADB" w:rsidP="00D16ADB">
            <w:pPr>
              <w:pStyle w:val="ListeParagraf"/>
              <w:spacing w:before="120" w:line="360" w:lineRule="auto"/>
              <w:ind w:left="0"/>
              <w:rPr>
                <w:rFonts w:eastAsia="Times New Roman" w:cs="Times New Roman"/>
                <w:color w:val="000000"/>
                <w:szCs w:val="24"/>
                <w:lang w:eastAsia="tr-TR"/>
              </w:rPr>
            </w:pPr>
            <w:r w:rsidRPr="00034811">
              <w:rPr>
                <w:rFonts w:eastAsia="Times New Roman" w:cs="Times New Roman"/>
                <w:noProof/>
                <w:color w:val="000000"/>
                <w:szCs w:val="24"/>
                <w:lang w:eastAsia="tr-TR"/>
              </w:rPr>
              <w:drawing>
                <wp:inline distT="0" distB="0" distL="0" distR="0">
                  <wp:extent cx="685800" cy="352425"/>
                  <wp:effectExtent l="19050" t="0" r="0" b="0"/>
                  <wp:docPr id="101" name="Resim 4" descr="http://www.haberkazan.ru/wp-content/uploads/2012/10/THY-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aberkazan.ru/wp-content/uploads/2012/10/THY-Logo1.jpg"/>
                          <pic:cNvPicPr>
                            <a:picLocks noChangeAspect="1" noChangeArrowheads="1"/>
                          </pic:cNvPicPr>
                        </pic:nvPicPr>
                        <pic:blipFill>
                          <a:blip r:embed="rId21" cstate="print"/>
                          <a:srcRect/>
                          <a:stretch>
                            <a:fillRect/>
                          </a:stretch>
                        </pic:blipFill>
                        <pic:spPr bwMode="auto">
                          <a:xfrm>
                            <a:off x="0" y="0"/>
                            <a:ext cx="696628" cy="357989"/>
                          </a:xfrm>
                          <a:prstGeom prst="rect">
                            <a:avLst/>
                          </a:prstGeom>
                          <a:noFill/>
                          <a:ln w="9525">
                            <a:noFill/>
                            <a:miter lim="800000"/>
                            <a:headEnd/>
                            <a:tailEnd/>
                          </a:ln>
                        </pic:spPr>
                      </pic:pic>
                    </a:graphicData>
                  </a:graphic>
                </wp:inline>
              </w:drawing>
            </w:r>
          </w:p>
        </w:tc>
        <w:tc>
          <w:tcPr>
            <w:tcW w:w="1409" w:type="dxa"/>
          </w:tcPr>
          <w:p w:rsidR="00D16ADB" w:rsidRPr="00AA1638" w:rsidRDefault="00D16ADB" w:rsidP="00D16ADB">
            <w:pPr>
              <w:pStyle w:val="ListeParagraf"/>
              <w:spacing w:before="120" w:line="360" w:lineRule="auto"/>
              <w:ind w:left="0"/>
              <w:cnfStyle w:val="000000100000"/>
              <w:rPr>
                <w:rFonts w:eastAsia="Times New Roman" w:cs="Times New Roman"/>
                <w:b/>
                <w:color w:val="000000"/>
                <w:szCs w:val="24"/>
                <w:lang w:eastAsia="tr-TR"/>
              </w:rPr>
            </w:pPr>
          </w:p>
          <w:p w:rsidR="00D16ADB" w:rsidRPr="00AA1638" w:rsidRDefault="00D16ADB" w:rsidP="00D16ADB">
            <w:pPr>
              <w:pStyle w:val="ListeParagraf"/>
              <w:spacing w:before="120" w:line="360" w:lineRule="auto"/>
              <w:ind w:left="0"/>
              <w:jc w:val="right"/>
              <w:cnfStyle w:val="000000100000"/>
              <w:rPr>
                <w:rFonts w:eastAsia="Times New Roman" w:cs="Times New Roman"/>
                <w:b/>
                <w:color w:val="000000"/>
                <w:szCs w:val="24"/>
                <w:lang w:eastAsia="tr-TR"/>
              </w:rPr>
            </w:pPr>
            <w:r w:rsidRPr="00AA1638">
              <w:rPr>
                <w:rFonts w:eastAsia="Times New Roman" w:cs="Times New Roman"/>
                <w:b/>
                <w:color w:val="000000"/>
                <w:szCs w:val="24"/>
                <w:lang w:eastAsia="tr-TR"/>
              </w:rPr>
              <w:t>3.000</w:t>
            </w:r>
          </w:p>
        </w:tc>
        <w:tc>
          <w:tcPr>
            <w:tcW w:w="2503" w:type="dxa"/>
            <w:gridSpan w:val="2"/>
            <w:tcBorders>
              <w:top w:val="single" w:sz="4" w:space="0" w:color="FFFFFF" w:themeColor="background1"/>
              <w:bottom w:val="nil"/>
            </w:tcBorders>
            <w:shd w:val="clear" w:color="auto" w:fill="FDE9D9" w:themeFill="accent6" w:themeFillTint="33"/>
          </w:tcPr>
          <w:p w:rsidR="00D16ADB" w:rsidRDefault="00D16ADB" w:rsidP="00D16ADB">
            <w:pPr>
              <w:pStyle w:val="ListeParagraf"/>
              <w:spacing w:before="120" w:line="360" w:lineRule="auto"/>
              <w:ind w:left="0"/>
              <w:cnfStyle w:val="000000100000"/>
              <w:rPr>
                <w:rFonts w:eastAsia="Times New Roman" w:cs="Times New Roman"/>
                <w:color w:val="000000"/>
                <w:szCs w:val="24"/>
                <w:lang w:eastAsia="tr-TR"/>
              </w:rPr>
            </w:pPr>
            <w:r>
              <w:rPr>
                <w:noProof/>
                <w:lang w:eastAsia="tr-TR"/>
              </w:rPr>
              <w:drawing>
                <wp:inline distT="0" distB="0" distL="0" distR="0">
                  <wp:extent cx="799465" cy="333375"/>
                  <wp:effectExtent l="19050" t="0" r="635" b="0"/>
                  <wp:docPr id="102" name="Resim 13" descr="http://www.cannikahsekeri.com/blog/wp-content/uploads/2015/01/gittigidiy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annikahsekeri.com/blog/wp-content/uploads/2015/01/gittigidiyor-logo.png"/>
                          <pic:cNvPicPr>
                            <a:picLocks noChangeAspect="1" noChangeArrowheads="1"/>
                          </pic:cNvPicPr>
                        </pic:nvPicPr>
                        <pic:blipFill>
                          <a:blip r:embed="rId27" cstate="print"/>
                          <a:srcRect/>
                          <a:stretch>
                            <a:fillRect/>
                          </a:stretch>
                        </pic:blipFill>
                        <pic:spPr bwMode="auto">
                          <a:xfrm>
                            <a:off x="0" y="0"/>
                            <a:ext cx="809451" cy="337539"/>
                          </a:xfrm>
                          <a:prstGeom prst="rect">
                            <a:avLst/>
                          </a:prstGeom>
                          <a:noFill/>
                          <a:ln w="9525">
                            <a:noFill/>
                            <a:miter lim="800000"/>
                            <a:headEnd/>
                            <a:tailEnd/>
                          </a:ln>
                        </pic:spPr>
                      </pic:pic>
                    </a:graphicData>
                  </a:graphic>
                </wp:inline>
              </w:drawing>
            </w:r>
          </w:p>
        </w:tc>
        <w:tc>
          <w:tcPr>
            <w:tcW w:w="1296" w:type="dxa"/>
            <w:tcBorders>
              <w:top w:val="single" w:sz="4" w:space="0" w:color="FFFFFF" w:themeColor="background1"/>
              <w:bottom w:val="nil"/>
            </w:tcBorders>
            <w:shd w:val="clear" w:color="auto" w:fill="FDE9D9" w:themeFill="accent6" w:themeFillTint="33"/>
          </w:tcPr>
          <w:p w:rsidR="00D16ADB" w:rsidRPr="00AA1638" w:rsidRDefault="00D16ADB" w:rsidP="00D16ADB">
            <w:pPr>
              <w:pStyle w:val="ListeParagraf"/>
              <w:spacing w:before="120" w:line="360" w:lineRule="auto"/>
              <w:ind w:left="0"/>
              <w:cnfStyle w:val="000000100000"/>
              <w:rPr>
                <w:rFonts w:eastAsia="Times New Roman" w:cs="Times New Roman"/>
                <w:b/>
                <w:color w:val="000000"/>
                <w:szCs w:val="24"/>
                <w:lang w:eastAsia="tr-TR"/>
              </w:rPr>
            </w:pPr>
          </w:p>
          <w:p w:rsidR="00D16ADB" w:rsidRPr="00AA1638" w:rsidRDefault="00D16ADB" w:rsidP="00D16ADB">
            <w:pPr>
              <w:pStyle w:val="ListeParagraf"/>
              <w:spacing w:before="120" w:line="360" w:lineRule="auto"/>
              <w:ind w:left="0"/>
              <w:jc w:val="right"/>
              <w:cnfStyle w:val="000000100000"/>
              <w:rPr>
                <w:rFonts w:eastAsia="Times New Roman" w:cs="Times New Roman"/>
                <w:b/>
                <w:color w:val="000000"/>
                <w:szCs w:val="24"/>
                <w:lang w:eastAsia="tr-TR"/>
              </w:rPr>
            </w:pPr>
            <w:r w:rsidRPr="00AA1638">
              <w:rPr>
                <w:rFonts w:eastAsia="Times New Roman" w:cs="Times New Roman"/>
                <w:b/>
                <w:color w:val="000000"/>
                <w:szCs w:val="24"/>
                <w:lang w:eastAsia="tr-TR"/>
              </w:rPr>
              <w:t>1.000</w:t>
            </w:r>
          </w:p>
        </w:tc>
      </w:tr>
      <w:tr w:rsidR="00D16ADB" w:rsidRPr="00AA1638" w:rsidTr="00D16ADB">
        <w:trPr>
          <w:trHeight w:val="71"/>
        </w:trPr>
        <w:tc>
          <w:tcPr>
            <w:cnfStyle w:val="001000000000"/>
            <w:tcW w:w="2320" w:type="dxa"/>
          </w:tcPr>
          <w:p w:rsidR="00D16ADB" w:rsidRDefault="00D16ADB" w:rsidP="00D16ADB">
            <w:pPr>
              <w:pStyle w:val="ListeParagraf"/>
              <w:spacing w:before="120" w:line="360" w:lineRule="auto"/>
              <w:ind w:left="0"/>
              <w:rPr>
                <w:rFonts w:eastAsia="Times New Roman" w:cs="Times New Roman"/>
                <w:color w:val="000000"/>
                <w:szCs w:val="24"/>
                <w:lang w:eastAsia="tr-TR"/>
              </w:rPr>
            </w:pPr>
            <w:r>
              <w:rPr>
                <w:noProof/>
                <w:lang w:eastAsia="tr-TR"/>
              </w:rPr>
              <w:drawing>
                <wp:inline distT="0" distB="0" distL="0" distR="0">
                  <wp:extent cx="685800" cy="381000"/>
                  <wp:effectExtent l="19050" t="0" r="0" b="0"/>
                  <wp:docPr id="103" name="Resim 4" descr="http://www.gcgw.org/gcgw12/photos/ma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cgw.org/gcgw12/photos/mavi.jpg"/>
                          <pic:cNvPicPr>
                            <a:picLocks noChangeAspect="1" noChangeArrowheads="1"/>
                          </pic:cNvPicPr>
                        </pic:nvPicPr>
                        <pic:blipFill>
                          <a:blip r:embed="rId28" cstate="print"/>
                          <a:srcRect/>
                          <a:stretch>
                            <a:fillRect/>
                          </a:stretch>
                        </pic:blipFill>
                        <pic:spPr bwMode="auto">
                          <a:xfrm>
                            <a:off x="0" y="0"/>
                            <a:ext cx="698696" cy="388164"/>
                          </a:xfrm>
                          <a:prstGeom prst="rect">
                            <a:avLst/>
                          </a:prstGeom>
                          <a:noFill/>
                          <a:ln w="9525">
                            <a:noFill/>
                            <a:miter lim="800000"/>
                            <a:headEnd/>
                            <a:tailEnd/>
                          </a:ln>
                        </pic:spPr>
                      </pic:pic>
                    </a:graphicData>
                  </a:graphic>
                </wp:inline>
              </w:drawing>
            </w:r>
          </w:p>
        </w:tc>
        <w:tc>
          <w:tcPr>
            <w:tcW w:w="1409" w:type="dxa"/>
          </w:tcPr>
          <w:p w:rsidR="00D16ADB" w:rsidRPr="00AA1638" w:rsidRDefault="00D16ADB" w:rsidP="00D16ADB">
            <w:pPr>
              <w:pStyle w:val="ListeParagraf"/>
              <w:spacing w:before="120" w:line="360" w:lineRule="auto"/>
              <w:ind w:left="0"/>
              <w:cnfStyle w:val="000000000000"/>
              <w:rPr>
                <w:rFonts w:eastAsia="Times New Roman" w:cs="Times New Roman"/>
                <w:b/>
                <w:color w:val="000000"/>
                <w:szCs w:val="24"/>
                <w:lang w:eastAsia="tr-TR"/>
              </w:rPr>
            </w:pPr>
          </w:p>
          <w:p w:rsidR="00D16ADB" w:rsidRPr="00AA1638" w:rsidRDefault="00D16ADB" w:rsidP="00D16ADB">
            <w:pPr>
              <w:pStyle w:val="ListeParagraf"/>
              <w:spacing w:before="120" w:line="360" w:lineRule="auto"/>
              <w:ind w:left="0"/>
              <w:jc w:val="right"/>
              <w:cnfStyle w:val="000000000000"/>
              <w:rPr>
                <w:rFonts w:eastAsia="Times New Roman" w:cs="Times New Roman"/>
                <w:b/>
                <w:color w:val="000000"/>
                <w:szCs w:val="24"/>
                <w:lang w:eastAsia="tr-TR"/>
              </w:rPr>
            </w:pPr>
            <w:r w:rsidRPr="00AA1638">
              <w:rPr>
                <w:rFonts w:eastAsia="Times New Roman" w:cs="Times New Roman"/>
                <w:b/>
                <w:color w:val="000000"/>
                <w:szCs w:val="24"/>
                <w:lang w:eastAsia="tr-TR"/>
              </w:rPr>
              <w:t>2.500</w:t>
            </w:r>
          </w:p>
        </w:tc>
        <w:tc>
          <w:tcPr>
            <w:tcW w:w="2503" w:type="dxa"/>
            <w:gridSpan w:val="2"/>
            <w:tcBorders>
              <w:top w:val="nil"/>
              <w:bottom w:val="nil"/>
            </w:tcBorders>
            <w:shd w:val="clear" w:color="auto" w:fill="FBD4B4" w:themeFill="accent6" w:themeFillTint="66"/>
          </w:tcPr>
          <w:p w:rsidR="00D16ADB" w:rsidRDefault="00D16ADB" w:rsidP="00D16ADB">
            <w:pPr>
              <w:pStyle w:val="ListeParagraf"/>
              <w:spacing w:before="120" w:line="360" w:lineRule="auto"/>
              <w:ind w:left="0"/>
              <w:cnfStyle w:val="000000000000"/>
              <w:rPr>
                <w:rFonts w:eastAsia="Times New Roman" w:cs="Times New Roman"/>
                <w:color w:val="000000"/>
                <w:szCs w:val="24"/>
                <w:lang w:eastAsia="tr-TR"/>
              </w:rPr>
            </w:pPr>
            <w:r>
              <w:rPr>
                <w:noProof/>
                <w:lang w:eastAsia="tr-TR"/>
              </w:rPr>
              <w:drawing>
                <wp:inline distT="0" distB="0" distL="0" distR="0">
                  <wp:extent cx="771525" cy="406958"/>
                  <wp:effectExtent l="19050" t="0" r="9525" b="0"/>
                  <wp:docPr id="104" name="Resim 16" descr="http://www.interposta.net/uploads/icerik/big/209e762499553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nterposta.net/uploads/icerik/big/209e762499553f7.jpg"/>
                          <pic:cNvPicPr>
                            <a:picLocks noChangeAspect="1" noChangeArrowheads="1"/>
                          </pic:cNvPicPr>
                        </pic:nvPicPr>
                        <pic:blipFill>
                          <a:blip r:embed="rId29" cstate="print"/>
                          <a:srcRect/>
                          <a:stretch>
                            <a:fillRect/>
                          </a:stretch>
                        </pic:blipFill>
                        <pic:spPr bwMode="auto">
                          <a:xfrm>
                            <a:off x="0" y="0"/>
                            <a:ext cx="781729" cy="412340"/>
                          </a:xfrm>
                          <a:prstGeom prst="rect">
                            <a:avLst/>
                          </a:prstGeom>
                          <a:noFill/>
                          <a:ln w="9525">
                            <a:noFill/>
                            <a:miter lim="800000"/>
                            <a:headEnd/>
                            <a:tailEnd/>
                          </a:ln>
                        </pic:spPr>
                      </pic:pic>
                    </a:graphicData>
                  </a:graphic>
                </wp:inline>
              </w:drawing>
            </w:r>
          </w:p>
        </w:tc>
        <w:tc>
          <w:tcPr>
            <w:tcW w:w="1296" w:type="dxa"/>
            <w:tcBorders>
              <w:top w:val="nil"/>
              <w:bottom w:val="nil"/>
            </w:tcBorders>
            <w:shd w:val="clear" w:color="auto" w:fill="FBD4B4" w:themeFill="accent6" w:themeFillTint="66"/>
          </w:tcPr>
          <w:p w:rsidR="00D16ADB" w:rsidRPr="00AA1638" w:rsidRDefault="00D16ADB" w:rsidP="00D16ADB">
            <w:pPr>
              <w:pStyle w:val="ListeParagraf"/>
              <w:spacing w:before="120" w:line="360" w:lineRule="auto"/>
              <w:ind w:left="0"/>
              <w:cnfStyle w:val="000000000000"/>
              <w:rPr>
                <w:rFonts w:eastAsia="Times New Roman" w:cs="Times New Roman"/>
                <w:b/>
                <w:color w:val="000000"/>
                <w:szCs w:val="24"/>
                <w:lang w:eastAsia="tr-TR"/>
              </w:rPr>
            </w:pPr>
          </w:p>
          <w:p w:rsidR="00D16ADB" w:rsidRPr="00AA1638" w:rsidRDefault="00D16ADB" w:rsidP="00D16ADB">
            <w:pPr>
              <w:pStyle w:val="ListeParagraf"/>
              <w:spacing w:before="120" w:line="360" w:lineRule="auto"/>
              <w:ind w:left="0"/>
              <w:jc w:val="right"/>
              <w:cnfStyle w:val="000000000000"/>
              <w:rPr>
                <w:rFonts w:eastAsia="Times New Roman" w:cs="Times New Roman"/>
                <w:b/>
                <w:color w:val="000000"/>
                <w:szCs w:val="24"/>
                <w:lang w:eastAsia="tr-TR"/>
              </w:rPr>
            </w:pPr>
            <w:r w:rsidRPr="00AA1638">
              <w:rPr>
                <w:rFonts w:eastAsia="Times New Roman" w:cs="Times New Roman"/>
                <w:b/>
                <w:color w:val="000000"/>
                <w:szCs w:val="24"/>
                <w:lang w:eastAsia="tr-TR"/>
              </w:rPr>
              <w:t>700</w:t>
            </w:r>
          </w:p>
        </w:tc>
      </w:tr>
    </w:tbl>
    <w:p w:rsidR="00034811" w:rsidRDefault="001913E6" w:rsidP="00FE1A12">
      <w:pPr>
        <w:pStyle w:val="ListeParagraf"/>
        <w:shd w:val="clear" w:color="auto" w:fill="FFFFFF"/>
        <w:spacing w:before="120" w:after="0" w:line="360" w:lineRule="auto"/>
        <w:ind w:left="0" w:firstLine="709"/>
        <w:rPr>
          <w:rFonts w:eastAsia="Times New Roman" w:cs="Times New Roman"/>
          <w:b/>
          <w:color w:val="000000"/>
          <w:sz w:val="20"/>
          <w:szCs w:val="20"/>
          <w:lang w:eastAsia="tr-TR"/>
        </w:rPr>
      </w:pPr>
      <w:r w:rsidRPr="001913E6">
        <w:rPr>
          <w:rFonts w:eastAsia="Times New Roman" w:cs="Times New Roman"/>
          <w:b/>
          <w:color w:val="000000"/>
          <w:sz w:val="20"/>
          <w:szCs w:val="20"/>
          <w:lang w:eastAsia="tr-TR"/>
        </w:rPr>
        <w:t>Kaynak:</w:t>
      </w:r>
      <w:r w:rsidR="00D5145D">
        <w:rPr>
          <w:rFonts w:eastAsia="Times New Roman" w:cs="Times New Roman"/>
          <w:b/>
          <w:color w:val="000000"/>
          <w:sz w:val="20"/>
          <w:szCs w:val="20"/>
          <w:lang w:eastAsia="tr-TR"/>
        </w:rPr>
        <w:t xml:space="preserve"> </w:t>
      </w:r>
      <w:r w:rsidR="00D5145D" w:rsidRPr="003654F1">
        <w:rPr>
          <w:rFonts w:eastAsia="Times New Roman" w:cs="Times New Roman"/>
          <w:color w:val="000000"/>
          <w:sz w:val="20"/>
          <w:szCs w:val="20"/>
          <w:lang w:eastAsia="tr-TR"/>
        </w:rPr>
        <w:t>Sözbilir, a.g.m.</w:t>
      </w:r>
      <w:r w:rsidR="003654F1" w:rsidRPr="003654F1">
        <w:rPr>
          <w:rFonts w:eastAsia="Times New Roman" w:cs="Times New Roman"/>
          <w:color w:val="000000"/>
          <w:sz w:val="20"/>
          <w:szCs w:val="20"/>
          <w:lang w:eastAsia="tr-TR"/>
        </w:rPr>
        <w:t>, 142.</w:t>
      </w:r>
    </w:p>
    <w:p w:rsidR="001913E6" w:rsidRDefault="00FD5CB4" w:rsidP="00FE1A12">
      <w:pPr>
        <w:pStyle w:val="ListeParagraf"/>
        <w:shd w:val="clear" w:color="auto" w:fill="FFFFFF"/>
        <w:spacing w:before="120" w:after="0" w:line="360" w:lineRule="auto"/>
        <w:ind w:left="0" w:firstLine="709"/>
        <w:rPr>
          <w:rFonts w:eastAsia="Times New Roman" w:cs="Times New Roman"/>
          <w:color w:val="000000"/>
          <w:szCs w:val="24"/>
          <w:lang w:eastAsia="tr-TR"/>
        </w:rPr>
      </w:pPr>
      <w:r>
        <w:rPr>
          <w:rFonts w:eastAsia="Times New Roman" w:cs="Times New Roman"/>
          <w:color w:val="000000"/>
          <w:szCs w:val="24"/>
          <w:lang w:eastAsia="tr-TR"/>
        </w:rPr>
        <w:t xml:space="preserve">Markalar, tüketicilere sosyal mecralar üzerinden </w:t>
      </w:r>
      <w:r w:rsidR="00B55F33">
        <w:rPr>
          <w:rFonts w:eastAsia="Times New Roman" w:cs="Times New Roman"/>
          <w:color w:val="000000"/>
          <w:szCs w:val="24"/>
          <w:lang w:eastAsia="tr-TR"/>
        </w:rPr>
        <w:t>bağ kurabiliyo</w:t>
      </w:r>
      <w:r>
        <w:rPr>
          <w:rFonts w:eastAsia="Times New Roman" w:cs="Times New Roman"/>
          <w:color w:val="000000"/>
          <w:szCs w:val="24"/>
          <w:lang w:eastAsia="tr-TR"/>
        </w:rPr>
        <w:t xml:space="preserve">r ve </w:t>
      </w:r>
      <w:r w:rsidR="00B55F33">
        <w:rPr>
          <w:rFonts w:eastAsia="Times New Roman" w:cs="Times New Roman"/>
          <w:color w:val="000000"/>
          <w:szCs w:val="24"/>
          <w:lang w:eastAsia="tr-TR"/>
        </w:rPr>
        <w:t>dokunabiliyor</w:t>
      </w:r>
      <w:r>
        <w:rPr>
          <w:rFonts w:eastAsia="Times New Roman" w:cs="Times New Roman"/>
          <w:color w:val="000000"/>
          <w:szCs w:val="24"/>
          <w:lang w:eastAsia="tr-TR"/>
        </w:rPr>
        <w:t>. Bu anlamda da sosyal mecralar aktif birer iletişim mecrası olarak kullanıyor. Sosyal mecralara bakışlarını tüketicilere dokunurken hikayeler oluşturmak üzerine kuruyorlar. Markalarının sahiplendiği arketipler doğrultusundaki görseller ve içeriklerle müşterilerine ulaşıp onlarla duygusal bağ kurmaya çalışıyorlar. Aslında burada amaçladıkları müşterilerinin markaları hakkında olumlu konuşmasını sağlamak.</w:t>
      </w:r>
    </w:p>
    <w:p w:rsidR="00FD5CB4" w:rsidRDefault="00FD5CB4" w:rsidP="00FE1A12">
      <w:pPr>
        <w:pStyle w:val="ListeParagraf"/>
        <w:shd w:val="clear" w:color="auto" w:fill="FFFFFF"/>
        <w:spacing w:before="120" w:after="0" w:line="360" w:lineRule="auto"/>
        <w:ind w:left="0" w:firstLine="709"/>
        <w:rPr>
          <w:rFonts w:eastAsia="Times New Roman" w:cs="Times New Roman"/>
          <w:color w:val="000000"/>
          <w:szCs w:val="24"/>
          <w:lang w:eastAsia="tr-TR"/>
        </w:rPr>
      </w:pPr>
      <w:r>
        <w:rPr>
          <w:rFonts w:eastAsia="Times New Roman" w:cs="Times New Roman"/>
          <w:color w:val="000000"/>
          <w:szCs w:val="24"/>
          <w:lang w:eastAsia="tr-TR"/>
        </w:rPr>
        <w:t>Ülkemizde sosyal medya üzerinden müşteri ilişkileri yönetimi, son bir kaç yılda artık bir lüks olmaktan çıkıp zorunlu hale geldi. Sosyal medya iletişimi markaların artık olmazsa olmazları</w:t>
      </w:r>
      <w:r w:rsidR="00D87A2B">
        <w:rPr>
          <w:rFonts w:eastAsia="Times New Roman" w:cs="Times New Roman"/>
          <w:color w:val="000000"/>
          <w:szCs w:val="24"/>
          <w:lang w:eastAsia="tr-TR"/>
        </w:rPr>
        <w:t>ndan</w:t>
      </w:r>
      <w:r>
        <w:rPr>
          <w:rFonts w:eastAsia="Times New Roman" w:cs="Times New Roman"/>
          <w:color w:val="000000"/>
          <w:szCs w:val="24"/>
          <w:lang w:eastAsia="tr-TR"/>
        </w:rPr>
        <w:t xml:space="preserve">. </w:t>
      </w:r>
      <w:r w:rsidR="00D87A2B">
        <w:rPr>
          <w:rFonts w:eastAsia="Times New Roman" w:cs="Times New Roman"/>
          <w:color w:val="000000"/>
          <w:szCs w:val="24"/>
          <w:lang w:eastAsia="tr-TR"/>
        </w:rPr>
        <w:t>Sosyal m</w:t>
      </w:r>
      <w:r>
        <w:rPr>
          <w:rFonts w:eastAsia="Times New Roman" w:cs="Times New Roman"/>
          <w:color w:val="000000"/>
          <w:szCs w:val="24"/>
          <w:lang w:eastAsia="tr-TR"/>
        </w:rPr>
        <w:t>ecranın önem kazanmasıyla beraber</w:t>
      </w:r>
      <w:r w:rsidR="00D87A2B">
        <w:rPr>
          <w:rFonts w:eastAsia="Times New Roman" w:cs="Times New Roman"/>
          <w:color w:val="000000"/>
          <w:szCs w:val="24"/>
          <w:lang w:eastAsia="tr-TR"/>
        </w:rPr>
        <w:t xml:space="preserve"> bu tarafa yapılan yatırımlar da artarak devam ediyor. Düne kadar B2C markaların yatırım yaptığı bu alanda, artık B2B markalarının da konumlandığı ve aktif olduğu bir iletişim gözlemleniyor.</w:t>
      </w:r>
      <w:r w:rsidR="00D87A2B">
        <w:rPr>
          <w:rStyle w:val="DipnotBavurusu"/>
          <w:rFonts w:eastAsia="Times New Roman" w:cs="Times New Roman"/>
          <w:color w:val="000000"/>
          <w:szCs w:val="24"/>
          <w:lang w:eastAsia="tr-TR"/>
        </w:rPr>
        <w:footnoteReference w:id="105"/>
      </w:r>
    </w:p>
    <w:p w:rsidR="008B78AC" w:rsidRDefault="008B78AC" w:rsidP="00293B37">
      <w:pPr>
        <w:pStyle w:val="Balk3"/>
        <w:rPr>
          <w:rFonts w:eastAsia="Times New Roman"/>
          <w:lang w:eastAsia="tr-TR"/>
        </w:rPr>
      </w:pPr>
      <w:bookmarkStart w:id="84" w:name="_Toc439019168"/>
      <w:r w:rsidRPr="008B78AC">
        <w:rPr>
          <w:rFonts w:eastAsia="Times New Roman"/>
          <w:lang w:eastAsia="tr-TR"/>
        </w:rPr>
        <w:t>3.3. Mobil Devrim</w:t>
      </w:r>
      <w:bookmarkEnd w:id="84"/>
    </w:p>
    <w:p w:rsidR="008B78AC" w:rsidRDefault="008B78AC" w:rsidP="00FE1A12">
      <w:pPr>
        <w:pStyle w:val="ListeParagraf"/>
        <w:shd w:val="clear" w:color="auto" w:fill="FFFFFF"/>
        <w:spacing w:before="120" w:after="0" w:line="360" w:lineRule="auto"/>
        <w:ind w:left="0" w:firstLine="709"/>
        <w:rPr>
          <w:rFonts w:eastAsia="Times New Roman" w:cs="Times New Roman"/>
          <w:color w:val="000000"/>
          <w:szCs w:val="24"/>
          <w:lang w:eastAsia="tr-TR"/>
        </w:rPr>
      </w:pPr>
      <w:r>
        <w:rPr>
          <w:rFonts w:eastAsia="Times New Roman" w:cs="Times New Roman"/>
          <w:color w:val="000000"/>
          <w:szCs w:val="24"/>
          <w:lang w:eastAsia="tr-TR"/>
        </w:rPr>
        <w:t>Günümüzde büyük</w:t>
      </w:r>
      <w:r w:rsidR="004D6F43">
        <w:rPr>
          <w:rFonts w:eastAsia="Times New Roman" w:cs="Times New Roman"/>
          <w:color w:val="000000"/>
          <w:szCs w:val="24"/>
          <w:lang w:eastAsia="tr-TR"/>
        </w:rPr>
        <w:t xml:space="preserve"> bir</w:t>
      </w:r>
      <w:r>
        <w:rPr>
          <w:rFonts w:eastAsia="Times New Roman" w:cs="Times New Roman"/>
          <w:color w:val="000000"/>
          <w:szCs w:val="24"/>
          <w:lang w:eastAsia="tr-TR"/>
        </w:rPr>
        <w:t xml:space="preserve"> çoğunlu</w:t>
      </w:r>
      <w:r w:rsidR="00E464E3">
        <w:rPr>
          <w:rFonts w:eastAsia="Times New Roman" w:cs="Times New Roman"/>
          <w:color w:val="000000"/>
          <w:szCs w:val="24"/>
          <w:lang w:eastAsia="tr-TR"/>
        </w:rPr>
        <w:t>k internete mobil cihazlar</w:t>
      </w:r>
      <w:r>
        <w:rPr>
          <w:rFonts w:eastAsia="Times New Roman" w:cs="Times New Roman"/>
          <w:color w:val="000000"/>
          <w:szCs w:val="24"/>
          <w:lang w:eastAsia="tr-TR"/>
        </w:rPr>
        <w:t xml:space="preserve"> üzerinden erişir durumda. Akıllı telefon kullanıcıları dijital platformlarda </w:t>
      </w:r>
      <w:r w:rsidR="004D6F43">
        <w:rPr>
          <w:rFonts w:eastAsia="Times New Roman" w:cs="Times New Roman"/>
          <w:color w:val="000000"/>
          <w:szCs w:val="24"/>
          <w:lang w:eastAsia="tr-TR"/>
        </w:rPr>
        <w:t>geçirdikleri</w:t>
      </w:r>
      <w:r>
        <w:rPr>
          <w:rFonts w:eastAsia="Times New Roman" w:cs="Times New Roman"/>
          <w:color w:val="000000"/>
          <w:szCs w:val="24"/>
          <w:lang w:eastAsia="tr-TR"/>
        </w:rPr>
        <w:t xml:space="preserve"> zamanın %86'sını mobil uygulamalarda, %14'ünü ise mobil web sitelerinde </w:t>
      </w:r>
      <w:r w:rsidR="004D6F43">
        <w:rPr>
          <w:rFonts w:eastAsia="Times New Roman" w:cs="Times New Roman"/>
          <w:color w:val="000000"/>
          <w:szCs w:val="24"/>
          <w:lang w:eastAsia="tr-TR"/>
        </w:rPr>
        <w:t>geçiriyor</w:t>
      </w:r>
      <w:r>
        <w:rPr>
          <w:rFonts w:eastAsia="Times New Roman" w:cs="Times New Roman"/>
          <w:color w:val="000000"/>
          <w:szCs w:val="24"/>
          <w:lang w:eastAsia="tr-TR"/>
        </w:rPr>
        <w:t xml:space="preserve">. Bu tabloya bakan ABD perakende şirketlerinin %78'i önümüzdeki yıl mobile yatırım yapmayı </w:t>
      </w:r>
      <w:r w:rsidR="004D6F43">
        <w:rPr>
          <w:rFonts w:eastAsia="Times New Roman" w:cs="Times New Roman"/>
          <w:color w:val="000000"/>
          <w:szCs w:val="24"/>
          <w:lang w:eastAsia="tr-TR"/>
        </w:rPr>
        <w:t>amaçlıyorlar</w:t>
      </w:r>
      <w:r>
        <w:rPr>
          <w:rFonts w:eastAsia="Times New Roman" w:cs="Times New Roman"/>
          <w:color w:val="000000"/>
          <w:szCs w:val="24"/>
          <w:lang w:eastAsia="tr-TR"/>
        </w:rPr>
        <w:t>.</w:t>
      </w:r>
      <w:r w:rsidR="00412779">
        <w:rPr>
          <w:rStyle w:val="DipnotBavurusu"/>
          <w:rFonts w:eastAsia="Times New Roman" w:cs="Times New Roman"/>
          <w:color w:val="000000"/>
          <w:szCs w:val="24"/>
          <w:lang w:eastAsia="tr-TR"/>
        </w:rPr>
        <w:footnoteReference w:id="106"/>
      </w:r>
    </w:p>
    <w:p w:rsidR="004D6F43" w:rsidRDefault="008B78AC" w:rsidP="00FE1A12">
      <w:pPr>
        <w:pStyle w:val="ListeParagraf"/>
        <w:shd w:val="clear" w:color="auto" w:fill="FFFFFF"/>
        <w:spacing w:before="120" w:after="0" w:line="360" w:lineRule="auto"/>
        <w:ind w:left="0" w:firstLine="709"/>
        <w:rPr>
          <w:rFonts w:eastAsia="Times New Roman" w:cs="Times New Roman"/>
          <w:color w:val="000000"/>
          <w:szCs w:val="24"/>
          <w:lang w:eastAsia="tr-TR"/>
        </w:rPr>
      </w:pPr>
      <w:r>
        <w:rPr>
          <w:rFonts w:eastAsia="Times New Roman" w:cs="Times New Roman"/>
          <w:color w:val="000000"/>
          <w:szCs w:val="24"/>
          <w:lang w:eastAsia="tr-TR"/>
        </w:rPr>
        <w:t xml:space="preserve">Dünyada olduğu gibi Türkiye'de de mobilite hızla </w:t>
      </w:r>
      <w:r w:rsidR="004D6F43">
        <w:rPr>
          <w:rFonts w:eastAsia="Times New Roman" w:cs="Times New Roman"/>
          <w:color w:val="000000"/>
          <w:szCs w:val="24"/>
          <w:lang w:eastAsia="tr-TR"/>
        </w:rPr>
        <w:t>yayılmakta</w:t>
      </w:r>
      <w:r>
        <w:rPr>
          <w:rFonts w:eastAsia="Times New Roman" w:cs="Times New Roman"/>
          <w:color w:val="000000"/>
          <w:szCs w:val="24"/>
          <w:lang w:eastAsia="tr-TR"/>
        </w:rPr>
        <w:t>, mobilden yapılan alışveriş hacmi giderek genişl</w:t>
      </w:r>
      <w:r w:rsidR="004D6F43">
        <w:rPr>
          <w:rFonts w:eastAsia="Times New Roman" w:cs="Times New Roman"/>
          <w:color w:val="000000"/>
          <w:szCs w:val="24"/>
          <w:lang w:eastAsia="tr-TR"/>
        </w:rPr>
        <w:t xml:space="preserve">emektedir. Yapılan </w:t>
      </w:r>
      <w:r w:rsidR="00230612">
        <w:rPr>
          <w:rFonts w:eastAsia="Times New Roman" w:cs="Times New Roman"/>
          <w:color w:val="000000"/>
          <w:szCs w:val="24"/>
          <w:lang w:eastAsia="tr-TR"/>
        </w:rPr>
        <w:t xml:space="preserve">araştırmalara göre Türkiye'nin, </w:t>
      </w:r>
      <w:r w:rsidR="004D6F43">
        <w:rPr>
          <w:rFonts w:eastAsia="Times New Roman" w:cs="Times New Roman"/>
          <w:color w:val="000000"/>
          <w:szCs w:val="24"/>
          <w:lang w:eastAsia="tr-TR"/>
        </w:rPr>
        <w:t>Avrupa'da mobil</w:t>
      </w:r>
      <w:r w:rsidR="00230612">
        <w:rPr>
          <w:rFonts w:eastAsia="Times New Roman" w:cs="Times New Roman"/>
          <w:color w:val="000000"/>
          <w:szCs w:val="24"/>
          <w:lang w:eastAsia="tr-TR"/>
        </w:rPr>
        <w:t>den</w:t>
      </w:r>
      <w:r w:rsidR="004D6F43">
        <w:rPr>
          <w:rFonts w:eastAsia="Times New Roman" w:cs="Times New Roman"/>
          <w:color w:val="000000"/>
          <w:szCs w:val="24"/>
          <w:lang w:eastAsia="tr-TR"/>
        </w:rPr>
        <w:t xml:space="preserve"> en çok alışveriş yapılan ülkeler arasında üçüncü sırada olduğu görülmektedir. Bunda mobil teknolojilere yapılan yatırımların rolü fazlasıyla büyüktür. Bankalararası Kart Merkezi'nin (BKM) Türkiye'de gerekli olan </w:t>
      </w:r>
      <w:r w:rsidR="00230612">
        <w:rPr>
          <w:rFonts w:eastAsia="Times New Roman" w:cs="Times New Roman"/>
          <w:color w:val="000000"/>
          <w:szCs w:val="24"/>
          <w:lang w:eastAsia="tr-TR"/>
        </w:rPr>
        <w:t>uygulamaların</w:t>
      </w:r>
      <w:r w:rsidR="004D6F43">
        <w:rPr>
          <w:rFonts w:eastAsia="Times New Roman" w:cs="Times New Roman"/>
          <w:color w:val="000000"/>
          <w:szCs w:val="24"/>
          <w:lang w:eastAsia="tr-TR"/>
        </w:rPr>
        <w:t xml:space="preserve"> ve </w:t>
      </w:r>
      <w:r w:rsidR="00230612">
        <w:rPr>
          <w:rFonts w:eastAsia="Times New Roman" w:cs="Times New Roman"/>
          <w:color w:val="000000"/>
          <w:szCs w:val="24"/>
          <w:lang w:eastAsia="tr-TR"/>
        </w:rPr>
        <w:t>altyapının</w:t>
      </w:r>
      <w:r w:rsidR="004D6F43">
        <w:rPr>
          <w:rFonts w:eastAsia="Times New Roman" w:cs="Times New Roman"/>
          <w:color w:val="000000"/>
          <w:szCs w:val="24"/>
          <w:lang w:eastAsia="tr-TR"/>
        </w:rPr>
        <w:t xml:space="preserve"> oluşturulması amacıyla üstlendiği görev de bu gelişmede önemli yer tutmaktadır. Altyapı ve teknik çalışmaların yanı sıra düzenlenen kampanyalar aracılığıyla da mobili teşvik ediyor ve firmaların mobile yönelmesini sağlıyor.</w:t>
      </w:r>
      <w:r w:rsidR="004D6F43">
        <w:rPr>
          <w:rStyle w:val="DipnotBavurusu"/>
          <w:rFonts w:eastAsia="Times New Roman" w:cs="Times New Roman"/>
          <w:color w:val="000000"/>
          <w:szCs w:val="24"/>
          <w:lang w:eastAsia="tr-TR"/>
        </w:rPr>
        <w:footnoteReference w:id="107"/>
      </w:r>
    </w:p>
    <w:p w:rsidR="004D6F43" w:rsidRPr="008B78AC" w:rsidRDefault="004D6F43" w:rsidP="00FE1A12">
      <w:pPr>
        <w:pStyle w:val="ListeParagraf"/>
        <w:shd w:val="clear" w:color="auto" w:fill="FFFFFF"/>
        <w:spacing w:before="120" w:after="0" w:line="360" w:lineRule="auto"/>
        <w:ind w:left="0" w:firstLine="709"/>
        <w:rPr>
          <w:rFonts w:eastAsia="Times New Roman" w:cs="Times New Roman"/>
          <w:color w:val="000000"/>
          <w:szCs w:val="24"/>
          <w:lang w:eastAsia="tr-TR"/>
        </w:rPr>
      </w:pPr>
    </w:p>
    <w:p w:rsidR="00B35D69" w:rsidRPr="001913E6" w:rsidRDefault="00B35D69" w:rsidP="00FE1A12">
      <w:pPr>
        <w:pStyle w:val="ListeParagraf"/>
        <w:shd w:val="clear" w:color="auto" w:fill="FFFFFF"/>
        <w:spacing w:before="120" w:after="0" w:line="360" w:lineRule="auto"/>
        <w:ind w:left="0" w:firstLine="709"/>
        <w:rPr>
          <w:rFonts w:eastAsia="Times New Roman" w:cs="Times New Roman"/>
          <w:color w:val="000000"/>
          <w:szCs w:val="24"/>
          <w:lang w:eastAsia="tr-TR"/>
        </w:rPr>
      </w:pPr>
    </w:p>
    <w:p w:rsidR="00492AD1" w:rsidRDefault="00492AD1" w:rsidP="00FE1A12">
      <w:pPr>
        <w:pStyle w:val="ListeParagraf"/>
        <w:shd w:val="clear" w:color="auto" w:fill="FFFFFF"/>
        <w:spacing w:before="120" w:after="0" w:line="360" w:lineRule="auto"/>
        <w:ind w:left="0" w:firstLine="709"/>
        <w:rPr>
          <w:rFonts w:eastAsia="Times New Roman" w:cs="Times New Roman"/>
          <w:color w:val="000000"/>
          <w:sz w:val="20"/>
          <w:szCs w:val="20"/>
          <w:lang w:eastAsia="tr-TR"/>
        </w:rPr>
      </w:pPr>
    </w:p>
    <w:p w:rsidR="00F56FD7" w:rsidRDefault="00F56FD7" w:rsidP="00FE1A12">
      <w:pPr>
        <w:pStyle w:val="ListeParagraf"/>
        <w:shd w:val="clear" w:color="auto" w:fill="FFFFFF"/>
        <w:spacing w:before="120" w:after="0" w:line="360" w:lineRule="auto"/>
        <w:ind w:left="0" w:firstLine="709"/>
        <w:rPr>
          <w:rFonts w:eastAsia="Times New Roman" w:cs="Times New Roman"/>
          <w:color w:val="000000"/>
          <w:sz w:val="20"/>
          <w:szCs w:val="20"/>
          <w:lang w:eastAsia="tr-TR"/>
        </w:rPr>
      </w:pPr>
    </w:p>
    <w:p w:rsidR="00F56FD7" w:rsidRDefault="00F56FD7" w:rsidP="00FE1A12">
      <w:pPr>
        <w:pStyle w:val="ListeParagraf"/>
        <w:shd w:val="clear" w:color="auto" w:fill="FFFFFF"/>
        <w:spacing w:before="120" w:after="0" w:line="360" w:lineRule="auto"/>
        <w:ind w:left="0" w:firstLine="709"/>
        <w:rPr>
          <w:rFonts w:eastAsia="Times New Roman" w:cs="Times New Roman"/>
          <w:color w:val="000000"/>
          <w:sz w:val="20"/>
          <w:szCs w:val="20"/>
          <w:lang w:eastAsia="tr-TR"/>
        </w:rPr>
      </w:pPr>
    </w:p>
    <w:p w:rsidR="001D27BA" w:rsidRDefault="001D27BA" w:rsidP="0087768E">
      <w:pPr>
        <w:pStyle w:val="Balk1"/>
        <w:rPr>
          <w:rFonts w:eastAsia="Times New Roman" w:cs="Times New Roman"/>
          <w:b w:val="0"/>
          <w:bCs w:val="0"/>
          <w:color w:val="000000"/>
          <w:sz w:val="20"/>
          <w:szCs w:val="20"/>
          <w:lang w:eastAsia="tr-TR"/>
        </w:rPr>
      </w:pPr>
      <w:bookmarkStart w:id="85" w:name="_Toc439019169"/>
    </w:p>
    <w:p w:rsidR="008F22C8" w:rsidRDefault="008F22C8" w:rsidP="0087768E">
      <w:pPr>
        <w:pStyle w:val="Balk1"/>
        <w:rPr>
          <w:rFonts w:eastAsiaTheme="minorHAnsi" w:cstheme="minorBidi"/>
          <w:b w:val="0"/>
          <w:bCs w:val="0"/>
          <w:color w:val="auto"/>
          <w:sz w:val="24"/>
          <w:szCs w:val="22"/>
          <w:lang w:eastAsia="tr-TR"/>
        </w:rPr>
      </w:pPr>
    </w:p>
    <w:p w:rsidR="008F22C8" w:rsidRPr="008F22C8" w:rsidRDefault="008F22C8" w:rsidP="008F22C8">
      <w:pPr>
        <w:rPr>
          <w:lang w:eastAsia="tr-TR"/>
        </w:rPr>
      </w:pPr>
    </w:p>
    <w:p w:rsidR="008F22C8" w:rsidRDefault="008F22C8" w:rsidP="0087768E">
      <w:pPr>
        <w:pStyle w:val="Balk1"/>
      </w:pPr>
    </w:p>
    <w:p w:rsidR="008F22C8" w:rsidRPr="008F22C8" w:rsidRDefault="008F22C8" w:rsidP="008F22C8"/>
    <w:p w:rsidR="001B4A1C" w:rsidRPr="00293B37" w:rsidRDefault="003A39F0" w:rsidP="0087768E">
      <w:pPr>
        <w:pStyle w:val="Balk1"/>
      </w:pPr>
      <w:r w:rsidRPr="00293B37">
        <w:t>SONUÇ</w:t>
      </w:r>
      <w:bookmarkEnd w:id="85"/>
    </w:p>
    <w:p w:rsidR="003A39F0" w:rsidRPr="0063101B" w:rsidRDefault="0087768E" w:rsidP="0087768E">
      <w:pPr>
        <w:autoSpaceDE w:val="0"/>
        <w:autoSpaceDN w:val="0"/>
        <w:adjustRightInd w:val="0"/>
        <w:spacing w:before="120" w:after="0" w:line="360" w:lineRule="auto"/>
        <w:ind w:firstLine="709"/>
        <w:rPr>
          <w:rFonts w:cs="Times New Roman"/>
          <w:szCs w:val="24"/>
        </w:rPr>
      </w:pPr>
      <w:r w:rsidRPr="0063101B">
        <w:rPr>
          <w:rFonts w:cs="Times New Roman"/>
          <w:szCs w:val="24"/>
        </w:rPr>
        <w:t>Bilgi çağına geçişle beraber tek</w:t>
      </w:r>
      <w:r w:rsidR="00230612" w:rsidRPr="0063101B">
        <w:rPr>
          <w:rFonts w:cs="Times New Roman"/>
          <w:szCs w:val="24"/>
        </w:rPr>
        <w:t>nolojinin önemi artmış</w:t>
      </w:r>
      <w:r w:rsidRPr="0063101B">
        <w:rPr>
          <w:rFonts w:cs="Times New Roman"/>
          <w:szCs w:val="24"/>
        </w:rPr>
        <w:t>tır</w:t>
      </w:r>
      <w:r w:rsidR="0063101B">
        <w:rPr>
          <w:rFonts w:cs="Times New Roman"/>
          <w:szCs w:val="24"/>
        </w:rPr>
        <w:t xml:space="preserve">. Bilgisayarın icat edilmesi ve </w:t>
      </w:r>
      <w:r w:rsidRPr="0063101B">
        <w:rPr>
          <w:rFonts w:cs="Times New Roman"/>
          <w:szCs w:val="24"/>
        </w:rPr>
        <w:t>geliştirilmesinin</w:t>
      </w:r>
      <w:r w:rsidR="00230612" w:rsidRPr="0063101B">
        <w:rPr>
          <w:rFonts w:cs="Times New Roman"/>
          <w:szCs w:val="24"/>
        </w:rPr>
        <w:t xml:space="preserve"> ardından internet ortaya çıkmış</w:t>
      </w:r>
      <w:r w:rsidRPr="0063101B">
        <w:rPr>
          <w:rFonts w:cs="Times New Roman"/>
          <w:szCs w:val="24"/>
        </w:rPr>
        <w:t xml:space="preserve"> ve yıll</w:t>
      </w:r>
      <w:r w:rsidR="00230612" w:rsidRPr="0063101B">
        <w:rPr>
          <w:rFonts w:cs="Times New Roman"/>
          <w:szCs w:val="24"/>
        </w:rPr>
        <w:t>ar içinde kullanımı yaygınlaşmıştır. Bilgi alışverişi, iletişim, sosyalleşme, alışveriş</w:t>
      </w:r>
      <w:r w:rsidRPr="0063101B">
        <w:rPr>
          <w:rFonts w:cs="Times New Roman"/>
          <w:szCs w:val="24"/>
        </w:rPr>
        <w:t xml:space="preserve">, pazarlama, reklam gibi birçok alanda kullanılan internet artık günlük hayatın </w:t>
      </w:r>
      <w:r w:rsidR="001D27BA">
        <w:rPr>
          <w:rFonts w:cs="Times New Roman"/>
          <w:szCs w:val="24"/>
        </w:rPr>
        <w:t>önemli</w:t>
      </w:r>
      <w:r w:rsidR="00230612" w:rsidRPr="0063101B">
        <w:rPr>
          <w:rFonts w:cs="Times New Roman"/>
          <w:szCs w:val="24"/>
        </w:rPr>
        <w:t xml:space="preserve"> bir parçası haline gelmiş</w:t>
      </w:r>
      <w:r w:rsidRPr="0063101B">
        <w:rPr>
          <w:rFonts w:cs="Times New Roman"/>
          <w:szCs w:val="24"/>
        </w:rPr>
        <w:t>tir.</w:t>
      </w:r>
    </w:p>
    <w:p w:rsidR="0094200A" w:rsidRDefault="00230612" w:rsidP="004448A4">
      <w:pPr>
        <w:autoSpaceDE w:val="0"/>
        <w:autoSpaceDN w:val="0"/>
        <w:adjustRightInd w:val="0"/>
        <w:spacing w:before="120" w:after="0" w:line="360" w:lineRule="auto"/>
        <w:ind w:firstLine="709"/>
        <w:rPr>
          <w:rFonts w:cs="Times New Roman"/>
          <w:szCs w:val="24"/>
        </w:rPr>
      </w:pPr>
      <w:r w:rsidRPr="0063101B">
        <w:rPr>
          <w:rFonts w:cs="Times New Roman"/>
          <w:szCs w:val="24"/>
        </w:rPr>
        <w:t xml:space="preserve">Web 2.0 hizmetiyle hayatımıza giren sosyal medya kavramı ise şirketler ve kullanıcılar açısından </w:t>
      </w:r>
      <w:r w:rsidR="001D27BA">
        <w:rPr>
          <w:rFonts w:cs="Times New Roman"/>
          <w:szCs w:val="24"/>
        </w:rPr>
        <w:t>önemli bir alandır. Çünkü s</w:t>
      </w:r>
      <w:r w:rsidRPr="0063101B">
        <w:rPr>
          <w:rFonts w:cs="Times New Roman"/>
          <w:szCs w:val="24"/>
        </w:rPr>
        <w:t xml:space="preserve">osyal medya, her kesimden kullanıcıya açık ve kullanıcıların birbirleriyle iletişime geçerek düşüncelerini özgürce ifade ettikleri yeni nesil bir iletişim aracıdır. Forumlar, bloglar, mikrobloglar, </w:t>
      </w:r>
      <w:r w:rsidR="0063101B">
        <w:rPr>
          <w:rFonts w:cs="Times New Roman"/>
          <w:szCs w:val="24"/>
        </w:rPr>
        <w:t>wikiler</w:t>
      </w:r>
      <w:r w:rsidRPr="0063101B">
        <w:rPr>
          <w:rFonts w:cs="Times New Roman"/>
          <w:szCs w:val="24"/>
        </w:rPr>
        <w:t xml:space="preserve">, içerik paylaşım toplulukları ve </w:t>
      </w:r>
      <w:r w:rsidR="0063101B">
        <w:rPr>
          <w:rFonts w:cs="Times New Roman"/>
          <w:szCs w:val="24"/>
        </w:rPr>
        <w:t>sosyal ağlar</w:t>
      </w:r>
      <w:r w:rsidRPr="0063101B">
        <w:rPr>
          <w:rFonts w:cs="Times New Roman"/>
          <w:szCs w:val="24"/>
        </w:rPr>
        <w:t xml:space="preserve"> şirketler</w:t>
      </w:r>
      <w:r w:rsidR="0063101B">
        <w:rPr>
          <w:rFonts w:cs="Times New Roman"/>
          <w:szCs w:val="24"/>
        </w:rPr>
        <w:t>i</w:t>
      </w:r>
      <w:r w:rsidRPr="0063101B">
        <w:rPr>
          <w:rFonts w:cs="Times New Roman"/>
          <w:szCs w:val="24"/>
        </w:rPr>
        <w:t xml:space="preserve"> </w:t>
      </w:r>
      <w:r w:rsidR="0063101B">
        <w:rPr>
          <w:rFonts w:cs="Times New Roman"/>
          <w:szCs w:val="24"/>
        </w:rPr>
        <w:t>kullanıcılar ile</w:t>
      </w:r>
      <w:r w:rsidRPr="0063101B">
        <w:rPr>
          <w:rFonts w:cs="Times New Roman"/>
          <w:szCs w:val="24"/>
        </w:rPr>
        <w:t xml:space="preserve"> buluşturan sosyal medya araçlarından bazılarıdır. Sosyal medyada kullanıcılar içerik oluşturabilmekte ya da oluşturulan içeriğe katkıda bulunabilmektedir. Yani sosyal medya kullanıcısı hem </w:t>
      </w:r>
      <w:r w:rsidR="0063101B">
        <w:rPr>
          <w:rFonts w:cs="Times New Roman"/>
          <w:szCs w:val="24"/>
        </w:rPr>
        <w:t>tüketici</w:t>
      </w:r>
      <w:r w:rsidRPr="0063101B">
        <w:rPr>
          <w:rFonts w:cs="Times New Roman"/>
          <w:szCs w:val="24"/>
        </w:rPr>
        <w:t xml:space="preserve"> hem </w:t>
      </w:r>
      <w:r w:rsidR="0063101B">
        <w:rPr>
          <w:rFonts w:cs="Times New Roman"/>
          <w:szCs w:val="24"/>
        </w:rPr>
        <w:t>üreticidir</w:t>
      </w:r>
      <w:r w:rsidRPr="0063101B">
        <w:rPr>
          <w:rFonts w:cs="Times New Roman"/>
          <w:szCs w:val="24"/>
        </w:rPr>
        <w:t xml:space="preserve">. Bu durum sosyal medyayı hem </w:t>
      </w:r>
      <w:r w:rsidR="0063101B">
        <w:rPr>
          <w:rFonts w:cs="Times New Roman"/>
          <w:szCs w:val="24"/>
        </w:rPr>
        <w:t>şirketler</w:t>
      </w:r>
      <w:r w:rsidRPr="0063101B">
        <w:rPr>
          <w:rFonts w:cs="Times New Roman"/>
          <w:szCs w:val="24"/>
        </w:rPr>
        <w:t xml:space="preserve"> hem</w:t>
      </w:r>
      <w:r w:rsidR="0063101B">
        <w:rPr>
          <w:rFonts w:cs="Times New Roman"/>
          <w:szCs w:val="24"/>
        </w:rPr>
        <w:t xml:space="preserve"> de</w:t>
      </w:r>
      <w:r w:rsidRPr="0063101B">
        <w:rPr>
          <w:rFonts w:cs="Times New Roman"/>
          <w:szCs w:val="24"/>
        </w:rPr>
        <w:t xml:space="preserve"> </w:t>
      </w:r>
      <w:r w:rsidR="0063101B">
        <w:rPr>
          <w:rFonts w:cs="Times New Roman"/>
          <w:szCs w:val="24"/>
        </w:rPr>
        <w:t>kullanıcılar</w:t>
      </w:r>
      <w:r w:rsidRPr="0063101B">
        <w:rPr>
          <w:rFonts w:cs="Times New Roman"/>
          <w:szCs w:val="24"/>
        </w:rPr>
        <w:t xml:space="preserve"> açısından </w:t>
      </w:r>
      <w:r w:rsidR="001D27BA">
        <w:rPr>
          <w:rFonts w:cs="Times New Roman"/>
          <w:szCs w:val="24"/>
        </w:rPr>
        <w:t>sık kullanılan</w:t>
      </w:r>
      <w:r w:rsidRPr="0063101B">
        <w:rPr>
          <w:rFonts w:cs="Times New Roman"/>
          <w:szCs w:val="24"/>
        </w:rPr>
        <w:t xml:space="preserve"> bir ortam haline getirmektedir. Maliyetlerin geleneksel pazarlama kanallarına göre</w:t>
      </w:r>
      <w:r w:rsidR="0094200A">
        <w:rPr>
          <w:rFonts w:cs="Times New Roman"/>
          <w:szCs w:val="24"/>
        </w:rPr>
        <w:t xml:space="preserve"> aşırı derecede</w:t>
      </w:r>
      <w:r w:rsidRPr="0063101B">
        <w:rPr>
          <w:rFonts w:cs="Times New Roman"/>
          <w:szCs w:val="24"/>
        </w:rPr>
        <w:t xml:space="preserve"> düşük olması, tüketicilerle birebir</w:t>
      </w:r>
      <w:r w:rsidR="0063101B">
        <w:rPr>
          <w:rFonts w:cs="Times New Roman"/>
          <w:szCs w:val="24"/>
        </w:rPr>
        <w:t xml:space="preserve"> ve anında</w:t>
      </w:r>
      <w:r w:rsidRPr="0063101B">
        <w:rPr>
          <w:rFonts w:cs="Times New Roman"/>
          <w:szCs w:val="24"/>
        </w:rPr>
        <w:t xml:space="preserve"> iletişime</w:t>
      </w:r>
      <w:r w:rsidR="0063101B">
        <w:rPr>
          <w:rFonts w:cs="Times New Roman"/>
          <w:szCs w:val="24"/>
        </w:rPr>
        <w:t xml:space="preserve"> </w:t>
      </w:r>
      <w:r w:rsidRPr="0063101B">
        <w:rPr>
          <w:rFonts w:cs="Times New Roman"/>
          <w:szCs w:val="24"/>
        </w:rPr>
        <w:t xml:space="preserve">geçebilme ve tüketici </w:t>
      </w:r>
      <w:r w:rsidR="0094200A">
        <w:rPr>
          <w:rFonts w:cs="Times New Roman"/>
          <w:szCs w:val="24"/>
        </w:rPr>
        <w:t>bilgilerine kolaylıkla ulaşabilme imka</w:t>
      </w:r>
      <w:r w:rsidRPr="0063101B">
        <w:rPr>
          <w:rFonts w:cs="Times New Roman"/>
          <w:szCs w:val="24"/>
        </w:rPr>
        <w:t xml:space="preserve">nı, sosyal medyanın </w:t>
      </w:r>
      <w:r w:rsidR="0063101B">
        <w:rPr>
          <w:rFonts w:cs="Times New Roman"/>
          <w:szCs w:val="24"/>
        </w:rPr>
        <w:t>şirketler</w:t>
      </w:r>
      <w:r w:rsidRPr="0063101B">
        <w:rPr>
          <w:rFonts w:cs="Times New Roman"/>
          <w:szCs w:val="24"/>
        </w:rPr>
        <w:t xml:space="preserve"> açısından cazip yönlerinden bazılarıdır.</w:t>
      </w:r>
      <w:r w:rsidR="0094200A">
        <w:rPr>
          <w:rFonts w:cs="Times New Roman"/>
          <w:szCs w:val="24"/>
        </w:rPr>
        <w:t xml:space="preserve"> </w:t>
      </w:r>
    </w:p>
    <w:p w:rsidR="001D27BA" w:rsidRDefault="0094200A" w:rsidP="004448A4">
      <w:pPr>
        <w:autoSpaceDE w:val="0"/>
        <w:autoSpaceDN w:val="0"/>
        <w:adjustRightInd w:val="0"/>
        <w:spacing w:before="120" w:after="0" w:line="360" w:lineRule="auto"/>
        <w:ind w:firstLine="709"/>
        <w:rPr>
          <w:rFonts w:cs="Times New Roman"/>
          <w:szCs w:val="24"/>
        </w:rPr>
      </w:pPr>
      <w:r>
        <w:rPr>
          <w:rFonts w:cs="Times New Roman"/>
          <w:szCs w:val="24"/>
        </w:rPr>
        <w:t>Şirketler</w:t>
      </w:r>
      <w:r w:rsidR="00D25D7C" w:rsidRPr="004448A4">
        <w:rPr>
          <w:rFonts w:cs="Times New Roman"/>
          <w:szCs w:val="24"/>
        </w:rPr>
        <w:t>, sosyal medya araçlarının hızlı yayı</w:t>
      </w:r>
      <w:r w:rsidR="0063101B" w:rsidRPr="004448A4">
        <w:rPr>
          <w:rFonts w:cs="Times New Roman"/>
          <w:szCs w:val="24"/>
        </w:rPr>
        <w:t>lması s</w:t>
      </w:r>
      <w:r w:rsidR="00D25D7C" w:rsidRPr="004448A4">
        <w:rPr>
          <w:rFonts w:cs="Times New Roman"/>
          <w:szCs w:val="24"/>
        </w:rPr>
        <w:t>ayesinde büyük kitlelere</w:t>
      </w:r>
      <w:r w:rsidR="004448A4">
        <w:rPr>
          <w:rFonts w:cs="Times New Roman"/>
          <w:szCs w:val="24"/>
        </w:rPr>
        <w:t xml:space="preserve"> </w:t>
      </w:r>
      <w:r w:rsidR="00D25D7C" w:rsidRPr="004448A4">
        <w:rPr>
          <w:rFonts w:cs="Times New Roman"/>
          <w:szCs w:val="24"/>
        </w:rPr>
        <w:t xml:space="preserve">ulaşabilmektedir. </w:t>
      </w:r>
      <w:r w:rsidR="0063101B" w:rsidRPr="004448A4">
        <w:rPr>
          <w:rFonts w:cs="Times New Roman"/>
          <w:szCs w:val="24"/>
        </w:rPr>
        <w:t>Şirketler</w:t>
      </w:r>
      <w:r w:rsidR="00D25D7C" w:rsidRPr="004448A4">
        <w:rPr>
          <w:rFonts w:cs="Times New Roman"/>
          <w:szCs w:val="24"/>
        </w:rPr>
        <w:t xml:space="preserve"> ve </w:t>
      </w:r>
      <w:r w:rsidR="0063101B" w:rsidRPr="004448A4">
        <w:rPr>
          <w:rFonts w:cs="Times New Roman"/>
          <w:szCs w:val="24"/>
        </w:rPr>
        <w:t>markalar</w:t>
      </w:r>
      <w:r w:rsidR="00D25D7C" w:rsidRPr="004448A4">
        <w:rPr>
          <w:rFonts w:cs="Times New Roman"/>
          <w:szCs w:val="24"/>
        </w:rPr>
        <w:t xml:space="preserve"> için ö</w:t>
      </w:r>
      <w:r w:rsidR="0063101B" w:rsidRPr="004448A4">
        <w:rPr>
          <w:rFonts w:cs="Times New Roman"/>
          <w:szCs w:val="24"/>
        </w:rPr>
        <w:t>nemli ve yeni bilgilere</w:t>
      </w:r>
      <w:r w:rsidR="00D25D7C" w:rsidRPr="004448A4">
        <w:rPr>
          <w:rFonts w:cs="Times New Roman"/>
          <w:szCs w:val="24"/>
        </w:rPr>
        <w:t xml:space="preserve"> çok hızlı ula</w:t>
      </w:r>
      <w:r w:rsidR="0063101B" w:rsidRPr="004448A4">
        <w:rPr>
          <w:rFonts w:cs="Times New Roman"/>
          <w:szCs w:val="24"/>
        </w:rPr>
        <w:t>ş</w:t>
      </w:r>
      <w:r w:rsidR="00D25D7C" w:rsidRPr="004448A4">
        <w:rPr>
          <w:rFonts w:cs="Times New Roman"/>
          <w:szCs w:val="24"/>
        </w:rPr>
        <w:t>mak</w:t>
      </w:r>
      <w:r w:rsidR="004448A4">
        <w:rPr>
          <w:rFonts w:cs="Times New Roman"/>
          <w:szCs w:val="24"/>
        </w:rPr>
        <w:t xml:space="preserve"> </w:t>
      </w:r>
      <w:r w:rsidR="00D25D7C" w:rsidRPr="004448A4">
        <w:rPr>
          <w:rFonts w:cs="Times New Roman"/>
          <w:szCs w:val="24"/>
        </w:rPr>
        <w:t xml:space="preserve">açısından büyük avantaj sağlarken tam tersi durumda </w:t>
      </w:r>
      <w:r w:rsidR="0063101B" w:rsidRPr="004448A4">
        <w:rPr>
          <w:rFonts w:cs="Times New Roman"/>
          <w:szCs w:val="24"/>
        </w:rPr>
        <w:t>yalan</w:t>
      </w:r>
      <w:r w:rsidR="00D25D7C" w:rsidRPr="004448A4">
        <w:rPr>
          <w:rFonts w:cs="Times New Roman"/>
          <w:szCs w:val="24"/>
        </w:rPr>
        <w:t xml:space="preserve"> ve </w:t>
      </w:r>
      <w:r w:rsidR="0063101B" w:rsidRPr="004448A4">
        <w:rPr>
          <w:rFonts w:cs="Times New Roman"/>
          <w:szCs w:val="24"/>
        </w:rPr>
        <w:t>olumsuz</w:t>
      </w:r>
      <w:r w:rsidR="00D25D7C" w:rsidRPr="004448A4">
        <w:rPr>
          <w:rFonts w:cs="Times New Roman"/>
          <w:szCs w:val="24"/>
        </w:rPr>
        <w:t xml:space="preserve"> haberlerinde aynı</w:t>
      </w:r>
      <w:r w:rsidR="004448A4">
        <w:rPr>
          <w:rFonts w:cs="Times New Roman"/>
          <w:szCs w:val="24"/>
        </w:rPr>
        <w:t xml:space="preserve"> </w:t>
      </w:r>
      <w:r w:rsidR="00D25D7C" w:rsidRPr="004448A4">
        <w:rPr>
          <w:rFonts w:cs="Times New Roman"/>
          <w:szCs w:val="24"/>
        </w:rPr>
        <w:t>hızda yayılması</w:t>
      </w:r>
      <w:r w:rsidR="0063101B" w:rsidRPr="004448A4">
        <w:rPr>
          <w:rFonts w:cs="Times New Roman"/>
          <w:szCs w:val="24"/>
        </w:rPr>
        <w:t>na sebep olmaktadı</w:t>
      </w:r>
      <w:r w:rsidR="00D25D7C" w:rsidRPr="004448A4">
        <w:rPr>
          <w:rFonts w:cs="Times New Roman"/>
          <w:szCs w:val="24"/>
        </w:rPr>
        <w:t>r. Bu durumda sosyal ağların artan kullanımı bir</w:t>
      </w:r>
      <w:r w:rsidR="004448A4">
        <w:rPr>
          <w:rFonts w:cs="Times New Roman"/>
          <w:szCs w:val="24"/>
        </w:rPr>
        <w:t xml:space="preserve"> </w:t>
      </w:r>
      <w:r w:rsidR="00D25D7C" w:rsidRPr="004448A4">
        <w:rPr>
          <w:rFonts w:cs="Times New Roman"/>
          <w:szCs w:val="24"/>
        </w:rPr>
        <w:t>kurulu</w:t>
      </w:r>
      <w:r w:rsidR="0063101B" w:rsidRPr="004448A4">
        <w:rPr>
          <w:rFonts w:cs="Times New Roman"/>
          <w:szCs w:val="24"/>
        </w:rPr>
        <w:t>ş</w:t>
      </w:r>
      <w:r w:rsidR="00D25D7C" w:rsidRPr="004448A4">
        <w:rPr>
          <w:rFonts w:cs="Times New Roman"/>
          <w:szCs w:val="24"/>
        </w:rPr>
        <w:t xml:space="preserve">un marka </w:t>
      </w:r>
      <w:r w:rsidR="0063101B" w:rsidRPr="004448A4">
        <w:rPr>
          <w:rFonts w:cs="Times New Roman"/>
          <w:szCs w:val="24"/>
        </w:rPr>
        <w:t>itibarı</w:t>
      </w:r>
      <w:r w:rsidR="00D25D7C" w:rsidRPr="004448A4">
        <w:rPr>
          <w:rFonts w:cs="Times New Roman"/>
          <w:szCs w:val="24"/>
        </w:rPr>
        <w:t xml:space="preserve"> ve </w:t>
      </w:r>
      <w:r w:rsidR="0063101B" w:rsidRPr="004448A4">
        <w:rPr>
          <w:rFonts w:cs="Times New Roman"/>
          <w:szCs w:val="24"/>
        </w:rPr>
        <w:t>imajı</w:t>
      </w:r>
      <w:r w:rsidR="00D25D7C" w:rsidRPr="004448A4">
        <w:rPr>
          <w:rFonts w:cs="Times New Roman"/>
          <w:szCs w:val="24"/>
        </w:rPr>
        <w:t xml:space="preserve"> için </w:t>
      </w:r>
      <w:r w:rsidR="0063101B" w:rsidRPr="004448A4">
        <w:rPr>
          <w:rFonts w:cs="Times New Roman"/>
          <w:szCs w:val="24"/>
        </w:rPr>
        <w:t>büyük</w:t>
      </w:r>
      <w:r w:rsidR="00D25D7C" w:rsidRPr="004448A4">
        <w:rPr>
          <w:rFonts w:cs="Times New Roman"/>
          <w:szCs w:val="24"/>
        </w:rPr>
        <w:t xml:space="preserve"> risk olu</w:t>
      </w:r>
      <w:r w:rsidR="0063101B" w:rsidRPr="004448A4">
        <w:rPr>
          <w:rFonts w:cs="Times New Roman"/>
          <w:szCs w:val="24"/>
        </w:rPr>
        <w:t>ş</w:t>
      </w:r>
      <w:r w:rsidR="00D25D7C" w:rsidRPr="004448A4">
        <w:rPr>
          <w:rFonts w:cs="Times New Roman"/>
          <w:szCs w:val="24"/>
        </w:rPr>
        <w:t>turabilmektedir.</w:t>
      </w:r>
      <w:r w:rsidR="004448A4">
        <w:rPr>
          <w:rFonts w:cs="Times New Roman"/>
          <w:szCs w:val="24"/>
        </w:rPr>
        <w:t xml:space="preserve"> </w:t>
      </w:r>
    </w:p>
    <w:p w:rsidR="0094200A" w:rsidRPr="0063101B" w:rsidRDefault="0094200A" w:rsidP="0094200A">
      <w:pPr>
        <w:autoSpaceDE w:val="0"/>
        <w:autoSpaceDN w:val="0"/>
        <w:adjustRightInd w:val="0"/>
        <w:spacing w:before="120" w:after="0" w:line="360" w:lineRule="auto"/>
        <w:ind w:firstLine="709"/>
        <w:rPr>
          <w:rFonts w:cs="Times New Roman"/>
          <w:szCs w:val="24"/>
        </w:rPr>
      </w:pPr>
      <w:r w:rsidRPr="001D27BA">
        <w:rPr>
          <w:rFonts w:cs="Times New Roman"/>
          <w:szCs w:val="24"/>
        </w:rPr>
        <w:t>Sosyal medya; akıllı telefonlar, tablet bilgisayarlar gibi mobil cihazların</w:t>
      </w:r>
      <w:r>
        <w:rPr>
          <w:rFonts w:cs="Times New Roman"/>
          <w:szCs w:val="24"/>
        </w:rPr>
        <w:t xml:space="preserve"> artması ve herkeste bulunmasıyla artık bu cihazlarda da kullanılmaya başlanmıştır. Şirketlerde bu cihazlar için uygulamalar üretmeye ve yatırımlar yapmaya yönelmişlerdir.</w:t>
      </w:r>
    </w:p>
    <w:p w:rsidR="001B4A1C" w:rsidRPr="001D27BA" w:rsidRDefault="004448A4" w:rsidP="001D27BA">
      <w:pPr>
        <w:autoSpaceDE w:val="0"/>
        <w:autoSpaceDN w:val="0"/>
        <w:adjustRightInd w:val="0"/>
        <w:spacing w:before="120" w:after="0" w:line="360" w:lineRule="auto"/>
        <w:ind w:firstLine="709"/>
        <w:rPr>
          <w:rFonts w:cs="Times New Roman"/>
          <w:szCs w:val="24"/>
        </w:rPr>
      </w:pPr>
      <w:r w:rsidRPr="004448A4">
        <w:rPr>
          <w:rFonts w:cs="Times New Roman"/>
          <w:color w:val="000000"/>
          <w:szCs w:val="24"/>
        </w:rPr>
        <w:t xml:space="preserve">Sosyal medya; </w:t>
      </w:r>
      <w:r w:rsidR="001D27BA">
        <w:rPr>
          <w:rFonts w:cs="Times New Roman"/>
          <w:color w:val="000000"/>
          <w:szCs w:val="24"/>
        </w:rPr>
        <w:t>hem</w:t>
      </w:r>
      <w:r w:rsidRPr="004448A4">
        <w:rPr>
          <w:rFonts w:cs="Times New Roman"/>
          <w:color w:val="000000"/>
          <w:szCs w:val="24"/>
        </w:rPr>
        <w:t xml:space="preserve"> yazılı, </w:t>
      </w:r>
      <w:r w:rsidR="001D27BA">
        <w:rPr>
          <w:rFonts w:cs="Times New Roman"/>
          <w:color w:val="000000"/>
          <w:szCs w:val="24"/>
        </w:rPr>
        <w:t>hem de</w:t>
      </w:r>
      <w:r w:rsidRPr="004448A4">
        <w:rPr>
          <w:rFonts w:cs="Times New Roman"/>
          <w:color w:val="000000"/>
          <w:szCs w:val="24"/>
        </w:rPr>
        <w:t xml:space="preserve"> görsel öğelerle (makale, video, </w:t>
      </w:r>
      <w:r w:rsidR="001D27BA">
        <w:rPr>
          <w:rFonts w:cs="Times New Roman"/>
          <w:color w:val="000000"/>
          <w:szCs w:val="24"/>
        </w:rPr>
        <w:t xml:space="preserve">fotoğraf vb) zenginleştirilerek </w:t>
      </w:r>
      <w:r w:rsidRPr="004448A4">
        <w:rPr>
          <w:rFonts w:cs="Times New Roman"/>
          <w:color w:val="000000"/>
          <w:szCs w:val="24"/>
        </w:rPr>
        <w:t>üstün olan yönlerin</w:t>
      </w:r>
      <w:r w:rsidR="001D27BA">
        <w:rPr>
          <w:rFonts w:cs="Times New Roman"/>
          <w:color w:val="000000"/>
          <w:szCs w:val="24"/>
        </w:rPr>
        <w:t xml:space="preserve">i </w:t>
      </w:r>
      <w:r w:rsidRPr="004448A4">
        <w:rPr>
          <w:rFonts w:cs="Times New Roman"/>
          <w:color w:val="000000"/>
          <w:szCs w:val="24"/>
        </w:rPr>
        <w:t>vurgulanmasıyla</w:t>
      </w:r>
      <w:r w:rsidR="001D27BA">
        <w:rPr>
          <w:rFonts w:cs="Times New Roman"/>
          <w:color w:val="000000"/>
          <w:szCs w:val="24"/>
        </w:rPr>
        <w:t>,</w:t>
      </w:r>
      <w:r w:rsidRPr="004448A4">
        <w:rPr>
          <w:rFonts w:cs="Times New Roman"/>
          <w:color w:val="000000"/>
          <w:szCs w:val="24"/>
        </w:rPr>
        <w:t xml:space="preserve"> müşterilerle ilişki kurularak seçicilik hissi uyandırılmalı ve ikna edilmeye çalışılmalıdır. Bunun yanında sosyal medya</w:t>
      </w:r>
      <w:r w:rsidR="0094200A">
        <w:rPr>
          <w:rFonts w:cs="Times New Roman"/>
          <w:color w:val="000000"/>
          <w:szCs w:val="24"/>
        </w:rPr>
        <w:t xml:space="preserve"> </w:t>
      </w:r>
      <w:r w:rsidRPr="004448A4">
        <w:rPr>
          <w:rFonts w:cs="Times New Roman"/>
          <w:color w:val="000000"/>
          <w:szCs w:val="24"/>
        </w:rPr>
        <w:t>üzerinden yürütülen bir kampanyaya,</w:t>
      </w:r>
      <w:r w:rsidR="001D27BA">
        <w:rPr>
          <w:rFonts w:cs="Times New Roman"/>
          <w:color w:val="000000"/>
          <w:szCs w:val="24"/>
        </w:rPr>
        <w:t xml:space="preserve"> yarışmaya ya da benzeri etkinliklere</w:t>
      </w:r>
      <w:r w:rsidRPr="004448A4">
        <w:rPr>
          <w:rFonts w:cs="Times New Roman"/>
          <w:color w:val="000000"/>
          <w:szCs w:val="24"/>
        </w:rPr>
        <w:t xml:space="preserve"> eğer mümkünse kişisel mobil cihazlardan da erişim sağlanmalıdır. </w:t>
      </w:r>
    </w:p>
    <w:p w:rsidR="00F56FD7" w:rsidRPr="00293B37" w:rsidRDefault="00F56FD7" w:rsidP="00293B37">
      <w:pPr>
        <w:pStyle w:val="Balk1"/>
        <w:jc w:val="center"/>
      </w:pPr>
      <w:bookmarkStart w:id="86" w:name="_Toc439019170"/>
      <w:r w:rsidRPr="00293B37">
        <w:t>KAYNAKLAR</w:t>
      </w:r>
      <w:bookmarkEnd w:id="86"/>
    </w:p>
    <w:p w:rsidR="00F56FD7" w:rsidRPr="00A90276" w:rsidRDefault="00F56FD7" w:rsidP="00F56FD7">
      <w:pPr>
        <w:jc w:val="center"/>
        <w:rPr>
          <w:rFonts w:eastAsia="Times New Roman" w:cs="Times New Roman"/>
          <w:color w:val="000000"/>
          <w:sz w:val="28"/>
          <w:szCs w:val="28"/>
          <w:lang w:eastAsia="tr-TR"/>
        </w:rPr>
      </w:pPr>
    </w:p>
    <w:p w:rsidR="00F56FD7" w:rsidRDefault="00F56FD7" w:rsidP="00F56FD7">
      <w:pPr>
        <w:jc w:val="left"/>
        <w:rPr>
          <w:rFonts w:eastAsia="Times New Roman" w:cs="Times New Roman"/>
          <w:b/>
          <w:i/>
          <w:color w:val="000000"/>
          <w:szCs w:val="24"/>
          <w:lang w:eastAsia="tr-TR"/>
        </w:rPr>
      </w:pPr>
      <w:r w:rsidRPr="00A90276">
        <w:rPr>
          <w:rFonts w:eastAsia="Times New Roman" w:cs="Times New Roman"/>
          <w:b/>
          <w:i/>
          <w:color w:val="000000"/>
          <w:szCs w:val="24"/>
          <w:lang w:eastAsia="tr-TR"/>
        </w:rPr>
        <w:t>Kitaplar</w:t>
      </w:r>
    </w:p>
    <w:p w:rsidR="00F56FD7" w:rsidRPr="00A90276" w:rsidRDefault="00F56FD7" w:rsidP="00F56FD7">
      <w:pPr>
        <w:jc w:val="left"/>
        <w:rPr>
          <w:rFonts w:eastAsia="Times New Roman" w:cs="Times New Roman"/>
          <w:b/>
          <w:i/>
          <w:color w:val="000000"/>
          <w:szCs w:val="24"/>
          <w:lang w:eastAsia="tr-TR"/>
        </w:rPr>
      </w:pPr>
    </w:p>
    <w:p w:rsidR="00F56FD7" w:rsidRPr="007E4DC2" w:rsidRDefault="00F56FD7" w:rsidP="00F56FD7">
      <w:pPr>
        <w:spacing w:after="240" w:line="240" w:lineRule="auto"/>
        <w:ind w:left="1134" w:hanging="1134"/>
        <w:jc w:val="left"/>
        <w:rPr>
          <w:rFonts w:eastAsia="Times New Roman" w:cs="Times New Roman"/>
          <w:color w:val="000000"/>
          <w:szCs w:val="24"/>
          <w:lang w:eastAsia="tr-TR"/>
        </w:rPr>
      </w:pPr>
      <w:r w:rsidRPr="007E4DC2">
        <w:rPr>
          <w:rFonts w:eastAsia="Times New Roman" w:cs="Times New Roman"/>
          <w:color w:val="000000"/>
          <w:szCs w:val="24"/>
          <w:lang w:eastAsia="tr-TR"/>
        </w:rPr>
        <w:t>AKAR Erkan-Cantürk Kayahan</w:t>
      </w:r>
      <w:r w:rsidRPr="007E4DC2">
        <w:rPr>
          <w:rFonts w:eastAsia="Times New Roman" w:cs="Times New Roman"/>
          <w:b/>
          <w:color w:val="000000"/>
          <w:szCs w:val="24"/>
          <w:lang w:eastAsia="tr-TR"/>
        </w:rPr>
        <w:t>, Elektronik Ticaret ve Elektronik İş</w:t>
      </w:r>
      <w:r w:rsidRPr="007E4DC2">
        <w:rPr>
          <w:rFonts w:eastAsia="Times New Roman" w:cs="Times New Roman"/>
          <w:color w:val="000000"/>
          <w:szCs w:val="24"/>
          <w:lang w:eastAsia="tr-TR"/>
        </w:rPr>
        <w:t>, 2. b., Nobel Yayın Dağıtım, İstanbul, 2010.</w:t>
      </w:r>
    </w:p>
    <w:p w:rsidR="00F56FD7" w:rsidRPr="007E4DC2" w:rsidRDefault="00F56FD7" w:rsidP="00F56FD7">
      <w:pPr>
        <w:spacing w:after="240" w:line="240" w:lineRule="auto"/>
        <w:ind w:left="1134" w:hanging="1134"/>
        <w:jc w:val="left"/>
        <w:rPr>
          <w:rFonts w:eastAsia="Times New Roman" w:cs="Times New Roman"/>
          <w:color w:val="000000"/>
          <w:szCs w:val="24"/>
          <w:lang w:eastAsia="tr-TR"/>
        </w:rPr>
      </w:pPr>
      <w:r w:rsidRPr="007E4DC2">
        <w:rPr>
          <w:rFonts w:eastAsia="Times New Roman" w:cs="Times New Roman"/>
          <w:color w:val="000000"/>
          <w:szCs w:val="24"/>
          <w:lang w:eastAsia="tr-TR"/>
        </w:rPr>
        <w:t>AKSOY Ramazan,</w:t>
      </w:r>
      <w:r w:rsidR="00C36923">
        <w:rPr>
          <w:rFonts w:eastAsia="Times New Roman" w:cs="Times New Roman"/>
          <w:color w:val="000000"/>
          <w:szCs w:val="24"/>
          <w:lang w:eastAsia="tr-TR"/>
        </w:rPr>
        <w:t xml:space="preserve"> </w:t>
      </w:r>
      <w:r w:rsidRPr="007E4DC2">
        <w:rPr>
          <w:rFonts w:eastAsia="Times New Roman" w:cs="Times New Roman"/>
          <w:b/>
          <w:color w:val="000000"/>
          <w:szCs w:val="24"/>
          <w:lang w:eastAsia="tr-TR"/>
        </w:rPr>
        <w:t>İnternet Ortamında Pazarlam</w:t>
      </w:r>
      <w:r w:rsidR="00C36923">
        <w:rPr>
          <w:rFonts w:eastAsia="Times New Roman" w:cs="Times New Roman"/>
          <w:b/>
          <w:color w:val="000000"/>
          <w:szCs w:val="24"/>
          <w:lang w:eastAsia="tr-TR"/>
        </w:rPr>
        <w:t>a</w:t>
      </w:r>
      <w:r w:rsidRPr="007E4DC2">
        <w:rPr>
          <w:rFonts w:eastAsia="Times New Roman" w:cs="Times New Roman"/>
          <w:color w:val="000000"/>
          <w:szCs w:val="24"/>
          <w:lang w:eastAsia="tr-TR"/>
        </w:rPr>
        <w:t>, 3. b., Seçkin Yayıncılık, Ankara, 2012.</w:t>
      </w:r>
    </w:p>
    <w:p w:rsidR="00F56FD7" w:rsidRDefault="00F56FD7" w:rsidP="00F56FD7">
      <w:pPr>
        <w:spacing w:after="240" w:line="240" w:lineRule="auto"/>
        <w:ind w:left="1134" w:hanging="1134"/>
        <w:jc w:val="left"/>
        <w:rPr>
          <w:rFonts w:eastAsia="Times New Roman" w:cs="Times New Roman"/>
          <w:color w:val="000000"/>
          <w:szCs w:val="24"/>
          <w:lang w:eastAsia="tr-TR"/>
        </w:rPr>
      </w:pPr>
      <w:r w:rsidRPr="007E4DC2">
        <w:rPr>
          <w:rFonts w:eastAsia="Times New Roman" w:cs="Times New Roman"/>
          <w:color w:val="000000"/>
          <w:szCs w:val="24"/>
          <w:lang w:eastAsia="tr-TR"/>
        </w:rPr>
        <w:t xml:space="preserve">ERDOĞAN Zafer, </w:t>
      </w:r>
      <w:r w:rsidRPr="007E4DC2">
        <w:rPr>
          <w:rFonts w:eastAsia="Times New Roman" w:cs="Times New Roman"/>
          <w:b/>
          <w:color w:val="000000"/>
          <w:szCs w:val="24"/>
          <w:lang w:eastAsia="tr-TR"/>
        </w:rPr>
        <w:t>Pazarlama İlkeler ve Yönetim</w:t>
      </w:r>
      <w:r w:rsidRPr="007E4DC2">
        <w:rPr>
          <w:rFonts w:eastAsia="Times New Roman" w:cs="Times New Roman"/>
          <w:color w:val="000000"/>
          <w:szCs w:val="24"/>
          <w:lang w:eastAsia="tr-TR"/>
        </w:rPr>
        <w:t>, 2. b., Ekin Kitabevi Yayınları, İstanbul, 2014.</w:t>
      </w:r>
    </w:p>
    <w:p w:rsidR="00F56FD7" w:rsidRPr="007E4DC2" w:rsidRDefault="00F56FD7" w:rsidP="00F56FD7">
      <w:pPr>
        <w:spacing w:after="240" w:line="240" w:lineRule="auto"/>
        <w:ind w:left="1134" w:hanging="1134"/>
        <w:jc w:val="left"/>
        <w:rPr>
          <w:rFonts w:eastAsia="Times New Roman" w:cs="Times New Roman"/>
          <w:color w:val="000000"/>
          <w:szCs w:val="24"/>
          <w:lang w:eastAsia="tr-TR"/>
        </w:rPr>
      </w:pPr>
      <w:r>
        <w:rPr>
          <w:rFonts w:eastAsia="Times New Roman" w:cs="Times New Roman"/>
          <w:color w:val="000000"/>
          <w:szCs w:val="24"/>
          <w:lang w:eastAsia="tr-TR"/>
        </w:rPr>
        <w:t xml:space="preserve">İSLAMOĞLU Ahmet Hamdi, </w:t>
      </w:r>
      <w:r>
        <w:rPr>
          <w:rFonts w:cs="Times New Roman"/>
          <w:b/>
          <w:bCs/>
          <w:szCs w:val="24"/>
          <w:lang w:val="en-US"/>
        </w:rPr>
        <w:t>Tüketici Davranışları</w:t>
      </w:r>
      <w:r>
        <w:rPr>
          <w:rFonts w:cs="Times New Roman"/>
          <w:szCs w:val="24"/>
          <w:lang w:val="en-US"/>
        </w:rPr>
        <w:t>, 1. b., Beta Yayınları, İstanbul, 2003.</w:t>
      </w:r>
    </w:p>
    <w:p w:rsidR="00F56FD7" w:rsidRPr="007E4DC2" w:rsidRDefault="00F56FD7" w:rsidP="00F56FD7">
      <w:pPr>
        <w:spacing w:after="240" w:line="240" w:lineRule="auto"/>
        <w:ind w:left="1134" w:hanging="1134"/>
        <w:jc w:val="left"/>
        <w:rPr>
          <w:rFonts w:eastAsia="Times New Roman" w:cs="Times New Roman"/>
          <w:color w:val="000000"/>
          <w:szCs w:val="24"/>
          <w:lang w:eastAsia="tr-TR"/>
        </w:rPr>
      </w:pPr>
      <w:r w:rsidRPr="007E4DC2">
        <w:rPr>
          <w:rFonts w:eastAsia="Times New Roman" w:cs="Times New Roman"/>
          <w:color w:val="000000"/>
          <w:szCs w:val="24"/>
          <w:lang w:eastAsia="tr-TR"/>
        </w:rPr>
        <w:t xml:space="preserve">KARA Tolga-Ebru Özgen, </w:t>
      </w:r>
      <w:r w:rsidRPr="007E4DC2">
        <w:rPr>
          <w:rFonts w:eastAsia="Times New Roman" w:cs="Times New Roman"/>
          <w:b/>
          <w:color w:val="000000"/>
          <w:szCs w:val="24"/>
          <w:lang w:eastAsia="tr-TR"/>
        </w:rPr>
        <w:t>Sosyal Medya-Akademi</w:t>
      </w:r>
      <w:r w:rsidRPr="007E4DC2">
        <w:rPr>
          <w:rFonts w:eastAsia="Times New Roman" w:cs="Times New Roman"/>
          <w:color w:val="000000"/>
          <w:szCs w:val="24"/>
          <w:lang w:eastAsia="tr-TR"/>
        </w:rPr>
        <w:t>, 1. b., Beta Basım Yayım, İstanbul, 2012.</w:t>
      </w:r>
    </w:p>
    <w:p w:rsidR="00F56FD7" w:rsidRPr="007E4DC2" w:rsidRDefault="00F56FD7" w:rsidP="00F56FD7">
      <w:pPr>
        <w:spacing w:after="240" w:line="240" w:lineRule="auto"/>
        <w:ind w:left="1134" w:hanging="1134"/>
        <w:rPr>
          <w:rFonts w:eastAsia="Times New Roman" w:cs="Times New Roman"/>
          <w:color w:val="000000"/>
          <w:szCs w:val="24"/>
          <w:lang w:eastAsia="tr-TR"/>
        </w:rPr>
      </w:pPr>
      <w:r w:rsidRPr="007E4DC2">
        <w:rPr>
          <w:rFonts w:eastAsia="Times New Roman" w:cs="Times New Roman"/>
          <w:color w:val="000000"/>
          <w:szCs w:val="24"/>
          <w:lang w:eastAsia="tr-TR"/>
        </w:rPr>
        <w:t xml:space="preserve">KARAHASAN Fatoş, </w:t>
      </w:r>
      <w:r w:rsidRPr="007E4DC2">
        <w:rPr>
          <w:rFonts w:cs="Times New Roman"/>
          <w:b/>
          <w:bCs/>
          <w:szCs w:val="24"/>
          <w:lang w:val="en-US"/>
        </w:rPr>
        <w:t>Taşlar Yerinden Oynarken Dijital Pazarlamanın Kuralları</w:t>
      </w:r>
      <w:r w:rsidRPr="007E4DC2">
        <w:rPr>
          <w:rFonts w:cs="Times New Roman"/>
          <w:szCs w:val="24"/>
          <w:lang w:val="en-US"/>
        </w:rPr>
        <w:t>, 1. b.,  Doğan Kitap, İstanbul, 2012.</w:t>
      </w:r>
    </w:p>
    <w:p w:rsidR="00F56FD7" w:rsidRPr="007E4DC2" w:rsidRDefault="00F56FD7" w:rsidP="00F56FD7">
      <w:pPr>
        <w:spacing w:after="240" w:line="240" w:lineRule="auto"/>
        <w:ind w:left="1134" w:hanging="1134"/>
        <w:rPr>
          <w:rFonts w:cs="Times New Roman"/>
          <w:szCs w:val="24"/>
        </w:rPr>
      </w:pPr>
      <w:r w:rsidRPr="007E4DC2">
        <w:rPr>
          <w:rFonts w:eastAsia="Times New Roman" w:cs="Times New Roman"/>
          <w:color w:val="000000"/>
          <w:szCs w:val="24"/>
          <w:lang w:eastAsia="tr-TR"/>
        </w:rPr>
        <w:t xml:space="preserve">KAVAS Alican, </w:t>
      </w:r>
      <w:r w:rsidRPr="007E4DC2">
        <w:rPr>
          <w:rFonts w:eastAsia="Times New Roman" w:cs="Times New Roman"/>
          <w:b/>
          <w:color w:val="000000"/>
          <w:szCs w:val="24"/>
          <w:lang w:eastAsia="tr-TR"/>
        </w:rPr>
        <w:t>Tüketici Davranışları</w:t>
      </w:r>
      <w:r w:rsidRPr="007E4DC2">
        <w:rPr>
          <w:rFonts w:eastAsia="Times New Roman" w:cs="Times New Roman"/>
          <w:color w:val="000000"/>
          <w:szCs w:val="24"/>
          <w:lang w:eastAsia="tr-TR"/>
        </w:rPr>
        <w:t xml:space="preserve">, </w:t>
      </w:r>
      <w:r w:rsidRPr="007E4DC2">
        <w:rPr>
          <w:rFonts w:cs="Times New Roman"/>
          <w:szCs w:val="24"/>
        </w:rPr>
        <w:t>Anadolu Üniversitesi İşletme Fakültesi Yayınları, 3. b., Eskişehir, 1995.</w:t>
      </w:r>
    </w:p>
    <w:p w:rsidR="00F56FD7" w:rsidRPr="007E4DC2" w:rsidRDefault="00F56FD7" w:rsidP="00F56FD7">
      <w:pPr>
        <w:spacing w:after="240" w:line="240" w:lineRule="auto"/>
        <w:ind w:left="1134" w:hanging="1134"/>
        <w:rPr>
          <w:rFonts w:cs="Times New Roman"/>
          <w:szCs w:val="24"/>
          <w:lang w:val="en-US"/>
        </w:rPr>
      </w:pPr>
      <w:r w:rsidRPr="007E4DC2">
        <w:rPr>
          <w:rFonts w:cs="Times New Roman"/>
          <w:szCs w:val="24"/>
        </w:rPr>
        <w:t xml:space="preserve">MUCUK İsmet, </w:t>
      </w:r>
      <w:r w:rsidRPr="007E4DC2">
        <w:rPr>
          <w:rFonts w:cs="Times New Roman"/>
          <w:b/>
          <w:szCs w:val="24"/>
        </w:rPr>
        <w:t>Pazarlama İlkeleri</w:t>
      </w:r>
      <w:r w:rsidRPr="007E4DC2">
        <w:rPr>
          <w:rFonts w:cs="Times New Roman"/>
          <w:szCs w:val="24"/>
        </w:rPr>
        <w:t xml:space="preserve">, </w:t>
      </w:r>
      <w:r w:rsidRPr="007E4DC2">
        <w:rPr>
          <w:rFonts w:cs="Times New Roman"/>
          <w:szCs w:val="24"/>
          <w:lang w:val="en-US"/>
        </w:rPr>
        <w:t>18. b., Türkmen Kitabevi, İstanbul, 2010.</w:t>
      </w:r>
    </w:p>
    <w:p w:rsidR="00F56FD7" w:rsidRPr="007E4DC2" w:rsidRDefault="00F56FD7" w:rsidP="00F56FD7">
      <w:pPr>
        <w:spacing w:after="240" w:line="240" w:lineRule="auto"/>
        <w:ind w:left="1134" w:hanging="1134"/>
        <w:rPr>
          <w:rFonts w:cs="Times New Roman"/>
          <w:szCs w:val="24"/>
          <w:lang w:val="en-US"/>
        </w:rPr>
      </w:pPr>
      <w:r w:rsidRPr="007E4DC2">
        <w:rPr>
          <w:rFonts w:cs="Times New Roman"/>
          <w:szCs w:val="24"/>
          <w:lang w:val="en-US"/>
        </w:rPr>
        <w:t xml:space="preserve">TASNER Michael, </w:t>
      </w:r>
      <w:r w:rsidRPr="007E4DC2">
        <w:rPr>
          <w:rFonts w:cs="Times New Roman"/>
          <w:b/>
          <w:bCs/>
          <w:szCs w:val="24"/>
          <w:lang w:val="en-US"/>
        </w:rPr>
        <w:t>Anında Pazarlama:Web 3.0 Pazarlama Kılavuzu</w:t>
      </w:r>
      <w:r w:rsidRPr="007E4DC2">
        <w:rPr>
          <w:rFonts w:cs="Times New Roman"/>
          <w:szCs w:val="24"/>
          <w:lang w:val="en-US"/>
        </w:rPr>
        <w:t>, ed. Yankı Enki, Mediacat Kitapları, İstanbul, 2011.</w:t>
      </w:r>
    </w:p>
    <w:p w:rsidR="00F56FD7" w:rsidRPr="007E4DC2" w:rsidRDefault="00F56FD7" w:rsidP="00F56FD7">
      <w:pPr>
        <w:spacing w:after="240" w:line="240" w:lineRule="auto"/>
        <w:ind w:left="1134" w:hanging="1134"/>
        <w:rPr>
          <w:rFonts w:cs="Times New Roman"/>
          <w:szCs w:val="24"/>
          <w:lang w:val="en-US"/>
        </w:rPr>
      </w:pPr>
      <w:r w:rsidRPr="007E4DC2">
        <w:rPr>
          <w:rFonts w:cs="Times New Roman"/>
          <w:szCs w:val="24"/>
          <w:lang w:val="en-US"/>
        </w:rPr>
        <w:t xml:space="preserve">ODABAŞI Yavuz-Gülfidan Barış, </w:t>
      </w:r>
      <w:r w:rsidRPr="007E4DC2">
        <w:rPr>
          <w:rFonts w:cs="Times New Roman"/>
          <w:b/>
          <w:szCs w:val="24"/>
          <w:lang w:val="en-US"/>
        </w:rPr>
        <w:t>Tüketici Davranışı</w:t>
      </w:r>
      <w:r w:rsidRPr="007E4DC2">
        <w:rPr>
          <w:rFonts w:cs="Times New Roman"/>
          <w:szCs w:val="24"/>
          <w:lang w:val="en-US"/>
        </w:rPr>
        <w:t>, Mediacat Kitapları, 6. b., İstanbul, 2006.</w:t>
      </w:r>
    </w:p>
    <w:p w:rsidR="00F56FD7" w:rsidRPr="00A90276" w:rsidRDefault="00F56FD7" w:rsidP="00F56FD7">
      <w:pPr>
        <w:rPr>
          <w:rFonts w:cs="Times New Roman"/>
          <w:b/>
          <w:i/>
          <w:szCs w:val="24"/>
          <w:lang w:val="en-US"/>
        </w:rPr>
      </w:pPr>
    </w:p>
    <w:p w:rsidR="00F56FD7" w:rsidRDefault="00F56FD7" w:rsidP="00F56FD7">
      <w:pPr>
        <w:rPr>
          <w:rFonts w:cs="Times New Roman"/>
          <w:b/>
          <w:i/>
          <w:szCs w:val="24"/>
          <w:lang w:val="en-US"/>
        </w:rPr>
      </w:pPr>
      <w:r w:rsidRPr="00A90276">
        <w:rPr>
          <w:rFonts w:cs="Times New Roman"/>
          <w:b/>
          <w:i/>
          <w:szCs w:val="24"/>
          <w:lang w:val="en-US"/>
        </w:rPr>
        <w:t>Süreli Yayınlar</w:t>
      </w:r>
    </w:p>
    <w:p w:rsidR="00F56FD7" w:rsidRPr="00A90276" w:rsidRDefault="00F56FD7" w:rsidP="00F56FD7">
      <w:pPr>
        <w:rPr>
          <w:rFonts w:cs="Times New Roman"/>
          <w:b/>
          <w:i/>
          <w:szCs w:val="24"/>
          <w:lang w:val="en-US"/>
        </w:rPr>
      </w:pPr>
    </w:p>
    <w:p w:rsidR="00F56FD7" w:rsidRPr="007E4DC2" w:rsidRDefault="00F56FD7" w:rsidP="00F56FD7">
      <w:pPr>
        <w:spacing w:after="240" w:line="240" w:lineRule="auto"/>
        <w:ind w:left="1134" w:hanging="1134"/>
        <w:rPr>
          <w:rFonts w:cs="Times New Roman"/>
          <w:b/>
          <w:szCs w:val="24"/>
          <w:lang w:val="en-US"/>
        </w:rPr>
      </w:pPr>
      <w:r>
        <w:rPr>
          <w:rFonts w:cs="Times New Roman"/>
          <w:szCs w:val="24"/>
          <w:lang w:val="en-US"/>
        </w:rPr>
        <w:t xml:space="preserve">AYDIN AYVACI Özlem, ''Mobilin Devrimcileri'', </w:t>
      </w:r>
      <w:r>
        <w:rPr>
          <w:rFonts w:cs="Times New Roman"/>
          <w:b/>
          <w:bCs/>
          <w:szCs w:val="24"/>
          <w:lang w:val="en-US"/>
        </w:rPr>
        <w:t xml:space="preserve">Capital, </w:t>
      </w:r>
      <w:r>
        <w:rPr>
          <w:rFonts w:cs="Times New Roman"/>
          <w:szCs w:val="24"/>
          <w:lang w:val="en-US"/>
        </w:rPr>
        <w:t>Yıl 23, S. 11/2015, Doğan Burda Dergi Yayıncılık, İstanbul, 2015, ss.  147.</w:t>
      </w:r>
    </w:p>
    <w:p w:rsidR="001B4A1C" w:rsidRDefault="00F56FD7" w:rsidP="00F56FD7">
      <w:pPr>
        <w:spacing w:after="240" w:line="240" w:lineRule="auto"/>
        <w:ind w:left="1134" w:hanging="1134"/>
        <w:rPr>
          <w:rFonts w:cs="Times New Roman"/>
          <w:szCs w:val="24"/>
          <w:lang w:val="en-US"/>
        </w:rPr>
      </w:pPr>
      <w:r w:rsidRPr="007E4DC2">
        <w:rPr>
          <w:rFonts w:cs="Times New Roman"/>
          <w:szCs w:val="24"/>
          <w:lang w:val="en-US"/>
        </w:rPr>
        <w:t xml:space="preserve">BIANCHI Raffaella -Davide Schiavotto-Daniel Svoboda, ''E-hizmet Neden Önemli?'', </w:t>
      </w:r>
      <w:r w:rsidRPr="007E4DC2">
        <w:rPr>
          <w:rFonts w:cs="Times New Roman"/>
          <w:b/>
          <w:bCs/>
          <w:szCs w:val="24"/>
          <w:lang w:val="en-US"/>
        </w:rPr>
        <w:t xml:space="preserve">Capital, </w:t>
      </w:r>
      <w:r w:rsidRPr="007E4DC2">
        <w:rPr>
          <w:rFonts w:cs="Times New Roman"/>
          <w:szCs w:val="24"/>
          <w:lang w:val="en-US"/>
        </w:rPr>
        <w:t>Yıl 22, S. 9/2014, Doğan Burda Dergi Yayıncılık, İstanbul,  2014, ss.167-168.</w:t>
      </w:r>
    </w:p>
    <w:p w:rsidR="00F56FD7" w:rsidRPr="007E4DC2" w:rsidRDefault="00F56FD7" w:rsidP="00F56FD7">
      <w:pPr>
        <w:spacing w:after="240" w:line="240" w:lineRule="auto"/>
        <w:ind w:left="1134" w:hanging="1134"/>
        <w:rPr>
          <w:rFonts w:cs="Times New Roman"/>
          <w:szCs w:val="24"/>
          <w:lang w:val="en-US"/>
        </w:rPr>
      </w:pPr>
      <w:r w:rsidRPr="007E4DC2">
        <w:rPr>
          <w:rFonts w:cs="Times New Roman"/>
          <w:szCs w:val="24"/>
          <w:lang w:val="en-US"/>
        </w:rPr>
        <w:t xml:space="preserve">BUGHIN Jacques -Michael Chui-Martin Harryson, ''Şirketler Sosyal Araçlarla Nasıl Dönüşüyor'', </w:t>
      </w:r>
      <w:r w:rsidRPr="007E4DC2">
        <w:rPr>
          <w:rFonts w:cs="Times New Roman"/>
          <w:b/>
          <w:bCs/>
          <w:szCs w:val="24"/>
          <w:lang w:val="en-US"/>
        </w:rPr>
        <w:t xml:space="preserve">Capital, </w:t>
      </w:r>
      <w:r w:rsidRPr="007E4DC2">
        <w:rPr>
          <w:rFonts w:cs="Times New Roman"/>
          <w:szCs w:val="24"/>
          <w:lang w:val="en-US"/>
        </w:rPr>
        <w:t>Yıl 23, S. 2/2015, Doğan Burda Dergi Yayıncılık, İstanbul, 2015, s. 133.</w:t>
      </w:r>
    </w:p>
    <w:p w:rsidR="00F56FD7" w:rsidRDefault="00F56FD7" w:rsidP="00F56FD7">
      <w:pPr>
        <w:spacing w:after="240" w:line="240" w:lineRule="auto"/>
        <w:ind w:left="1134" w:hanging="1134"/>
        <w:rPr>
          <w:rFonts w:cs="Times New Roman"/>
          <w:szCs w:val="24"/>
          <w:lang w:val="en-US"/>
        </w:rPr>
      </w:pPr>
      <w:r w:rsidRPr="007E4DC2">
        <w:rPr>
          <w:rFonts w:cs="Times New Roman"/>
          <w:szCs w:val="24"/>
          <w:lang w:val="en-US"/>
        </w:rPr>
        <w:t xml:space="preserve">CANKO Soner, ''Mobil, Geleceği Şekillendirecek'', </w:t>
      </w:r>
      <w:r w:rsidRPr="007E4DC2">
        <w:rPr>
          <w:rFonts w:cs="Times New Roman"/>
          <w:b/>
          <w:bCs/>
          <w:szCs w:val="24"/>
          <w:lang w:val="en-US"/>
        </w:rPr>
        <w:t xml:space="preserve">Capital, </w:t>
      </w:r>
      <w:r w:rsidRPr="007E4DC2">
        <w:rPr>
          <w:rFonts w:cs="Times New Roman"/>
          <w:szCs w:val="24"/>
          <w:lang w:val="en-US"/>
        </w:rPr>
        <w:t>Yıl 23, S. 11/2015, Doğan Burda Dergi Yayıncılık, İstanbul, 2015, s. 138.</w:t>
      </w:r>
    </w:p>
    <w:p w:rsidR="00F56FD7" w:rsidRDefault="00F56FD7" w:rsidP="00F56FD7">
      <w:pPr>
        <w:spacing w:after="240" w:line="240" w:lineRule="auto"/>
        <w:ind w:left="1134" w:hanging="1134"/>
        <w:rPr>
          <w:rFonts w:cs="Times New Roman"/>
          <w:szCs w:val="24"/>
          <w:lang w:val="en-US"/>
        </w:rPr>
      </w:pPr>
      <w:r>
        <w:rPr>
          <w:rFonts w:cs="Times New Roman"/>
          <w:szCs w:val="24"/>
          <w:lang w:val="en-US"/>
        </w:rPr>
        <w:t xml:space="preserve">DUMANSIZOĞLU Nil, ''Girişimciler Mobile Yöneliyor'', </w:t>
      </w:r>
      <w:r>
        <w:rPr>
          <w:rFonts w:cs="Times New Roman"/>
          <w:b/>
          <w:bCs/>
          <w:szCs w:val="24"/>
          <w:lang w:val="en-US"/>
        </w:rPr>
        <w:t xml:space="preserve">Capital, </w:t>
      </w:r>
      <w:r>
        <w:rPr>
          <w:rFonts w:cs="Times New Roman"/>
          <w:szCs w:val="24"/>
          <w:lang w:val="en-US"/>
        </w:rPr>
        <w:t>Yıl 23, S. 11/2015, Doğan Burda Dergi Yayıncılık, İstanbul, 2015, ss.  140.</w:t>
      </w:r>
    </w:p>
    <w:p w:rsidR="00F56FD7" w:rsidRDefault="00F56FD7" w:rsidP="00F56FD7">
      <w:pPr>
        <w:spacing w:after="240" w:line="240" w:lineRule="auto"/>
        <w:ind w:left="1134" w:hanging="1134"/>
        <w:rPr>
          <w:rFonts w:cs="Times New Roman"/>
          <w:szCs w:val="24"/>
          <w:lang w:val="en-US"/>
        </w:rPr>
      </w:pPr>
      <w:r>
        <w:rPr>
          <w:rFonts w:cs="Times New Roman"/>
          <w:szCs w:val="24"/>
          <w:lang w:val="en-US"/>
        </w:rPr>
        <w:t xml:space="preserve">ÖZDEMİR Alper, ''Aktif Birer İletişim Mecrası Olarak Kullanılıyor'', </w:t>
      </w:r>
      <w:r>
        <w:rPr>
          <w:rFonts w:cs="Times New Roman"/>
          <w:b/>
          <w:bCs/>
          <w:szCs w:val="24"/>
          <w:lang w:val="en-US"/>
        </w:rPr>
        <w:t>Capital,</w:t>
      </w:r>
      <w:r>
        <w:rPr>
          <w:rFonts w:cs="Times New Roman"/>
          <w:szCs w:val="24"/>
          <w:lang w:val="en-US"/>
        </w:rPr>
        <w:t xml:space="preserve"> Yıl 22, S. 1/2014, Doğan Burda Dergi Yayıncılık, İstanbul, 2014, s. 142.</w:t>
      </w:r>
    </w:p>
    <w:p w:rsidR="00F56FD7" w:rsidRDefault="00F56FD7" w:rsidP="00F56FD7">
      <w:pPr>
        <w:spacing w:after="240" w:line="240" w:lineRule="auto"/>
        <w:ind w:left="1134" w:hanging="1134"/>
        <w:rPr>
          <w:rFonts w:cs="Times New Roman"/>
          <w:szCs w:val="24"/>
          <w:lang w:val="en-US"/>
        </w:rPr>
      </w:pPr>
      <w:r>
        <w:rPr>
          <w:rFonts w:cs="Times New Roman"/>
          <w:szCs w:val="24"/>
          <w:lang w:val="en-US"/>
        </w:rPr>
        <w:t xml:space="preserve">SÖZBİLİR Aslı, ''Sosyal İletişim'', </w:t>
      </w:r>
      <w:r>
        <w:rPr>
          <w:rFonts w:cs="Times New Roman"/>
          <w:b/>
          <w:bCs/>
          <w:szCs w:val="24"/>
          <w:lang w:val="en-US"/>
        </w:rPr>
        <w:t xml:space="preserve">Capital, </w:t>
      </w:r>
      <w:r>
        <w:rPr>
          <w:rFonts w:cs="Times New Roman"/>
          <w:szCs w:val="24"/>
          <w:lang w:val="en-US"/>
        </w:rPr>
        <w:t>Yıl 22, S. 1/2014, Doğan Burda Dergi Yayıncılık, İstanbul, 2014, ss. 140-141.</w:t>
      </w:r>
    </w:p>
    <w:p w:rsidR="00F56FD7" w:rsidRDefault="00F56FD7" w:rsidP="00F56FD7">
      <w:pPr>
        <w:spacing w:after="240" w:line="240" w:lineRule="auto"/>
        <w:ind w:left="1134" w:hanging="1134"/>
        <w:rPr>
          <w:rFonts w:cs="Times New Roman"/>
          <w:szCs w:val="24"/>
          <w:lang w:val="en-US"/>
        </w:rPr>
      </w:pPr>
      <w:r w:rsidRPr="007E4DC2">
        <w:rPr>
          <w:rFonts w:cs="Times New Roman"/>
          <w:szCs w:val="24"/>
          <w:lang w:val="en-US"/>
        </w:rPr>
        <w:t xml:space="preserve">TARCAN AKSAKAL Ayçe, ''2015 Sosyal Medya Planları'', </w:t>
      </w:r>
      <w:r w:rsidRPr="007E4DC2">
        <w:rPr>
          <w:rFonts w:cs="Times New Roman"/>
          <w:b/>
          <w:bCs/>
          <w:szCs w:val="24"/>
          <w:lang w:val="en-US"/>
        </w:rPr>
        <w:t xml:space="preserve">Capital, </w:t>
      </w:r>
      <w:r w:rsidRPr="007E4DC2">
        <w:rPr>
          <w:rFonts w:cs="Times New Roman"/>
          <w:szCs w:val="24"/>
          <w:lang w:val="en-US"/>
        </w:rPr>
        <w:t>Yıl 23, S. 3/2015, Doğan Burda Dergi Yayıncılık,, İstanbul, 2015, ss. 176-177</w:t>
      </w:r>
      <w:r>
        <w:rPr>
          <w:rFonts w:cs="Times New Roman"/>
          <w:szCs w:val="24"/>
          <w:lang w:val="en-US"/>
        </w:rPr>
        <w:t>.</w:t>
      </w:r>
    </w:p>
    <w:p w:rsidR="00F56FD7" w:rsidRPr="00E325CC" w:rsidRDefault="00F56FD7" w:rsidP="00F56FD7">
      <w:pPr>
        <w:spacing w:after="240" w:line="240" w:lineRule="auto"/>
        <w:ind w:left="1134" w:hanging="1134"/>
        <w:rPr>
          <w:rFonts w:cs="Times New Roman"/>
          <w:b/>
          <w:szCs w:val="24"/>
          <w:lang w:val="en-US"/>
        </w:rPr>
      </w:pPr>
    </w:p>
    <w:p w:rsidR="00F56FD7" w:rsidRDefault="00F56FD7" w:rsidP="00F56FD7">
      <w:pPr>
        <w:spacing w:after="240" w:line="240" w:lineRule="auto"/>
        <w:ind w:left="1134" w:hanging="1134"/>
        <w:rPr>
          <w:rFonts w:cs="Times New Roman"/>
          <w:b/>
          <w:i/>
          <w:szCs w:val="24"/>
          <w:lang w:val="en-US"/>
        </w:rPr>
      </w:pPr>
      <w:r w:rsidRPr="00A90276">
        <w:rPr>
          <w:rFonts w:cs="Times New Roman"/>
          <w:b/>
          <w:i/>
          <w:szCs w:val="24"/>
          <w:lang w:val="en-US"/>
        </w:rPr>
        <w:t>Diğer Kaynaklar</w:t>
      </w:r>
    </w:p>
    <w:p w:rsidR="00F56FD7" w:rsidRPr="00A90276" w:rsidRDefault="00F56FD7" w:rsidP="00F56FD7">
      <w:pPr>
        <w:spacing w:after="240" w:line="240" w:lineRule="auto"/>
        <w:ind w:left="1134" w:hanging="1134"/>
        <w:rPr>
          <w:rFonts w:cs="Times New Roman"/>
          <w:b/>
          <w:i/>
          <w:szCs w:val="24"/>
          <w:lang w:val="en-US"/>
        </w:rPr>
      </w:pPr>
    </w:p>
    <w:p w:rsidR="00F56FD7" w:rsidRDefault="00F56FD7" w:rsidP="00F56FD7">
      <w:pPr>
        <w:spacing w:after="240" w:line="240" w:lineRule="auto"/>
        <w:ind w:left="1134" w:hanging="1134"/>
        <w:rPr>
          <w:rFonts w:cs="Times New Roman"/>
          <w:szCs w:val="24"/>
          <w:lang w:val="en-US"/>
        </w:rPr>
      </w:pPr>
      <w:r>
        <w:rPr>
          <w:rFonts w:cs="Times New Roman"/>
          <w:szCs w:val="24"/>
          <w:lang w:val="en-US"/>
        </w:rPr>
        <w:t>BAŞYAZICIOĞLU Hayriye</w:t>
      </w:r>
      <w:r w:rsidRPr="00345603">
        <w:rPr>
          <w:rFonts w:cs="Times New Roman"/>
          <w:szCs w:val="24"/>
        </w:rPr>
        <w:t xml:space="preserve"> Nur</w:t>
      </w:r>
      <w:r>
        <w:rPr>
          <w:rFonts w:cs="Times New Roman"/>
          <w:szCs w:val="24"/>
          <w:lang w:val="en-US"/>
        </w:rPr>
        <w:t>, Pazarlama Aracı Olarak Sosyal Medyanın Kullanımı: Facebook Örneği, Erciyes Üniversitesi Sosyal Bilimler Enstitüsü, Kayseri, 2013.</w:t>
      </w:r>
    </w:p>
    <w:p w:rsidR="00F56FD7" w:rsidRDefault="00F56FD7" w:rsidP="00F56FD7">
      <w:pPr>
        <w:spacing w:after="240" w:line="240" w:lineRule="auto"/>
        <w:ind w:left="1134" w:hanging="1134"/>
        <w:rPr>
          <w:rFonts w:cs="Times New Roman"/>
          <w:szCs w:val="24"/>
          <w:lang w:val="en-US"/>
        </w:rPr>
      </w:pPr>
      <w:r>
        <w:rPr>
          <w:rFonts w:cs="Times New Roman"/>
          <w:szCs w:val="24"/>
          <w:lang w:val="en-US"/>
        </w:rPr>
        <w:t xml:space="preserve">BİÇER </w:t>
      </w:r>
      <w:r>
        <w:rPr>
          <w:rFonts w:cs="Times New Roman"/>
          <w:noProof/>
          <w:szCs w:val="24"/>
          <w:lang w:val="en-US"/>
        </w:rPr>
        <w:t>Emsal</w:t>
      </w:r>
      <w:r>
        <w:rPr>
          <w:rFonts w:cs="Times New Roman"/>
          <w:szCs w:val="24"/>
          <w:lang w:val="en-US"/>
        </w:rPr>
        <w:t xml:space="preserve"> Merve, Sosyal Medya Pazarlaması ve Marka İmajı, Karadeniz Teknik Üniversitesi Sosyal Bilimler Enstitüsü, Trabzon, 2012.</w:t>
      </w:r>
    </w:p>
    <w:p w:rsidR="00F56FD7" w:rsidRDefault="00F56FD7" w:rsidP="00F56FD7">
      <w:pPr>
        <w:spacing w:after="240" w:line="240" w:lineRule="auto"/>
        <w:ind w:left="1134" w:hanging="1134"/>
        <w:rPr>
          <w:rFonts w:cs="Times New Roman"/>
          <w:szCs w:val="24"/>
          <w:lang w:val="en-US"/>
        </w:rPr>
      </w:pPr>
      <w:r>
        <w:rPr>
          <w:rFonts w:cs="Times New Roman"/>
          <w:szCs w:val="24"/>
          <w:lang w:val="en-US"/>
        </w:rPr>
        <w:t>BULUT Erkan, Pazarlama İletişiminde Yeni Yaklaşımlar Kapsamında Sosyal Medya Uygulamaları ve Etkili Kampanya Örnekleri, İstanbul Kültür Üniversitesi Sosyal Bilimler Enstitüsü, İstanbul, 2012.</w:t>
      </w:r>
    </w:p>
    <w:p w:rsidR="00F56FD7" w:rsidRDefault="00F56FD7" w:rsidP="00F56FD7">
      <w:pPr>
        <w:spacing w:after="240" w:line="240" w:lineRule="auto"/>
        <w:ind w:left="1134" w:hanging="1134"/>
        <w:rPr>
          <w:rFonts w:cs="Times New Roman"/>
          <w:szCs w:val="24"/>
          <w:lang w:val="en-US"/>
        </w:rPr>
      </w:pPr>
      <w:r>
        <w:rPr>
          <w:rFonts w:cs="Times New Roman"/>
          <w:szCs w:val="24"/>
          <w:lang w:val="en-US"/>
        </w:rPr>
        <w:t>ESMER Şükriye, Marka İletişim Stratejileri Açısından Sosyal Medyanın Pazarlama İletişim Aracı Olarak Kullanılması ve Bir Uygulama, Marmara Üniversitesi Sosyal Bilimler Enstitüsü, İstanbul, 2013.</w:t>
      </w:r>
    </w:p>
    <w:p w:rsidR="00F56FD7" w:rsidRDefault="00F56FD7" w:rsidP="00F56FD7">
      <w:pPr>
        <w:spacing w:after="240" w:line="240" w:lineRule="auto"/>
        <w:ind w:left="1134" w:hanging="1134"/>
        <w:rPr>
          <w:rFonts w:cs="Times New Roman"/>
          <w:szCs w:val="24"/>
          <w:lang w:val="en-US"/>
        </w:rPr>
      </w:pPr>
      <w:r>
        <w:rPr>
          <w:rFonts w:cs="Times New Roman"/>
          <w:szCs w:val="24"/>
          <w:lang w:val="en-US"/>
        </w:rPr>
        <w:t>GÜLTAŞ Mahmut Paşa, İnternet Üzerinden Alışverişlerde Tüketici Satınalma Davranışını Etkileyen Faktörler: Bir Kamu Kurumu Çalışanları Üzerinde Yapılan Araştırma,  İnönü Üniversitesi Sosyal Bilimler Enstitüsü , Malatya,  2004.</w:t>
      </w:r>
    </w:p>
    <w:p w:rsidR="00F56FD7" w:rsidRDefault="00F56FD7" w:rsidP="00F56FD7">
      <w:pPr>
        <w:spacing w:after="240" w:line="240" w:lineRule="auto"/>
        <w:ind w:left="1134" w:hanging="1134"/>
        <w:rPr>
          <w:rFonts w:cs="Times New Roman"/>
          <w:szCs w:val="24"/>
          <w:lang w:val="en-US"/>
        </w:rPr>
      </w:pPr>
      <w:r>
        <w:rPr>
          <w:rFonts w:cs="Times New Roman"/>
          <w:szCs w:val="24"/>
          <w:lang w:val="en-US"/>
        </w:rPr>
        <w:t>İŞLEK Mahmut Sami, Sosyal  Medyanın Tüketici Davranışlarına Etkileri: Türkiye’deki Sosyal Medya Kullanıcıları Üzerine Bir Araştırma, Karamanoğlu Mehmetbey Üniversitesi Sosyal Bilimler Enstitüsü, Karaman, 2012.</w:t>
      </w:r>
    </w:p>
    <w:p w:rsidR="00F56FD7" w:rsidRDefault="00F56FD7" w:rsidP="00F56FD7">
      <w:pPr>
        <w:spacing w:after="240" w:line="240" w:lineRule="auto"/>
        <w:ind w:left="1134" w:hanging="1134"/>
        <w:rPr>
          <w:rFonts w:cs="Times New Roman"/>
          <w:color w:val="000000"/>
          <w:szCs w:val="24"/>
          <w:lang w:val="en-US"/>
        </w:rPr>
      </w:pPr>
      <w:r>
        <w:rPr>
          <w:rFonts w:cs="Times New Roman"/>
          <w:szCs w:val="24"/>
          <w:lang w:val="en-US"/>
        </w:rPr>
        <w:t xml:space="preserve">MERİÇ Burcu, </w:t>
      </w:r>
      <w:r>
        <w:rPr>
          <w:rFonts w:cs="Times New Roman"/>
          <w:color w:val="000000"/>
          <w:szCs w:val="24"/>
          <w:lang w:val="en-US"/>
        </w:rPr>
        <w:t>İnternet Üzerindeki Paylaşım Sitelerinin Ve Blogların Tüketici Davranışları Üzerine Etkisi, Marmara Üniversitesi  Sosyal Bilimler Enstitüsü, İstanbul, 2010.</w:t>
      </w:r>
    </w:p>
    <w:p w:rsidR="00F56FD7" w:rsidRDefault="00F56FD7" w:rsidP="00F56FD7">
      <w:pPr>
        <w:spacing w:after="240" w:line="240" w:lineRule="auto"/>
        <w:ind w:left="1134" w:hanging="1134"/>
        <w:rPr>
          <w:rFonts w:cs="Times New Roman"/>
          <w:szCs w:val="24"/>
          <w:lang w:val="en-US"/>
        </w:rPr>
      </w:pPr>
      <w:r>
        <w:rPr>
          <w:rFonts w:cs="Times New Roman"/>
          <w:szCs w:val="24"/>
          <w:lang w:val="en-US"/>
        </w:rPr>
        <w:t>MÜRÜTSOT Mehmet, İnternet Tüketicisinin Satın Alma Davranışlarının İncelenmesi Üzerine Bir Araştırma, Niğde Üniversitesi Sosyal Bilimler Enstitüsü, Niğde, 2013.</w:t>
      </w:r>
    </w:p>
    <w:p w:rsidR="00F56FD7" w:rsidRDefault="00F56FD7" w:rsidP="00F56FD7">
      <w:pPr>
        <w:spacing w:after="240" w:line="240" w:lineRule="auto"/>
        <w:ind w:left="1134" w:hanging="1134"/>
        <w:rPr>
          <w:rFonts w:cs="Times New Roman"/>
          <w:color w:val="000000"/>
          <w:szCs w:val="24"/>
          <w:lang w:val="en-US"/>
        </w:rPr>
      </w:pPr>
      <w:r>
        <w:rPr>
          <w:rFonts w:cs="Times New Roman"/>
          <w:szCs w:val="24"/>
          <w:lang w:val="en-US"/>
        </w:rPr>
        <w:t xml:space="preserve">OLGUN Büşra, </w:t>
      </w:r>
      <w:r>
        <w:rPr>
          <w:rFonts w:cs="Times New Roman"/>
          <w:color w:val="000000"/>
          <w:szCs w:val="24"/>
          <w:lang w:val="en-US"/>
        </w:rPr>
        <w:t>Sosyal Medya ve Tüketici Davranışları, İstanbul Aydın Üniversitesi Sosyal Bilimler Enstitüsü, İstanbul, 2014.</w:t>
      </w:r>
    </w:p>
    <w:p w:rsidR="00F56FD7" w:rsidRDefault="00F56FD7" w:rsidP="00F56FD7">
      <w:pPr>
        <w:spacing w:after="240" w:line="240" w:lineRule="auto"/>
        <w:ind w:left="1134" w:hanging="1134"/>
        <w:rPr>
          <w:rFonts w:cs="Times New Roman"/>
          <w:szCs w:val="24"/>
          <w:lang w:val="en-US"/>
        </w:rPr>
      </w:pPr>
      <w:r>
        <w:rPr>
          <w:rFonts w:cs="Times New Roman"/>
          <w:color w:val="000000"/>
          <w:szCs w:val="24"/>
          <w:lang w:val="en-US"/>
        </w:rPr>
        <w:t xml:space="preserve">ÖZADALI Berkan, </w:t>
      </w:r>
      <w:r>
        <w:rPr>
          <w:rFonts w:cs="Times New Roman"/>
          <w:szCs w:val="24"/>
          <w:lang w:val="en-US"/>
        </w:rPr>
        <w:t>İnternette Uygulanan Reklam Stratejilerinin Tüketicilerin Satın Alma Tercihlerine Etkisi:Bir Uygulama, Ege Üniversitesi Sosyal Bilimler Enstitüsü, İzmir, 2009.</w:t>
      </w:r>
    </w:p>
    <w:p w:rsidR="00F56FD7" w:rsidRDefault="00F56FD7" w:rsidP="00F56FD7">
      <w:pPr>
        <w:spacing w:after="240" w:line="240" w:lineRule="auto"/>
        <w:ind w:left="1134" w:hanging="1134"/>
        <w:rPr>
          <w:rFonts w:cs="Times New Roman"/>
          <w:szCs w:val="24"/>
          <w:lang w:val="en-US"/>
        </w:rPr>
      </w:pPr>
      <w:r>
        <w:rPr>
          <w:rFonts w:cs="Times New Roman"/>
          <w:szCs w:val="24"/>
          <w:lang w:val="en-US"/>
        </w:rPr>
        <w:t>YAYLA Kemal, İnternet Pazarlamasında Yeni Eğilimler: Çevrim İçi Sosyal Ağların Üniversite Öğrencilerinin Satın Alma Davranışlarına Etkisi, Celal Bayar Üniversitesi Sosyal Bilimler Enstitüsü, Manisa, 2010.</w:t>
      </w:r>
    </w:p>
    <w:p w:rsidR="00F56FD7" w:rsidRDefault="00F56FD7" w:rsidP="00F56FD7">
      <w:pPr>
        <w:spacing w:after="240" w:line="240" w:lineRule="auto"/>
        <w:ind w:left="1134" w:hanging="1134"/>
        <w:rPr>
          <w:rFonts w:cs="Times New Roman"/>
          <w:szCs w:val="24"/>
          <w:lang w:val="en-US"/>
        </w:rPr>
      </w:pPr>
      <w:r>
        <w:rPr>
          <w:rFonts w:cs="Times New Roman"/>
          <w:szCs w:val="24"/>
          <w:lang w:val="en-US"/>
        </w:rPr>
        <w:t>YAZICI Gonca, İnternetten Pazarlamada Yeni Bir Boyut: Sosyal Medyanın Tüketicilerin Marka Tercihlerine Etkisi Üzerine Bir Araştırma, Gazi Üniversitesi Sosyal Bilimler Enstitüsü, Ankara, 2014.</w:t>
      </w:r>
    </w:p>
    <w:p w:rsidR="00F56FD7" w:rsidRDefault="00F56FD7" w:rsidP="00F56FD7">
      <w:pPr>
        <w:spacing w:after="240" w:line="240" w:lineRule="auto"/>
        <w:ind w:left="1134" w:hanging="1134"/>
        <w:rPr>
          <w:rFonts w:cs="Times New Roman"/>
          <w:szCs w:val="24"/>
          <w:lang w:val="en-US"/>
        </w:rPr>
      </w:pPr>
      <w:r>
        <w:rPr>
          <w:rFonts w:cs="Times New Roman"/>
          <w:szCs w:val="24"/>
          <w:lang w:val="en-US"/>
        </w:rPr>
        <w:t>YILMAZ ELBAŞI Gonca, Sosyal Medyada Pazarlama: Sosyal Medyada Kullanıcı Motivasyonunun Üniversite Öğrencilerinin Sosyal Medya Pazarlama Algısına İlişkin Bir Uygulama, İstanbul Ticaret Üniversitesi Sosyal Bilimler Enstitüsü, İstanbul, 2015.</w:t>
      </w:r>
    </w:p>
    <w:p w:rsidR="00F56FD7" w:rsidRDefault="00F56FD7" w:rsidP="00F56FD7">
      <w:pPr>
        <w:spacing w:after="240" w:line="240" w:lineRule="auto"/>
        <w:ind w:left="1134" w:hanging="1134"/>
        <w:rPr>
          <w:rFonts w:cs="Times New Roman"/>
          <w:szCs w:val="24"/>
          <w:lang w:val="en-US"/>
        </w:rPr>
      </w:pPr>
      <w:r>
        <w:rPr>
          <w:rFonts w:cs="Times New Roman"/>
          <w:szCs w:val="24"/>
          <w:lang w:val="en-US"/>
        </w:rPr>
        <w:t>YİĞİT Hicran Burcu, Sosyal Medyada Marka Farkındalığı Oluşturma, Marmara Üniversitesi Sosyal Bilimler Enstitüsü, İstanbul, 2011.</w:t>
      </w:r>
    </w:p>
    <w:p w:rsidR="00F56FD7" w:rsidRDefault="00F56FD7" w:rsidP="00F56FD7">
      <w:pPr>
        <w:spacing w:after="240" w:line="240" w:lineRule="auto"/>
        <w:ind w:left="1134" w:hanging="1134"/>
        <w:rPr>
          <w:rFonts w:cs="Times New Roman"/>
          <w:szCs w:val="24"/>
          <w:lang w:val="en-US"/>
        </w:rPr>
      </w:pPr>
      <w:r>
        <w:rPr>
          <w:rFonts w:cs="Times New Roman"/>
          <w:szCs w:val="24"/>
          <w:lang w:val="en-US"/>
        </w:rPr>
        <w:t>YURDAKUL COŞKUNKURT Elif, Sosyal Medya Kullanımının "Kurumsal Yenilikçi İtibar" Üzerindeki Etkisi Üzerine Bir Araştırma, Marmara Üniversitesi Sosyal Bilimler Enstitüsü, İstanbul, 2013.</w:t>
      </w:r>
    </w:p>
    <w:p w:rsidR="00F56FD7" w:rsidRDefault="00F56FD7" w:rsidP="00F56FD7">
      <w:pPr>
        <w:spacing w:after="240" w:line="240" w:lineRule="auto"/>
        <w:ind w:left="1134" w:hanging="1134"/>
        <w:rPr>
          <w:rFonts w:cs="Times New Roman"/>
          <w:szCs w:val="24"/>
          <w:lang w:val="en-US"/>
        </w:rPr>
      </w:pPr>
      <w:r>
        <w:rPr>
          <w:rFonts w:cs="Times New Roman"/>
          <w:szCs w:val="24"/>
          <w:lang w:val="en-US"/>
        </w:rPr>
        <w:t xml:space="preserve">ASLAN Çağlar, </w:t>
      </w:r>
      <w:hyperlink r:id="rId30" w:history="1">
        <w:r w:rsidRPr="00540281">
          <w:rPr>
            <w:rFonts w:cs="Times New Roman"/>
            <w:b/>
            <w:bCs/>
            <w:color w:val="000000" w:themeColor="text1"/>
            <w:szCs w:val="24"/>
            <w:lang w:val="en-US"/>
          </w:rPr>
          <w:t>Sosyal Medyanın Tüketicinin Satın Alma Sürecine Etkisi</w:t>
        </w:r>
      </w:hyperlink>
      <w:r w:rsidRPr="00540281">
        <w:rPr>
          <w:rFonts w:cs="Times New Roman"/>
          <w:color w:val="000000" w:themeColor="text1"/>
          <w:szCs w:val="24"/>
          <w:lang w:val="en-US"/>
        </w:rPr>
        <w:t xml:space="preserve">, </w:t>
      </w:r>
      <w:hyperlink r:id="rId31" w:history="1">
        <w:r w:rsidRPr="00540281">
          <w:rPr>
            <w:rFonts w:cs="Times New Roman"/>
            <w:color w:val="000000" w:themeColor="text1"/>
            <w:szCs w:val="24"/>
            <w:lang w:val="en-US"/>
          </w:rPr>
          <w:t>http://caglaraslan.blogspot.co.uk/2013/05/sosyal-medyanin-tuketicinin-satin-alma.html</w:t>
        </w:r>
      </w:hyperlink>
      <w:r w:rsidRPr="00540281">
        <w:rPr>
          <w:rFonts w:cs="Times New Roman"/>
          <w:bCs/>
          <w:color w:val="000000" w:themeColor="text1"/>
          <w:szCs w:val="24"/>
          <w:lang w:val="en-US"/>
        </w:rPr>
        <w:t>, (22.11.2015)</w:t>
      </w:r>
    </w:p>
    <w:p w:rsidR="00F56FD7" w:rsidRDefault="00F56FD7" w:rsidP="00F56FD7">
      <w:pPr>
        <w:spacing w:after="240" w:line="240" w:lineRule="auto"/>
        <w:ind w:left="1134" w:hanging="1134"/>
        <w:rPr>
          <w:rFonts w:cs="Times New Roman"/>
          <w:bCs/>
          <w:color w:val="000000" w:themeColor="text1"/>
          <w:kern w:val="36"/>
          <w:szCs w:val="24"/>
          <w:lang w:val="en-US"/>
        </w:rPr>
      </w:pPr>
      <w:r>
        <w:rPr>
          <w:rFonts w:cs="Times New Roman"/>
          <w:szCs w:val="24"/>
          <w:lang w:val="en-US"/>
        </w:rPr>
        <w:t xml:space="preserve">SKELTON Alissa, </w:t>
      </w:r>
      <w:r w:rsidRPr="00540281">
        <w:rPr>
          <w:rFonts w:cs="Times New Roman"/>
          <w:bCs/>
          <w:szCs w:val="24"/>
          <w:lang w:val="en-US"/>
        </w:rPr>
        <w:t>"</w:t>
      </w:r>
      <w:r w:rsidRPr="00540281">
        <w:rPr>
          <w:rFonts w:cs="Times New Roman"/>
          <w:bCs/>
          <w:kern w:val="36"/>
          <w:szCs w:val="24"/>
          <w:lang w:val="en-US"/>
        </w:rPr>
        <w:t>Social Demographics: Who's U</w:t>
      </w:r>
      <w:r>
        <w:rPr>
          <w:rFonts w:cs="Times New Roman"/>
          <w:bCs/>
          <w:kern w:val="36"/>
          <w:szCs w:val="24"/>
          <w:lang w:val="en-US"/>
        </w:rPr>
        <w:t xml:space="preserve">sing Today's Biggest Networks", </w:t>
      </w:r>
      <w:r w:rsidRPr="00540281">
        <w:rPr>
          <w:rFonts w:cs="Times New Roman"/>
          <w:b/>
          <w:bCs/>
          <w:kern w:val="36"/>
          <w:szCs w:val="24"/>
          <w:lang w:val="en-US"/>
        </w:rPr>
        <w:t>Social Media</w:t>
      </w:r>
      <w:r>
        <w:rPr>
          <w:rFonts w:cs="Times New Roman"/>
          <w:b/>
          <w:bCs/>
          <w:kern w:val="36"/>
          <w:szCs w:val="24"/>
          <w:lang w:val="en-US"/>
        </w:rPr>
        <w:t xml:space="preserve">, </w:t>
      </w:r>
      <w:r w:rsidRPr="00540281">
        <w:rPr>
          <w:rFonts w:cs="Times New Roman"/>
          <w:bCs/>
          <w:kern w:val="36"/>
          <w:szCs w:val="24"/>
          <w:lang w:val="en-US"/>
        </w:rPr>
        <w:t>09 March 2012</w:t>
      </w:r>
      <w:r>
        <w:rPr>
          <w:rFonts w:cs="Times New Roman"/>
          <w:bCs/>
          <w:kern w:val="36"/>
          <w:szCs w:val="24"/>
          <w:lang w:val="en-US"/>
        </w:rPr>
        <w:t xml:space="preserve">, </w:t>
      </w:r>
      <w:hyperlink r:id="rId32" w:history="1">
        <w:r w:rsidRPr="00540281">
          <w:rPr>
            <w:rFonts w:cs="Times New Roman"/>
            <w:bCs/>
            <w:color w:val="000000" w:themeColor="text1"/>
            <w:kern w:val="36"/>
            <w:szCs w:val="24"/>
            <w:lang w:val="en-US"/>
          </w:rPr>
          <w:t>http://mashable.com/2012/03/09/social-media-demographics</w:t>
        </w:r>
      </w:hyperlink>
      <w:r w:rsidRPr="00540281">
        <w:rPr>
          <w:rFonts w:cs="Times New Roman"/>
          <w:bCs/>
          <w:color w:val="000000" w:themeColor="text1"/>
          <w:kern w:val="36"/>
          <w:szCs w:val="24"/>
          <w:lang w:val="en-US"/>
        </w:rPr>
        <w:t>, (20.11.2015</w:t>
      </w:r>
      <w:r>
        <w:rPr>
          <w:rFonts w:cs="Times New Roman"/>
          <w:bCs/>
          <w:color w:val="000000" w:themeColor="text1"/>
          <w:kern w:val="36"/>
          <w:szCs w:val="24"/>
          <w:lang w:val="en-US"/>
        </w:rPr>
        <w:t>).</w:t>
      </w:r>
    </w:p>
    <w:p w:rsidR="00F56FD7" w:rsidRDefault="00C944E1" w:rsidP="00F56FD7">
      <w:pPr>
        <w:spacing w:after="240" w:line="240" w:lineRule="auto"/>
        <w:ind w:left="1134" w:hanging="1134"/>
        <w:rPr>
          <w:rFonts w:cs="Times New Roman"/>
          <w:color w:val="000000" w:themeColor="text1"/>
          <w:szCs w:val="24"/>
          <w:lang w:val="en-US"/>
        </w:rPr>
      </w:pPr>
      <w:hyperlink r:id="rId33" w:history="1">
        <w:r w:rsidR="00F56FD7" w:rsidRPr="00345603">
          <w:rPr>
            <w:rFonts w:cs="Times New Roman"/>
            <w:color w:val="000000" w:themeColor="text1"/>
            <w:szCs w:val="24"/>
            <w:lang w:val="en-US"/>
          </w:rPr>
          <w:t>http://www.tuik.gov.tr/PreHaberBultenleri.do?id=16198</w:t>
        </w:r>
      </w:hyperlink>
      <w:r w:rsidR="00F56FD7" w:rsidRPr="00345603">
        <w:rPr>
          <w:rFonts w:cs="Times New Roman"/>
          <w:color w:val="000000" w:themeColor="text1"/>
          <w:szCs w:val="24"/>
          <w:lang w:val="en-US"/>
        </w:rPr>
        <w:t>, (26.10.2015).</w:t>
      </w:r>
    </w:p>
    <w:p w:rsidR="00F56FD7" w:rsidRDefault="00C944E1" w:rsidP="00F56FD7">
      <w:pPr>
        <w:spacing w:after="240" w:line="240" w:lineRule="auto"/>
        <w:ind w:left="1134" w:hanging="1134"/>
        <w:rPr>
          <w:rFonts w:cs="Times New Roman"/>
          <w:color w:val="000000" w:themeColor="text1"/>
          <w:szCs w:val="24"/>
          <w:lang w:val="en-US"/>
        </w:rPr>
      </w:pPr>
      <w:hyperlink r:id="rId34" w:history="1">
        <w:r w:rsidR="00F56FD7" w:rsidRPr="00345603">
          <w:rPr>
            <w:rFonts w:cs="Times New Roman"/>
            <w:color w:val="000000" w:themeColor="text1"/>
            <w:szCs w:val="24"/>
            <w:lang w:val="en-US"/>
          </w:rPr>
          <w:t>http://www.tuko-bir.org.tr/frame.asp?sayfa=haklar</w:t>
        </w:r>
      </w:hyperlink>
      <w:r w:rsidR="00F56FD7" w:rsidRPr="00345603">
        <w:rPr>
          <w:rFonts w:cs="Times New Roman"/>
          <w:color w:val="000000" w:themeColor="text1"/>
          <w:szCs w:val="24"/>
          <w:lang w:val="en-US"/>
        </w:rPr>
        <w:t xml:space="preserve"> (16.11.2015)</w:t>
      </w:r>
      <w:r w:rsidR="00F56FD7">
        <w:rPr>
          <w:rFonts w:cs="Times New Roman"/>
          <w:color w:val="000000" w:themeColor="text1"/>
          <w:szCs w:val="24"/>
          <w:lang w:val="en-US"/>
        </w:rPr>
        <w:t>.</w:t>
      </w:r>
    </w:p>
    <w:p w:rsidR="00F56FD7" w:rsidRDefault="00C944E1" w:rsidP="00F56FD7">
      <w:pPr>
        <w:spacing w:after="240" w:line="240" w:lineRule="auto"/>
        <w:ind w:left="1134" w:hanging="1134"/>
        <w:rPr>
          <w:rFonts w:cs="Times New Roman"/>
          <w:color w:val="000000" w:themeColor="text1"/>
          <w:szCs w:val="24"/>
          <w:lang w:val="en-US"/>
        </w:rPr>
      </w:pPr>
      <w:hyperlink r:id="rId35" w:history="1">
        <w:r w:rsidR="00F56FD7" w:rsidRPr="00345603">
          <w:rPr>
            <w:rFonts w:cs="Times New Roman"/>
            <w:color w:val="000000" w:themeColor="text1"/>
            <w:szCs w:val="24"/>
            <w:lang w:val="en-US"/>
          </w:rPr>
          <w:t>https://tr.wikipedia.org/wiki/Anlamsal-ağ</w:t>
        </w:r>
      </w:hyperlink>
      <w:r w:rsidR="00F56FD7" w:rsidRPr="00345603">
        <w:rPr>
          <w:rFonts w:cs="Times New Roman"/>
          <w:color w:val="000000" w:themeColor="text1"/>
          <w:szCs w:val="24"/>
          <w:lang w:val="en-US"/>
        </w:rPr>
        <w:t>, (26.10.2015).</w:t>
      </w:r>
    </w:p>
    <w:p w:rsidR="00F56FD7" w:rsidRDefault="00F56FD7" w:rsidP="00F56FD7">
      <w:pPr>
        <w:spacing w:after="240" w:line="240" w:lineRule="auto"/>
        <w:ind w:left="1134" w:hanging="1134"/>
        <w:rPr>
          <w:rFonts w:cs="Times New Roman"/>
          <w:szCs w:val="24"/>
          <w:lang w:val="en-US"/>
        </w:rPr>
      </w:pPr>
      <w:r>
        <w:rPr>
          <w:rFonts w:cs="Times New Roman"/>
          <w:szCs w:val="24"/>
          <w:lang w:val="en-US"/>
        </w:rPr>
        <w:t>https://tr.wikipedia.org/wiki/İnternet, (20.10.2015).</w:t>
      </w:r>
    </w:p>
    <w:p w:rsidR="00F56FD7" w:rsidRDefault="00F56FD7" w:rsidP="00F56FD7">
      <w:pPr>
        <w:spacing w:after="240" w:line="240" w:lineRule="auto"/>
        <w:ind w:left="1134" w:hanging="1134"/>
        <w:rPr>
          <w:rFonts w:cs="Times New Roman"/>
          <w:color w:val="000000" w:themeColor="text1"/>
          <w:szCs w:val="24"/>
          <w:lang w:val="en-US"/>
        </w:rPr>
      </w:pPr>
      <w:r w:rsidRPr="00345603">
        <w:rPr>
          <w:rFonts w:cs="Times New Roman"/>
          <w:color w:val="000000" w:themeColor="text1"/>
          <w:szCs w:val="24"/>
          <w:lang w:val="en-US"/>
        </w:rPr>
        <w:t>https://tr.wikipedia.org/wiki/Sosyal-medya, (28.10.2015).</w:t>
      </w:r>
    </w:p>
    <w:p w:rsidR="00F56FD7" w:rsidRDefault="00C944E1" w:rsidP="00F56FD7">
      <w:pPr>
        <w:spacing w:after="240" w:line="240" w:lineRule="auto"/>
        <w:ind w:left="1134" w:hanging="1134"/>
        <w:rPr>
          <w:rFonts w:cs="Times New Roman"/>
          <w:color w:val="000000" w:themeColor="text1"/>
          <w:szCs w:val="24"/>
          <w:lang w:val="en-US"/>
        </w:rPr>
      </w:pPr>
      <w:hyperlink r:id="rId36" w:history="1">
        <w:r w:rsidR="00F56FD7" w:rsidRPr="00345603">
          <w:rPr>
            <w:rFonts w:cs="Times New Roman"/>
            <w:color w:val="000000" w:themeColor="text1"/>
            <w:szCs w:val="24"/>
            <w:lang w:val="en-US"/>
          </w:rPr>
          <w:t>http://markafikirleri.com/dijitalde-basarili-olmak-isteyen-yoneticilere-4-oneri/</w:t>
        </w:r>
      </w:hyperlink>
      <w:r w:rsidR="00F56FD7" w:rsidRPr="00345603">
        <w:rPr>
          <w:rFonts w:cs="Times New Roman"/>
          <w:color w:val="000000" w:themeColor="text1"/>
          <w:szCs w:val="24"/>
          <w:lang w:val="en-US"/>
        </w:rPr>
        <w:t>, (18.12.2015).</w:t>
      </w:r>
    </w:p>
    <w:p w:rsidR="00F56FD7" w:rsidRDefault="00C944E1" w:rsidP="00F56FD7">
      <w:pPr>
        <w:spacing w:after="240" w:line="240" w:lineRule="auto"/>
        <w:ind w:left="1134" w:hanging="1134"/>
        <w:rPr>
          <w:rFonts w:cs="Times New Roman"/>
          <w:szCs w:val="24"/>
          <w:vertAlign w:val="superscript"/>
          <w:lang w:val="en-US"/>
        </w:rPr>
      </w:pPr>
      <w:hyperlink r:id="rId37" w:history="1">
        <w:r w:rsidR="00F56FD7" w:rsidRPr="00345603">
          <w:rPr>
            <w:rFonts w:cs="Times New Roman"/>
            <w:color w:val="000000" w:themeColor="text1"/>
            <w:szCs w:val="24"/>
            <w:lang w:val="en-US"/>
          </w:rPr>
          <w:t>http://markafikirleri.com/sirketler-dijitali-nasil-etkin-kullanabilirler/</w:t>
        </w:r>
      </w:hyperlink>
      <w:r w:rsidR="00F56FD7" w:rsidRPr="00345603">
        <w:rPr>
          <w:rFonts w:cs="Times New Roman"/>
          <w:color w:val="000000" w:themeColor="text1"/>
          <w:szCs w:val="24"/>
          <w:lang w:val="en-US"/>
        </w:rPr>
        <w:t>, (18.12.2015)</w:t>
      </w:r>
    </w:p>
    <w:p w:rsidR="00F56FD7" w:rsidRPr="00345603" w:rsidRDefault="00C944E1" w:rsidP="00F56FD7">
      <w:pPr>
        <w:spacing w:after="240" w:line="240" w:lineRule="auto"/>
        <w:ind w:left="1134" w:hanging="1134"/>
        <w:rPr>
          <w:rFonts w:cs="Times New Roman"/>
          <w:color w:val="000000" w:themeColor="text1"/>
          <w:szCs w:val="24"/>
        </w:rPr>
      </w:pPr>
      <w:hyperlink r:id="rId38" w:history="1">
        <w:r w:rsidR="00F56FD7" w:rsidRPr="00345603">
          <w:rPr>
            <w:rFonts w:cs="Times New Roman"/>
            <w:color w:val="000000" w:themeColor="text1"/>
            <w:szCs w:val="24"/>
          </w:rPr>
          <w:t>http://www.mckinsey.com/insights/high_tech_telecoms_internet/transforming_the_business_through_social_tools</w:t>
        </w:r>
      </w:hyperlink>
      <w:r w:rsidR="00F56FD7">
        <w:rPr>
          <w:rFonts w:cs="Times New Roman"/>
          <w:color w:val="000000" w:themeColor="text1"/>
          <w:szCs w:val="24"/>
        </w:rPr>
        <w:t>, (18.12.2015).</w:t>
      </w:r>
    </w:p>
    <w:p w:rsidR="00F56FD7" w:rsidRPr="00492AD1" w:rsidRDefault="00F56FD7" w:rsidP="00FE1A12">
      <w:pPr>
        <w:pStyle w:val="ListeParagraf"/>
        <w:shd w:val="clear" w:color="auto" w:fill="FFFFFF"/>
        <w:spacing w:before="120" w:after="0" w:line="360" w:lineRule="auto"/>
        <w:ind w:left="0" w:firstLine="709"/>
        <w:rPr>
          <w:rFonts w:eastAsia="Times New Roman" w:cs="Times New Roman"/>
          <w:color w:val="000000"/>
          <w:sz w:val="20"/>
          <w:szCs w:val="20"/>
          <w:lang w:eastAsia="tr-TR"/>
        </w:rPr>
      </w:pPr>
    </w:p>
    <w:sectPr w:rsidR="00F56FD7" w:rsidRPr="00492AD1" w:rsidSect="001F55D6">
      <w:footerReference w:type="default" r:id="rId39"/>
      <w:pgSz w:w="11906" w:h="16838" w:code="9"/>
      <w:pgMar w:top="1701" w:right="1418" w:bottom="1701" w:left="1701" w:header="851" w:footer="851"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2794" w:rsidRDefault="00FF2794" w:rsidP="0084245A">
      <w:pPr>
        <w:spacing w:after="0" w:line="240" w:lineRule="auto"/>
      </w:pPr>
      <w:r>
        <w:separator/>
      </w:r>
    </w:p>
  </w:endnote>
  <w:endnote w:type="continuationSeparator" w:id="0">
    <w:p w:rsidR="00FF2794" w:rsidRDefault="00FF2794" w:rsidP="008424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Times New Roman,Bold">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60202"/>
      <w:docPartObj>
        <w:docPartGallery w:val="Page Numbers (Bottom of Page)"/>
        <w:docPartUnique/>
      </w:docPartObj>
    </w:sdtPr>
    <w:sdtContent>
      <w:p w:rsidR="001F55D6" w:rsidRDefault="00C944E1">
        <w:pPr>
          <w:pStyle w:val="Altbilgi"/>
          <w:jc w:val="right"/>
        </w:pPr>
      </w:p>
    </w:sdtContent>
  </w:sdt>
  <w:p w:rsidR="00774995" w:rsidRDefault="00774995">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60203"/>
      <w:docPartObj>
        <w:docPartGallery w:val="Page Numbers (Bottom of Page)"/>
        <w:docPartUnique/>
      </w:docPartObj>
    </w:sdtPr>
    <w:sdtContent>
      <w:p w:rsidR="001F55D6" w:rsidRDefault="00C944E1">
        <w:pPr>
          <w:pStyle w:val="Altbilgi"/>
          <w:jc w:val="right"/>
        </w:pPr>
        <w:fldSimple w:instr=" PAGE   \* MERGEFORMAT ">
          <w:r w:rsidR="00F0658A">
            <w:rPr>
              <w:noProof/>
            </w:rPr>
            <w:t>v</w:t>
          </w:r>
        </w:fldSimple>
      </w:p>
    </w:sdtContent>
  </w:sdt>
  <w:p w:rsidR="001F55D6" w:rsidRDefault="001F55D6">
    <w:pPr>
      <w:pStyle w:val="Altbilgi"/>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60197"/>
      <w:docPartObj>
        <w:docPartGallery w:val="Page Numbers (Bottom of Page)"/>
        <w:docPartUnique/>
      </w:docPartObj>
    </w:sdtPr>
    <w:sdtContent>
      <w:p w:rsidR="001F55D6" w:rsidRDefault="00C944E1">
        <w:pPr>
          <w:pStyle w:val="Altbilgi"/>
          <w:jc w:val="right"/>
        </w:pPr>
        <w:fldSimple w:instr=" PAGE   \* MERGEFORMAT ">
          <w:r w:rsidR="006B283A">
            <w:rPr>
              <w:noProof/>
            </w:rPr>
            <w:t>47</w:t>
          </w:r>
        </w:fldSimple>
      </w:p>
    </w:sdtContent>
  </w:sdt>
  <w:p w:rsidR="001F55D6" w:rsidRDefault="001F55D6">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2794" w:rsidRDefault="00FF2794" w:rsidP="0084245A">
      <w:pPr>
        <w:spacing w:after="0" w:line="240" w:lineRule="auto"/>
      </w:pPr>
      <w:r>
        <w:separator/>
      </w:r>
    </w:p>
  </w:footnote>
  <w:footnote w:type="continuationSeparator" w:id="0">
    <w:p w:rsidR="00FF2794" w:rsidRDefault="00FF2794" w:rsidP="0084245A">
      <w:pPr>
        <w:spacing w:after="0" w:line="240" w:lineRule="auto"/>
      </w:pPr>
      <w:r>
        <w:continuationSeparator/>
      </w:r>
    </w:p>
  </w:footnote>
  <w:footnote w:id="1">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 xml:space="preserve">Erkan Akar-Cantürk Kayahan, </w:t>
      </w:r>
      <w:r w:rsidRPr="009463EB">
        <w:rPr>
          <w:rFonts w:cs="Times New Roman"/>
          <w:b/>
        </w:rPr>
        <w:t>Elektronik Ticaret ve Elektronik İş</w:t>
      </w:r>
      <w:r w:rsidRPr="009463EB">
        <w:rPr>
          <w:rFonts w:cs="Times New Roman"/>
        </w:rPr>
        <w:t>, 2.b., Nobel Yayın Dağıtım,</w:t>
      </w:r>
      <w:r>
        <w:rPr>
          <w:rFonts w:cs="Times New Roman"/>
        </w:rPr>
        <w:t xml:space="preserve"> İstanbul 2010, </w:t>
      </w:r>
      <w:r w:rsidRPr="009463EB">
        <w:rPr>
          <w:rFonts w:cs="Times New Roman"/>
        </w:rPr>
        <w:t>s. 3.</w:t>
      </w:r>
    </w:p>
  </w:footnote>
  <w:footnote w:id="2">
    <w:p w:rsidR="00774995" w:rsidRPr="009463EB" w:rsidRDefault="00774995" w:rsidP="00BC6191">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 xml:space="preserve"> tr.wikipedia.org/wiki/İnternet, (20.10.2015)</w:t>
      </w:r>
      <w:r>
        <w:rPr>
          <w:rFonts w:cs="Times New Roman"/>
        </w:rPr>
        <w:t>.</w:t>
      </w:r>
    </w:p>
  </w:footnote>
  <w:footnote w:id="3">
    <w:p w:rsidR="00774995" w:rsidRPr="009463EB" w:rsidRDefault="00774995" w:rsidP="00D372C7">
      <w:pPr>
        <w:autoSpaceDE w:val="0"/>
        <w:autoSpaceDN w:val="0"/>
        <w:adjustRightInd w:val="0"/>
        <w:spacing w:after="0" w:line="240" w:lineRule="auto"/>
        <w:rPr>
          <w:rFonts w:eastAsia="Times New Roman,Bold" w:cs="Times New Roman"/>
          <w:bCs/>
          <w:sz w:val="20"/>
          <w:szCs w:val="20"/>
        </w:rPr>
      </w:pPr>
      <w:r w:rsidRPr="009463EB">
        <w:rPr>
          <w:rStyle w:val="DipnotBavurusu"/>
          <w:rFonts w:cs="Times New Roman"/>
          <w:sz w:val="20"/>
          <w:szCs w:val="20"/>
        </w:rPr>
        <w:footnoteRef/>
      </w:r>
      <w:r>
        <w:rPr>
          <w:rFonts w:eastAsia="Times New Roman,Bold" w:cs="Times New Roman"/>
          <w:bCs/>
          <w:sz w:val="20"/>
          <w:szCs w:val="20"/>
        </w:rPr>
        <w:t xml:space="preserve"> </w:t>
      </w:r>
      <w:r w:rsidRPr="009463EB">
        <w:rPr>
          <w:rFonts w:eastAsia="Times New Roman,Bold" w:cs="Times New Roman"/>
          <w:bCs/>
          <w:sz w:val="20"/>
          <w:szCs w:val="20"/>
        </w:rPr>
        <w:t>Mehmet Mürütsoy, İnternet Tüketicisinin Satın Alma Davranışlarının İncelenmesi Üzerine Bir Araştırma, Niğde Üniversitesi Sosyal Bilimler Enstitüsü, Niğde, 2013, s. 4.</w:t>
      </w:r>
    </w:p>
  </w:footnote>
  <w:footnote w:id="4">
    <w:p w:rsidR="00774995" w:rsidRPr="009463EB" w:rsidRDefault="00774995" w:rsidP="00287D17">
      <w:pPr>
        <w:autoSpaceDE w:val="0"/>
        <w:autoSpaceDN w:val="0"/>
        <w:adjustRightInd w:val="0"/>
        <w:spacing w:after="0" w:line="240" w:lineRule="auto"/>
        <w:rPr>
          <w:rFonts w:cs="Times New Roman"/>
          <w:bCs/>
          <w:sz w:val="20"/>
          <w:szCs w:val="20"/>
        </w:rPr>
      </w:pPr>
      <w:r w:rsidRPr="009463EB">
        <w:rPr>
          <w:rStyle w:val="DipnotBavurusu"/>
          <w:rFonts w:cs="Times New Roman"/>
          <w:sz w:val="20"/>
          <w:szCs w:val="20"/>
        </w:rPr>
        <w:footnoteRef/>
      </w:r>
      <w:r>
        <w:rPr>
          <w:rFonts w:cs="Times New Roman"/>
          <w:sz w:val="20"/>
          <w:szCs w:val="20"/>
        </w:rPr>
        <w:t xml:space="preserve"> Berkan Özadalı,</w:t>
      </w:r>
      <w:r>
        <w:rPr>
          <w:rFonts w:cs="Times New Roman"/>
          <w:b/>
          <w:bCs/>
          <w:sz w:val="20"/>
          <w:szCs w:val="20"/>
        </w:rPr>
        <w:t xml:space="preserve"> </w:t>
      </w:r>
      <w:r w:rsidRPr="009463EB">
        <w:rPr>
          <w:rFonts w:cs="Times New Roman"/>
          <w:bCs/>
          <w:sz w:val="20"/>
          <w:szCs w:val="20"/>
        </w:rPr>
        <w:t>İnternette Uygulanan Reklam Stratejilerinin Tüketicilerin Satın Alma Tercihlerine Etkisi:Bir Uygulama, Ege Üniversitesi Sosyal Bilimler Enstitüsü, İzmir, 2009, s. 5.</w:t>
      </w:r>
    </w:p>
  </w:footnote>
  <w:footnote w:id="5">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 xml:space="preserve">Ramazan Aksoy, </w:t>
      </w:r>
      <w:r w:rsidRPr="009463EB">
        <w:rPr>
          <w:rFonts w:cs="Times New Roman"/>
          <w:b/>
        </w:rPr>
        <w:t>İnternet Ortamında Pazarlama</w:t>
      </w:r>
      <w:r w:rsidRPr="009463EB">
        <w:rPr>
          <w:rFonts w:cs="Times New Roman"/>
        </w:rPr>
        <w:t>,  3. b., Seçkin Yayıncılık,  Ankara,  2012,  s. 27.</w:t>
      </w:r>
    </w:p>
  </w:footnote>
  <w:footnote w:id="6">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Mahmut Paşa Gültaş, </w:t>
      </w:r>
      <w:r w:rsidRPr="009463EB">
        <w:rPr>
          <w:rFonts w:cs="Times New Roman"/>
        </w:rPr>
        <w:t>İnternet Üzerinden Alışverişlerde Tüketici Satınalma Davranışını Etkileyen Faktörler: Bir Kamu Kurumu Çalışanla</w:t>
      </w:r>
      <w:r>
        <w:rPr>
          <w:rFonts w:cs="Times New Roman"/>
        </w:rPr>
        <w:t xml:space="preserve">rı Üzerinde Yapılan Araştırma, </w:t>
      </w:r>
      <w:r w:rsidRPr="009463EB">
        <w:rPr>
          <w:rFonts w:cs="Times New Roman"/>
        </w:rPr>
        <w:t>İnönü Üniversitesi Sosyal Bilimler En</w:t>
      </w:r>
      <w:r>
        <w:rPr>
          <w:rFonts w:cs="Times New Roman"/>
        </w:rPr>
        <w:t xml:space="preserve">stitüsü , Malatya, </w:t>
      </w:r>
      <w:r w:rsidRPr="009463EB">
        <w:rPr>
          <w:rFonts w:cs="Times New Roman"/>
        </w:rPr>
        <w:t>2004,  s</w:t>
      </w:r>
      <w:r>
        <w:rPr>
          <w:rFonts w:cs="Times New Roman"/>
        </w:rPr>
        <w:t>s</w:t>
      </w:r>
      <w:r w:rsidRPr="009463EB">
        <w:rPr>
          <w:rFonts w:cs="Times New Roman"/>
        </w:rPr>
        <w:t>. 39-40.</w:t>
      </w:r>
    </w:p>
  </w:footnote>
  <w:footnote w:id="7">
    <w:p w:rsidR="00774995" w:rsidRPr="009463EB" w:rsidRDefault="00774995" w:rsidP="00FC2B67">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İnternetin kronolojisi oluşturulurken şu kaynaklardan faydalanılmıştır:</w:t>
      </w:r>
    </w:p>
    <w:p w:rsidR="00774995" w:rsidRPr="009463EB" w:rsidRDefault="00774995" w:rsidP="00FC2B67">
      <w:pPr>
        <w:pStyle w:val="DipnotMetni"/>
        <w:rPr>
          <w:rFonts w:cs="Times New Roman"/>
        </w:rPr>
      </w:pPr>
      <w:r w:rsidRPr="009463EB">
        <w:rPr>
          <w:rFonts w:cs="Times New Roman"/>
        </w:rPr>
        <w:t>Akar-Kayahan, a.g.e.,  s.4-6.</w:t>
      </w:r>
    </w:p>
    <w:p w:rsidR="00774995" w:rsidRPr="009463EB" w:rsidRDefault="00774995" w:rsidP="00FC2B67">
      <w:pPr>
        <w:pStyle w:val="DipnotMetni"/>
        <w:rPr>
          <w:rFonts w:cs="Times New Roman"/>
        </w:rPr>
      </w:pPr>
      <w:r w:rsidRPr="009463EB">
        <w:rPr>
          <w:rFonts w:cs="Times New Roman"/>
        </w:rPr>
        <w:t>Özadalı,  a.g.e., s. 6-8.</w:t>
      </w:r>
    </w:p>
  </w:footnote>
  <w:footnote w:id="8">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 xml:space="preserve">Fatoş Karahasan, </w:t>
      </w:r>
      <w:r w:rsidRPr="009463EB">
        <w:rPr>
          <w:rFonts w:cs="Times New Roman"/>
          <w:b/>
        </w:rPr>
        <w:t>Taşlar Yerinden Oynarken Dijital Pazarlamanın Kuralları</w:t>
      </w:r>
      <w:r>
        <w:rPr>
          <w:rFonts w:cs="Times New Roman"/>
        </w:rPr>
        <w:t xml:space="preserve">, 1. b., </w:t>
      </w:r>
      <w:r w:rsidRPr="009463EB">
        <w:rPr>
          <w:rFonts w:cs="Times New Roman"/>
        </w:rPr>
        <w:t>Doğan Kitap, İstanbul, 2012,  s</w:t>
      </w:r>
      <w:r>
        <w:rPr>
          <w:rFonts w:cs="Times New Roman"/>
        </w:rPr>
        <w:t>s</w:t>
      </w:r>
      <w:r w:rsidRPr="009463EB">
        <w:rPr>
          <w:rFonts w:cs="Times New Roman"/>
        </w:rPr>
        <w:t>. 33-34.</w:t>
      </w:r>
    </w:p>
  </w:footnote>
  <w:footnote w:id="9">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http://www.tuik.gov.tr/PreHaberBultenleri.do?id=16198, (26.10.2015)</w:t>
      </w:r>
      <w:r>
        <w:rPr>
          <w:rFonts w:cs="Times New Roman"/>
        </w:rPr>
        <w:t>.</w:t>
      </w:r>
    </w:p>
  </w:footnote>
  <w:footnote w:id="10">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Erkan Bulut, Pazarlama İletişiminde Yeni Yaklaşımlar Kapsamında Sosyal Medya Uygulamaları ve Etkili Kampanya Örnekleri, İstanbul Kültür Üniversitesi Sosyal Bilimler Enstitüsü, İstanbul, 2012,s. 26.</w:t>
      </w:r>
    </w:p>
  </w:footnote>
  <w:footnote w:id="11">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Karahasan, a.g.e., s. 61.</w:t>
      </w:r>
    </w:p>
  </w:footnote>
  <w:footnote w:id="12">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Bulut, a.g.e., s. 26.</w:t>
      </w:r>
    </w:p>
  </w:footnote>
  <w:footnote w:id="13">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 xml:space="preserve">Hicran Burcu Yiğit, Sosyal Medyada Marka Farkındalığı Oluşturma, Marmara Üniversitesi Sosyal Bilimler Enstitüsü, İstanbul, 2011, s. 15. </w:t>
      </w:r>
    </w:p>
  </w:footnote>
  <w:footnote w:id="14">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 xml:space="preserve">Zafer Erdoğan, </w:t>
      </w:r>
      <w:r w:rsidRPr="009463EB">
        <w:rPr>
          <w:rFonts w:cs="Times New Roman"/>
          <w:b/>
        </w:rPr>
        <w:t>Pazarlama İlkeler ve Yönetim</w:t>
      </w:r>
      <w:r w:rsidRPr="009463EB">
        <w:rPr>
          <w:rFonts w:cs="Times New Roman"/>
        </w:rPr>
        <w:t>, 2. b., Ekin Kitabevi Yayınları, İstanbul, 2014, s. 540.</w:t>
      </w:r>
    </w:p>
  </w:footnote>
  <w:footnote w:id="15">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Yiğit, a.g.e., s. 14.</w:t>
      </w:r>
    </w:p>
  </w:footnote>
  <w:footnote w:id="16">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 xml:space="preserve">Michael Tasner, </w:t>
      </w:r>
      <w:r w:rsidRPr="009463EB">
        <w:rPr>
          <w:rFonts w:cs="Times New Roman"/>
          <w:b/>
        </w:rPr>
        <w:t>Anında Pazarlama:Web 3.0 Pazarlama Kılavuzu</w:t>
      </w:r>
      <w:r w:rsidRPr="009463EB">
        <w:rPr>
          <w:rFonts w:cs="Times New Roman"/>
        </w:rPr>
        <w:t>, ed. Yankı Enki, Mediacat Kitapları, İstanbul, 2011, s. 27.</w:t>
      </w:r>
    </w:p>
  </w:footnote>
  <w:footnote w:id="17">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 xml:space="preserve">Erdoğan, </w:t>
      </w:r>
      <w:r>
        <w:rPr>
          <w:rFonts w:cs="Times New Roman"/>
        </w:rPr>
        <w:t xml:space="preserve">a.g.e, </w:t>
      </w:r>
      <w:r w:rsidRPr="009463EB">
        <w:rPr>
          <w:rFonts w:cs="Times New Roman"/>
        </w:rPr>
        <w:t>s</w:t>
      </w:r>
      <w:r>
        <w:rPr>
          <w:rFonts w:cs="Times New Roman"/>
        </w:rPr>
        <w:t>s</w:t>
      </w:r>
      <w:r w:rsidRPr="009463EB">
        <w:rPr>
          <w:rFonts w:cs="Times New Roman"/>
        </w:rPr>
        <w:t xml:space="preserve">. 540-541. </w:t>
      </w:r>
    </w:p>
  </w:footnote>
  <w:footnote w:id="18">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https://tr.wikipedia.org/wiki/Anlamsal-ağ, (26.10.2015)</w:t>
      </w:r>
      <w:r>
        <w:rPr>
          <w:rFonts w:cs="Times New Roman"/>
        </w:rPr>
        <w:t>.</w:t>
      </w:r>
    </w:p>
  </w:footnote>
  <w:footnote w:id="19">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Karahasan, a.g.e., s</w:t>
      </w:r>
      <w:r>
        <w:rPr>
          <w:rFonts w:cs="Times New Roman"/>
        </w:rPr>
        <w:t>s</w:t>
      </w:r>
      <w:r w:rsidRPr="009463EB">
        <w:rPr>
          <w:rFonts w:cs="Times New Roman"/>
        </w:rPr>
        <w:t>. 67-69.</w:t>
      </w:r>
    </w:p>
  </w:footnote>
  <w:footnote w:id="20">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Elif Yurdakul Coşkunkurt, Sosyal Medya Kullanımının "Kurumsal Yenilikçi İtibar" Üzerindeki Etkisi Üzerine Bir Araştırma, Marmara Üniversitesi Sosyal Bilimler Enstitüsü, İstanbul, 2013, s. 3.</w:t>
      </w:r>
    </w:p>
  </w:footnote>
  <w:footnote w:id="21">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https://tr.wikipedia.org/wiki/Sosyal-medya</w:t>
      </w:r>
      <w:r>
        <w:rPr>
          <w:rFonts w:cs="Times New Roman"/>
        </w:rPr>
        <w:t>,</w:t>
      </w:r>
      <w:r w:rsidRPr="009463EB">
        <w:rPr>
          <w:rFonts w:cs="Times New Roman"/>
        </w:rPr>
        <w:t xml:space="preserve"> (28.10.2015)</w:t>
      </w:r>
      <w:r>
        <w:rPr>
          <w:rFonts w:cs="Times New Roman"/>
        </w:rPr>
        <w:t>.</w:t>
      </w:r>
    </w:p>
  </w:footnote>
  <w:footnote w:id="22">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Coşkunkurt, a.g.e., s. 7.</w:t>
      </w:r>
    </w:p>
  </w:footnote>
  <w:footnote w:id="23">
    <w:p w:rsidR="00774995" w:rsidRPr="009463EB" w:rsidRDefault="00774995" w:rsidP="004D4F80">
      <w:pPr>
        <w:autoSpaceDE w:val="0"/>
        <w:autoSpaceDN w:val="0"/>
        <w:adjustRightInd w:val="0"/>
        <w:spacing w:after="0" w:line="240" w:lineRule="auto"/>
        <w:rPr>
          <w:rFonts w:cs="Times New Roman"/>
          <w:bCs/>
          <w:sz w:val="20"/>
          <w:szCs w:val="20"/>
        </w:rPr>
      </w:pPr>
      <w:r w:rsidRPr="009463EB">
        <w:rPr>
          <w:rStyle w:val="DipnotBavurusu"/>
          <w:rFonts w:cs="Times New Roman"/>
          <w:sz w:val="20"/>
          <w:szCs w:val="20"/>
        </w:rPr>
        <w:footnoteRef/>
      </w:r>
      <w:r>
        <w:rPr>
          <w:rFonts w:cs="Times New Roman"/>
          <w:sz w:val="20"/>
          <w:szCs w:val="20"/>
        </w:rPr>
        <w:t xml:space="preserve"> </w:t>
      </w:r>
      <w:r w:rsidRPr="009463EB">
        <w:rPr>
          <w:rFonts w:cs="Times New Roman"/>
          <w:sz w:val="20"/>
          <w:szCs w:val="20"/>
        </w:rPr>
        <w:t xml:space="preserve">Şükriye Esmer, </w:t>
      </w:r>
      <w:r w:rsidRPr="009463EB">
        <w:rPr>
          <w:rFonts w:cs="Times New Roman"/>
          <w:bCs/>
          <w:sz w:val="20"/>
          <w:szCs w:val="20"/>
        </w:rPr>
        <w:t>Marka İletişim Stratejileri Açısından Sosyal Medyanın Pazarlama İletişim Aracı Olarak Kullanılması ve Bir Uygulama, Marmara Üniversitesi Sosyal Bilimler Enstitüsü, İstanbul, 2013, s. 91.</w:t>
      </w:r>
    </w:p>
  </w:footnote>
  <w:footnote w:id="24">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 xml:space="preserve">Bulut, a.g.e., </w:t>
      </w:r>
      <w:r>
        <w:rPr>
          <w:rFonts w:cs="Times New Roman"/>
        </w:rPr>
        <w:t>s</w:t>
      </w:r>
      <w:r w:rsidRPr="009463EB">
        <w:rPr>
          <w:rFonts w:cs="Times New Roman"/>
        </w:rPr>
        <w:t>s. 29-31.</w:t>
      </w:r>
    </w:p>
  </w:footnote>
  <w:footnote w:id="25">
    <w:p w:rsidR="00774995" w:rsidRPr="009463EB" w:rsidRDefault="00774995">
      <w:pPr>
        <w:pStyle w:val="DipnotMetni"/>
        <w:rPr>
          <w:rFonts w:cs="Times New Roman"/>
          <w:b/>
        </w:rPr>
      </w:pPr>
      <w:r w:rsidRPr="009463EB">
        <w:rPr>
          <w:rStyle w:val="DipnotBavurusu"/>
          <w:rFonts w:cs="Times New Roman"/>
        </w:rPr>
        <w:footnoteRef/>
      </w:r>
      <w:r>
        <w:rPr>
          <w:rFonts w:cs="Times New Roman"/>
        </w:rPr>
        <w:t xml:space="preserve"> </w:t>
      </w:r>
      <w:r w:rsidRPr="009463EB">
        <w:rPr>
          <w:rFonts w:cs="Times New Roman"/>
        </w:rPr>
        <w:t xml:space="preserve">Tolga Kara - Ebru Özgen, </w:t>
      </w:r>
      <w:r w:rsidRPr="009463EB">
        <w:rPr>
          <w:rFonts w:cs="Times New Roman"/>
          <w:b/>
        </w:rPr>
        <w:t xml:space="preserve">Sosyal Medya - Akademi, </w:t>
      </w:r>
      <w:r w:rsidRPr="009463EB">
        <w:rPr>
          <w:rFonts w:cs="Times New Roman"/>
        </w:rPr>
        <w:t>1. b, Beta Basım Yayım, İstanbul, 2012, s</w:t>
      </w:r>
      <w:r>
        <w:rPr>
          <w:rFonts w:cs="Times New Roman"/>
        </w:rPr>
        <w:t>s</w:t>
      </w:r>
      <w:r w:rsidRPr="009463EB">
        <w:rPr>
          <w:rFonts w:cs="Times New Roman"/>
        </w:rPr>
        <w:t>. 12-13.</w:t>
      </w:r>
    </w:p>
  </w:footnote>
  <w:footnote w:id="26">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Emsal Merve Biçer, Sosyal Medya Pazarlaması ve Marka İmajı, Karadeniz Teknik Üniversitesi Sosyal Bilimler Enstitüsü, Trabzon, 2012, s</w:t>
      </w:r>
      <w:r>
        <w:rPr>
          <w:rFonts w:cs="Times New Roman"/>
        </w:rPr>
        <w:t>s</w:t>
      </w:r>
      <w:r w:rsidRPr="009463EB">
        <w:rPr>
          <w:rFonts w:cs="Times New Roman"/>
        </w:rPr>
        <w:t>. 19-20.</w:t>
      </w:r>
    </w:p>
  </w:footnote>
  <w:footnote w:id="27">
    <w:p w:rsidR="00774995" w:rsidRPr="009463EB" w:rsidRDefault="00774995" w:rsidP="00311A87">
      <w:pPr>
        <w:autoSpaceDE w:val="0"/>
        <w:autoSpaceDN w:val="0"/>
        <w:adjustRightInd w:val="0"/>
        <w:spacing w:after="0" w:line="240" w:lineRule="auto"/>
        <w:rPr>
          <w:rFonts w:cs="Times New Roman"/>
          <w:sz w:val="20"/>
          <w:szCs w:val="20"/>
        </w:rPr>
      </w:pPr>
      <w:r w:rsidRPr="009463EB">
        <w:rPr>
          <w:rStyle w:val="DipnotBavurusu"/>
          <w:rFonts w:cs="Times New Roman"/>
          <w:sz w:val="20"/>
          <w:szCs w:val="20"/>
        </w:rPr>
        <w:footnoteRef/>
      </w:r>
      <w:r>
        <w:rPr>
          <w:rFonts w:cs="Times New Roman"/>
          <w:sz w:val="20"/>
          <w:szCs w:val="20"/>
        </w:rPr>
        <w:t xml:space="preserve"> </w:t>
      </w:r>
      <w:r w:rsidRPr="009463EB">
        <w:rPr>
          <w:rFonts w:cs="Times New Roman"/>
          <w:sz w:val="20"/>
          <w:szCs w:val="20"/>
        </w:rPr>
        <w:t>Mahmut Sami İşlek, Sosyal  Medyanın Tüketici Davranışlarına Etkileri: Türkiye’deki Sosyal Medya Kullanıcıları Üzerine Bir Araştırma, Karamanoğlu Mehmetbey Üniversitesi Sosyal Bilimler Enstitüsü, Karaman, 2012, s. 25.</w:t>
      </w:r>
    </w:p>
  </w:footnote>
  <w:footnote w:id="28">
    <w:p w:rsidR="00774995" w:rsidRPr="009463EB" w:rsidRDefault="00774995" w:rsidP="00A67564">
      <w:pPr>
        <w:pStyle w:val="Default"/>
        <w:rPr>
          <w:rFonts w:ascii="Times New Roman" w:hAnsi="Times New Roman" w:cs="Times New Roman"/>
          <w:sz w:val="20"/>
          <w:szCs w:val="20"/>
        </w:rPr>
      </w:pPr>
      <w:r w:rsidRPr="009463EB">
        <w:rPr>
          <w:rStyle w:val="DipnotBavurusu"/>
          <w:rFonts w:ascii="Times New Roman" w:hAnsi="Times New Roman" w:cs="Times New Roman"/>
          <w:sz w:val="20"/>
          <w:szCs w:val="20"/>
        </w:rPr>
        <w:footnoteRef/>
      </w:r>
      <w:r>
        <w:rPr>
          <w:rFonts w:ascii="Times New Roman" w:hAnsi="Times New Roman" w:cs="Times New Roman"/>
          <w:sz w:val="20"/>
          <w:szCs w:val="20"/>
        </w:rPr>
        <w:t xml:space="preserve"> </w:t>
      </w:r>
      <w:r w:rsidRPr="009463EB">
        <w:rPr>
          <w:rFonts w:ascii="Times New Roman" w:hAnsi="Times New Roman" w:cs="Times New Roman"/>
          <w:sz w:val="20"/>
          <w:szCs w:val="20"/>
        </w:rPr>
        <w:t xml:space="preserve">Büşra Olgun, Sosyal Medya ve Tüketici Davranışları, </w:t>
      </w:r>
      <w:r w:rsidRPr="009463EB">
        <w:rPr>
          <w:rFonts w:ascii="Times New Roman" w:hAnsi="Times New Roman" w:cs="Times New Roman"/>
          <w:bCs/>
          <w:sz w:val="20"/>
          <w:szCs w:val="20"/>
        </w:rPr>
        <w:t>İstanbul Aydın Üniversitesi Sosyal Bilimler Enstitüsü, İstanbul, 2014, s. 13.</w:t>
      </w:r>
    </w:p>
  </w:footnote>
  <w:footnote w:id="29">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İşlek, a.g.e., s</w:t>
      </w:r>
      <w:r>
        <w:rPr>
          <w:rFonts w:cs="Times New Roman"/>
        </w:rPr>
        <w:t>s</w:t>
      </w:r>
      <w:r w:rsidRPr="009463EB">
        <w:rPr>
          <w:rFonts w:cs="Times New Roman"/>
        </w:rPr>
        <w:t>. 25-26.</w:t>
      </w:r>
    </w:p>
  </w:footnote>
  <w:footnote w:id="30">
    <w:p w:rsidR="00774995" w:rsidRPr="009463EB" w:rsidRDefault="00774995" w:rsidP="00DD61CE">
      <w:pPr>
        <w:autoSpaceDE w:val="0"/>
        <w:autoSpaceDN w:val="0"/>
        <w:adjustRightInd w:val="0"/>
        <w:spacing w:after="0" w:line="240" w:lineRule="auto"/>
        <w:rPr>
          <w:rFonts w:cs="Times New Roman"/>
          <w:bCs/>
          <w:sz w:val="20"/>
          <w:szCs w:val="20"/>
        </w:rPr>
      </w:pPr>
      <w:r w:rsidRPr="009463EB">
        <w:rPr>
          <w:rStyle w:val="DipnotBavurusu"/>
          <w:rFonts w:cs="Times New Roman"/>
          <w:sz w:val="20"/>
          <w:szCs w:val="20"/>
        </w:rPr>
        <w:footnoteRef/>
      </w:r>
      <w:r>
        <w:rPr>
          <w:rFonts w:cs="Times New Roman"/>
          <w:sz w:val="20"/>
          <w:szCs w:val="20"/>
        </w:rPr>
        <w:t xml:space="preserve"> </w:t>
      </w:r>
      <w:r w:rsidRPr="009463EB">
        <w:rPr>
          <w:rFonts w:cs="Times New Roman"/>
          <w:sz w:val="20"/>
          <w:szCs w:val="20"/>
        </w:rPr>
        <w:t xml:space="preserve">Gonca Yazıcı, </w:t>
      </w:r>
      <w:r w:rsidRPr="009463EB">
        <w:rPr>
          <w:rFonts w:cs="Times New Roman"/>
          <w:bCs/>
          <w:sz w:val="20"/>
          <w:szCs w:val="20"/>
        </w:rPr>
        <w:t>İnternetten Pazarlamada Yeni Bir Boyut: Sosyal Medyanın Tüketicilerin Marka Tercihlerine Etkisi Üzerine Bir Araştırma, Gazi Üniversitesi Sosyal Bilimler Enstitüsü, Ankara, 2014, s. 54.</w:t>
      </w:r>
    </w:p>
  </w:footnote>
  <w:footnote w:id="31">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İşlek, a.g.e., s. 33.</w:t>
      </w:r>
    </w:p>
  </w:footnote>
  <w:footnote w:id="32">
    <w:p w:rsidR="00774995" w:rsidRPr="009463EB" w:rsidRDefault="00774995" w:rsidP="0089154D">
      <w:pPr>
        <w:autoSpaceDE w:val="0"/>
        <w:autoSpaceDN w:val="0"/>
        <w:adjustRightInd w:val="0"/>
        <w:spacing w:after="0" w:line="240" w:lineRule="auto"/>
        <w:rPr>
          <w:rFonts w:cs="Times New Roman"/>
          <w:bCs/>
          <w:sz w:val="20"/>
          <w:szCs w:val="20"/>
        </w:rPr>
      </w:pPr>
      <w:r w:rsidRPr="009463EB">
        <w:rPr>
          <w:rStyle w:val="DipnotBavurusu"/>
          <w:rFonts w:cs="Times New Roman"/>
          <w:sz w:val="20"/>
          <w:szCs w:val="20"/>
        </w:rPr>
        <w:footnoteRef/>
      </w:r>
      <w:r w:rsidRPr="009463EB">
        <w:rPr>
          <w:rFonts w:cs="Times New Roman"/>
          <w:bCs/>
          <w:sz w:val="20"/>
          <w:szCs w:val="20"/>
        </w:rPr>
        <w:t>Hayriye Nur Başyazıcıoğlu, Pazarlama Aracı Olarak Sosyal Medyanın Kullanımı: Facebook Örneği, Erciyes Üniversitesi Sosyal Bilimler Enstitüsü, Kayseri, 2013, s. 13.</w:t>
      </w:r>
    </w:p>
  </w:footnote>
  <w:footnote w:id="33">
    <w:p w:rsidR="00774995" w:rsidRPr="009463EB" w:rsidRDefault="00774995" w:rsidP="00434935">
      <w:pPr>
        <w:pStyle w:val="Default"/>
        <w:rPr>
          <w:rFonts w:ascii="Times New Roman" w:hAnsi="Times New Roman" w:cs="Times New Roman"/>
          <w:sz w:val="20"/>
          <w:szCs w:val="20"/>
        </w:rPr>
      </w:pPr>
      <w:r w:rsidRPr="009463EB">
        <w:rPr>
          <w:rStyle w:val="DipnotBavurusu"/>
          <w:rFonts w:ascii="Times New Roman" w:hAnsi="Times New Roman" w:cs="Times New Roman"/>
          <w:sz w:val="20"/>
          <w:szCs w:val="20"/>
        </w:rPr>
        <w:footnoteRef/>
      </w:r>
      <w:r w:rsidRPr="009463EB">
        <w:rPr>
          <w:rFonts w:ascii="Times New Roman" w:hAnsi="Times New Roman" w:cs="Times New Roman"/>
          <w:sz w:val="20"/>
          <w:szCs w:val="20"/>
        </w:rPr>
        <w:t xml:space="preserve">Burcu Meriç, </w:t>
      </w:r>
      <w:r w:rsidRPr="009463EB">
        <w:rPr>
          <w:rFonts w:ascii="Times New Roman" w:hAnsi="Times New Roman" w:cs="Times New Roman"/>
          <w:bCs/>
          <w:sz w:val="20"/>
          <w:szCs w:val="20"/>
        </w:rPr>
        <w:t xml:space="preserve">İnternet Üzerindeki Paylaşım Sitelerinin Ve Blogların Tüketici Davranışları Üzerine Etkisi, </w:t>
      </w:r>
      <w:r w:rsidRPr="009463EB">
        <w:rPr>
          <w:rFonts w:ascii="Times New Roman" w:hAnsi="Times New Roman" w:cs="Times New Roman"/>
          <w:sz w:val="20"/>
          <w:szCs w:val="20"/>
        </w:rPr>
        <w:t>Marmara Üniversitesi  Sosyal Bilimler Enstitüsü, İstanbul, 2010, s</w:t>
      </w:r>
      <w:r>
        <w:rPr>
          <w:rFonts w:ascii="Times New Roman" w:hAnsi="Times New Roman" w:cs="Times New Roman"/>
          <w:sz w:val="20"/>
          <w:szCs w:val="20"/>
        </w:rPr>
        <w:t>s</w:t>
      </w:r>
      <w:r w:rsidRPr="009463EB">
        <w:rPr>
          <w:rFonts w:ascii="Times New Roman" w:hAnsi="Times New Roman" w:cs="Times New Roman"/>
          <w:sz w:val="20"/>
          <w:szCs w:val="20"/>
        </w:rPr>
        <w:t>. 48-49.</w:t>
      </w:r>
    </w:p>
  </w:footnote>
  <w:footnote w:id="34">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Biçer, a.g.e., s. 32.</w:t>
      </w:r>
    </w:p>
  </w:footnote>
  <w:footnote w:id="35">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Meriç, a.g.e., s. 37.</w:t>
      </w:r>
    </w:p>
  </w:footnote>
  <w:footnote w:id="36">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Biçer, a.g.e., s. 35.</w:t>
      </w:r>
    </w:p>
  </w:footnote>
  <w:footnote w:id="37">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Biçer, a.g.e., s. 26.</w:t>
      </w:r>
    </w:p>
  </w:footnote>
  <w:footnote w:id="38">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Meriç, a.g.e., s. 29.</w:t>
      </w:r>
    </w:p>
  </w:footnote>
  <w:footnote w:id="39">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Yazıcı, a.g.e., 51.</w:t>
      </w:r>
    </w:p>
  </w:footnote>
  <w:footnote w:id="40">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Biçer, a.g.e.,</w:t>
      </w:r>
      <w:r>
        <w:rPr>
          <w:rFonts w:cs="Times New Roman"/>
        </w:rPr>
        <w:t xml:space="preserve"> ss.</w:t>
      </w:r>
      <w:r w:rsidRPr="009463EB">
        <w:rPr>
          <w:rFonts w:cs="Times New Roman"/>
        </w:rPr>
        <w:t xml:space="preserve"> 17-19.</w:t>
      </w:r>
    </w:p>
  </w:footnote>
  <w:footnote w:id="41">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http://www.tuko-bir.org.tr/frame.asp?sayfa=haklar (16.11.2015)</w:t>
      </w:r>
    </w:p>
  </w:footnote>
  <w:footnote w:id="42">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 xml:space="preserve">İsmet Mucuk, </w:t>
      </w:r>
      <w:r w:rsidRPr="009463EB">
        <w:rPr>
          <w:rFonts w:cs="Times New Roman"/>
          <w:b/>
        </w:rPr>
        <w:t>Pazarlama İlkeleri</w:t>
      </w:r>
      <w:r w:rsidRPr="009463EB">
        <w:rPr>
          <w:rFonts w:cs="Times New Roman"/>
        </w:rPr>
        <w:t>, 18. b., Türkmen Kitabevi, İstanbul, 2010, s. 39.</w:t>
      </w:r>
    </w:p>
  </w:footnote>
  <w:footnote w:id="43">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Yazıcı, a.g.e., s. 73.</w:t>
      </w:r>
    </w:p>
  </w:footnote>
  <w:footnote w:id="44">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İşlek, a.g.e., s. 79.</w:t>
      </w:r>
    </w:p>
  </w:footnote>
  <w:footnote w:id="45">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 xml:space="preserve">Yavuz Odabaşı-Gülfidan Barış, </w:t>
      </w:r>
      <w:r w:rsidRPr="009463EB">
        <w:rPr>
          <w:rFonts w:cs="Times New Roman"/>
          <w:b/>
        </w:rPr>
        <w:t>Tüketici Davranışı</w:t>
      </w:r>
      <w:r w:rsidRPr="009463EB">
        <w:rPr>
          <w:rFonts w:cs="Times New Roman"/>
        </w:rPr>
        <w:t>, Medicat Kitapları, 6. b., İstanbul, 2006,  s. 16.</w:t>
      </w:r>
    </w:p>
  </w:footnote>
  <w:footnote w:id="46">
    <w:p w:rsidR="00774995" w:rsidRPr="009463EB" w:rsidRDefault="00774995">
      <w:pPr>
        <w:pStyle w:val="DipnotMetni"/>
        <w:rPr>
          <w:rFonts w:cs="Times New Roman"/>
        </w:rPr>
      </w:pPr>
      <w:r w:rsidRPr="009463EB">
        <w:rPr>
          <w:rStyle w:val="DipnotBavurusu"/>
          <w:rFonts w:cs="Times New Roman"/>
        </w:rPr>
        <w:footnoteRef/>
      </w:r>
      <w:r w:rsidRPr="009463EB">
        <w:rPr>
          <w:rFonts w:cs="Times New Roman"/>
        </w:rPr>
        <w:t xml:space="preserve">Alican Kavas, </w:t>
      </w:r>
      <w:r w:rsidRPr="009463EB">
        <w:rPr>
          <w:rFonts w:cs="Times New Roman"/>
          <w:b/>
        </w:rPr>
        <w:t>Tüketici Davranışları</w:t>
      </w:r>
      <w:r w:rsidRPr="009463EB">
        <w:rPr>
          <w:rFonts w:cs="Times New Roman"/>
        </w:rPr>
        <w:t>, Anadolu Üniversitesi İşletme Fakültesi Yayınları, 3. b., Eskişehir, 1995, s. 3.</w:t>
      </w:r>
    </w:p>
  </w:footnote>
  <w:footnote w:id="47">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İşlek, a.g.e., s. 81.</w:t>
      </w:r>
    </w:p>
  </w:footnote>
  <w:footnote w:id="48">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T</w:t>
      </w:r>
      <w:r w:rsidRPr="009463EB">
        <w:rPr>
          <w:rFonts w:cs="Times New Roman"/>
        </w:rPr>
        <w:t>üketici davranışının temel özellikleri için şu kaynaklardan yaralanılmıştır:</w:t>
      </w:r>
    </w:p>
    <w:p w:rsidR="00774995" w:rsidRPr="009463EB" w:rsidRDefault="00774995">
      <w:pPr>
        <w:pStyle w:val="DipnotMetni"/>
        <w:rPr>
          <w:rFonts w:cs="Times New Roman"/>
        </w:rPr>
      </w:pPr>
      <w:r w:rsidRPr="009463EB">
        <w:rPr>
          <w:rFonts w:cs="Times New Roman"/>
        </w:rPr>
        <w:t>Yazıcı, a.g.e., s. 74.</w:t>
      </w:r>
    </w:p>
    <w:p w:rsidR="00774995" w:rsidRPr="009463EB" w:rsidRDefault="00774995">
      <w:pPr>
        <w:pStyle w:val="DipnotMetni"/>
        <w:rPr>
          <w:rFonts w:cs="Times New Roman"/>
        </w:rPr>
      </w:pPr>
      <w:r w:rsidRPr="009463EB">
        <w:rPr>
          <w:rFonts w:cs="Times New Roman"/>
        </w:rPr>
        <w:t>Gültaş, a.g.e., s</w:t>
      </w:r>
      <w:r>
        <w:rPr>
          <w:rFonts w:cs="Times New Roman"/>
        </w:rPr>
        <w:t>s</w:t>
      </w:r>
      <w:r w:rsidRPr="009463EB">
        <w:rPr>
          <w:rFonts w:cs="Times New Roman"/>
        </w:rPr>
        <w:t>. 8-9.</w:t>
      </w:r>
    </w:p>
    <w:p w:rsidR="00774995" w:rsidRPr="009463EB" w:rsidRDefault="00774995">
      <w:pPr>
        <w:pStyle w:val="DipnotMetni"/>
        <w:rPr>
          <w:rFonts w:cs="Times New Roman"/>
        </w:rPr>
      </w:pPr>
      <w:r>
        <w:rPr>
          <w:rFonts w:cs="Times New Roman"/>
        </w:rPr>
        <w:t>Odabaşı-Barış, a.g.e., s. 30.</w:t>
      </w:r>
    </w:p>
  </w:footnote>
  <w:footnote w:id="49">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Yazıcı, a.g.e., s. 105.</w:t>
      </w:r>
    </w:p>
  </w:footnote>
  <w:footnote w:id="50">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İşlek, a.g.e., s. 82.</w:t>
      </w:r>
    </w:p>
  </w:footnote>
  <w:footnote w:id="51">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Mürütsoy, a.g.e., s. 34.</w:t>
      </w:r>
    </w:p>
  </w:footnote>
  <w:footnote w:id="52">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İşlek, a.g.e., s. 82.</w:t>
      </w:r>
    </w:p>
  </w:footnote>
  <w:footnote w:id="53">
    <w:p w:rsidR="00774995" w:rsidRPr="009463EB" w:rsidRDefault="00774995" w:rsidP="00222C94">
      <w:pPr>
        <w:autoSpaceDE w:val="0"/>
        <w:autoSpaceDN w:val="0"/>
        <w:adjustRightInd w:val="0"/>
        <w:spacing w:after="0" w:line="240" w:lineRule="auto"/>
        <w:rPr>
          <w:rFonts w:cs="Times New Roman"/>
          <w:bCs/>
          <w:sz w:val="20"/>
          <w:szCs w:val="20"/>
        </w:rPr>
      </w:pPr>
      <w:r w:rsidRPr="009463EB">
        <w:rPr>
          <w:rStyle w:val="DipnotBavurusu"/>
          <w:rFonts w:cs="Times New Roman"/>
          <w:sz w:val="20"/>
          <w:szCs w:val="20"/>
        </w:rPr>
        <w:footnoteRef/>
      </w:r>
      <w:r w:rsidRPr="009463EB">
        <w:rPr>
          <w:rFonts w:eastAsia="Times New Roman,Bold" w:cs="Times New Roman"/>
          <w:bCs/>
          <w:sz w:val="20"/>
          <w:szCs w:val="20"/>
        </w:rPr>
        <w:t xml:space="preserve">Gonca Yılmaz Elbaşı, </w:t>
      </w:r>
      <w:r w:rsidRPr="009463EB">
        <w:rPr>
          <w:rFonts w:cs="Times New Roman"/>
          <w:bCs/>
          <w:sz w:val="20"/>
          <w:szCs w:val="20"/>
        </w:rPr>
        <w:t xml:space="preserve">Sosyal Medyada Pazarlama: Sosyal </w:t>
      </w:r>
      <w:r w:rsidRPr="009463EB">
        <w:rPr>
          <w:rFonts w:eastAsia="Times New Roman,Bold" w:cs="Times New Roman"/>
          <w:bCs/>
          <w:sz w:val="20"/>
          <w:szCs w:val="20"/>
        </w:rPr>
        <w:t>Medyada Kullanıcı Motivasyonunun</w:t>
      </w:r>
      <w:r w:rsidRPr="009463EB">
        <w:rPr>
          <w:rFonts w:cs="Times New Roman"/>
          <w:bCs/>
          <w:sz w:val="20"/>
          <w:szCs w:val="20"/>
        </w:rPr>
        <w:t xml:space="preserve"> </w:t>
      </w:r>
      <w:r w:rsidRPr="009463EB">
        <w:rPr>
          <w:rFonts w:eastAsia="Times New Roman,Bold" w:cs="Times New Roman"/>
          <w:bCs/>
          <w:sz w:val="20"/>
          <w:szCs w:val="20"/>
        </w:rPr>
        <w:t xml:space="preserve">Üniversite Öğrencilerinin </w:t>
      </w:r>
      <w:r w:rsidRPr="009463EB">
        <w:rPr>
          <w:rFonts w:cs="Times New Roman"/>
          <w:bCs/>
          <w:sz w:val="20"/>
          <w:szCs w:val="20"/>
        </w:rPr>
        <w:t xml:space="preserve">Sosyal Medya Pazarlama Algısına </w:t>
      </w:r>
      <w:r w:rsidRPr="009463EB">
        <w:rPr>
          <w:rFonts w:eastAsia="Times New Roman,Bold" w:cs="Times New Roman"/>
          <w:bCs/>
          <w:sz w:val="20"/>
          <w:szCs w:val="20"/>
        </w:rPr>
        <w:t>İlişkin Bir Uygulama, İstanbul Ticaret Üniversitesi Sosyal Bilimler Enstitüsü, İstanbul, 2015, s. 54.</w:t>
      </w:r>
    </w:p>
  </w:footnote>
  <w:footnote w:id="54">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İşlek, a.g.e., s</w:t>
      </w:r>
      <w:r>
        <w:rPr>
          <w:rFonts w:cs="Times New Roman"/>
        </w:rPr>
        <w:t>s</w:t>
      </w:r>
      <w:r w:rsidRPr="009463EB">
        <w:rPr>
          <w:rFonts w:cs="Times New Roman"/>
        </w:rPr>
        <w:t>. 83-84.</w:t>
      </w:r>
    </w:p>
  </w:footnote>
  <w:footnote w:id="55">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Elbaşı, a.g.e., s. 55.</w:t>
      </w:r>
    </w:p>
  </w:footnote>
  <w:footnote w:id="56">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İşlek, a.g.e., s</w:t>
      </w:r>
      <w:r>
        <w:rPr>
          <w:rFonts w:cs="Times New Roman"/>
        </w:rPr>
        <w:t>s</w:t>
      </w:r>
      <w:r w:rsidRPr="009463EB">
        <w:rPr>
          <w:rFonts w:cs="Times New Roman"/>
        </w:rPr>
        <w:t>. 84-85.</w:t>
      </w:r>
    </w:p>
  </w:footnote>
  <w:footnote w:id="57">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Elbaşı, a.g.e., s. 55.</w:t>
      </w:r>
    </w:p>
  </w:footnote>
  <w:footnote w:id="58">
    <w:p w:rsidR="00774995" w:rsidRDefault="00774995">
      <w:pPr>
        <w:pStyle w:val="DipnotMetni"/>
      </w:pPr>
      <w:r>
        <w:rPr>
          <w:rStyle w:val="DipnotBavurusu"/>
        </w:rPr>
        <w:footnoteRef/>
      </w:r>
      <w:r w:rsidRPr="00924B9E">
        <w:rPr>
          <w:rFonts w:cs="Times New Roman"/>
        </w:rPr>
        <w:t>Alissa Skelton, "</w:t>
      </w:r>
      <w:r w:rsidRPr="00924B9E">
        <w:rPr>
          <w:rFonts w:eastAsia="Times New Roman" w:cs="Times New Roman"/>
          <w:bCs/>
          <w:kern w:val="36"/>
          <w:lang w:eastAsia="tr-TR"/>
        </w:rPr>
        <w:t xml:space="preserve">Social Demographics: Who's Using Today's Biggest Networks", </w:t>
      </w:r>
      <w:r w:rsidRPr="00924B9E">
        <w:rPr>
          <w:rFonts w:eastAsia="Times New Roman" w:cs="Times New Roman"/>
          <w:b/>
          <w:bCs/>
          <w:kern w:val="36"/>
          <w:lang w:eastAsia="tr-TR"/>
        </w:rPr>
        <w:t>Social Media</w:t>
      </w:r>
      <w:r w:rsidRPr="00924B9E">
        <w:rPr>
          <w:rFonts w:eastAsia="Times New Roman" w:cs="Times New Roman"/>
          <w:bCs/>
          <w:kern w:val="36"/>
          <w:lang w:eastAsia="tr-TR"/>
        </w:rPr>
        <w:t>, 09 March 2012,  http://mashable.com/2012/03/09/social-media-demographics, (20.11.2015), par. 3.</w:t>
      </w:r>
    </w:p>
  </w:footnote>
  <w:footnote w:id="59">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Elbaşı, a.g.e., s. 57.</w:t>
      </w:r>
    </w:p>
  </w:footnote>
  <w:footnote w:id="60">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İşlek, a.g.e., s. 85.</w:t>
      </w:r>
    </w:p>
  </w:footnote>
  <w:footnote w:id="61">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Elbaşı, a.g.e., s.57.</w:t>
      </w:r>
    </w:p>
  </w:footnote>
  <w:footnote w:id="62">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İşlek, a.g.e., s. 86.</w:t>
      </w:r>
    </w:p>
  </w:footnote>
  <w:footnote w:id="63">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İşlek, a.g.e., s</w:t>
      </w:r>
      <w:r>
        <w:rPr>
          <w:rFonts w:cs="Times New Roman"/>
        </w:rPr>
        <w:t>s</w:t>
      </w:r>
      <w:r w:rsidRPr="009463EB">
        <w:rPr>
          <w:rFonts w:cs="Times New Roman"/>
        </w:rPr>
        <w:t>. 86-87.</w:t>
      </w:r>
    </w:p>
  </w:footnote>
  <w:footnote w:id="64">
    <w:p w:rsidR="00774995" w:rsidRPr="009463EB" w:rsidRDefault="00774995" w:rsidP="00FE1173">
      <w:pPr>
        <w:autoSpaceDE w:val="0"/>
        <w:autoSpaceDN w:val="0"/>
        <w:adjustRightInd w:val="0"/>
        <w:spacing w:after="0" w:line="240" w:lineRule="auto"/>
        <w:rPr>
          <w:rFonts w:cs="Times New Roman"/>
          <w:bCs/>
          <w:sz w:val="20"/>
          <w:szCs w:val="20"/>
        </w:rPr>
      </w:pPr>
      <w:r w:rsidRPr="009463EB">
        <w:rPr>
          <w:rStyle w:val="DipnotBavurusu"/>
          <w:rFonts w:cs="Times New Roman"/>
          <w:sz w:val="20"/>
          <w:szCs w:val="20"/>
        </w:rPr>
        <w:footnoteRef/>
      </w:r>
      <w:r w:rsidRPr="009463EB">
        <w:rPr>
          <w:rFonts w:cs="Times New Roman"/>
          <w:sz w:val="20"/>
          <w:szCs w:val="20"/>
        </w:rPr>
        <w:t xml:space="preserve">Kemal Yayla, </w:t>
      </w:r>
      <w:r w:rsidRPr="009463EB">
        <w:rPr>
          <w:rFonts w:cs="Times New Roman"/>
          <w:bCs/>
          <w:sz w:val="20"/>
          <w:szCs w:val="20"/>
        </w:rPr>
        <w:t>İnternet Pazarlamasında Yeni Eğilimler: Çevrim İçi Sosyal Ağların Üniversite Öğrencilerinin Satın Alma Davranışlarına Etkisi, Celal Bayar Üniversitesi Sosyal Bilimler Enstitüsü, Manisa, 2010, s. 37.</w:t>
      </w:r>
    </w:p>
  </w:footnote>
  <w:footnote w:id="65">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İşlek, a.g.e., s</w:t>
      </w:r>
      <w:r>
        <w:rPr>
          <w:rFonts w:cs="Times New Roman"/>
        </w:rPr>
        <w:t>s</w:t>
      </w:r>
      <w:r w:rsidRPr="009463EB">
        <w:rPr>
          <w:rFonts w:cs="Times New Roman"/>
        </w:rPr>
        <w:t>. 87-88.</w:t>
      </w:r>
    </w:p>
  </w:footnote>
  <w:footnote w:id="66">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Mucuk, a.g.e., s. 78.</w:t>
      </w:r>
    </w:p>
  </w:footnote>
  <w:footnote w:id="67">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İşlek, a.g.e., s</w:t>
      </w:r>
      <w:r>
        <w:rPr>
          <w:rFonts w:cs="Times New Roman"/>
        </w:rPr>
        <w:t>s</w:t>
      </w:r>
      <w:r w:rsidRPr="009463EB">
        <w:rPr>
          <w:rFonts w:cs="Times New Roman"/>
        </w:rPr>
        <w:t>. 88-89.</w:t>
      </w:r>
    </w:p>
  </w:footnote>
  <w:footnote w:id="68">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Mucuk, a.g.e., s. 80.</w:t>
      </w:r>
    </w:p>
  </w:footnote>
  <w:footnote w:id="69">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İşlek, a.g.e., s. 89.</w:t>
      </w:r>
    </w:p>
  </w:footnote>
  <w:footnote w:id="70">
    <w:p w:rsidR="00774995" w:rsidRDefault="00774995">
      <w:pPr>
        <w:pStyle w:val="DipnotMetni"/>
      </w:pPr>
      <w:r w:rsidRPr="009463EB">
        <w:rPr>
          <w:rStyle w:val="DipnotBavurusu"/>
          <w:rFonts w:cs="Times New Roman"/>
        </w:rPr>
        <w:footnoteRef/>
      </w:r>
      <w:r>
        <w:rPr>
          <w:rFonts w:cs="Times New Roman"/>
        </w:rPr>
        <w:t xml:space="preserve"> </w:t>
      </w:r>
      <w:r w:rsidRPr="009463EB">
        <w:rPr>
          <w:rFonts w:cs="Times New Roman"/>
        </w:rPr>
        <w:t>İşlek, a.g.e., s. 90.</w:t>
      </w:r>
    </w:p>
  </w:footnote>
  <w:footnote w:id="71">
    <w:p w:rsidR="00774995" w:rsidRPr="00526AA8" w:rsidRDefault="00774995">
      <w:pPr>
        <w:pStyle w:val="DipnotMetni"/>
        <w:rPr>
          <w:rFonts w:cs="Times New Roman"/>
        </w:rPr>
      </w:pPr>
      <w:r w:rsidRPr="00526AA8">
        <w:rPr>
          <w:rStyle w:val="DipnotBavurusu"/>
          <w:rFonts w:cs="Times New Roman"/>
        </w:rPr>
        <w:footnoteRef/>
      </w:r>
      <w:r>
        <w:rPr>
          <w:rFonts w:cs="Times New Roman"/>
        </w:rPr>
        <w:t xml:space="preserve"> </w:t>
      </w:r>
      <w:r w:rsidRPr="00526AA8">
        <w:rPr>
          <w:rFonts w:cs="Times New Roman"/>
        </w:rPr>
        <w:t>Mürütsoy, a.g.e., s</w:t>
      </w:r>
      <w:r>
        <w:rPr>
          <w:rFonts w:cs="Times New Roman"/>
        </w:rPr>
        <w:t>s</w:t>
      </w:r>
      <w:r w:rsidRPr="00526AA8">
        <w:rPr>
          <w:rFonts w:cs="Times New Roman"/>
        </w:rPr>
        <w:t>. 46-47.</w:t>
      </w:r>
    </w:p>
  </w:footnote>
  <w:footnote w:id="72">
    <w:p w:rsidR="00774995" w:rsidRPr="00526AA8" w:rsidRDefault="00774995">
      <w:pPr>
        <w:pStyle w:val="DipnotMetni"/>
        <w:rPr>
          <w:rFonts w:cs="Times New Roman"/>
        </w:rPr>
      </w:pPr>
      <w:r w:rsidRPr="00526AA8">
        <w:rPr>
          <w:rStyle w:val="DipnotBavurusu"/>
          <w:rFonts w:cs="Times New Roman"/>
        </w:rPr>
        <w:footnoteRef/>
      </w:r>
      <w:r>
        <w:rPr>
          <w:rFonts w:cs="Times New Roman"/>
        </w:rPr>
        <w:t xml:space="preserve"> </w:t>
      </w:r>
      <w:r w:rsidRPr="00526AA8">
        <w:rPr>
          <w:rFonts w:cs="Times New Roman"/>
        </w:rPr>
        <w:t>İşlek, a.g.e., s. 90.</w:t>
      </w:r>
    </w:p>
  </w:footnote>
  <w:footnote w:id="73">
    <w:p w:rsidR="00774995" w:rsidRDefault="00774995">
      <w:pPr>
        <w:pStyle w:val="DipnotMetni"/>
      </w:pPr>
      <w:r w:rsidRPr="00526AA8">
        <w:rPr>
          <w:rStyle w:val="DipnotBavurusu"/>
          <w:rFonts w:cs="Times New Roman"/>
        </w:rPr>
        <w:footnoteRef/>
      </w:r>
      <w:r>
        <w:rPr>
          <w:rFonts w:cs="Times New Roman"/>
        </w:rPr>
        <w:t xml:space="preserve"> </w:t>
      </w:r>
      <w:r w:rsidRPr="00526AA8">
        <w:rPr>
          <w:rFonts w:cs="Times New Roman"/>
        </w:rPr>
        <w:t>Mucuk, a.g.e., s. 80.</w:t>
      </w:r>
    </w:p>
  </w:footnote>
  <w:footnote w:id="74">
    <w:p w:rsidR="00774995" w:rsidRPr="006B5075" w:rsidRDefault="00774995">
      <w:pPr>
        <w:pStyle w:val="DipnotMetni"/>
        <w:rPr>
          <w:rFonts w:cs="Times New Roman"/>
        </w:rPr>
      </w:pPr>
      <w:r w:rsidRPr="006B5075">
        <w:rPr>
          <w:rStyle w:val="DipnotBavurusu"/>
          <w:rFonts w:cs="Times New Roman"/>
        </w:rPr>
        <w:footnoteRef/>
      </w:r>
      <w:r>
        <w:rPr>
          <w:rFonts w:cs="Times New Roman"/>
        </w:rPr>
        <w:t xml:space="preserve"> </w:t>
      </w:r>
      <w:r w:rsidRPr="006B5075">
        <w:rPr>
          <w:rFonts w:cs="Times New Roman"/>
        </w:rPr>
        <w:t>İşlek, a.g.e., s. 91.</w:t>
      </w:r>
    </w:p>
  </w:footnote>
  <w:footnote w:id="75">
    <w:p w:rsidR="00774995" w:rsidRPr="006B5075" w:rsidRDefault="00774995">
      <w:pPr>
        <w:pStyle w:val="DipnotMetni"/>
        <w:rPr>
          <w:rFonts w:cs="Times New Roman"/>
        </w:rPr>
      </w:pPr>
      <w:r w:rsidRPr="006B5075">
        <w:rPr>
          <w:rStyle w:val="DipnotBavurusu"/>
          <w:rFonts w:cs="Times New Roman"/>
        </w:rPr>
        <w:footnoteRef/>
      </w:r>
      <w:r>
        <w:rPr>
          <w:rFonts w:cs="Times New Roman"/>
        </w:rPr>
        <w:t xml:space="preserve"> </w:t>
      </w:r>
      <w:r w:rsidRPr="006B5075">
        <w:rPr>
          <w:rFonts w:cs="Times New Roman"/>
        </w:rPr>
        <w:t>İşlek, a.g.e., s. 91.</w:t>
      </w:r>
    </w:p>
  </w:footnote>
  <w:footnote w:id="76">
    <w:p w:rsidR="00774995" w:rsidRPr="006B5075" w:rsidRDefault="00774995">
      <w:pPr>
        <w:pStyle w:val="DipnotMetni"/>
        <w:rPr>
          <w:rFonts w:cs="Times New Roman"/>
        </w:rPr>
      </w:pPr>
      <w:r w:rsidRPr="006B5075">
        <w:rPr>
          <w:rStyle w:val="DipnotBavurusu"/>
          <w:rFonts w:cs="Times New Roman"/>
        </w:rPr>
        <w:footnoteRef/>
      </w:r>
      <w:r>
        <w:rPr>
          <w:rFonts w:cs="Times New Roman"/>
        </w:rPr>
        <w:t xml:space="preserve"> </w:t>
      </w:r>
      <w:r w:rsidRPr="006B5075">
        <w:rPr>
          <w:rFonts w:cs="Times New Roman"/>
        </w:rPr>
        <w:t>Yayla, a.g.e., s. 44.</w:t>
      </w:r>
    </w:p>
  </w:footnote>
  <w:footnote w:id="77">
    <w:p w:rsidR="00774995" w:rsidRDefault="00774995">
      <w:pPr>
        <w:pStyle w:val="DipnotMetni"/>
      </w:pPr>
      <w:r w:rsidRPr="006B5075">
        <w:rPr>
          <w:rStyle w:val="DipnotBavurusu"/>
          <w:rFonts w:cs="Times New Roman"/>
        </w:rPr>
        <w:footnoteRef/>
      </w:r>
      <w:r>
        <w:rPr>
          <w:rFonts w:cs="Times New Roman"/>
        </w:rPr>
        <w:t xml:space="preserve"> </w:t>
      </w:r>
      <w:r w:rsidRPr="006B5075">
        <w:rPr>
          <w:rFonts w:cs="Times New Roman"/>
        </w:rPr>
        <w:t>İşlek, a.g.e., s. 92.</w:t>
      </w:r>
    </w:p>
  </w:footnote>
  <w:footnote w:id="78">
    <w:p w:rsidR="00774995" w:rsidRPr="009463EB" w:rsidRDefault="00774995">
      <w:pPr>
        <w:pStyle w:val="DipnotMetni"/>
        <w:rPr>
          <w:rFonts w:cs="Times New Roman"/>
        </w:rPr>
      </w:pPr>
      <w:r w:rsidRPr="009463EB">
        <w:rPr>
          <w:rStyle w:val="DipnotBavurusu"/>
          <w:rFonts w:cs="Times New Roman"/>
        </w:rPr>
        <w:footnoteRef/>
      </w:r>
      <w:r>
        <w:rPr>
          <w:rFonts w:cs="Times New Roman"/>
        </w:rPr>
        <w:t xml:space="preserve"> </w:t>
      </w:r>
      <w:r w:rsidRPr="009463EB">
        <w:rPr>
          <w:rFonts w:cs="Times New Roman"/>
        </w:rPr>
        <w:t>Yayla, a.g.e., 44.</w:t>
      </w:r>
    </w:p>
  </w:footnote>
  <w:footnote w:id="79">
    <w:p w:rsidR="00774995" w:rsidRPr="009463EB" w:rsidRDefault="00774995">
      <w:pPr>
        <w:pStyle w:val="DipnotMetni"/>
        <w:rPr>
          <w:rFonts w:cs="Times New Roman"/>
        </w:rPr>
      </w:pPr>
      <w:r w:rsidRPr="009463EB">
        <w:rPr>
          <w:rStyle w:val="DipnotBavurusu"/>
          <w:rFonts w:cs="Times New Roman"/>
        </w:rPr>
        <w:footnoteRef/>
      </w:r>
      <w:r w:rsidRPr="009463EB">
        <w:rPr>
          <w:rFonts w:cs="Times New Roman"/>
        </w:rPr>
        <w:t xml:space="preserve">  Mucuk, a.g.e., 77.</w:t>
      </w:r>
    </w:p>
  </w:footnote>
  <w:footnote w:id="80">
    <w:p w:rsidR="00774995" w:rsidRPr="009463EB" w:rsidRDefault="00774995">
      <w:pPr>
        <w:pStyle w:val="DipnotMetni"/>
        <w:rPr>
          <w:rFonts w:cs="Times New Roman"/>
        </w:rPr>
      </w:pPr>
      <w:r w:rsidRPr="009463EB">
        <w:rPr>
          <w:rStyle w:val="DipnotBavurusu"/>
          <w:rFonts w:cs="Times New Roman"/>
        </w:rPr>
        <w:footnoteRef/>
      </w:r>
      <w:r w:rsidRPr="009463EB">
        <w:rPr>
          <w:rFonts w:cs="Times New Roman"/>
        </w:rPr>
        <w:t xml:space="preserve">  İşlek, a.g.e., 93.</w:t>
      </w:r>
    </w:p>
  </w:footnote>
  <w:footnote w:id="81">
    <w:p w:rsidR="00774995" w:rsidRPr="009463EB" w:rsidRDefault="00774995">
      <w:pPr>
        <w:pStyle w:val="DipnotMetni"/>
        <w:rPr>
          <w:rFonts w:cs="Times New Roman"/>
        </w:rPr>
      </w:pPr>
      <w:r w:rsidRPr="009463EB">
        <w:rPr>
          <w:rStyle w:val="DipnotBavurusu"/>
          <w:rFonts w:cs="Times New Roman"/>
        </w:rPr>
        <w:footnoteRef/>
      </w:r>
      <w:r w:rsidRPr="009463EB">
        <w:rPr>
          <w:rFonts w:cs="Times New Roman"/>
        </w:rPr>
        <w:t xml:space="preserve">  İşlek, a.g.e., 93.</w:t>
      </w:r>
    </w:p>
  </w:footnote>
  <w:footnote w:id="82">
    <w:p w:rsidR="00774995" w:rsidRDefault="00774995">
      <w:pPr>
        <w:pStyle w:val="DipnotMetni"/>
      </w:pPr>
      <w:r w:rsidRPr="009463EB">
        <w:rPr>
          <w:rStyle w:val="DipnotBavurusu"/>
          <w:rFonts w:cs="Times New Roman"/>
        </w:rPr>
        <w:footnoteRef/>
      </w:r>
      <w:r w:rsidRPr="009463EB">
        <w:rPr>
          <w:rFonts w:cs="Times New Roman"/>
        </w:rPr>
        <w:t xml:space="preserve">  Mucuk, a.g.e., 77.</w:t>
      </w:r>
    </w:p>
  </w:footnote>
  <w:footnote w:id="83">
    <w:p w:rsidR="00774995" w:rsidRPr="00B87163" w:rsidRDefault="00774995">
      <w:pPr>
        <w:pStyle w:val="DipnotMetni"/>
        <w:rPr>
          <w:rFonts w:cs="Times New Roman"/>
        </w:rPr>
      </w:pPr>
      <w:r w:rsidRPr="00B87163">
        <w:rPr>
          <w:rStyle w:val="DipnotBavurusu"/>
          <w:rFonts w:cs="Times New Roman"/>
        </w:rPr>
        <w:footnoteRef/>
      </w:r>
      <w:r w:rsidRPr="00B87163">
        <w:rPr>
          <w:rFonts w:cs="Times New Roman"/>
        </w:rPr>
        <w:t xml:space="preserve">  İşlek, a.g.e., s. 95.</w:t>
      </w:r>
    </w:p>
  </w:footnote>
  <w:footnote w:id="84">
    <w:p w:rsidR="00774995" w:rsidRPr="00B87163" w:rsidRDefault="00774995">
      <w:pPr>
        <w:pStyle w:val="DipnotMetni"/>
        <w:rPr>
          <w:rFonts w:cs="Times New Roman"/>
        </w:rPr>
      </w:pPr>
      <w:r w:rsidRPr="00B87163">
        <w:rPr>
          <w:rStyle w:val="DipnotBavurusu"/>
          <w:rFonts w:cs="Times New Roman"/>
        </w:rPr>
        <w:footnoteRef/>
      </w:r>
      <w:r w:rsidRPr="00B87163">
        <w:rPr>
          <w:rFonts w:cs="Times New Roman"/>
        </w:rPr>
        <w:t xml:space="preserve">  Yayla, a.g.e., s. 43.</w:t>
      </w:r>
    </w:p>
  </w:footnote>
  <w:footnote w:id="85">
    <w:p w:rsidR="00774995" w:rsidRDefault="00774995">
      <w:pPr>
        <w:pStyle w:val="DipnotMetni"/>
      </w:pPr>
      <w:r w:rsidRPr="00B87163">
        <w:rPr>
          <w:rStyle w:val="DipnotBavurusu"/>
          <w:rFonts w:cs="Times New Roman"/>
        </w:rPr>
        <w:footnoteRef/>
      </w:r>
      <w:r w:rsidRPr="00B87163">
        <w:rPr>
          <w:rFonts w:cs="Times New Roman"/>
        </w:rPr>
        <w:t xml:space="preserve">  Mucuk, a.g.e., s. 76.</w:t>
      </w:r>
    </w:p>
  </w:footnote>
  <w:footnote w:id="86">
    <w:p w:rsidR="00774995" w:rsidRPr="007403A2" w:rsidRDefault="00774995">
      <w:pPr>
        <w:pStyle w:val="DipnotMetni"/>
        <w:rPr>
          <w:rFonts w:cs="Times New Roman"/>
        </w:rPr>
      </w:pPr>
      <w:r w:rsidRPr="007403A2">
        <w:rPr>
          <w:rStyle w:val="DipnotBavurusu"/>
          <w:rFonts w:cs="Times New Roman"/>
        </w:rPr>
        <w:footnoteRef/>
      </w:r>
      <w:r w:rsidRPr="007403A2">
        <w:rPr>
          <w:rFonts w:cs="Times New Roman"/>
        </w:rPr>
        <w:t xml:space="preserve">  İşlek, a.g.e., 97-98.</w:t>
      </w:r>
    </w:p>
  </w:footnote>
  <w:footnote w:id="87">
    <w:p w:rsidR="00774995" w:rsidRPr="007403A2" w:rsidRDefault="00774995">
      <w:pPr>
        <w:pStyle w:val="DipnotMetni"/>
        <w:rPr>
          <w:rFonts w:cs="Times New Roman"/>
        </w:rPr>
      </w:pPr>
      <w:r w:rsidRPr="007403A2">
        <w:rPr>
          <w:rStyle w:val="DipnotBavurusu"/>
          <w:rFonts w:cs="Times New Roman"/>
        </w:rPr>
        <w:footnoteRef/>
      </w:r>
      <w:r w:rsidRPr="007403A2">
        <w:rPr>
          <w:rFonts w:cs="Times New Roman"/>
        </w:rPr>
        <w:t xml:space="preserve">  Ahmet Hamdi İslamoğlu, </w:t>
      </w:r>
      <w:r w:rsidRPr="007403A2">
        <w:rPr>
          <w:rFonts w:cs="Times New Roman"/>
          <w:b/>
        </w:rPr>
        <w:t>Tüketici Davranışları</w:t>
      </w:r>
      <w:r w:rsidRPr="007403A2">
        <w:rPr>
          <w:rFonts w:cs="Times New Roman"/>
        </w:rPr>
        <w:t xml:space="preserve">, 1. b., Beta Yayınları, İstanbul, 2003, s. 212. </w:t>
      </w:r>
    </w:p>
  </w:footnote>
  <w:footnote w:id="88">
    <w:p w:rsidR="00774995" w:rsidRPr="007403A2" w:rsidRDefault="00774995">
      <w:pPr>
        <w:pStyle w:val="DipnotMetni"/>
        <w:rPr>
          <w:rFonts w:cs="Times New Roman"/>
        </w:rPr>
      </w:pPr>
      <w:r w:rsidRPr="007403A2">
        <w:rPr>
          <w:rStyle w:val="DipnotBavurusu"/>
          <w:rFonts w:cs="Times New Roman"/>
        </w:rPr>
        <w:footnoteRef/>
      </w:r>
      <w:r w:rsidRPr="007403A2">
        <w:rPr>
          <w:rFonts w:cs="Times New Roman"/>
        </w:rPr>
        <w:t xml:space="preserve">  İşlek, a.g.e., 97-98.</w:t>
      </w:r>
    </w:p>
  </w:footnote>
  <w:footnote w:id="89">
    <w:p w:rsidR="00774995" w:rsidRDefault="00774995">
      <w:pPr>
        <w:pStyle w:val="DipnotMetni"/>
      </w:pPr>
      <w:r w:rsidRPr="007403A2">
        <w:rPr>
          <w:rStyle w:val="DipnotBavurusu"/>
          <w:rFonts w:cs="Times New Roman"/>
        </w:rPr>
        <w:footnoteRef/>
      </w:r>
      <w:r w:rsidRPr="007403A2">
        <w:rPr>
          <w:rFonts w:cs="Times New Roman"/>
        </w:rPr>
        <w:t xml:space="preserve">  İşlek, a.g.e., 99.</w:t>
      </w:r>
    </w:p>
  </w:footnote>
  <w:footnote w:id="90">
    <w:p w:rsidR="00774995" w:rsidRPr="00A12C1A" w:rsidRDefault="00774995" w:rsidP="00225B01">
      <w:pPr>
        <w:pStyle w:val="DipnotMetni"/>
        <w:rPr>
          <w:rFonts w:cs="Times New Roman"/>
        </w:rPr>
      </w:pPr>
      <w:r w:rsidRPr="00A12C1A">
        <w:rPr>
          <w:rStyle w:val="DipnotBavurusu"/>
          <w:rFonts w:cs="Times New Roman"/>
        </w:rPr>
        <w:footnoteRef/>
      </w:r>
      <w:r w:rsidRPr="00A12C1A">
        <w:rPr>
          <w:rFonts w:cs="Times New Roman"/>
        </w:rPr>
        <w:t xml:space="preserve">  Aksoy, a.g.e., s. 78-79.</w:t>
      </w:r>
    </w:p>
  </w:footnote>
  <w:footnote w:id="91">
    <w:p w:rsidR="00774995" w:rsidRDefault="00774995">
      <w:pPr>
        <w:pStyle w:val="DipnotMetni"/>
      </w:pPr>
      <w:r>
        <w:rPr>
          <w:rStyle w:val="DipnotBavurusu"/>
        </w:rPr>
        <w:footnoteRef/>
      </w:r>
      <w:r w:rsidRPr="00D43FB0">
        <w:rPr>
          <w:rFonts w:cs="Times New Roman"/>
        </w:rPr>
        <w:t>Çağlar Aslan, "</w:t>
      </w:r>
      <w:hyperlink r:id="rId1" w:history="1">
        <w:r w:rsidRPr="00D43FB0">
          <w:rPr>
            <w:rStyle w:val="Kpr"/>
            <w:rFonts w:cs="Times New Roman"/>
            <w:color w:val="auto"/>
            <w:u w:val="none"/>
            <w:bdr w:val="none" w:sz="0" w:space="0" w:color="auto" w:frame="1"/>
          </w:rPr>
          <w:t>Sosyal Medyanın Tüketicinin Satın Alma Sürecine Etkisi</w:t>
        </w:r>
      </w:hyperlink>
      <w:r w:rsidRPr="00D43FB0">
        <w:rPr>
          <w:rFonts w:cs="Times New Roman"/>
        </w:rPr>
        <w:t>", http://caglaraslan.blogspot.co.uk/2013/05/sosyal-medyanin-tuketicinin-satin-alma.html, (22.11.2015), par. 5</w:t>
      </w:r>
      <w:r>
        <w:rPr>
          <w:rFonts w:cs="Times New Roman"/>
          <w:b/>
        </w:rPr>
        <w:t>.</w:t>
      </w:r>
    </w:p>
  </w:footnote>
  <w:footnote w:id="92">
    <w:p w:rsidR="00774995" w:rsidRPr="003209A4" w:rsidRDefault="00774995">
      <w:pPr>
        <w:pStyle w:val="DipnotMetni"/>
        <w:rPr>
          <w:rFonts w:cs="Times New Roman"/>
        </w:rPr>
      </w:pPr>
      <w:r w:rsidRPr="003209A4">
        <w:rPr>
          <w:rStyle w:val="DipnotBavurusu"/>
          <w:rFonts w:cs="Times New Roman"/>
        </w:rPr>
        <w:footnoteRef/>
      </w:r>
      <w:r w:rsidRPr="003209A4">
        <w:rPr>
          <w:rFonts w:cs="Times New Roman"/>
        </w:rPr>
        <w:t xml:space="preserve">  İşlek, a.g.e., s. 101.</w:t>
      </w:r>
    </w:p>
  </w:footnote>
  <w:footnote w:id="93">
    <w:p w:rsidR="00774995" w:rsidRPr="003209A4" w:rsidRDefault="00774995">
      <w:pPr>
        <w:pStyle w:val="DipnotMetni"/>
        <w:rPr>
          <w:rFonts w:cs="Times New Roman"/>
        </w:rPr>
      </w:pPr>
      <w:r w:rsidRPr="003209A4">
        <w:rPr>
          <w:rStyle w:val="DipnotBavurusu"/>
          <w:rFonts w:cs="Times New Roman"/>
        </w:rPr>
        <w:footnoteRef/>
      </w:r>
      <w:r w:rsidRPr="003209A4">
        <w:rPr>
          <w:rFonts w:cs="Times New Roman"/>
        </w:rPr>
        <w:t xml:space="preserve">  Aslan, a.g.m, par. 7.</w:t>
      </w:r>
    </w:p>
  </w:footnote>
  <w:footnote w:id="94">
    <w:p w:rsidR="00774995" w:rsidRDefault="00774995">
      <w:pPr>
        <w:pStyle w:val="DipnotMetni"/>
      </w:pPr>
      <w:r w:rsidRPr="003209A4">
        <w:rPr>
          <w:rStyle w:val="DipnotBavurusu"/>
          <w:rFonts w:cs="Times New Roman"/>
        </w:rPr>
        <w:footnoteRef/>
      </w:r>
      <w:r w:rsidRPr="003209A4">
        <w:rPr>
          <w:rFonts w:cs="Times New Roman"/>
        </w:rPr>
        <w:t xml:space="preserve">  İşlek, a.g.e., s. 102.</w:t>
      </w:r>
    </w:p>
  </w:footnote>
  <w:footnote w:id="95">
    <w:p w:rsidR="00774995" w:rsidRPr="004A6524" w:rsidRDefault="00774995">
      <w:pPr>
        <w:pStyle w:val="DipnotMetni"/>
      </w:pPr>
      <w:r>
        <w:rPr>
          <w:rStyle w:val="DipnotBavurusu"/>
        </w:rPr>
        <w:footnoteRef/>
      </w:r>
      <w:r>
        <w:t xml:space="preserve"> Raffaella Bianchi-Davide Schiavotto-Daniel Svoboda, ''E-hizmet Neden Önemli?'', </w:t>
      </w:r>
      <w:r>
        <w:rPr>
          <w:b/>
        </w:rPr>
        <w:t xml:space="preserve">Capital, </w:t>
      </w:r>
      <w:r>
        <w:t>Yıl 22, S. 9/2014, Doğan Burda Dergi Yayıncılık, İstanbul,  2014, ss. 167-168.</w:t>
      </w:r>
    </w:p>
  </w:footnote>
  <w:footnote w:id="96">
    <w:p w:rsidR="00774995" w:rsidRDefault="00774995">
      <w:pPr>
        <w:pStyle w:val="DipnotMetni"/>
      </w:pPr>
      <w:r>
        <w:rPr>
          <w:rStyle w:val="DipnotBavurusu"/>
        </w:rPr>
        <w:footnoteRef/>
      </w:r>
      <w:r>
        <w:t xml:space="preserve">  </w:t>
      </w:r>
      <w:r w:rsidRPr="00EE5A12">
        <w:t>http://markafikirleri.com/dijitalde-basarili-olm</w:t>
      </w:r>
      <w:r>
        <w:t>ak-isteyen-yoneticilere-4-oneri/, (18.12.2015).</w:t>
      </w:r>
    </w:p>
  </w:footnote>
  <w:footnote w:id="97">
    <w:p w:rsidR="00774995" w:rsidRDefault="00774995">
      <w:pPr>
        <w:pStyle w:val="DipnotMetni"/>
      </w:pPr>
      <w:r>
        <w:rPr>
          <w:rStyle w:val="DipnotBavurusu"/>
        </w:rPr>
        <w:footnoteRef/>
      </w:r>
      <w:r>
        <w:t xml:space="preserve">  </w:t>
      </w:r>
      <w:r w:rsidRPr="00F936D4">
        <w:t>http://markafikirleri.com/sirketler-dijit</w:t>
      </w:r>
      <w:r>
        <w:t>ali-nasil-etkin-kullanabilirler/, (18.12.2015).</w:t>
      </w:r>
    </w:p>
  </w:footnote>
  <w:footnote w:id="98">
    <w:p w:rsidR="00774995" w:rsidRDefault="00774995">
      <w:pPr>
        <w:pStyle w:val="DipnotMetni"/>
      </w:pPr>
      <w:r>
        <w:rPr>
          <w:rStyle w:val="DipnotBavurusu"/>
        </w:rPr>
        <w:footnoteRef/>
      </w:r>
      <w:r>
        <w:t xml:space="preserve">  Bianchi-Schiavotto-Svoboda, ag.m, s. 179.  </w:t>
      </w:r>
    </w:p>
  </w:footnote>
  <w:footnote w:id="99">
    <w:p w:rsidR="00774995" w:rsidRDefault="00774995">
      <w:pPr>
        <w:pStyle w:val="DipnotMetni"/>
      </w:pPr>
      <w:r>
        <w:rPr>
          <w:rStyle w:val="DipnotBavurusu"/>
        </w:rPr>
        <w:footnoteRef/>
      </w:r>
      <w:r>
        <w:t xml:space="preserve">  </w:t>
      </w:r>
      <w:r w:rsidRPr="000E4DC9">
        <w:t>http://markafikirleri.com/dijitalde-basarili-olm</w:t>
      </w:r>
      <w:r>
        <w:t>ak-isteyen-yoneticilere-4-oneri/, (18.12.2015)</w:t>
      </w:r>
    </w:p>
  </w:footnote>
  <w:footnote w:id="100">
    <w:p w:rsidR="00774995" w:rsidRPr="00E46E7C" w:rsidRDefault="00774995">
      <w:pPr>
        <w:pStyle w:val="DipnotMetni"/>
      </w:pPr>
      <w:r>
        <w:rPr>
          <w:rStyle w:val="DipnotBavurusu"/>
        </w:rPr>
        <w:footnoteRef/>
      </w:r>
      <w:r>
        <w:t xml:space="preserve"> Jacques Bughin-Michael Chui-Martin Harryson, ''Şirketler Sosyal Araçlarla Nasıl Dönüşüyor'', </w:t>
      </w:r>
      <w:r w:rsidRPr="00E46E7C">
        <w:rPr>
          <w:b/>
        </w:rPr>
        <w:t>Capital</w:t>
      </w:r>
      <w:r>
        <w:rPr>
          <w:b/>
        </w:rPr>
        <w:t xml:space="preserve">, </w:t>
      </w:r>
      <w:r>
        <w:t>Yıl 23, S. 2/2015, Doğan Burda Dergi Yayıncılık, İstanbul, 2015, s. 133.</w:t>
      </w:r>
    </w:p>
  </w:footnote>
  <w:footnote w:id="101">
    <w:p w:rsidR="00774995" w:rsidRDefault="00774995">
      <w:pPr>
        <w:pStyle w:val="DipnotMetni"/>
      </w:pPr>
      <w:r>
        <w:rPr>
          <w:rStyle w:val="DipnotBavurusu"/>
        </w:rPr>
        <w:footnoteRef/>
      </w:r>
      <w:r w:rsidRPr="00C67D20">
        <w:t>http://www.mckinsey.com/insights/high_tech_telecoms_internet/transforming_the_business_through_social_tools</w:t>
      </w:r>
      <w:r>
        <w:t>, (18.12.2015).</w:t>
      </w:r>
    </w:p>
  </w:footnote>
  <w:footnote w:id="102">
    <w:p w:rsidR="00774995" w:rsidRPr="001C36E9" w:rsidRDefault="00774995">
      <w:pPr>
        <w:pStyle w:val="DipnotMetni"/>
      </w:pPr>
      <w:r>
        <w:rPr>
          <w:rStyle w:val="DipnotBavurusu"/>
        </w:rPr>
        <w:footnoteRef/>
      </w:r>
      <w:r>
        <w:t xml:space="preserve"> Ayçe Tarcan Aksakal, ''2015 Sosyal Medya Planları'', </w:t>
      </w:r>
      <w:r w:rsidRPr="001C36E9">
        <w:rPr>
          <w:b/>
        </w:rPr>
        <w:t>Capital,</w:t>
      </w:r>
      <w:r>
        <w:rPr>
          <w:b/>
        </w:rPr>
        <w:t xml:space="preserve"> </w:t>
      </w:r>
      <w:r>
        <w:t>Yıl 23, S. 3/2015, Doğan Burda Dergi Yayıncılık,, İstanbul, 2015, ss. 176-177.</w:t>
      </w:r>
    </w:p>
  </w:footnote>
  <w:footnote w:id="103">
    <w:p w:rsidR="00774995" w:rsidRDefault="00774995">
      <w:pPr>
        <w:pStyle w:val="DipnotMetni"/>
      </w:pPr>
      <w:r>
        <w:rPr>
          <w:rStyle w:val="DipnotBavurusu"/>
        </w:rPr>
        <w:footnoteRef/>
      </w:r>
      <w:r>
        <w:t xml:space="preserve">  Tarcan Aksakal, a.g.m., ss. 178-180.</w:t>
      </w:r>
    </w:p>
  </w:footnote>
  <w:footnote w:id="104">
    <w:p w:rsidR="00774995" w:rsidRPr="00D5145D" w:rsidRDefault="00774995">
      <w:pPr>
        <w:pStyle w:val="DipnotMetni"/>
      </w:pPr>
      <w:r>
        <w:rPr>
          <w:rStyle w:val="DipnotBavurusu"/>
        </w:rPr>
        <w:footnoteRef/>
      </w:r>
      <w:r>
        <w:t xml:space="preserve"> Aslı Sözbilir, ''Sosyal İletişim'', </w:t>
      </w:r>
      <w:r w:rsidRPr="00D5145D">
        <w:rPr>
          <w:b/>
        </w:rPr>
        <w:t>Capital,</w:t>
      </w:r>
      <w:r>
        <w:rPr>
          <w:b/>
        </w:rPr>
        <w:t xml:space="preserve"> </w:t>
      </w:r>
      <w:r>
        <w:t>Yıl 22, S. 1/2014, Doğan Burda Dergi Yayıncılık, İstanbul, 2014, ss. 140-141.</w:t>
      </w:r>
    </w:p>
  </w:footnote>
  <w:footnote w:id="105">
    <w:p w:rsidR="00774995" w:rsidRDefault="00774995">
      <w:pPr>
        <w:pStyle w:val="DipnotMetni"/>
      </w:pPr>
      <w:r>
        <w:rPr>
          <w:rStyle w:val="DipnotBavurusu"/>
        </w:rPr>
        <w:footnoteRef/>
      </w:r>
      <w:r>
        <w:t xml:space="preserve">  Alper Özdemir, ''Aktif Birer İletişim Mecrası Olarak Kullanılıyor'', </w:t>
      </w:r>
      <w:r w:rsidRPr="002A18AD">
        <w:rPr>
          <w:b/>
        </w:rPr>
        <w:t>Capital,</w:t>
      </w:r>
      <w:r>
        <w:t xml:space="preserve"> Yıl 22, S. 1/2014, Doğan Burda Dergi Yayıncılık, İstanbul, 2014, s. 142.</w:t>
      </w:r>
    </w:p>
  </w:footnote>
  <w:footnote w:id="106">
    <w:p w:rsidR="00774995" w:rsidRDefault="00774995">
      <w:pPr>
        <w:pStyle w:val="DipnotMetni"/>
      </w:pPr>
      <w:r>
        <w:rPr>
          <w:rStyle w:val="DipnotBavurusu"/>
        </w:rPr>
        <w:footnoteRef/>
      </w:r>
      <w:r>
        <w:t xml:space="preserve">  Soner Canko, ''Mobil, Geleceği Şekillendirecek'', </w:t>
      </w:r>
      <w:r w:rsidRPr="00412779">
        <w:rPr>
          <w:b/>
        </w:rPr>
        <w:t>Capital,</w:t>
      </w:r>
      <w:r>
        <w:rPr>
          <w:b/>
        </w:rPr>
        <w:t xml:space="preserve"> </w:t>
      </w:r>
      <w:r>
        <w:t>Yıl 23, S. 11/2015, Doğan Burda Dergi Yayıncılık, İstanbul, 2015, s. 138.</w:t>
      </w:r>
    </w:p>
  </w:footnote>
  <w:footnote w:id="107">
    <w:p w:rsidR="00774995" w:rsidRPr="00412779" w:rsidRDefault="00774995">
      <w:pPr>
        <w:pStyle w:val="DipnotMetni"/>
      </w:pPr>
      <w:r>
        <w:rPr>
          <w:rStyle w:val="DipnotBavurusu"/>
        </w:rPr>
        <w:footnoteRef/>
      </w:r>
      <w:r>
        <w:t xml:space="preserve"> Nil Dumansızoğlu, ''Girişimciler Mobile Yöneliyor'', </w:t>
      </w:r>
      <w:r w:rsidRPr="00412779">
        <w:rPr>
          <w:b/>
        </w:rPr>
        <w:t>Capital,</w:t>
      </w:r>
      <w:r>
        <w:rPr>
          <w:b/>
        </w:rPr>
        <w:t xml:space="preserve"> </w:t>
      </w:r>
      <w:r>
        <w:t>Yıl 23, S. 11/2015, Doğan Burda Dergi Yayıncılık, İstanbul, 2015, ss.  140.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72D2"/>
    <w:multiLevelType w:val="hybridMultilevel"/>
    <w:tmpl w:val="47FAC756"/>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nsid w:val="0AB03B95"/>
    <w:multiLevelType w:val="hybridMultilevel"/>
    <w:tmpl w:val="F5B0EC54"/>
    <w:lvl w:ilvl="0" w:tplc="DE805692">
      <w:start w:val="1"/>
      <w:numFmt w:val="decimal"/>
      <w:lvlText w:val="%1."/>
      <w:lvlJc w:val="left"/>
      <w:pPr>
        <w:ind w:left="1429" w:hanging="360"/>
      </w:pPr>
      <w:rPr>
        <w:b/>
      </w:r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2">
    <w:nsid w:val="0E091278"/>
    <w:multiLevelType w:val="hybridMultilevel"/>
    <w:tmpl w:val="8CE015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0C04BE5"/>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1C60110"/>
    <w:multiLevelType w:val="hybridMultilevel"/>
    <w:tmpl w:val="D7F8E43A"/>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nsid w:val="120A4F19"/>
    <w:multiLevelType w:val="hybridMultilevel"/>
    <w:tmpl w:val="68EED770"/>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6">
    <w:nsid w:val="14D2643D"/>
    <w:multiLevelType w:val="hybridMultilevel"/>
    <w:tmpl w:val="9544F1E0"/>
    <w:lvl w:ilvl="0" w:tplc="CAB2ADFA">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14E70D15"/>
    <w:multiLevelType w:val="hybridMultilevel"/>
    <w:tmpl w:val="255C7C68"/>
    <w:lvl w:ilvl="0" w:tplc="1BA61A58">
      <w:numFmt w:val="bullet"/>
      <w:lvlText w:val="•"/>
      <w:lvlJc w:val="left"/>
      <w:pPr>
        <w:ind w:left="1594" w:hanging="885"/>
      </w:pPr>
      <w:rPr>
        <w:rFonts w:ascii="Times New Roman" w:eastAsiaTheme="minorHAnsi" w:hAnsi="Times New Roman" w:cs="Times New Roman"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8">
    <w:nsid w:val="173E5751"/>
    <w:multiLevelType w:val="hybridMultilevel"/>
    <w:tmpl w:val="0FE8A8FE"/>
    <w:lvl w:ilvl="0" w:tplc="041F000F">
      <w:start w:val="1"/>
      <w:numFmt w:val="decimal"/>
      <w:lvlText w:val="%1."/>
      <w:lvlJc w:val="left"/>
      <w:pPr>
        <w:ind w:left="1429" w:hanging="360"/>
      </w:p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9">
    <w:nsid w:val="1F4B32F8"/>
    <w:multiLevelType w:val="hybridMultilevel"/>
    <w:tmpl w:val="0A6874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23C741F8"/>
    <w:multiLevelType w:val="hybridMultilevel"/>
    <w:tmpl w:val="03BED84C"/>
    <w:lvl w:ilvl="0" w:tplc="041F000F">
      <w:start w:val="1"/>
      <w:numFmt w:val="decimal"/>
      <w:lvlText w:val="%1."/>
      <w:lvlJc w:val="left"/>
      <w:pPr>
        <w:ind w:left="1429" w:hanging="360"/>
      </w:p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11">
    <w:nsid w:val="251375C2"/>
    <w:multiLevelType w:val="hybridMultilevel"/>
    <w:tmpl w:val="E92CF7B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276C11E0"/>
    <w:multiLevelType w:val="hybridMultilevel"/>
    <w:tmpl w:val="0834F33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29D1632C"/>
    <w:multiLevelType w:val="hybridMultilevel"/>
    <w:tmpl w:val="A5AC22F6"/>
    <w:lvl w:ilvl="0" w:tplc="2DC0AE62">
      <w:start w:val="1"/>
      <w:numFmt w:val="bullet"/>
      <w:lvlText w:val=""/>
      <w:lvlJc w:val="left"/>
      <w:pPr>
        <w:ind w:left="2149"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2CFB55A5"/>
    <w:multiLevelType w:val="hybridMultilevel"/>
    <w:tmpl w:val="B81A5092"/>
    <w:lvl w:ilvl="0" w:tplc="041F0001">
      <w:start w:val="1"/>
      <w:numFmt w:val="bullet"/>
      <w:lvlText w:val=""/>
      <w:lvlJc w:val="left"/>
      <w:pPr>
        <w:ind w:left="1429" w:hanging="360"/>
      </w:pPr>
      <w:rPr>
        <w:rFonts w:ascii="Symbol" w:hAnsi="Symbol" w:hint="default"/>
      </w:rPr>
    </w:lvl>
    <w:lvl w:ilvl="1" w:tplc="041F0003">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nsid w:val="2E1A4B8C"/>
    <w:multiLevelType w:val="hybridMultilevel"/>
    <w:tmpl w:val="EB9EAB8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33515A97"/>
    <w:multiLevelType w:val="hybridMultilevel"/>
    <w:tmpl w:val="A6361520"/>
    <w:lvl w:ilvl="0" w:tplc="CAB2ADFA">
      <w:start w:val="1"/>
      <w:numFmt w:val="decimal"/>
      <w:lvlText w:val="%1."/>
      <w:lvlJc w:val="left"/>
      <w:pPr>
        <w:ind w:left="1069" w:hanging="360"/>
      </w:pPr>
      <w:rPr>
        <w:b/>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7">
    <w:nsid w:val="35CD293A"/>
    <w:multiLevelType w:val="hybridMultilevel"/>
    <w:tmpl w:val="83A0076A"/>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8">
    <w:nsid w:val="38653055"/>
    <w:multiLevelType w:val="hybridMultilevel"/>
    <w:tmpl w:val="EBCA4950"/>
    <w:lvl w:ilvl="0" w:tplc="041F000F">
      <w:start w:val="1"/>
      <w:numFmt w:val="decimal"/>
      <w:lvlText w:val="%1."/>
      <w:lvlJc w:val="left"/>
      <w:pPr>
        <w:ind w:left="1429" w:hanging="360"/>
      </w:p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19">
    <w:nsid w:val="38B65EFB"/>
    <w:multiLevelType w:val="hybridMultilevel"/>
    <w:tmpl w:val="1C9CEE24"/>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20">
    <w:nsid w:val="3B2D693F"/>
    <w:multiLevelType w:val="hybridMultilevel"/>
    <w:tmpl w:val="E32A5994"/>
    <w:lvl w:ilvl="0" w:tplc="E3D63A6A">
      <w:start w:val="1"/>
      <w:numFmt w:val="decimal"/>
      <w:lvlText w:val="%1."/>
      <w:lvlJc w:val="left"/>
      <w:pPr>
        <w:ind w:left="1429" w:hanging="360"/>
      </w:pPr>
      <w:rPr>
        <w:b w:val="0"/>
      </w:r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21">
    <w:nsid w:val="3E190815"/>
    <w:multiLevelType w:val="hybridMultilevel"/>
    <w:tmpl w:val="58D43B48"/>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22">
    <w:nsid w:val="46D345EE"/>
    <w:multiLevelType w:val="hybridMultilevel"/>
    <w:tmpl w:val="005C3804"/>
    <w:lvl w:ilvl="0" w:tplc="041F0001">
      <w:start w:val="1"/>
      <w:numFmt w:val="bullet"/>
      <w:lvlText w:val=""/>
      <w:lvlJc w:val="left"/>
      <w:pPr>
        <w:ind w:left="1429" w:hanging="360"/>
      </w:pPr>
      <w:rPr>
        <w:rFonts w:ascii="Symbol" w:hAnsi="Symbol" w:hint="default"/>
      </w:rPr>
    </w:lvl>
    <w:lvl w:ilvl="1" w:tplc="041F0003">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23">
    <w:nsid w:val="49DD67C2"/>
    <w:multiLevelType w:val="hybridMultilevel"/>
    <w:tmpl w:val="B008C18A"/>
    <w:lvl w:ilvl="0" w:tplc="2DC0AE62">
      <w:start w:val="1"/>
      <w:numFmt w:val="bullet"/>
      <w:lvlText w:val=""/>
      <w:lvlJc w:val="left"/>
      <w:pPr>
        <w:ind w:left="2858" w:hanging="360"/>
      </w:pPr>
      <w:rPr>
        <w:rFonts w:ascii="Symbol" w:hAnsi="Symbol" w:hint="default"/>
      </w:rPr>
    </w:lvl>
    <w:lvl w:ilvl="1" w:tplc="041F0001">
      <w:start w:val="1"/>
      <w:numFmt w:val="bullet"/>
      <w:lvlText w:val=""/>
      <w:lvlJc w:val="left"/>
      <w:pPr>
        <w:ind w:left="2149" w:hanging="360"/>
      </w:pPr>
      <w:rPr>
        <w:rFonts w:ascii="Symbol" w:hAnsi="Symbol"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24">
    <w:nsid w:val="4F3905FB"/>
    <w:multiLevelType w:val="hybridMultilevel"/>
    <w:tmpl w:val="8CCE3D70"/>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25">
    <w:nsid w:val="52071ABE"/>
    <w:multiLevelType w:val="hybridMultilevel"/>
    <w:tmpl w:val="581A74F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541E3C48"/>
    <w:multiLevelType w:val="hybridMultilevel"/>
    <w:tmpl w:val="D09A291A"/>
    <w:lvl w:ilvl="0" w:tplc="041F000F">
      <w:start w:val="1"/>
      <w:numFmt w:val="decimal"/>
      <w:lvlText w:val="%1."/>
      <w:lvlJc w:val="left"/>
      <w:pPr>
        <w:ind w:left="2880" w:hanging="360"/>
      </w:pPr>
    </w:lvl>
    <w:lvl w:ilvl="1" w:tplc="041F0019" w:tentative="1">
      <w:start w:val="1"/>
      <w:numFmt w:val="lowerLetter"/>
      <w:lvlText w:val="%2."/>
      <w:lvlJc w:val="left"/>
      <w:pPr>
        <w:ind w:left="3600" w:hanging="360"/>
      </w:pPr>
    </w:lvl>
    <w:lvl w:ilvl="2" w:tplc="041F001B" w:tentative="1">
      <w:start w:val="1"/>
      <w:numFmt w:val="lowerRoman"/>
      <w:lvlText w:val="%3."/>
      <w:lvlJc w:val="right"/>
      <w:pPr>
        <w:ind w:left="4320" w:hanging="180"/>
      </w:pPr>
    </w:lvl>
    <w:lvl w:ilvl="3" w:tplc="041F000F" w:tentative="1">
      <w:start w:val="1"/>
      <w:numFmt w:val="decimal"/>
      <w:lvlText w:val="%4."/>
      <w:lvlJc w:val="left"/>
      <w:pPr>
        <w:ind w:left="5040" w:hanging="360"/>
      </w:pPr>
    </w:lvl>
    <w:lvl w:ilvl="4" w:tplc="041F0019" w:tentative="1">
      <w:start w:val="1"/>
      <w:numFmt w:val="lowerLetter"/>
      <w:lvlText w:val="%5."/>
      <w:lvlJc w:val="left"/>
      <w:pPr>
        <w:ind w:left="5760" w:hanging="360"/>
      </w:pPr>
    </w:lvl>
    <w:lvl w:ilvl="5" w:tplc="041F001B" w:tentative="1">
      <w:start w:val="1"/>
      <w:numFmt w:val="lowerRoman"/>
      <w:lvlText w:val="%6."/>
      <w:lvlJc w:val="right"/>
      <w:pPr>
        <w:ind w:left="6480" w:hanging="180"/>
      </w:pPr>
    </w:lvl>
    <w:lvl w:ilvl="6" w:tplc="041F000F" w:tentative="1">
      <w:start w:val="1"/>
      <w:numFmt w:val="decimal"/>
      <w:lvlText w:val="%7."/>
      <w:lvlJc w:val="left"/>
      <w:pPr>
        <w:ind w:left="7200" w:hanging="360"/>
      </w:pPr>
    </w:lvl>
    <w:lvl w:ilvl="7" w:tplc="041F0019" w:tentative="1">
      <w:start w:val="1"/>
      <w:numFmt w:val="lowerLetter"/>
      <w:lvlText w:val="%8."/>
      <w:lvlJc w:val="left"/>
      <w:pPr>
        <w:ind w:left="7920" w:hanging="360"/>
      </w:pPr>
    </w:lvl>
    <w:lvl w:ilvl="8" w:tplc="041F001B" w:tentative="1">
      <w:start w:val="1"/>
      <w:numFmt w:val="lowerRoman"/>
      <w:lvlText w:val="%9."/>
      <w:lvlJc w:val="right"/>
      <w:pPr>
        <w:ind w:left="8640" w:hanging="180"/>
      </w:pPr>
    </w:lvl>
  </w:abstractNum>
  <w:abstractNum w:abstractNumId="27">
    <w:nsid w:val="575071C0"/>
    <w:multiLevelType w:val="hybridMultilevel"/>
    <w:tmpl w:val="242C088A"/>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28">
    <w:nsid w:val="57CC6905"/>
    <w:multiLevelType w:val="hybridMultilevel"/>
    <w:tmpl w:val="D98C8AA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9">
    <w:nsid w:val="68067DDA"/>
    <w:multiLevelType w:val="hybridMultilevel"/>
    <w:tmpl w:val="E2569450"/>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30">
    <w:nsid w:val="717148BE"/>
    <w:multiLevelType w:val="hybridMultilevel"/>
    <w:tmpl w:val="D792803E"/>
    <w:lvl w:ilvl="0" w:tplc="041F000F">
      <w:start w:val="1"/>
      <w:numFmt w:val="decimal"/>
      <w:lvlText w:val="%1."/>
      <w:lvlJc w:val="left"/>
      <w:pPr>
        <w:ind w:left="1429" w:hanging="360"/>
      </w:p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31">
    <w:nsid w:val="72F31DF6"/>
    <w:multiLevelType w:val="hybridMultilevel"/>
    <w:tmpl w:val="577CB4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7AB65FF4"/>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DA504C4"/>
    <w:multiLevelType w:val="hybridMultilevel"/>
    <w:tmpl w:val="2A5A26F0"/>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abstractNumId w:val="3"/>
  </w:num>
  <w:num w:numId="2">
    <w:abstractNumId w:val="32"/>
  </w:num>
  <w:num w:numId="3">
    <w:abstractNumId w:val="8"/>
  </w:num>
  <w:num w:numId="4">
    <w:abstractNumId w:val="16"/>
  </w:num>
  <w:num w:numId="5">
    <w:abstractNumId w:val="29"/>
  </w:num>
  <w:num w:numId="6">
    <w:abstractNumId w:val="7"/>
  </w:num>
  <w:num w:numId="7">
    <w:abstractNumId w:val="5"/>
  </w:num>
  <w:num w:numId="8">
    <w:abstractNumId w:val="2"/>
  </w:num>
  <w:num w:numId="9">
    <w:abstractNumId w:val="11"/>
  </w:num>
  <w:num w:numId="10">
    <w:abstractNumId w:val="25"/>
  </w:num>
  <w:num w:numId="11">
    <w:abstractNumId w:val="17"/>
  </w:num>
  <w:num w:numId="12">
    <w:abstractNumId w:val="12"/>
  </w:num>
  <w:num w:numId="13">
    <w:abstractNumId w:val="22"/>
  </w:num>
  <w:num w:numId="14">
    <w:abstractNumId w:val="14"/>
  </w:num>
  <w:num w:numId="15">
    <w:abstractNumId w:val="31"/>
  </w:num>
  <w:num w:numId="16">
    <w:abstractNumId w:val="19"/>
  </w:num>
  <w:num w:numId="17">
    <w:abstractNumId w:val="0"/>
  </w:num>
  <w:num w:numId="18">
    <w:abstractNumId w:val="33"/>
  </w:num>
  <w:num w:numId="19">
    <w:abstractNumId w:val="24"/>
  </w:num>
  <w:num w:numId="20">
    <w:abstractNumId w:val="4"/>
  </w:num>
  <w:num w:numId="21">
    <w:abstractNumId w:val="21"/>
  </w:num>
  <w:num w:numId="22">
    <w:abstractNumId w:val="30"/>
  </w:num>
  <w:num w:numId="23">
    <w:abstractNumId w:val="13"/>
  </w:num>
  <w:num w:numId="24">
    <w:abstractNumId w:val="26"/>
  </w:num>
  <w:num w:numId="25">
    <w:abstractNumId w:val="1"/>
  </w:num>
  <w:num w:numId="26">
    <w:abstractNumId w:val="23"/>
  </w:num>
  <w:num w:numId="27">
    <w:abstractNumId w:val="15"/>
  </w:num>
  <w:num w:numId="28">
    <w:abstractNumId w:val="28"/>
  </w:num>
  <w:num w:numId="29">
    <w:abstractNumId w:val="9"/>
  </w:num>
  <w:num w:numId="30">
    <w:abstractNumId w:val="18"/>
  </w:num>
  <w:num w:numId="31">
    <w:abstractNumId w:val="10"/>
  </w:num>
  <w:num w:numId="32">
    <w:abstractNumId w:val="20"/>
  </w:num>
  <w:num w:numId="33">
    <w:abstractNumId w:val="27"/>
  </w:num>
  <w:num w:numId="3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defaultTabStop w:val="709"/>
  <w:hyphenationZone w:val="425"/>
  <w:drawingGridHorizontalSpacing w:val="120"/>
  <w:displayHorizontalDrawingGridEvery w:val="2"/>
  <w:characterSpacingControl w:val="doNotCompress"/>
  <w:savePreviewPicture/>
  <w:hdrShapeDefaults>
    <o:shapedefaults v:ext="edit" spidmax="116738"/>
  </w:hdrShapeDefaults>
  <w:footnotePr>
    <w:footnote w:id="-1"/>
    <w:footnote w:id="0"/>
  </w:footnotePr>
  <w:endnotePr>
    <w:endnote w:id="-1"/>
    <w:endnote w:id="0"/>
  </w:endnotePr>
  <w:compat/>
  <w:rsids>
    <w:rsidRoot w:val="0084245A"/>
    <w:rsid w:val="000022B9"/>
    <w:rsid w:val="00002348"/>
    <w:rsid w:val="00003498"/>
    <w:rsid w:val="000043DA"/>
    <w:rsid w:val="00006A35"/>
    <w:rsid w:val="00006D09"/>
    <w:rsid w:val="00025D13"/>
    <w:rsid w:val="00034811"/>
    <w:rsid w:val="00036D4D"/>
    <w:rsid w:val="00042C2C"/>
    <w:rsid w:val="0004342A"/>
    <w:rsid w:val="000438E8"/>
    <w:rsid w:val="00044EBA"/>
    <w:rsid w:val="0005019B"/>
    <w:rsid w:val="00051DD0"/>
    <w:rsid w:val="00054D29"/>
    <w:rsid w:val="00054E82"/>
    <w:rsid w:val="00055F82"/>
    <w:rsid w:val="00063FCD"/>
    <w:rsid w:val="000726E1"/>
    <w:rsid w:val="00077391"/>
    <w:rsid w:val="0008521E"/>
    <w:rsid w:val="000876C3"/>
    <w:rsid w:val="00087F34"/>
    <w:rsid w:val="0009015D"/>
    <w:rsid w:val="00092FC6"/>
    <w:rsid w:val="00097853"/>
    <w:rsid w:val="000A33C0"/>
    <w:rsid w:val="000B60B7"/>
    <w:rsid w:val="000C05E5"/>
    <w:rsid w:val="000C0F6B"/>
    <w:rsid w:val="000C528E"/>
    <w:rsid w:val="000C53BF"/>
    <w:rsid w:val="000C6AD0"/>
    <w:rsid w:val="000D6EB5"/>
    <w:rsid w:val="000E03C3"/>
    <w:rsid w:val="000E15C3"/>
    <w:rsid w:val="000E3069"/>
    <w:rsid w:val="000E4DC9"/>
    <w:rsid w:val="000E5A04"/>
    <w:rsid w:val="000E6797"/>
    <w:rsid w:val="000F22A5"/>
    <w:rsid w:val="000F4B7D"/>
    <w:rsid w:val="001020CB"/>
    <w:rsid w:val="00104C57"/>
    <w:rsid w:val="00105ED6"/>
    <w:rsid w:val="001064F8"/>
    <w:rsid w:val="00106817"/>
    <w:rsid w:val="00107A03"/>
    <w:rsid w:val="00115948"/>
    <w:rsid w:val="00116BD6"/>
    <w:rsid w:val="00116D06"/>
    <w:rsid w:val="00117BA0"/>
    <w:rsid w:val="001229BE"/>
    <w:rsid w:val="001312D3"/>
    <w:rsid w:val="00134D85"/>
    <w:rsid w:val="00141DBA"/>
    <w:rsid w:val="00146F66"/>
    <w:rsid w:val="00147CE6"/>
    <w:rsid w:val="00152D1B"/>
    <w:rsid w:val="0016314A"/>
    <w:rsid w:val="00174369"/>
    <w:rsid w:val="001908C3"/>
    <w:rsid w:val="001913E6"/>
    <w:rsid w:val="001A0189"/>
    <w:rsid w:val="001A3D32"/>
    <w:rsid w:val="001A43E8"/>
    <w:rsid w:val="001B4A1C"/>
    <w:rsid w:val="001C0706"/>
    <w:rsid w:val="001C36E9"/>
    <w:rsid w:val="001C5AA4"/>
    <w:rsid w:val="001C7C42"/>
    <w:rsid w:val="001D27BA"/>
    <w:rsid w:val="001E7098"/>
    <w:rsid w:val="001F1746"/>
    <w:rsid w:val="001F27FF"/>
    <w:rsid w:val="001F4E66"/>
    <w:rsid w:val="001F55D6"/>
    <w:rsid w:val="001F771C"/>
    <w:rsid w:val="002002BF"/>
    <w:rsid w:val="002011B8"/>
    <w:rsid w:val="002038E6"/>
    <w:rsid w:val="002065CC"/>
    <w:rsid w:val="002100FB"/>
    <w:rsid w:val="00222C94"/>
    <w:rsid w:val="00225ABD"/>
    <w:rsid w:val="00225B01"/>
    <w:rsid w:val="00230612"/>
    <w:rsid w:val="00233C38"/>
    <w:rsid w:val="00237BA4"/>
    <w:rsid w:val="00240579"/>
    <w:rsid w:val="00261847"/>
    <w:rsid w:val="002627EE"/>
    <w:rsid w:val="0026318C"/>
    <w:rsid w:val="0026799B"/>
    <w:rsid w:val="002708B8"/>
    <w:rsid w:val="002844FC"/>
    <w:rsid w:val="00285C58"/>
    <w:rsid w:val="00286262"/>
    <w:rsid w:val="00287D17"/>
    <w:rsid w:val="002927DA"/>
    <w:rsid w:val="002933D0"/>
    <w:rsid w:val="00293B37"/>
    <w:rsid w:val="0029494B"/>
    <w:rsid w:val="00297F89"/>
    <w:rsid w:val="002A18AD"/>
    <w:rsid w:val="002A24B7"/>
    <w:rsid w:val="002A2E38"/>
    <w:rsid w:val="002A2EBE"/>
    <w:rsid w:val="002A5C71"/>
    <w:rsid w:val="002A71C0"/>
    <w:rsid w:val="002A7906"/>
    <w:rsid w:val="002B0D9A"/>
    <w:rsid w:val="002B244A"/>
    <w:rsid w:val="002B7D45"/>
    <w:rsid w:val="002C297A"/>
    <w:rsid w:val="002C7A78"/>
    <w:rsid w:val="002D4C25"/>
    <w:rsid w:val="002D67DD"/>
    <w:rsid w:val="002E2ED8"/>
    <w:rsid w:val="002E4E79"/>
    <w:rsid w:val="002E6A40"/>
    <w:rsid w:val="002F1FF3"/>
    <w:rsid w:val="002F48E0"/>
    <w:rsid w:val="00311A87"/>
    <w:rsid w:val="003209A4"/>
    <w:rsid w:val="0032120B"/>
    <w:rsid w:val="00323879"/>
    <w:rsid w:val="00326FCA"/>
    <w:rsid w:val="00335239"/>
    <w:rsid w:val="003410D3"/>
    <w:rsid w:val="003437F4"/>
    <w:rsid w:val="0034621E"/>
    <w:rsid w:val="003531C9"/>
    <w:rsid w:val="0036302C"/>
    <w:rsid w:val="003654F1"/>
    <w:rsid w:val="00371C7D"/>
    <w:rsid w:val="00371DEE"/>
    <w:rsid w:val="00383DBE"/>
    <w:rsid w:val="00384FB8"/>
    <w:rsid w:val="0038780F"/>
    <w:rsid w:val="00392A93"/>
    <w:rsid w:val="003A39F0"/>
    <w:rsid w:val="003B27F4"/>
    <w:rsid w:val="003B6AFE"/>
    <w:rsid w:val="003B7CBA"/>
    <w:rsid w:val="003D11A2"/>
    <w:rsid w:val="00403220"/>
    <w:rsid w:val="00403627"/>
    <w:rsid w:val="00411D2B"/>
    <w:rsid w:val="00412779"/>
    <w:rsid w:val="004145B0"/>
    <w:rsid w:val="00420BAA"/>
    <w:rsid w:val="00426B7B"/>
    <w:rsid w:val="00434935"/>
    <w:rsid w:val="00435924"/>
    <w:rsid w:val="00437150"/>
    <w:rsid w:val="00441D39"/>
    <w:rsid w:val="00443B72"/>
    <w:rsid w:val="004448A4"/>
    <w:rsid w:val="00446E45"/>
    <w:rsid w:val="004618BA"/>
    <w:rsid w:val="00461A3A"/>
    <w:rsid w:val="004650CF"/>
    <w:rsid w:val="00474F01"/>
    <w:rsid w:val="0047517F"/>
    <w:rsid w:val="00477881"/>
    <w:rsid w:val="00485E20"/>
    <w:rsid w:val="00491922"/>
    <w:rsid w:val="00492AD1"/>
    <w:rsid w:val="004A0FDD"/>
    <w:rsid w:val="004A6524"/>
    <w:rsid w:val="004A79EC"/>
    <w:rsid w:val="004B4E66"/>
    <w:rsid w:val="004B72DD"/>
    <w:rsid w:val="004C727D"/>
    <w:rsid w:val="004D3AA8"/>
    <w:rsid w:val="004D4F80"/>
    <w:rsid w:val="004D5791"/>
    <w:rsid w:val="004D6F43"/>
    <w:rsid w:val="004D7385"/>
    <w:rsid w:val="004D7391"/>
    <w:rsid w:val="004D7BF4"/>
    <w:rsid w:val="004E09B9"/>
    <w:rsid w:val="004E1508"/>
    <w:rsid w:val="004E289B"/>
    <w:rsid w:val="004E5E5F"/>
    <w:rsid w:val="004F2BE5"/>
    <w:rsid w:val="0050157E"/>
    <w:rsid w:val="005101CF"/>
    <w:rsid w:val="00510BA3"/>
    <w:rsid w:val="005263A6"/>
    <w:rsid w:val="00526AA8"/>
    <w:rsid w:val="00527328"/>
    <w:rsid w:val="0053458B"/>
    <w:rsid w:val="00536414"/>
    <w:rsid w:val="00537D17"/>
    <w:rsid w:val="00542F3B"/>
    <w:rsid w:val="005502D9"/>
    <w:rsid w:val="00552018"/>
    <w:rsid w:val="005530E0"/>
    <w:rsid w:val="00557EA3"/>
    <w:rsid w:val="00560740"/>
    <w:rsid w:val="005656C8"/>
    <w:rsid w:val="005670AB"/>
    <w:rsid w:val="005851CA"/>
    <w:rsid w:val="005859FA"/>
    <w:rsid w:val="005900C3"/>
    <w:rsid w:val="00595A3B"/>
    <w:rsid w:val="005A0B86"/>
    <w:rsid w:val="005A3D5F"/>
    <w:rsid w:val="005A6D7F"/>
    <w:rsid w:val="005B3A84"/>
    <w:rsid w:val="005D2D88"/>
    <w:rsid w:val="005D479A"/>
    <w:rsid w:val="005D64DE"/>
    <w:rsid w:val="005D6AE8"/>
    <w:rsid w:val="005E0474"/>
    <w:rsid w:val="005E33F2"/>
    <w:rsid w:val="005F24A1"/>
    <w:rsid w:val="005F5F38"/>
    <w:rsid w:val="00601E93"/>
    <w:rsid w:val="00604B91"/>
    <w:rsid w:val="00610393"/>
    <w:rsid w:val="00610722"/>
    <w:rsid w:val="00610E39"/>
    <w:rsid w:val="006203E8"/>
    <w:rsid w:val="0062234A"/>
    <w:rsid w:val="006260CF"/>
    <w:rsid w:val="00626B90"/>
    <w:rsid w:val="0063101B"/>
    <w:rsid w:val="006369A2"/>
    <w:rsid w:val="00642AAE"/>
    <w:rsid w:val="0064621B"/>
    <w:rsid w:val="0064781F"/>
    <w:rsid w:val="006512D0"/>
    <w:rsid w:val="00652E37"/>
    <w:rsid w:val="00661396"/>
    <w:rsid w:val="006755C5"/>
    <w:rsid w:val="006813B9"/>
    <w:rsid w:val="006833F1"/>
    <w:rsid w:val="00683776"/>
    <w:rsid w:val="006B283A"/>
    <w:rsid w:val="006B5075"/>
    <w:rsid w:val="006D1682"/>
    <w:rsid w:val="006D739D"/>
    <w:rsid w:val="006E6D04"/>
    <w:rsid w:val="006E7D59"/>
    <w:rsid w:val="006F325B"/>
    <w:rsid w:val="006F435F"/>
    <w:rsid w:val="0070177C"/>
    <w:rsid w:val="00704C65"/>
    <w:rsid w:val="00735DCE"/>
    <w:rsid w:val="007403A2"/>
    <w:rsid w:val="00752528"/>
    <w:rsid w:val="007531C8"/>
    <w:rsid w:val="00754146"/>
    <w:rsid w:val="00754917"/>
    <w:rsid w:val="007555CF"/>
    <w:rsid w:val="00765B17"/>
    <w:rsid w:val="0077147B"/>
    <w:rsid w:val="00772869"/>
    <w:rsid w:val="00773EB5"/>
    <w:rsid w:val="007745E4"/>
    <w:rsid w:val="00774995"/>
    <w:rsid w:val="00776EEE"/>
    <w:rsid w:val="00781688"/>
    <w:rsid w:val="00786680"/>
    <w:rsid w:val="00795B24"/>
    <w:rsid w:val="007A0340"/>
    <w:rsid w:val="007A2FD4"/>
    <w:rsid w:val="007A5E90"/>
    <w:rsid w:val="007B0A90"/>
    <w:rsid w:val="007C02C1"/>
    <w:rsid w:val="007C1842"/>
    <w:rsid w:val="007D3DA7"/>
    <w:rsid w:val="007D64A7"/>
    <w:rsid w:val="007E05D5"/>
    <w:rsid w:val="007E0DC3"/>
    <w:rsid w:val="007E105E"/>
    <w:rsid w:val="007E1F4B"/>
    <w:rsid w:val="007E5F70"/>
    <w:rsid w:val="007E658F"/>
    <w:rsid w:val="007F7AB2"/>
    <w:rsid w:val="0080136D"/>
    <w:rsid w:val="00806894"/>
    <w:rsid w:val="00810825"/>
    <w:rsid w:val="00823314"/>
    <w:rsid w:val="00823B99"/>
    <w:rsid w:val="00831C29"/>
    <w:rsid w:val="00832601"/>
    <w:rsid w:val="00835F25"/>
    <w:rsid w:val="00840C26"/>
    <w:rsid w:val="0084245A"/>
    <w:rsid w:val="00843DE5"/>
    <w:rsid w:val="00843F7F"/>
    <w:rsid w:val="008477A0"/>
    <w:rsid w:val="00857FE6"/>
    <w:rsid w:val="00860812"/>
    <w:rsid w:val="008629C9"/>
    <w:rsid w:val="00867525"/>
    <w:rsid w:val="008736A8"/>
    <w:rsid w:val="0087768E"/>
    <w:rsid w:val="00885D3F"/>
    <w:rsid w:val="0089123A"/>
    <w:rsid w:val="0089154D"/>
    <w:rsid w:val="00891752"/>
    <w:rsid w:val="00891F7E"/>
    <w:rsid w:val="00894C11"/>
    <w:rsid w:val="0089511A"/>
    <w:rsid w:val="00896A8F"/>
    <w:rsid w:val="008972DD"/>
    <w:rsid w:val="008A7059"/>
    <w:rsid w:val="008A7D7C"/>
    <w:rsid w:val="008B1186"/>
    <w:rsid w:val="008B2589"/>
    <w:rsid w:val="008B77F6"/>
    <w:rsid w:val="008B78AC"/>
    <w:rsid w:val="008C23AA"/>
    <w:rsid w:val="008C5F88"/>
    <w:rsid w:val="008C7B15"/>
    <w:rsid w:val="008D1A55"/>
    <w:rsid w:val="008E4D77"/>
    <w:rsid w:val="008F22C8"/>
    <w:rsid w:val="008F499F"/>
    <w:rsid w:val="008F58BF"/>
    <w:rsid w:val="008F68CC"/>
    <w:rsid w:val="00901D8F"/>
    <w:rsid w:val="009078A0"/>
    <w:rsid w:val="00916600"/>
    <w:rsid w:val="00924B9E"/>
    <w:rsid w:val="00935581"/>
    <w:rsid w:val="0093682D"/>
    <w:rsid w:val="0094200A"/>
    <w:rsid w:val="009463EB"/>
    <w:rsid w:val="00947628"/>
    <w:rsid w:val="0095051A"/>
    <w:rsid w:val="009552C3"/>
    <w:rsid w:val="00960319"/>
    <w:rsid w:val="00960C3A"/>
    <w:rsid w:val="00975058"/>
    <w:rsid w:val="00975F9B"/>
    <w:rsid w:val="00976BE9"/>
    <w:rsid w:val="00983891"/>
    <w:rsid w:val="009905C6"/>
    <w:rsid w:val="00993B0E"/>
    <w:rsid w:val="009945F7"/>
    <w:rsid w:val="00995246"/>
    <w:rsid w:val="00995C60"/>
    <w:rsid w:val="00995E41"/>
    <w:rsid w:val="009967B5"/>
    <w:rsid w:val="0099785C"/>
    <w:rsid w:val="00997FFC"/>
    <w:rsid w:val="009A051F"/>
    <w:rsid w:val="009A376B"/>
    <w:rsid w:val="009A6976"/>
    <w:rsid w:val="009B1E5E"/>
    <w:rsid w:val="009B6C35"/>
    <w:rsid w:val="009B701C"/>
    <w:rsid w:val="009C1F4A"/>
    <w:rsid w:val="009D1ED9"/>
    <w:rsid w:val="009D28FD"/>
    <w:rsid w:val="009D5CD5"/>
    <w:rsid w:val="009D7D1F"/>
    <w:rsid w:val="00A03F30"/>
    <w:rsid w:val="00A0783E"/>
    <w:rsid w:val="00A11606"/>
    <w:rsid w:val="00A12170"/>
    <w:rsid w:val="00A12C1A"/>
    <w:rsid w:val="00A159B2"/>
    <w:rsid w:val="00A21BAD"/>
    <w:rsid w:val="00A22CD8"/>
    <w:rsid w:val="00A23B70"/>
    <w:rsid w:val="00A3002F"/>
    <w:rsid w:val="00A31DA3"/>
    <w:rsid w:val="00A4085E"/>
    <w:rsid w:val="00A45A83"/>
    <w:rsid w:val="00A53CED"/>
    <w:rsid w:val="00A569D1"/>
    <w:rsid w:val="00A577A4"/>
    <w:rsid w:val="00A67190"/>
    <w:rsid w:val="00A67564"/>
    <w:rsid w:val="00A67D80"/>
    <w:rsid w:val="00A729DF"/>
    <w:rsid w:val="00A778F4"/>
    <w:rsid w:val="00A77FD2"/>
    <w:rsid w:val="00A91204"/>
    <w:rsid w:val="00A9788D"/>
    <w:rsid w:val="00AA1638"/>
    <w:rsid w:val="00AB12D1"/>
    <w:rsid w:val="00AC0258"/>
    <w:rsid w:val="00AC6CD0"/>
    <w:rsid w:val="00AE09CA"/>
    <w:rsid w:val="00AF17D7"/>
    <w:rsid w:val="00AF2D6C"/>
    <w:rsid w:val="00AF3F33"/>
    <w:rsid w:val="00AF5730"/>
    <w:rsid w:val="00AF599A"/>
    <w:rsid w:val="00B0030D"/>
    <w:rsid w:val="00B071BA"/>
    <w:rsid w:val="00B1208C"/>
    <w:rsid w:val="00B135D2"/>
    <w:rsid w:val="00B245CE"/>
    <w:rsid w:val="00B25318"/>
    <w:rsid w:val="00B3023A"/>
    <w:rsid w:val="00B3077E"/>
    <w:rsid w:val="00B35D69"/>
    <w:rsid w:val="00B36276"/>
    <w:rsid w:val="00B415E7"/>
    <w:rsid w:val="00B55F33"/>
    <w:rsid w:val="00B72CB0"/>
    <w:rsid w:val="00B75664"/>
    <w:rsid w:val="00B7576D"/>
    <w:rsid w:val="00B7685A"/>
    <w:rsid w:val="00B80209"/>
    <w:rsid w:val="00B80BE9"/>
    <w:rsid w:val="00B82453"/>
    <w:rsid w:val="00B8326C"/>
    <w:rsid w:val="00B87163"/>
    <w:rsid w:val="00BA4F86"/>
    <w:rsid w:val="00BA5ED1"/>
    <w:rsid w:val="00BA6441"/>
    <w:rsid w:val="00BB3EE1"/>
    <w:rsid w:val="00BC0AEE"/>
    <w:rsid w:val="00BC0C07"/>
    <w:rsid w:val="00BC4C9F"/>
    <w:rsid w:val="00BC6191"/>
    <w:rsid w:val="00BC665A"/>
    <w:rsid w:val="00BD1F83"/>
    <w:rsid w:val="00BD4E6A"/>
    <w:rsid w:val="00BD547E"/>
    <w:rsid w:val="00BD69E2"/>
    <w:rsid w:val="00BF0BEA"/>
    <w:rsid w:val="00C0459A"/>
    <w:rsid w:val="00C0526F"/>
    <w:rsid w:val="00C06738"/>
    <w:rsid w:val="00C20302"/>
    <w:rsid w:val="00C27A48"/>
    <w:rsid w:val="00C32206"/>
    <w:rsid w:val="00C338AC"/>
    <w:rsid w:val="00C3655C"/>
    <w:rsid w:val="00C3684D"/>
    <w:rsid w:val="00C36923"/>
    <w:rsid w:val="00C36FA8"/>
    <w:rsid w:val="00C63E5A"/>
    <w:rsid w:val="00C66922"/>
    <w:rsid w:val="00C675A3"/>
    <w:rsid w:val="00C67D20"/>
    <w:rsid w:val="00C702A0"/>
    <w:rsid w:val="00C763BB"/>
    <w:rsid w:val="00C77F6E"/>
    <w:rsid w:val="00C8218C"/>
    <w:rsid w:val="00C8262A"/>
    <w:rsid w:val="00C944E1"/>
    <w:rsid w:val="00CA1282"/>
    <w:rsid w:val="00CA40C4"/>
    <w:rsid w:val="00CB3BB9"/>
    <w:rsid w:val="00CC24FD"/>
    <w:rsid w:val="00CC2621"/>
    <w:rsid w:val="00CC6B11"/>
    <w:rsid w:val="00CD0962"/>
    <w:rsid w:val="00CE032A"/>
    <w:rsid w:val="00CE64FE"/>
    <w:rsid w:val="00CF0BA8"/>
    <w:rsid w:val="00CF3B87"/>
    <w:rsid w:val="00D10E10"/>
    <w:rsid w:val="00D16ADB"/>
    <w:rsid w:val="00D23745"/>
    <w:rsid w:val="00D25D7C"/>
    <w:rsid w:val="00D26C56"/>
    <w:rsid w:val="00D35154"/>
    <w:rsid w:val="00D35A62"/>
    <w:rsid w:val="00D372C7"/>
    <w:rsid w:val="00D4323D"/>
    <w:rsid w:val="00D43FB0"/>
    <w:rsid w:val="00D5018B"/>
    <w:rsid w:val="00D5025D"/>
    <w:rsid w:val="00D5145D"/>
    <w:rsid w:val="00D5200B"/>
    <w:rsid w:val="00D63974"/>
    <w:rsid w:val="00D63ED7"/>
    <w:rsid w:val="00D664F6"/>
    <w:rsid w:val="00D71ACF"/>
    <w:rsid w:val="00D86182"/>
    <w:rsid w:val="00D87A2B"/>
    <w:rsid w:val="00D91069"/>
    <w:rsid w:val="00D93524"/>
    <w:rsid w:val="00D937B0"/>
    <w:rsid w:val="00DA153C"/>
    <w:rsid w:val="00DB00C1"/>
    <w:rsid w:val="00DB3A9B"/>
    <w:rsid w:val="00DC3356"/>
    <w:rsid w:val="00DC6D8D"/>
    <w:rsid w:val="00DD06B0"/>
    <w:rsid w:val="00DD61CE"/>
    <w:rsid w:val="00DD6703"/>
    <w:rsid w:val="00DD77D6"/>
    <w:rsid w:val="00DE59F7"/>
    <w:rsid w:val="00DE5AD9"/>
    <w:rsid w:val="00DE612C"/>
    <w:rsid w:val="00E01DF7"/>
    <w:rsid w:val="00E03A40"/>
    <w:rsid w:val="00E0451E"/>
    <w:rsid w:val="00E138DA"/>
    <w:rsid w:val="00E207EC"/>
    <w:rsid w:val="00E408A1"/>
    <w:rsid w:val="00E464E3"/>
    <w:rsid w:val="00E46E7C"/>
    <w:rsid w:val="00E676F4"/>
    <w:rsid w:val="00E704F7"/>
    <w:rsid w:val="00E86370"/>
    <w:rsid w:val="00E87414"/>
    <w:rsid w:val="00E94C8B"/>
    <w:rsid w:val="00E95158"/>
    <w:rsid w:val="00E96319"/>
    <w:rsid w:val="00EA005C"/>
    <w:rsid w:val="00EA403A"/>
    <w:rsid w:val="00EA5943"/>
    <w:rsid w:val="00EB2590"/>
    <w:rsid w:val="00EB5676"/>
    <w:rsid w:val="00EB6336"/>
    <w:rsid w:val="00EB790D"/>
    <w:rsid w:val="00EC5794"/>
    <w:rsid w:val="00EC57DB"/>
    <w:rsid w:val="00ED376A"/>
    <w:rsid w:val="00ED4505"/>
    <w:rsid w:val="00ED690F"/>
    <w:rsid w:val="00EE5A12"/>
    <w:rsid w:val="00EE5D20"/>
    <w:rsid w:val="00EE6F41"/>
    <w:rsid w:val="00EF3958"/>
    <w:rsid w:val="00EF7527"/>
    <w:rsid w:val="00F0658A"/>
    <w:rsid w:val="00F10F6B"/>
    <w:rsid w:val="00F13644"/>
    <w:rsid w:val="00F14F27"/>
    <w:rsid w:val="00F17294"/>
    <w:rsid w:val="00F20FB1"/>
    <w:rsid w:val="00F2443B"/>
    <w:rsid w:val="00F26E3B"/>
    <w:rsid w:val="00F37FCE"/>
    <w:rsid w:val="00F4332E"/>
    <w:rsid w:val="00F45568"/>
    <w:rsid w:val="00F4580E"/>
    <w:rsid w:val="00F52456"/>
    <w:rsid w:val="00F56FD7"/>
    <w:rsid w:val="00F57EE7"/>
    <w:rsid w:val="00F62F2D"/>
    <w:rsid w:val="00F630AD"/>
    <w:rsid w:val="00F635F0"/>
    <w:rsid w:val="00F63660"/>
    <w:rsid w:val="00F63831"/>
    <w:rsid w:val="00F66099"/>
    <w:rsid w:val="00F66694"/>
    <w:rsid w:val="00F73378"/>
    <w:rsid w:val="00F737E2"/>
    <w:rsid w:val="00F7728A"/>
    <w:rsid w:val="00F77E1F"/>
    <w:rsid w:val="00F8157A"/>
    <w:rsid w:val="00F872DC"/>
    <w:rsid w:val="00F87421"/>
    <w:rsid w:val="00F90967"/>
    <w:rsid w:val="00F936D4"/>
    <w:rsid w:val="00F9394B"/>
    <w:rsid w:val="00F95B9E"/>
    <w:rsid w:val="00FA658C"/>
    <w:rsid w:val="00FA6B27"/>
    <w:rsid w:val="00FC2B67"/>
    <w:rsid w:val="00FC6885"/>
    <w:rsid w:val="00FD2207"/>
    <w:rsid w:val="00FD5CB4"/>
    <w:rsid w:val="00FD7657"/>
    <w:rsid w:val="00FE0646"/>
    <w:rsid w:val="00FE1173"/>
    <w:rsid w:val="00FE1784"/>
    <w:rsid w:val="00FE1A12"/>
    <w:rsid w:val="00FF2578"/>
    <w:rsid w:val="00FF279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E10"/>
    <w:pPr>
      <w:jc w:val="both"/>
    </w:pPr>
    <w:rPr>
      <w:rFonts w:ascii="Times New Roman" w:hAnsi="Times New Roman"/>
      <w:sz w:val="24"/>
    </w:rPr>
  </w:style>
  <w:style w:type="paragraph" w:styleId="Balk1">
    <w:name w:val="heading 1"/>
    <w:aliases w:val="EN BÜYÜK"/>
    <w:basedOn w:val="Normal"/>
    <w:next w:val="Normal"/>
    <w:link w:val="Balk1Char"/>
    <w:uiPriority w:val="9"/>
    <w:qFormat/>
    <w:rsid w:val="00F26E3B"/>
    <w:pPr>
      <w:keepNext/>
      <w:keepLines/>
      <w:spacing w:before="120" w:after="0" w:line="360" w:lineRule="auto"/>
      <w:ind w:firstLine="709"/>
      <w:outlineLvl w:val="0"/>
    </w:pPr>
    <w:rPr>
      <w:rFonts w:eastAsiaTheme="majorEastAsia" w:cstheme="majorBidi"/>
      <w:b/>
      <w:bCs/>
      <w:color w:val="000000" w:themeColor="text1"/>
      <w:sz w:val="28"/>
      <w:szCs w:val="28"/>
    </w:rPr>
  </w:style>
  <w:style w:type="paragraph" w:styleId="Balk2">
    <w:name w:val="heading 2"/>
    <w:aliases w:val="1.2.3 LAR"/>
    <w:basedOn w:val="Normal"/>
    <w:next w:val="Normal"/>
    <w:link w:val="Balk2Char"/>
    <w:uiPriority w:val="9"/>
    <w:unhideWhenUsed/>
    <w:qFormat/>
    <w:rsid w:val="00F26E3B"/>
    <w:pPr>
      <w:keepNext/>
      <w:keepLines/>
      <w:spacing w:before="120" w:after="0" w:line="360" w:lineRule="auto"/>
      <w:ind w:firstLine="709"/>
      <w:outlineLvl w:val="1"/>
    </w:pPr>
    <w:rPr>
      <w:rFonts w:eastAsiaTheme="majorEastAsia" w:cstheme="majorBidi"/>
      <w:b/>
      <w:bCs/>
      <w:color w:val="000000" w:themeColor="text1"/>
      <w:szCs w:val="26"/>
    </w:rPr>
  </w:style>
  <w:style w:type="paragraph" w:styleId="Balk3">
    <w:name w:val="heading 3"/>
    <w:aliases w:val="12LERRRRRRRRRRRRRRRRRRRRRRRRRRR"/>
    <w:basedOn w:val="Normal"/>
    <w:next w:val="Normal"/>
    <w:link w:val="Balk3Char"/>
    <w:uiPriority w:val="9"/>
    <w:unhideWhenUsed/>
    <w:qFormat/>
    <w:rsid w:val="00107A03"/>
    <w:pPr>
      <w:keepNext/>
      <w:keepLines/>
      <w:spacing w:before="120" w:after="0" w:line="360" w:lineRule="auto"/>
      <w:ind w:firstLine="709"/>
      <w:outlineLvl w:val="2"/>
    </w:pPr>
    <w:rPr>
      <w:rFonts w:eastAsiaTheme="majorEastAsia" w:cstheme="majorBidi"/>
      <w:b/>
      <w:bCs/>
      <w:caps/>
      <w:color w:val="000000" w:themeColor="text1"/>
    </w:rPr>
  </w:style>
  <w:style w:type="paragraph" w:styleId="Balk4">
    <w:name w:val="heading 4"/>
    <w:aliases w:val="1.2.3.4"/>
    <w:basedOn w:val="Normal"/>
    <w:next w:val="Normal"/>
    <w:link w:val="Balk4Char"/>
    <w:uiPriority w:val="9"/>
    <w:unhideWhenUsed/>
    <w:qFormat/>
    <w:rsid w:val="00293B37"/>
    <w:pPr>
      <w:keepNext/>
      <w:keepLines/>
      <w:spacing w:before="120" w:after="0" w:line="360" w:lineRule="auto"/>
      <w:ind w:firstLine="709"/>
      <w:outlineLvl w:val="3"/>
    </w:pPr>
    <w:rPr>
      <w:rFonts w:eastAsiaTheme="majorEastAsia" w:cstheme="majorBidi"/>
      <w:b/>
      <w:bCs/>
      <w:i/>
      <w:iCs/>
      <w:color w:val="000000" w:themeColor="text1"/>
    </w:rPr>
  </w:style>
  <w:style w:type="paragraph" w:styleId="Balk5">
    <w:name w:val="heading 5"/>
    <w:aliases w:val="1.2345LERR"/>
    <w:basedOn w:val="Normal"/>
    <w:next w:val="Normal"/>
    <w:link w:val="Balk5Char"/>
    <w:uiPriority w:val="9"/>
    <w:unhideWhenUsed/>
    <w:qFormat/>
    <w:rsid w:val="00293B37"/>
    <w:pPr>
      <w:keepNext/>
      <w:keepLines/>
      <w:spacing w:before="120" w:after="0" w:line="360" w:lineRule="auto"/>
      <w:ind w:firstLine="709"/>
      <w:outlineLvl w:val="4"/>
    </w:pPr>
    <w:rPr>
      <w:rFonts w:eastAsiaTheme="majorEastAsia" w:cstheme="majorBidi"/>
      <w:b/>
      <w:i/>
      <w:color w:val="000000" w:themeColor="text1"/>
    </w:rPr>
  </w:style>
  <w:style w:type="paragraph" w:styleId="Balk6">
    <w:name w:val="heading 6"/>
    <w:aliases w:val="TABLO"/>
    <w:basedOn w:val="Normal"/>
    <w:next w:val="Normal"/>
    <w:link w:val="Balk6Char"/>
    <w:uiPriority w:val="9"/>
    <w:unhideWhenUsed/>
    <w:qFormat/>
    <w:rsid w:val="007A2FD4"/>
    <w:pPr>
      <w:keepNext/>
      <w:keepLines/>
      <w:spacing w:before="120" w:after="0" w:line="360" w:lineRule="auto"/>
      <w:ind w:firstLine="709"/>
      <w:outlineLvl w:val="5"/>
    </w:pPr>
    <w:rPr>
      <w:rFonts w:eastAsiaTheme="majorEastAsia" w:cstheme="majorBidi"/>
      <w:b/>
      <w:iCs/>
      <w:color w:val="000000" w:themeColor="text1"/>
    </w:rPr>
  </w:style>
  <w:style w:type="paragraph" w:styleId="Balk7">
    <w:name w:val="heading 7"/>
    <w:aliases w:val="ŞEKİLLER"/>
    <w:basedOn w:val="Normal"/>
    <w:next w:val="Normal"/>
    <w:link w:val="Balk7Char"/>
    <w:uiPriority w:val="9"/>
    <w:unhideWhenUsed/>
    <w:qFormat/>
    <w:rsid w:val="00435924"/>
    <w:pPr>
      <w:keepNext/>
      <w:keepLines/>
      <w:spacing w:before="120" w:after="0" w:line="360" w:lineRule="auto"/>
      <w:ind w:firstLine="709"/>
      <w:outlineLvl w:val="6"/>
    </w:pPr>
    <w:rPr>
      <w:rFonts w:eastAsiaTheme="majorEastAsia" w:cstheme="majorBidi"/>
      <w:b/>
      <w:iCs/>
      <w:color w:val="0D0D0D" w:themeColor="text1" w:themeTint="F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4245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4245A"/>
  </w:style>
  <w:style w:type="paragraph" w:styleId="Altbilgi">
    <w:name w:val="footer"/>
    <w:basedOn w:val="Normal"/>
    <w:link w:val="AltbilgiChar"/>
    <w:uiPriority w:val="99"/>
    <w:unhideWhenUsed/>
    <w:rsid w:val="0084245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4245A"/>
  </w:style>
  <w:style w:type="paragraph" w:styleId="BalonMetni">
    <w:name w:val="Balloon Text"/>
    <w:basedOn w:val="Normal"/>
    <w:link w:val="BalonMetniChar"/>
    <w:uiPriority w:val="99"/>
    <w:semiHidden/>
    <w:unhideWhenUsed/>
    <w:rsid w:val="0084245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4245A"/>
    <w:rPr>
      <w:rFonts w:ascii="Tahoma" w:hAnsi="Tahoma" w:cs="Tahoma"/>
      <w:sz w:val="16"/>
      <w:szCs w:val="16"/>
    </w:rPr>
  </w:style>
  <w:style w:type="paragraph" w:styleId="SonnotMetni">
    <w:name w:val="endnote text"/>
    <w:basedOn w:val="Normal"/>
    <w:link w:val="SonnotMetniChar"/>
    <w:uiPriority w:val="99"/>
    <w:semiHidden/>
    <w:unhideWhenUsed/>
    <w:rsid w:val="0084245A"/>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84245A"/>
    <w:rPr>
      <w:sz w:val="20"/>
      <w:szCs w:val="20"/>
    </w:rPr>
  </w:style>
  <w:style w:type="character" w:styleId="SonnotBavurusu">
    <w:name w:val="endnote reference"/>
    <w:basedOn w:val="VarsaylanParagrafYazTipi"/>
    <w:uiPriority w:val="99"/>
    <w:semiHidden/>
    <w:unhideWhenUsed/>
    <w:rsid w:val="0084245A"/>
    <w:rPr>
      <w:vertAlign w:val="superscript"/>
    </w:rPr>
  </w:style>
  <w:style w:type="paragraph" w:styleId="DipnotMetni">
    <w:name w:val="footnote text"/>
    <w:basedOn w:val="Normal"/>
    <w:link w:val="DipnotMetniChar"/>
    <w:uiPriority w:val="99"/>
    <w:unhideWhenUsed/>
    <w:rsid w:val="0084245A"/>
    <w:pPr>
      <w:spacing w:after="0" w:line="240" w:lineRule="auto"/>
    </w:pPr>
    <w:rPr>
      <w:sz w:val="20"/>
      <w:szCs w:val="20"/>
    </w:rPr>
  </w:style>
  <w:style w:type="character" w:customStyle="1" w:styleId="DipnotMetniChar">
    <w:name w:val="Dipnot Metni Char"/>
    <w:basedOn w:val="VarsaylanParagrafYazTipi"/>
    <w:link w:val="DipnotMetni"/>
    <w:uiPriority w:val="99"/>
    <w:rsid w:val="0084245A"/>
    <w:rPr>
      <w:sz w:val="20"/>
      <w:szCs w:val="20"/>
    </w:rPr>
  </w:style>
  <w:style w:type="character" w:styleId="DipnotBavurusu">
    <w:name w:val="footnote reference"/>
    <w:basedOn w:val="VarsaylanParagrafYazTipi"/>
    <w:uiPriority w:val="99"/>
    <w:semiHidden/>
    <w:unhideWhenUsed/>
    <w:rsid w:val="0084245A"/>
    <w:rPr>
      <w:vertAlign w:val="superscript"/>
    </w:rPr>
  </w:style>
  <w:style w:type="table" w:styleId="TabloKlavuzu">
    <w:name w:val="Table Grid"/>
    <w:basedOn w:val="NormalTablo"/>
    <w:uiPriority w:val="59"/>
    <w:rsid w:val="00AE0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kGlgeleme1">
    <w:name w:val="Açık Gölgeleme1"/>
    <w:basedOn w:val="NormalTablo"/>
    <w:uiPriority w:val="60"/>
    <w:rsid w:val="00AE09C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AkGlgeleme-Vurgu11">
    <w:name w:val="Açık Gölgeleme - Vurgu 11"/>
    <w:basedOn w:val="NormalTablo"/>
    <w:uiPriority w:val="60"/>
    <w:rsid w:val="00AE09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AkKlavuz1">
    <w:name w:val="Açık Kılavuz1"/>
    <w:basedOn w:val="NormalTablo"/>
    <w:uiPriority w:val="62"/>
    <w:rsid w:val="00AE09C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AkKlavuz-Vurgu11">
    <w:name w:val="Açık Kılavuz - Vurgu 11"/>
    <w:basedOn w:val="NormalTablo"/>
    <w:uiPriority w:val="62"/>
    <w:rsid w:val="00AE09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Balk1Char">
    <w:name w:val="Başlık 1 Char"/>
    <w:aliases w:val="EN BÜYÜK Char"/>
    <w:basedOn w:val="VarsaylanParagrafYazTipi"/>
    <w:link w:val="Balk1"/>
    <w:uiPriority w:val="9"/>
    <w:rsid w:val="00F26E3B"/>
    <w:rPr>
      <w:rFonts w:ascii="Times New Roman" w:eastAsiaTheme="majorEastAsia" w:hAnsi="Times New Roman" w:cstheme="majorBidi"/>
      <w:b/>
      <w:bCs/>
      <w:color w:val="000000" w:themeColor="text1"/>
      <w:sz w:val="28"/>
      <w:szCs w:val="28"/>
    </w:rPr>
  </w:style>
  <w:style w:type="paragraph" w:styleId="TBal">
    <w:name w:val="TOC Heading"/>
    <w:basedOn w:val="Balk1"/>
    <w:next w:val="Normal"/>
    <w:uiPriority w:val="39"/>
    <w:semiHidden/>
    <w:unhideWhenUsed/>
    <w:qFormat/>
    <w:rsid w:val="00491922"/>
    <w:pPr>
      <w:outlineLvl w:val="9"/>
    </w:pPr>
  </w:style>
  <w:style w:type="paragraph" w:styleId="T2">
    <w:name w:val="toc 2"/>
    <w:basedOn w:val="Normal"/>
    <w:next w:val="Normal"/>
    <w:autoRedefine/>
    <w:uiPriority w:val="39"/>
    <w:unhideWhenUsed/>
    <w:qFormat/>
    <w:rsid w:val="00491922"/>
    <w:pPr>
      <w:spacing w:before="240" w:after="0"/>
      <w:jc w:val="left"/>
    </w:pPr>
    <w:rPr>
      <w:rFonts w:asciiTheme="minorHAnsi" w:hAnsiTheme="minorHAnsi"/>
      <w:b/>
      <w:bCs/>
      <w:sz w:val="20"/>
      <w:szCs w:val="20"/>
    </w:rPr>
  </w:style>
  <w:style w:type="paragraph" w:styleId="T1">
    <w:name w:val="toc 1"/>
    <w:basedOn w:val="Normal"/>
    <w:next w:val="Normal"/>
    <w:autoRedefine/>
    <w:uiPriority w:val="39"/>
    <w:unhideWhenUsed/>
    <w:qFormat/>
    <w:rsid w:val="006B283A"/>
    <w:pPr>
      <w:tabs>
        <w:tab w:val="right" w:leader="dot" w:pos="8777"/>
      </w:tabs>
      <w:spacing w:before="360" w:after="0"/>
      <w:jc w:val="center"/>
    </w:pPr>
    <w:rPr>
      <w:rFonts w:cs="Times New Roman"/>
      <w:b/>
      <w:bCs/>
      <w:caps/>
      <w:noProof/>
      <w:sz w:val="28"/>
      <w:szCs w:val="28"/>
    </w:rPr>
  </w:style>
  <w:style w:type="paragraph" w:styleId="T3">
    <w:name w:val="toc 3"/>
    <w:basedOn w:val="Normal"/>
    <w:next w:val="Normal"/>
    <w:autoRedefine/>
    <w:uiPriority w:val="39"/>
    <w:unhideWhenUsed/>
    <w:qFormat/>
    <w:rsid w:val="00491922"/>
    <w:pPr>
      <w:spacing w:after="0"/>
      <w:ind w:left="240"/>
      <w:jc w:val="left"/>
    </w:pPr>
    <w:rPr>
      <w:rFonts w:asciiTheme="minorHAnsi" w:hAnsiTheme="minorHAnsi"/>
      <w:sz w:val="20"/>
      <w:szCs w:val="20"/>
    </w:rPr>
  </w:style>
  <w:style w:type="paragraph" w:styleId="ListeParagraf">
    <w:name w:val="List Paragraph"/>
    <w:basedOn w:val="Normal"/>
    <w:uiPriority w:val="34"/>
    <w:qFormat/>
    <w:rsid w:val="00BA4F86"/>
    <w:pPr>
      <w:ind w:left="720"/>
      <w:contextualSpacing/>
    </w:pPr>
  </w:style>
  <w:style w:type="paragraph" w:customStyle="1" w:styleId="Default">
    <w:name w:val="Default"/>
    <w:rsid w:val="00A67564"/>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VarsaylanParagrafYazTipi"/>
    <w:rsid w:val="003B27F4"/>
  </w:style>
  <w:style w:type="character" w:styleId="Kpr">
    <w:name w:val="Hyperlink"/>
    <w:basedOn w:val="VarsaylanParagrafYazTipi"/>
    <w:uiPriority w:val="99"/>
    <w:unhideWhenUsed/>
    <w:rsid w:val="003531C9"/>
    <w:rPr>
      <w:color w:val="0000FF" w:themeColor="hyperlink"/>
      <w:u w:val="single"/>
    </w:rPr>
  </w:style>
  <w:style w:type="paragraph" w:styleId="T4">
    <w:name w:val="toc 4"/>
    <w:basedOn w:val="Normal"/>
    <w:next w:val="Normal"/>
    <w:autoRedefine/>
    <w:uiPriority w:val="39"/>
    <w:unhideWhenUsed/>
    <w:rsid w:val="00891752"/>
    <w:pPr>
      <w:spacing w:after="0"/>
      <w:ind w:left="480"/>
      <w:jc w:val="left"/>
    </w:pPr>
    <w:rPr>
      <w:rFonts w:asciiTheme="minorHAnsi" w:hAnsiTheme="minorHAnsi"/>
      <w:sz w:val="20"/>
      <w:szCs w:val="20"/>
    </w:rPr>
  </w:style>
  <w:style w:type="paragraph" w:styleId="T5">
    <w:name w:val="toc 5"/>
    <w:basedOn w:val="Normal"/>
    <w:next w:val="Normal"/>
    <w:autoRedefine/>
    <w:uiPriority w:val="39"/>
    <w:unhideWhenUsed/>
    <w:rsid w:val="00891752"/>
    <w:pPr>
      <w:spacing w:after="0"/>
      <w:ind w:left="720"/>
      <w:jc w:val="left"/>
    </w:pPr>
    <w:rPr>
      <w:rFonts w:asciiTheme="minorHAnsi" w:hAnsiTheme="minorHAnsi"/>
      <w:sz w:val="20"/>
      <w:szCs w:val="20"/>
    </w:rPr>
  </w:style>
  <w:style w:type="paragraph" w:styleId="T6">
    <w:name w:val="toc 6"/>
    <w:basedOn w:val="Normal"/>
    <w:next w:val="Normal"/>
    <w:autoRedefine/>
    <w:uiPriority w:val="39"/>
    <w:unhideWhenUsed/>
    <w:rsid w:val="00891752"/>
    <w:pPr>
      <w:spacing w:after="0"/>
      <w:ind w:left="960"/>
      <w:jc w:val="left"/>
    </w:pPr>
    <w:rPr>
      <w:rFonts w:asciiTheme="minorHAnsi" w:hAnsiTheme="minorHAnsi"/>
      <w:sz w:val="20"/>
      <w:szCs w:val="20"/>
    </w:rPr>
  </w:style>
  <w:style w:type="paragraph" w:styleId="T7">
    <w:name w:val="toc 7"/>
    <w:basedOn w:val="Normal"/>
    <w:next w:val="Normal"/>
    <w:autoRedefine/>
    <w:uiPriority w:val="39"/>
    <w:unhideWhenUsed/>
    <w:rsid w:val="00891752"/>
    <w:pPr>
      <w:spacing w:after="0"/>
      <w:ind w:left="1200"/>
      <w:jc w:val="left"/>
    </w:pPr>
    <w:rPr>
      <w:rFonts w:asciiTheme="minorHAnsi" w:hAnsiTheme="minorHAnsi"/>
      <w:sz w:val="20"/>
      <w:szCs w:val="20"/>
    </w:rPr>
  </w:style>
  <w:style w:type="paragraph" w:styleId="T8">
    <w:name w:val="toc 8"/>
    <w:basedOn w:val="Normal"/>
    <w:next w:val="Normal"/>
    <w:autoRedefine/>
    <w:uiPriority w:val="39"/>
    <w:unhideWhenUsed/>
    <w:rsid w:val="00891752"/>
    <w:pPr>
      <w:spacing w:after="0"/>
      <w:ind w:left="1440"/>
      <w:jc w:val="left"/>
    </w:pPr>
    <w:rPr>
      <w:rFonts w:asciiTheme="minorHAnsi" w:hAnsiTheme="minorHAnsi"/>
      <w:sz w:val="20"/>
      <w:szCs w:val="20"/>
    </w:rPr>
  </w:style>
  <w:style w:type="paragraph" w:styleId="T9">
    <w:name w:val="toc 9"/>
    <w:basedOn w:val="Normal"/>
    <w:next w:val="Normal"/>
    <w:autoRedefine/>
    <w:uiPriority w:val="39"/>
    <w:unhideWhenUsed/>
    <w:rsid w:val="00891752"/>
    <w:pPr>
      <w:spacing w:after="0"/>
      <w:ind w:left="1680"/>
      <w:jc w:val="left"/>
    </w:pPr>
    <w:rPr>
      <w:rFonts w:asciiTheme="minorHAnsi" w:hAnsiTheme="minorHAnsi"/>
      <w:sz w:val="20"/>
      <w:szCs w:val="20"/>
    </w:rPr>
  </w:style>
  <w:style w:type="paragraph" w:styleId="HTMLncedenBiimlendirilmi">
    <w:name w:val="HTML Preformatted"/>
    <w:basedOn w:val="Normal"/>
    <w:link w:val="HTMLncedenBiimlendirilmiChar"/>
    <w:uiPriority w:val="99"/>
    <w:semiHidden/>
    <w:unhideWhenUsed/>
    <w:rsid w:val="004F2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F2BE5"/>
    <w:rPr>
      <w:rFonts w:ascii="Courier New" w:eastAsia="Times New Roman" w:hAnsi="Courier New" w:cs="Courier New"/>
      <w:sz w:val="20"/>
      <w:szCs w:val="20"/>
      <w:lang w:eastAsia="tr-TR"/>
    </w:rPr>
  </w:style>
  <w:style w:type="character" w:customStyle="1" w:styleId="translation-chunk">
    <w:name w:val="translation-chunk"/>
    <w:basedOn w:val="VarsaylanParagrafYazTipi"/>
    <w:rsid w:val="004F2BE5"/>
  </w:style>
  <w:style w:type="paragraph" w:styleId="NormalWeb">
    <w:name w:val="Normal (Web)"/>
    <w:basedOn w:val="Normal"/>
    <w:uiPriority w:val="99"/>
    <w:semiHidden/>
    <w:unhideWhenUsed/>
    <w:rsid w:val="007A0340"/>
    <w:pPr>
      <w:spacing w:before="100" w:beforeAutospacing="1" w:after="100" w:afterAutospacing="1" w:line="240" w:lineRule="auto"/>
    </w:pPr>
    <w:rPr>
      <w:rFonts w:eastAsia="Times New Roman" w:cs="Times New Roman"/>
      <w:szCs w:val="24"/>
      <w:lang w:eastAsia="tr-TR"/>
    </w:rPr>
  </w:style>
  <w:style w:type="character" w:customStyle="1" w:styleId="Balk2Char">
    <w:name w:val="Başlık 2 Char"/>
    <w:aliases w:val="1.2.3 LAR Char"/>
    <w:basedOn w:val="VarsaylanParagrafYazTipi"/>
    <w:link w:val="Balk2"/>
    <w:uiPriority w:val="9"/>
    <w:rsid w:val="00F26E3B"/>
    <w:rPr>
      <w:rFonts w:ascii="Times New Roman" w:eastAsiaTheme="majorEastAsia" w:hAnsi="Times New Roman" w:cstheme="majorBidi"/>
      <w:b/>
      <w:bCs/>
      <w:color w:val="000000" w:themeColor="text1"/>
      <w:sz w:val="24"/>
      <w:szCs w:val="26"/>
    </w:rPr>
  </w:style>
  <w:style w:type="paragraph" w:customStyle="1" w:styleId="selectionshareable">
    <w:name w:val="selectionshareable"/>
    <w:basedOn w:val="Normal"/>
    <w:rsid w:val="00AB12D1"/>
    <w:pPr>
      <w:spacing w:before="100" w:beforeAutospacing="1" w:after="100" w:afterAutospacing="1" w:line="240" w:lineRule="auto"/>
    </w:pPr>
    <w:rPr>
      <w:rFonts w:eastAsia="Times New Roman" w:cs="Times New Roman"/>
      <w:szCs w:val="24"/>
      <w:lang w:eastAsia="tr-TR"/>
    </w:rPr>
  </w:style>
  <w:style w:type="table" w:styleId="AkKlavuz-Vurgu2">
    <w:name w:val="Light Grid Accent 2"/>
    <w:basedOn w:val="NormalTablo"/>
    <w:uiPriority w:val="62"/>
    <w:rsid w:val="00063FCD"/>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063FC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5">
    <w:name w:val="Light Grid Accent 5"/>
    <w:basedOn w:val="NormalTablo"/>
    <w:uiPriority w:val="62"/>
    <w:rsid w:val="00063FC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OrtaGlgeleme11">
    <w:name w:val="Orta Gölgeleme 11"/>
    <w:basedOn w:val="NormalTablo"/>
    <w:uiPriority w:val="63"/>
    <w:rsid w:val="0096031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OrtaGlgeleme21">
    <w:name w:val="Orta Gölgeleme 21"/>
    <w:basedOn w:val="NormalTablo"/>
    <w:uiPriority w:val="64"/>
    <w:rsid w:val="0096031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OrtaListe21">
    <w:name w:val="Orta Liste 21"/>
    <w:basedOn w:val="NormalTablo"/>
    <w:uiPriority w:val="66"/>
    <w:rsid w:val="0096031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AkKlavuz2">
    <w:name w:val="Açık Kılavuz2"/>
    <w:basedOn w:val="NormalTablo"/>
    <w:uiPriority w:val="62"/>
    <w:rsid w:val="0096031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Liste-Vurgu5">
    <w:name w:val="Light List Accent 5"/>
    <w:basedOn w:val="NormalTablo"/>
    <w:uiPriority w:val="61"/>
    <w:rsid w:val="00474F0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RenkliListe-Vurgu5">
    <w:name w:val="Colorful List Accent 5"/>
    <w:basedOn w:val="NormalTablo"/>
    <w:uiPriority w:val="72"/>
    <w:rsid w:val="00474F0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3">
    <w:name w:val="Colorful List Accent 3"/>
    <w:basedOn w:val="NormalTablo"/>
    <w:uiPriority w:val="72"/>
    <w:rsid w:val="00AA163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2">
    <w:name w:val="Colorful List Accent 2"/>
    <w:basedOn w:val="NormalTablo"/>
    <w:uiPriority w:val="72"/>
    <w:rsid w:val="00A67D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1">
    <w:name w:val="Colorful List Accent 1"/>
    <w:basedOn w:val="NormalTablo"/>
    <w:uiPriority w:val="72"/>
    <w:rsid w:val="00A67D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RenkliListe1">
    <w:name w:val="Renkli Liste1"/>
    <w:basedOn w:val="NormalTablo"/>
    <w:uiPriority w:val="72"/>
    <w:rsid w:val="00A67D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4">
    <w:name w:val="Colorful List Accent 4"/>
    <w:basedOn w:val="NormalTablo"/>
    <w:uiPriority w:val="72"/>
    <w:rsid w:val="00A67D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6">
    <w:name w:val="Colorful List Accent 6"/>
    <w:basedOn w:val="NormalTablo"/>
    <w:uiPriority w:val="72"/>
    <w:rsid w:val="00A67D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Vurgu4">
    <w:name w:val="Colorful Grid Accent 4"/>
    <w:basedOn w:val="NormalTablo"/>
    <w:uiPriority w:val="73"/>
    <w:rsid w:val="00A67D8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3">
    <w:name w:val="Colorful Grid Accent 3"/>
    <w:basedOn w:val="NormalTablo"/>
    <w:uiPriority w:val="73"/>
    <w:rsid w:val="00A67D8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2">
    <w:name w:val="Colorful Grid Accent 2"/>
    <w:basedOn w:val="NormalTablo"/>
    <w:uiPriority w:val="73"/>
    <w:rsid w:val="00A67D8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1">
    <w:name w:val="Colorful Grid Accent 1"/>
    <w:basedOn w:val="NormalTablo"/>
    <w:uiPriority w:val="73"/>
    <w:rsid w:val="00A67D8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BelgeBalantlar">
    <w:name w:val="Document Map"/>
    <w:basedOn w:val="Normal"/>
    <w:link w:val="BelgeBalantlarChar"/>
    <w:uiPriority w:val="99"/>
    <w:semiHidden/>
    <w:unhideWhenUsed/>
    <w:rsid w:val="006D739D"/>
    <w:pPr>
      <w:spacing w:after="0" w:line="240" w:lineRule="auto"/>
    </w:pPr>
    <w:rPr>
      <w:rFonts w:ascii="Tahoma" w:hAnsi="Tahoma" w:cs="Tahoma"/>
      <w:sz w:val="16"/>
      <w:szCs w:val="16"/>
    </w:rPr>
  </w:style>
  <w:style w:type="character" w:customStyle="1" w:styleId="BelgeBalantlarChar">
    <w:name w:val="Belge Bağlantıları Char"/>
    <w:basedOn w:val="VarsaylanParagrafYazTipi"/>
    <w:link w:val="BelgeBalantlar"/>
    <w:uiPriority w:val="99"/>
    <w:semiHidden/>
    <w:rsid w:val="006D739D"/>
    <w:rPr>
      <w:rFonts w:ascii="Tahoma" w:hAnsi="Tahoma" w:cs="Tahoma"/>
      <w:sz w:val="16"/>
      <w:szCs w:val="16"/>
    </w:rPr>
  </w:style>
  <w:style w:type="table" w:styleId="RenkliKlavuz-Vurgu5">
    <w:name w:val="Colorful Grid Accent 5"/>
    <w:basedOn w:val="NormalTablo"/>
    <w:uiPriority w:val="73"/>
    <w:rsid w:val="00D16AD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KonuBal">
    <w:name w:val="Title"/>
    <w:aliases w:val="1.2LEEEEEEEEERR"/>
    <w:basedOn w:val="Normal"/>
    <w:next w:val="Normal"/>
    <w:link w:val="KonuBalChar"/>
    <w:uiPriority w:val="10"/>
    <w:qFormat/>
    <w:rsid w:val="00CB3BB9"/>
    <w:pPr>
      <w:pBdr>
        <w:bottom w:val="single" w:sz="8" w:space="4" w:color="4F81BD" w:themeColor="accent1"/>
      </w:pBdr>
      <w:spacing w:before="120" w:after="0" w:line="360" w:lineRule="auto"/>
      <w:ind w:firstLine="709"/>
      <w:contextualSpacing/>
    </w:pPr>
    <w:rPr>
      <w:rFonts w:eastAsiaTheme="majorEastAsia" w:cstheme="majorBidi"/>
      <w:b/>
      <w:spacing w:val="5"/>
      <w:kern w:val="28"/>
      <w:szCs w:val="52"/>
    </w:rPr>
  </w:style>
  <w:style w:type="character" w:customStyle="1" w:styleId="KonuBalChar">
    <w:name w:val="Konu Başlığı Char"/>
    <w:aliases w:val="1.2LEEEEEEEEERR Char"/>
    <w:basedOn w:val="VarsaylanParagrafYazTipi"/>
    <w:link w:val="KonuBal"/>
    <w:uiPriority w:val="10"/>
    <w:rsid w:val="00CB3BB9"/>
    <w:rPr>
      <w:rFonts w:ascii="Times New Roman" w:eastAsiaTheme="majorEastAsia" w:hAnsi="Times New Roman" w:cstheme="majorBidi"/>
      <w:b/>
      <w:spacing w:val="5"/>
      <w:kern w:val="28"/>
      <w:sz w:val="24"/>
      <w:szCs w:val="52"/>
    </w:rPr>
  </w:style>
  <w:style w:type="paragraph" w:styleId="AltKonuBal">
    <w:name w:val="Subtitle"/>
    <w:aliases w:val="1.2.3LERR"/>
    <w:basedOn w:val="Normal"/>
    <w:next w:val="Normal"/>
    <w:link w:val="AltKonuBalChar"/>
    <w:uiPriority w:val="11"/>
    <w:qFormat/>
    <w:rsid w:val="00CB3BB9"/>
    <w:pPr>
      <w:numPr>
        <w:ilvl w:val="1"/>
      </w:numPr>
      <w:spacing w:before="120" w:after="0" w:line="360" w:lineRule="auto"/>
      <w:ind w:firstLine="709"/>
    </w:pPr>
    <w:rPr>
      <w:rFonts w:eastAsiaTheme="majorEastAsia" w:cstheme="majorBidi"/>
      <w:b/>
      <w:iCs/>
      <w:color w:val="000000" w:themeColor="text1"/>
      <w:spacing w:val="15"/>
      <w:szCs w:val="24"/>
    </w:rPr>
  </w:style>
  <w:style w:type="character" w:customStyle="1" w:styleId="AltKonuBalChar">
    <w:name w:val="Alt Konu Başlığı Char"/>
    <w:aliases w:val="1.2.3LERR Char"/>
    <w:basedOn w:val="VarsaylanParagrafYazTipi"/>
    <w:link w:val="AltKonuBal"/>
    <w:uiPriority w:val="11"/>
    <w:rsid w:val="00CB3BB9"/>
    <w:rPr>
      <w:rFonts w:ascii="Times New Roman" w:eastAsiaTheme="majorEastAsia" w:hAnsi="Times New Roman" w:cstheme="majorBidi"/>
      <w:b/>
      <w:iCs/>
      <w:color w:val="000000" w:themeColor="text1"/>
      <w:spacing w:val="15"/>
      <w:sz w:val="24"/>
      <w:szCs w:val="24"/>
    </w:rPr>
  </w:style>
  <w:style w:type="paragraph" w:styleId="AralkYok">
    <w:name w:val="No Spacing"/>
    <w:aliases w:val="1.2.3.4.LERRRRR"/>
    <w:uiPriority w:val="1"/>
    <w:qFormat/>
    <w:rsid w:val="00293B37"/>
    <w:pPr>
      <w:spacing w:before="120" w:after="0" w:line="360" w:lineRule="auto"/>
      <w:ind w:firstLine="709"/>
      <w:jc w:val="both"/>
    </w:pPr>
    <w:rPr>
      <w:rFonts w:ascii="Times New Roman" w:hAnsi="Times New Roman"/>
      <w:b/>
      <w:i/>
      <w:color w:val="000000" w:themeColor="text1"/>
      <w:sz w:val="24"/>
    </w:rPr>
  </w:style>
  <w:style w:type="character" w:customStyle="1" w:styleId="Balk3Char">
    <w:name w:val="Başlık 3 Char"/>
    <w:aliases w:val="12LERRRRRRRRRRRRRRRRRRRRRRRRRRR Char"/>
    <w:basedOn w:val="VarsaylanParagrafYazTipi"/>
    <w:link w:val="Balk3"/>
    <w:uiPriority w:val="9"/>
    <w:rsid w:val="00107A03"/>
    <w:rPr>
      <w:rFonts w:ascii="Times New Roman" w:eastAsiaTheme="majorEastAsia" w:hAnsi="Times New Roman" w:cstheme="majorBidi"/>
      <w:b/>
      <w:bCs/>
      <w:caps/>
      <w:color w:val="000000" w:themeColor="text1"/>
      <w:sz w:val="24"/>
    </w:rPr>
  </w:style>
  <w:style w:type="character" w:customStyle="1" w:styleId="Balk4Char">
    <w:name w:val="Başlık 4 Char"/>
    <w:aliases w:val="1.2.3.4 Char"/>
    <w:basedOn w:val="VarsaylanParagrafYazTipi"/>
    <w:link w:val="Balk4"/>
    <w:uiPriority w:val="9"/>
    <w:rsid w:val="00293B37"/>
    <w:rPr>
      <w:rFonts w:ascii="Times New Roman" w:eastAsiaTheme="majorEastAsia" w:hAnsi="Times New Roman" w:cstheme="majorBidi"/>
      <w:b/>
      <w:bCs/>
      <w:i/>
      <w:iCs/>
      <w:color w:val="000000" w:themeColor="text1"/>
      <w:sz w:val="24"/>
    </w:rPr>
  </w:style>
  <w:style w:type="character" w:customStyle="1" w:styleId="Balk5Char">
    <w:name w:val="Başlık 5 Char"/>
    <w:aliases w:val="1.2345LERR Char"/>
    <w:basedOn w:val="VarsaylanParagrafYazTipi"/>
    <w:link w:val="Balk5"/>
    <w:uiPriority w:val="9"/>
    <w:rsid w:val="00293B37"/>
    <w:rPr>
      <w:rFonts w:ascii="Times New Roman" w:eastAsiaTheme="majorEastAsia" w:hAnsi="Times New Roman" w:cstheme="majorBidi"/>
      <w:b/>
      <w:i/>
      <w:color w:val="000000" w:themeColor="text1"/>
      <w:sz w:val="24"/>
    </w:rPr>
  </w:style>
  <w:style w:type="character" w:customStyle="1" w:styleId="Balk6Char">
    <w:name w:val="Başlık 6 Char"/>
    <w:aliases w:val="TABLO Char"/>
    <w:basedOn w:val="VarsaylanParagrafYazTipi"/>
    <w:link w:val="Balk6"/>
    <w:uiPriority w:val="9"/>
    <w:rsid w:val="007A2FD4"/>
    <w:rPr>
      <w:rFonts w:ascii="Times New Roman" w:eastAsiaTheme="majorEastAsia" w:hAnsi="Times New Roman" w:cstheme="majorBidi"/>
      <w:b/>
      <w:iCs/>
      <w:color w:val="000000" w:themeColor="text1"/>
      <w:sz w:val="24"/>
    </w:rPr>
  </w:style>
  <w:style w:type="paragraph" w:styleId="ekillerTablosu">
    <w:name w:val="table of figures"/>
    <w:basedOn w:val="Normal"/>
    <w:next w:val="Normal"/>
    <w:uiPriority w:val="99"/>
    <w:unhideWhenUsed/>
    <w:rsid w:val="007A2FD4"/>
    <w:pPr>
      <w:spacing w:after="0"/>
    </w:pPr>
  </w:style>
  <w:style w:type="character" w:customStyle="1" w:styleId="Balk7Char">
    <w:name w:val="Başlık 7 Char"/>
    <w:aliases w:val="ŞEKİLLER Char"/>
    <w:basedOn w:val="VarsaylanParagrafYazTipi"/>
    <w:link w:val="Balk7"/>
    <w:uiPriority w:val="9"/>
    <w:rsid w:val="00435924"/>
    <w:rPr>
      <w:rFonts w:ascii="Times New Roman" w:eastAsiaTheme="majorEastAsia" w:hAnsi="Times New Roman" w:cstheme="majorBidi"/>
      <w:b/>
      <w:iCs/>
      <w:color w:val="0D0D0D" w:themeColor="text1" w:themeTint="F2"/>
      <w:sz w:val="24"/>
    </w:rPr>
  </w:style>
  <w:style w:type="character" w:styleId="YerTutucuMetni">
    <w:name w:val="Placeholder Text"/>
    <w:basedOn w:val="VarsaylanParagrafYazTipi"/>
    <w:uiPriority w:val="99"/>
    <w:semiHidden/>
    <w:rsid w:val="00420BAA"/>
    <w:rPr>
      <w:color w:val="808080"/>
    </w:rPr>
  </w:style>
  <w:style w:type="paragraph" w:styleId="Dizin1">
    <w:name w:val="index 1"/>
    <w:basedOn w:val="Normal"/>
    <w:next w:val="Normal"/>
    <w:autoRedefine/>
    <w:uiPriority w:val="99"/>
    <w:semiHidden/>
    <w:unhideWhenUsed/>
    <w:rsid w:val="00420BAA"/>
    <w:pPr>
      <w:spacing w:after="0" w:line="240" w:lineRule="auto"/>
      <w:ind w:left="240" w:hanging="240"/>
    </w:pPr>
  </w:style>
</w:styles>
</file>

<file path=word/webSettings.xml><?xml version="1.0" encoding="utf-8"?>
<w:webSettings xmlns:r="http://schemas.openxmlformats.org/officeDocument/2006/relationships" xmlns:w="http://schemas.openxmlformats.org/wordprocessingml/2006/main">
  <w:divs>
    <w:div w:id="280383664">
      <w:bodyDiv w:val="1"/>
      <w:marLeft w:val="0"/>
      <w:marRight w:val="0"/>
      <w:marTop w:val="0"/>
      <w:marBottom w:val="0"/>
      <w:divBdr>
        <w:top w:val="none" w:sz="0" w:space="0" w:color="auto"/>
        <w:left w:val="none" w:sz="0" w:space="0" w:color="auto"/>
        <w:bottom w:val="none" w:sz="0" w:space="0" w:color="auto"/>
        <w:right w:val="none" w:sz="0" w:space="0" w:color="auto"/>
      </w:divBdr>
    </w:div>
    <w:div w:id="599410950">
      <w:bodyDiv w:val="1"/>
      <w:marLeft w:val="0"/>
      <w:marRight w:val="0"/>
      <w:marTop w:val="0"/>
      <w:marBottom w:val="0"/>
      <w:divBdr>
        <w:top w:val="none" w:sz="0" w:space="0" w:color="auto"/>
        <w:left w:val="none" w:sz="0" w:space="0" w:color="auto"/>
        <w:bottom w:val="none" w:sz="0" w:space="0" w:color="auto"/>
        <w:right w:val="none" w:sz="0" w:space="0" w:color="auto"/>
      </w:divBdr>
    </w:div>
    <w:div w:id="774717065">
      <w:bodyDiv w:val="1"/>
      <w:marLeft w:val="0"/>
      <w:marRight w:val="0"/>
      <w:marTop w:val="0"/>
      <w:marBottom w:val="0"/>
      <w:divBdr>
        <w:top w:val="none" w:sz="0" w:space="0" w:color="auto"/>
        <w:left w:val="none" w:sz="0" w:space="0" w:color="auto"/>
        <w:bottom w:val="none" w:sz="0" w:space="0" w:color="auto"/>
        <w:right w:val="none" w:sz="0" w:space="0" w:color="auto"/>
      </w:divBdr>
    </w:div>
    <w:div w:id="967249436">
      <w:bodyDiv w:val="1"/>
      <w:marLeft w:val="0"/>
      <w:marRight w:val="0"/>
      <w:marTop w:val="0"/>
      <w:marBottom w:val="0"/>
      <w:divBdr>
        <w:top w:val="none" w:sz="0" w:space="0" w:color="auto"/>
        <w:left w:val="none" w:sz="0" w:space="0" w:color="auto"/>
        <w:bottom w:val="none" w:sz="0" w:space="0" w:color="auto"/>
        <w:right w:val="none" w:sz="0" w:space="0" w:color="auto"/>
      </w:divBdr>
    </w:div>
    <w:div w:id="1003775161">
      <w:bodyDiv w:val="1"/>
      <w:marLeft w:val="0"/>
      <w:marRight w:val="0"/>
      <w:marTop w:val="0"/>
      <w:marBottom w:val="0"/>
      <w:divBdr>
        <w:top w:val="none" w:sz="0" w:space="0" w:color="auto"/>
        <w:left w:val="none" w:sz="0" w:space="0" w:color="auto"/>
        <w:bottom w:val="none" w:sz="0" w:space="0" w:color="auto"/>
        <w:right w:val="none" w:sz="0" w:space="0" w:color="auto"/>
      </w:divBdr>
    </w:div>
    <w:div w:id="1015228590">
      <w:bodyDiv w:val="1"/>
      <w:marLeft w:val="0"/>
      <w:marRight w:val="0"/>
      <w:marTop w:val="0"/>
      <w:marBottom w:val="0"/>
      <w:divBdr>
        <w:top w:val="none" w:sz="0" w:space="0" w:color="auto"/>
        <w:left w:val="none" w:sz="0" w:space="0" w:color="auto"/>
        <w:bottom w:val="none" w:sz="0" w:space="0" w:color="auto"/>
        <w:right w:val="none" w:sz="0" w:space="0" w:color="auto"/>
      </w:divBdr>
    </w:div>
    <w:div w:id="1652440250">
      <w:bodyDiv w:val="1"/>
      <w:marLeft w:val="0"/>
      <w:marRight w:val="0"/>
      <w:marTop w:val="0"/>
      <w:marBottom w:val="0"/>
      <w:divBdr>
        <w:top w:val="none" w:sz="0" w:space="0" w:color="auto"/>
        <w:left w:val="none" w:sz="0" w:space="0" w:color="auto"/>
        <w:bottom w:val="none" w:sz="0" w:space="0" w:color="auto"/>
        <w:right w:val="none" w:sz="0" w:space="0" w:color="auto"/>
      </w:divBdr>
    </w:div>
    <w:div w:id="190305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hyperlink" Target="http://www.tuko-bir.org.tr/frame.asp?sayfa=haklar"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hyperlink" Target="http://www.tuik.gov.tr/PreHaberBultenleri.do?id=16198" TargetMode="External"/><Relationship Id="rId38" Type="http://schemas.openxmlformats.org/officeDocument/2006/relationships/hyperlink" Target="http://www.mckinsey.com/insights/high_tech_telecoms_internet/transforming_the_business_through_social_tools"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4.jpeg"/><Relationship Id="rId32" Type="http://schemas.openxmlformats.org/officeDocument/2006/relationships/hyperlink" Target="http://mashable.com/2012/03/09/social-media-demographics" TargetMode="External"/><Relationship Id="rId37" Type="http://schemas.openxmlformats.org/officeDocument/2006/relationships/hyperlink" Target="http://markafikirleri.com/sirketler-dijitali-nasil-etkin-kullanabilirle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hyperlink" Target="http://markafikirleri.com/dijitalde-basarili-olmak-isteyen-yoneticilere-4-oneri/" TargetMode="External"/><Relationship Id="rId10" Type="http://schemas.openxmlformats.org/officeDocument/2006/relationships/footer" Target="footer2.xml"/><Relationship Id="rId19" Type="http://schemas.openxmlformats.org/officeDocument/2006/relationships/image" Target="media/image9.jpeg"/><Relationship Id="rId31" Type="http://schemas.openxmlformats.org/officeDocument/2006/relationships/hyperlink" Target="http://caglaraslan.blogspot.co.uk/2013/05/sosyal-medyanin-tuketicinin-satin-alma.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hyperlink" Target="http://caglaraslan.blogspot.co.uk/2013/05/sosyal-medyanin-tuketicinin-satin-alma.html" TargetMode="External"/><Relationship Id="rId35" Type="http://schemas.openxmlformats.org/officeDocument/2006/relationships/hyperlink" Target="https://tr.wikipedia.org/wiki/Anlamsal-a&#28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aglaraslan.blogspot.co.uk/2013/05/sosyal-medyanin-tuketicinin-satin-alma.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al__ma_Sayfas_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tr-TR"/>
  <c:chart>
    <c:autoTitleDeleted val="1"/>
    <c:view3D>
      <c:rotX val="60"/>
      <c:perspective val="30"/>
    </c:view3D>
    <c:plotArea>
      <c:layout/>
      <c:pie3DChart>
        <c:varyColors val="1"/>
        <c:ser>
          <c:idx val="0"/>
          <c:order val="0"/>
          <c:tx>
            <c:strRef>
              <c:f>'Sayfa1'!$B$1</c:f>
              <c:strCache>
                <c:ptCount val="1"/>
                <c:pt idx="0">
                  <c:v>Dünyada İnternet Kullanımı - 2015</c:v>
                </c:pt>
              </c:strCache>
            </c:strRef>
          </c:tx>
          <c:cat>
            <c:strRef>
              <c:f>'Sayfa1'!$A$2:$A$8</c:f>
              <c:strCache>
                <c:ptCount val="7"/>
                <c:pt idx="0">
                  <c:v>Asya 47.8%</c:v>
                </c:pt>
                <c:pt idx="1">
                  <c:v>Avrupa 18.5%</c:v>
                </c:pt>
                <c:pt idx="2">
                  <c:v>Latin Amerika/Karayipler 10.2%</c:v>
                </c:pt>
                <c:pt idx="3">
                  <c:v>Kuzey Amerika 9.6%</c:v>
                </c:pt>
                <c:pt idx="4">
                  <c:v>Afrika 9.6%</c:v>
                </c:pt>
                <c:pt idx="5">
                  <c:v>Orta Doğu 3.5%</c:v>
                </c:pt>
                <c:pt idx="6">
                  <c:v>Okyanusya/Avusturalya 0.8%</c:v>
                </c:pt>
              </c:strCache>
            </c:strRef>
          </c:cat>
          <c:val>
            <c:numRef>
              <c:f>'Sayfa1'!$B$2:$B$8</c:f>
              <c:numCache>
                <c:formatCode>0.00</c:formatCode>
                <c:ptCount val="7"/>
                <c:pt idx="0">
                  <c:v>47.8</c:v>
                </c:pt>
                <c:pt idx="1">
                  <c:v>18.5</c:v>
                </c:pt>
                <c:pt idx="2">
                  <c:v>10.200000000000001</c:v>
                </c:pt>
                <c:pt idx="3">
                  <c:v>9.6</c:v>
                </c:pt>
                <c:pt idx="4">
                  <c:v>9.6</c:v>
                </c:pt>
                <c:pt idx="5">
                  <c:v>3.5</c:v>
                </c:pt>
                <c:pt idx="6">
                  <c:v>0.8</c:v>
                </c:pt>
              </c:numCache>
            </c:numRef>
          </c:val>
        </c:ser>
      </c:pie3DChart>
    </c:plotArea>
    <c:legend>
      <c:legendPos val="r"/>
      <c:layout>
        <c:manualLayout>
          <c:xMode val="edge"/>
          <c:yMode val="edge"/>
          <c:x val="0.64542772861357189"/>
          <c:y val="0.11815869170199875"/>
          <c:w val="0.33805309734513345"/>
          <c:h val="0.75764943409223384"/>
        </c:manualLayout>
      </c:layout>
    </c:legend>
    <c:plotVisOnly val="1"/>
  </c:chart>
  <c:externalData r:id="rId1"/>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F3D0C2-7CD2-4DD3-BE80-A750FE76E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55</Pages>
  <Words>13503</Words>
  <Characters>76970</Characters>
  <Application>Microsoft Office Word</Application>
  <DocSecurity>0</DocSecurity>
  <Lines>641</Lines>
  <Paragraphs>180</Paragraphs>
  <ScaleCrop>false</ScaleCrop>
  <HeadingPairs>
    <vt:vector size="4" baseType="variant">
      <vt:variant>
        <vt:lpstr>Konu Başlığı</vt:lpstr>
      </vt:variant>
      <vt:variant>
        <vt:i4>1</vt:i4>
      </vt:variant>
      <vt:variant>
        <vt:lpstr>Başlıklar</vt:lpstr>
      </vt:variant>
      <vt:variant>
        <vt:i4>35</vt:i4>
      </vt:variant>
    </vt:vector>
  </HeadingPairs>
  <TitlesOfParts>
    <vt:vector size="36" baseType="lpstr">
      <vt:lpstr/>
      <vt:lpstr/>
      <vt:lpstr/>
      <vt:lpstr>İNTERNET VE SOSYAL MEDYA</vt:lpstr>
      <vt:lpstr/>
      <vt:lpstr>        1.1 İNTERNET</vt:lpstr>
      <vt:lpstr>    1.1.1 İnternetin Tanımı</vt:lpstr>
      <vt:lpstr>    1.1.2 İnternetin Gelişimi</vt:lpstr>
      <vt:lpstr>    1.1.3 İnternet Kronolojisi</vt:lpstr>
      <vt:lpstr>    1.1.4 Türkiye'de İnternet</vt:lpstr>
      <vt:lpstr>    1.1.5 Dünyada İnternet Kullanımı</vt:lpstr>
      <vt:lpstr>    1.1.6 Web 1.0'dan Web 2.0'a Geçiş</vt:lpstr>
      <vt:lpstr>    1.1.7 Web 3.0</vt:lpstr>
      <vt:lpstr>        1.2 SOSYAL MEDYA</vt:lpstr>
      <vt:lpstr>    1.2.1 Sosyal Medya Kavramı ve Tanımı</vt:lpstr>
      <vt:lpstr>    1.2.2 Sosyal Medyanın Gelişim Süreci</vt:lpstr>
      <vt:lpstr>    1.2.3 Sosyal Medyanın Geleneksel Medyadan Farkları</vt:lpstr>
      <vt:lpstr>    1.2.4 Sosyal Medya Araçları</vt:lpstr>
      <vt:lpstr>    1.2.5 Sosyal Medyada Pazarlamanın Avantajları ve Dezavantajları</vt:lpstr>
      <vt:lpstr>TÜKETİCİ DAVRANIŞLARI VE İNTERNET İLE SOSYAL MEDYA ÜZERİNDEN PAZARLAMADA YENİ EĞ</vt:lpstr>
      <vt:lpstr>        2.1 TÜKETİCİ DAVRANIŞLARI</vt:lpstr>
      <vt:lpstr>    2.1.1 Tüketici</vt:lpstr>
      <vt:lpstr>    2.1.2 Tüketici Davranışı</vt:lpstr>
      <vt:lpstr>    2.1.3 Sosyal Medyada Tüketici Davranışları</vt:lpstr>
      <vt:lpstr>    2.1.4. Sosyal Medyada Tüketici Satın Alma Süreci</vt:lpstr>
      <vt:lpstr/>
      <vt:lpstr>ŞİRKETLER İÇİN İNTERNET VE SOSYAL MEDYA</vt:lpstr>
      <vt:lpstr>        3.1 ŞİRKETLERİN İNTERNET VE SOSYAL MEDYA STRATEJİLERİ</vt:lpstr>
      <vt:lpstr>    3.1.1 Dijital Hizmet Stratejisi</vt:lpstr>
      <vt:lpstr>        3.2 Şirketlerin Sosyal Medyada İletişimleri</vt:lpstr>
      <vt:lpstr>        3.3. Mobil Devrim</vt:lpstr>
      <vt:lpstr/>
      <vt:lpstr/>
      <vt:lpstr/>
      <vt:lpstr>SONUÇ</vt:lpstr>
      <vt:lpstr>KAYNAKLAR</vt:lpstr>
    </vt:vector>
  </TitlesOfParts>
  <Company/>
  <LinksUpToDate>false</LinksUpToDate>
  <CharactersWithSpaces>90293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10</cp:revision>
  <dcterms:created xsi:type="dcterms:W3CDTF">2016-01-04T09:21:00Z</dcterms:created>
  <dcterms:modified xsi:type="dcterms:W3CDTF">2016-01-05T09:28:00Z</dcterms:modified>
</cp:coreProperties>
</file>