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A06AB" w14:textId="77777777" w:rsidR="00F4002A" w:rsidRDefault="00000000">
      <w:pPr>
        <w:pStyle w:val="Heading1"/>
        <w:spacing w:before="77"/>
      </w:pPr>
      <w:r>
        <w:t>Aurian</w:t>
      </w:r>
      <w:r>
        <w:rPr>
          <w:spacing w:val="-6"/>
        </w:rPr>
        <w:t xml:space="preserve"> </w:t>
      </w:r>
      <w:r>
        <w:rPr>
          <w:spacing w:val="-2"/>
        </w:rPr>
        <w:t>Ghaemmaghami</w:t>
      </w:r>
    </w:p>
    <w:p w14:paraId="3AFE7DA0" w14:textId="77777777" w:rsidR="00F4002A" w:rsidRDefault="00000000">
      <w:pPr>
        <w:ind w:left="100" w:right="5855"/>
        <w:rPr>
          <w:sz w:val="24"/>
        </w:rPr>
      </w:pPr>
      <w:r>
        <w:rPr>
          <w:sz w:val="24"/>
        </w:rPr>
        <w:t xml:space="preserve">(214) 554-4893; </w:t>
      </w:r>
      <w:hyperlink r:id="rId5">
        <w:r>
          <w:rPr>
            <w:color w:val="0000FF"/>
            <w:sz w:val="24"/>
            <w:u w:val="single" w:color="0000FF"/>
          </w:rPr>
          <w:t>Aurian.gm@outlook.com</w:t>
        </w:r>
      </w:hyperlink>
      <w:r>
        <w:rPr>
          <w:color w:val="0000FF"/>
          <w:sz w:val="24"/>
        </w:rPr>
        <w:t xml:space="preserve"> </w:t>
      </w:r>
      <w:hyperlink r:id="rId6">
        <w:r>
          <w:rPr>
            <w:color w:val="1154CC"/>
            <w:spacing w:val="-2"/>
            <w:sz w:val="24"/>
            <w:u w:val="single" w:color="1154CC"/>
          </w:rPr>
          <w:t>https://github.com/Aurian-G</w:t>
        </w:r>
      </w:hyperlink>
      <w:r>
        <w:rPr>
          <w:color w:val="1154CC"/>
          <w:spacing w:val="-2"/>
          <w:sz w:val="24"/>
        </w:rPr>
        <w:t xml:space="preserve"> </w:t>
      </w:r>
      <w:hyperlink r:id="rId7">
        <w:r>
          <w:rPr>
            <w:color w:val="1154CC"/>
            <w:spacing w:val="-2"/>
            <w:sz w:val="24"/>
            <w:u w:val="single" w:color="1154CC"/>
          </w:rPr>
          <w:t>https://www.linkedin.com/in/aurianghaemmaghami/</w:t>
        </w:r>
      </w:hyperlink>
    </w:p>
    <w:p w14:paraId="5026431C" w14:textId="77777777" w:rsidR="00F4002A" w:rsidRDefault="00F4002A">
      <w:pPr>
        <w:pStyle w:val="BodyText"/>
        <w:spacing w:before="1"/>
        <w:ind w:left="0" w:firstLine="0"/>
        <w:rPr>
          <w:sz w:val="16"/>
        </w:rPr>
      </w:pPr>
    </w:p>
    <w:p w14:paraId="66E956CC" w14:textId="77777777" w:rsidR="00F4002A" w:rsidRDefault="00000000">
      <w:pPr>
        <w:pStyle w:val="Heading1"/>
        <w:spacing w:before="90" w:line="240" w:lineRule="auto"/>
      </w:pPr>
      <w:r>
        <w:rPr>
          <w:spacing w:val="-2"/>
        </w:rPr>
        <w:t>EDUCATION</w:t>
      </w:r>
    </w:p>
    <w:p w14:paraId="20B3B0D8" w14:textId="77777777" w:rsidR="00F4002A" w:rsidRDefault="00000000">
      <w:pPr>
        <w:tabs>
          <w:tab w:val="left" w:pos="8868"/>
        </w:tabs>
        <w:spacing w:before="3" w:line="275" w:lineRule="exact"/>
        <w:ind w:left="100"/>
        <w:rPr>
          <w:sz w:val="24"/>
        </w:rPr>
      </w:pP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University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Texas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Dallas</w:t>
      </w:r>
      <w:r>
        <w:rPr>
          <w:b/>
          <w:sz w:val="24"/>
        </w:rPr>
        <w:tab/>
      </w:r>
      <w:r>
        <w:rPr>
          <w:sz w:val="24"/>
        </w:rPr>
        <w:t>Graduated</w:t>
      </w:r>
      <w:r>
        <w:rPr>
          <w:spacing w:val="-7"/>
          <w:sz w:val="24"/>
        </w:rPr>
        <w:t xml:space="preserve"> </w:t>
      </w:r>
      <w:r>
        <w:rPr>
          <w:sz w:val="24"/>
        </w:rPr>
        <w:t>Fall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2016</w:t>
      </w:r>
    </w:p>
    <w:p w14:paraId="2894150E" w14:textId="77777777" w:rsidR="00F4002A" w:rsidRDefault="00000000">
      <w:pPr>
        <w:spacing w:line="275" w:lineRule="exact"/>
        <w:ind w:left="100"/>
        <w:rPr>
          <w:sz w:val="24"/>
        </w:rPr>
      </w:pPr>
      <w:r>
        <w:rPr>
          <w:sz w:val="24"/>
        </w:rPr>
        <w:t>B.S. Logistics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Supply</w:t>
      </w:r>
      <w:r>
        <w:rPr>
          <w:spacing w:val="-6"/>
          <w:sz w:val="24"/>
        </w:rPr>
        <w:t xml:space="preserve"> </w:t>
      </w:r>
      <w:r>
        <w:rPr>
          <w:sz w:val="24"/>
        </w:rPr>
        <w:t>Chain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3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3.3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GPA</w:t>
      </w:r>
    </w:p>
    <w:p w14:paraId="53F8719B" w14:textId="77777777" w:rsidR="00F4002A" w:rsidRDefault="00F4002A">
      <w:pPr>
        <w:pStyle w:val="BodyText"/>
        <w:ind w:left="0" w:firstLine="0"/>
        <w:rPr>
          <w:sz w:val="24"/>
        </w:rPr>
      </w:pPr>
    </w:p>
    <w:p w14:paraId="7D2B37FF" w14:textId="77777777" w:rsidR="00F4002A" w:rsidRDefault="00000000">
      <w:pPr>
        <w:tabs>
          <w:tab w:val="left" w:pos="8565"/>
        </w:tabs>
        <w:ind w:left="100"/>
        <w:rPr>
          <w:sz w:val="24"/>
        </w:rPr>
      </w:pPr>
      <w:r>
        <w:rPr>
          <w:b/>
          <w:sz w:val="24"/>
        </w:rPr>
        <w:t>Southern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Methodist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University</w:t>
      </w:r>
      <w:r>
        <w:rPr>
          <w:b/>
          <w:spacing w:val="-13"/>
          <w:sz w:val="24"/>
        </w:rPr>
        <w:t xml:space="preserve"> </w:t>
      </w:r>
      <w:r>
        <w:rPr>
          <w:b/>
          <w:spacing w:val="-4"/>
          <w:sz w:val="24"/>
        </w:rPr>
        <w:t>(SMU)</w:t>
      </w:r>
      <w:r>
        <w:rPr>
          <w:b/>
          <w:sz w:val="24"/>
        </w:rPr>
        <w:tab/>
      </w:r>
      <w:r>
        <w:rPr>
          <w:sz w:val="24"/>
        </w:rPr>
        <w:t>Graduated</w:t>
      </w:r>
      <w:r>
        <w:rPr>
          <w:spacing w:val="-5"/>
          <w:sz w:val="24"/>
        </w:rPr>
        <w:t xml:space="preserve"> </w:t>
      </w:r>
      <w:r>
        <w:rPr>
          <w:sz w:val="24"/>
        </w:rPr>
        <w:t>August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2021</w:t>
      </w:r>
    </w:p>
    <w:p w14:paraId="7E103907" w14:textId="77777777" w:rsidR="00F4002A" w:rsidRDefault="00000000">
      <w:pPr>
        <w:spacing w:before="2"/>
        <w:ind w:left="100"/>
        <w:rPr>
          <w:sz w:val="24"/>
        </w:rPr>
      </w:pPr>
      <w:r>
        <w:rPr>
          <w:sz w:val="24"/>
        </w:rPr>
        <w:t>M.S. Data</w:t>
      </w:r>
      <w:r>
        <w:rPr>
          <w:spacing w:val="-7"/>
          <w:sz w:val="24"/>
        </w:rPr>
        <w:t xml:space="preserve"> </w:t>
      </w:r>
      <w:r>
        <w:rPr>
          <w:sz w:val="24"/>
        </w:rPr>
        <w:t>Science</w:t>
      </w:r>
      <w:r>
        <w:rPr>
          <w:spacing w:val="-2"/>
          <w:sz w:val="24"/>
        </w:rPr>
        <w:t xml:space="preserve"> </w:t>
      </w:r>
      <w:r>
        <w:rPr>
          <w:sz w:val="24"/>
        </w:rPr>
        <w:t>(Statistics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Computer</w:t>
      </w:r>
      <w:r>
        <w:rPr>
          <w:spacing w:val="-4"/>
          <w:sz w:val="24"/>
        </w:rPr>
        <w:t xml:space="preserve"> </w:t>
      </w:r>
      <w:r>
        <w:rPr>
          <w:sz w:val="24"/>
        </w:rPr>
        <w:t>Science)</w:t>
      </w:r>
      <w:r>
        <w:rPr>
          <w:spacing w:val="5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3.85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GPA</w:t>
      </w:r>
    </w:p>
    <w:p w14:paraId="4F68CA70" w14:textId="77777777" w:rsidR="00F4002A" w:rsidRDefault="00F4002A">
      <w:pPr>
        <w:pStyle w:val="BodyText"/>
        <w:ind w:left="0" w:firstLine="0"/>
        <w:rPr>
          <w:sz w:val="24"/>
        </w:rPr>
      </w:pPr>
    </w:p>
    <w:p w14:paraId="022AFF23" w14:textId="77777777" w:rsidR="00F4002A" w:rsidRDefault="00000000">
      <w:pPr>
        <w:pStyle w:val="Heading1"/>
        <w:spacing w:before="1"/>
      </w:pPr>
      <w:r>
        <w:t>TECHNICAL</w:t>
      </w:r>
      <w:r>
        <w:rPr>
          <w:spacing w:val="-14"/>
        </w:rPr>
        <w:t xml:space="preserve"> </w:t>
      </w:r>
      <w:r>
        <w:rPr>
          <w:spacing w:val="-2"/>
        </w:rPr>
        <w:t>SKILLS</w:t>
      </w:r>
    </w:p>
    <w:p w14:paraId="468A8A07" w14:textId="77777777" w:rsidR="00F4002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87" w:lineRule="exact"/>
        <w:ind w:hanging="361"/>
        <w:rPr>
          <w:sz w:val="24"/>
        </w:rPr>
      </w:pPr>
      <w:r>
        <w:rPr>
          <w:sz w:val="24"/>
        </w:rPr>
        <w:t>Programming</w:t>
      </w:r>
      <w:r>
        <w:rPr>
          <w:spacing w:val="-12"/>
          <w:sz w:val="24"/>
        </w:rPr>
        <w:t xml:space="preserve"> </w:t>
      </w:r>
      <w:r>
        <w:rPr>
          <w:sz w:val="24"/>
        </w:rPr>
        <w:t>Languages:</w:t>
      </w:r>
      <w:r>
        <w:rPr>
          <w:spacing w:val="-7"/>
          <w:sz w:val="24"/>
        </w:rPr>
        <w:t xml:space="preserve"> </w:t>
      </w:r>
      <w:r>
        <w:rPr>
          <w:sz w:val="24"/>
        </w:rPr>
        <w:t>R,</w:t>
      </w:r>
      <w:r>
        <w:rPr>
          <w:spacing w:val="-6"/>
          <w:sz w:val="24"/>
        </w:rPr>
        <w:t xml:space="preserve"> </w:t>
      </w:r>
      <w:r>
        <w:rPr>
          <w:sz w:val="24"/>
        </w:rPr>
        <w:t>Python,</w:t>
      </w:r>
      <w:r>
        <w:rPr>
          <w:spacing w:val="-9"/>
          <w:sz w:val="24"/>
        </w:rPr>
        <w:t xml:space="preserve"> </w:t>
      </w:r>
      <w:r>
        <w:rPr>
          <w:sz w:val="24"/>
        </w:rPr>
        <w:t>SQL,</w:t>
      </w:r>
      <w:r>
        <w:rPr>
          <w:spacing w:val="-5"/>
          <w:sz w:val="24"/>
        </w:rPr>
        <w:t xml:space="preserve"> </w:t>
      </w:r>
      <w:r>
        <w:rPr>
          <w:sz w:val="24"/>
        </w:rPr>
        <w:t>SAS,</w:t>
      </w:r>
      <w:r>
        <w:rPr>
          <w:spacing w:val="-9"/>
          <w:sz w:val="24"/>
        </w:rPr>
        <w:t xml:space="preserve"> </w:t>
      </w:r>
      <w:r>
        <w:rPr>
          <w:sz w:val="24"/>
        </w:rPr>
        <w:t>XML,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JSON</w:t>
      </w:r>
    </w:p>
    <w:p w14:paraId="4BDDFDBE" w14:textId="77777777" w:rsidR="00F4002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81" w:lineRule="exact"/>
        <w:ind w:hanging="361"/>
        <w:rPr>
          <w:sz w:val="24"/>
        </w:rPr>
      </w:pPr>
      <w:r>
        <w:rPr>
          <w:sz w:val="24"/>
        </w:rPr>
        <w:t>Operating</w:t>
      </w:r>
      <w:r>
        <w:rPr>
          <w:spacing w:val="-10"/>
          <w:sz w:val="24"/>
        </w:rPr>
        <w:t xml:space="preserve"> </w:t>
      </w:r>
      <w:r>
        <w:rPr>
          <w:sz w:val="24"/>
        </w:rPr>
        <w:t>Systems:</w:t>
      </w:r>
      <w:r>
        <w:rPr>
          <w:spacing w:val="-10"/>
          <w:sz w:val="24"/>
        </w:rPr>
        <w:t xml:space="preserve"> </w:t>
      </w:r>
      <w:r>
        <w:rPr>
          <w:sz w:val="24"/>
        </w:rPr>
        <w:t>Windows,</w:t>
      </w:r>
      <w:r>
        <w:rPr>
          <w:spacing w:val="-8"/>
          <w:sz w:val="24"/>
        </w:rPr>
        <w:t xml:space="preserve"> </w:t>
      </w:r>
      <w:r>
        <w:rPr>
          <w:sz w:val="24"/>
        </w:rPr>
        <w:t>MacOS,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Unix/Linux</w:t>
      </w:r>
    </w:p>
    <w:p w14:paraId="1E5C52A5" w14:textId="77777777" w:rsidR="00F4002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81" w:lineRule="exact"/>
        <w:ind w:hanging="361"/>
        <w:rPr>
          <w:sz w:val="24"/>
        </w:rPr>
      </w:pPr>
      <w:r>
        <w:rPr>
          <w:sz w:val="24"/>
        </w:rPr>
        <w:t>Version</w:t>
      </w:r>
      <w:r>
        <w:rPr>
          <w:spacing w:val="-5"/>
          <w:sz w:val="24"/>
        </w:rPr>
        <w:t xml:space="preserve"> </w:t>
      </w:r>
      <w:r>
        <w:rPr>
          <w:sz w:val="24"/>
        </w:rPr>
        <w:t>Control:</w:t>
      </w:r>
      <w:r>
        <w:rPr>
          <w:spacing w:val="-5"/>
          <w:sz w:val="24"/>
        </w:rPr>
        <w:t xml:space="preserve"> </w:t>
      </w:r>
      <w:r>
        <w:rPr>
          <w:sz w:val="24"/>
        </w:rPr>
        <w:t>Git,</w:t>
      </w:r>
      <w:r>
        <w:rPr>
          <w:spacing w:val="-3"/>
          <w:sz w:val="24"/>
        </w:rPr>
        <w:t xml:space="preserve"> </w:t>
      </w:r>
      <w:r>
        <w:rPr>
          <w:sz w:val="24"/>
        </w:rPr>
        <w:t>GitHub,</w:t>
      </w:r>
      <w:r>
        <w:rPr>
          <w:spacing w:val="-4"/>
          <w:sz w:val="24"/>
        </w:rPr>
        <w:t xml:space="preserve"> </w:t>
      </w:r>
      <w:r>
        <w:rPr>
          <w:sz w:val="24"/>
        </w:rPr>
        <w:t>GitLab,</w:t>
      </w:r>
      <w:r>
        <w:rPr>
          <w:spacing w:val="-7"/>
          <w:sz w:val="24"/>
        </w:rPr>
        <w:t xml:space="preserve"> </w:t>
      </w:r>
      <w:r>
        <w:rPr>
          <w:sz w:val="24"/>
        </w:rPr>
        <w:t>SVN,</w:t>
      </w:r>
      <w:r>
        <w:rPr>
          <w:spacing w:val="-8"/>
          <w:sz w:val="24"/>
        </w:rPr>
        <w:t xml:space="preserve"> </w:t>
      </w:r>
      <w:r>
        <w:rPr>
          <w:sz w:val="24"/>
        </w:rPr>
        <w:t>SharePoint,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AWS</w:t>
      </w:r>
    </w:p>
    <w:p w14:paraId="56DB37A4" w14:textId="77777777" w:rsidR="00F4002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6" w:line="228" w:lineRule="auto"/>
        <w:ind w:right="439"/>
        <w:rPr>
          <w:sz w:val="24"/>
        </w:rPr>
      </w:pPr>
      <w:r>
        <w:rPr>
          <w:sz w:val="24"/>
        </w:rPr>
        <w:t>Technical</w:t>
      </w:r>
      <w:r>
        <w:rPr>
          <w:spacing w:val="-4"/>
          <w:sz w:val="24"/>
        </w:rPr>
        <w:t xml:space="preserve"> </w:t>
      </w:r>
      <w:r>
        <w:rPr>
          <w:sz w:val="24"/>
        </w:rPr>
        <w:t>Skills: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Cleaning,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Structures,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Modeling/Visualization,</w:t>
      </w:r>
      <w:r>
        <w:rPr>
          <w:spacing w:val="-3"/>
          <w:sz w:val="24"/>
        </w:rPr>
        <w:t xml:space="preserve"> </w:t>
      </w:r>
      <w:r>
        <w:rPr>
          <w:sz w:val="24"/>
        </w:rPr>
        <w:t>Regression</w:t>
      </w:r>
      <w:r>
        <w:rPr>
          <w:spacing w:val="-5"/>
          <w:sz w:val="24"/>
        </w:rPr>
        <w:t xml:space="preserve"> </w:t>
      </w:r>
      <w:r>
        <w:rPr>
          <w:sz w:val="24"/>
        </w:rPr>
        <w:t>Analysis, Statistical Computation/Theory, Time Series Analysis, Machine Learning Models</w:t>
      </w:r>
    </w:p>
    <w:p w14:paraId="32F27528" w14:textId="77777777" w:rsidR="00F4002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6"/>
        <w:ind w:hanging="361"/>
        <w:rPr>
          <w:sz w:val="24"/>
        </w:rPr>
      </w:pPr>
      <w:r>
        <w:rPr>
          <w:sz w:val="24"/>
        </w:rPr>
        <w:t>Visualization</w:t>
      </w:r>
      <w:r>
        <w:rPr>
          <w:spacing w:val="-4"/>
          <w:sz w:val="24"/>
        </w:rPr>
        <w:t xml:space="preserve"> </w:t>
      </w:r>
      <w:r>
        <w:rPr>
          <w:sz w:val="24"/>
        </w:rPr>
        <w:t>Tools:</w:t>
      </w:r>
      <w:r>
        <w:rPr>
          <w:spacing w:val="-3"/>
          <w:sz w:val="24"/>
        </w:rPr>
        <w:t xml:space="preserve"> </w:t>
      </w:r>
      <w:r>
        <w:rPr>
          <w:sz w:val="24"/>
        </w:rPr>
        <w:t>Tableau,</w:t>
      </w:r>
      <w:r>
        <w:rPr>
          <w:spacing w:val="-6"/>
          <w:sz w:val="24"/>
        </w:rPr>
        <w:t xml:space="preserve"> </w:t>
      </w:r>
      <w:r>
        <w:rPr>
          <w:sz w:val="24"/>
        </w:rPr>
        <w:t>Power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BI</w:t>
      </w:r>
    </w:p>
    <w:p w14:paraId="1A854C8F" w14:textId="77777777" w:rsidR="00F4002A" w:rsidRDefault="00F4002A">
      <w:pPr>
        <w:pStyle w:val="BodyText"/>
        <w:spacing w:before="10"/>
        <w:ind w:left="0" w:firstLine="0"/>
      </w:pPr>
    </w:p>
    <w:p w14:paraId="06D6D94D" w14:textId="77777777" w:rsidR="00F4002A" w:rsidRDefault="00000000">
      <w:pPr>
        <w:pStyle w:val="Heading1"/>
      </w:pPr>
      <w:r>
        <w:rPr>
          <w:spacing w:val="-2"/>
        </w:rPr>
        <w:t>EXPERIENCE</w:t>
      </w:r>
    </w:p>
    <w:p w14:paraId="7B5B2028" w14:textId="77777777" w:rsidR="00F4002A" w:rsidRDefault="00000000">
      <w:pPr>
        <w:tabs>
          <w:tab w:val="left" w:pos="8944"/>
        </w:tabs>
        <w:spacing w:line="275" w:lineRule="exact"/>
        <w:ind w:left="100"/>
        <w:rPr>
          <w:sz w:val="24"/>
        </w:rPr>
      </w:pPr>
      <w:r>
        <w:rPr>
          <w:b/>
          <w:sz w:val="24"/>
        </w:rPr>
        <w:t>Kemper</w:t>
      </w:r>
      <w:r>
        <w:rPr>
          <w:b/>
          <w:spacing w:val="-2"/>
          <w:sz w:val="24"/>
        </w:rPr>
        <w:t xml:space="preserve"> Corporation</w:t>
      </w:r>
      <w:r>
        <w:rPr>
          <w:b/>
          <w:sz w:val="24"/>
        </w:rPr>
        <w:tab/>
      </w:r>
      <w:r>
        <w:rPr>
          <w:sz w:val="24"/>
        </w:rPr>
        <w:t>June</w:t>
      </w:r>
      <w:r>
        <w:rPr>
          <w:spacing w:val="-2"/>
          <w:sz w:val="24"/>
        </w:rPr>
        <w:t xml:space="preserve"> </w:t>
      </w:r>
      <w:r>
        <w:rPr>
          <w:sz w:val="24"/>
        </w:rPr>
        <w:t>2020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Present</w:t>
      </w:r>
    </w:p>
    <w:p w14:paraId="71ED9FC8" w14:textId="77777777" w:rsidR="00F4002A" w:rsidRDefault="00000000">
      <w:pPr>
        <w:pStyle w:val="Heading2"/>
        <w:spacing w:before="3" w:line="240" w:lineRule="auto"/>
      </w:pPr>
      <w:r>
        <w:t>Business</w:t>
      </w:r>
      <w:r>
        <w:rPr>
          <w:spacing w:val="-10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Analyst</w:t>
      </w:r>
      <w:r>
        <w:rPr>
          <w:spacing w:val="-8"/>
        </w:rPr>
        <w:t xml:space="preserve"> </w:t>
      </w:r>
      <w:r>
        <w:rPr>
          <w:spacing w:val="-5"/>
        </w:rPr>
        <w:t>II</w:t>
      </w:r>
    </w:p>
    <w:p w14:paraId="4417A23C" w14:textId="77777777" w:rsidR="00F4002A" w:rsidRDefault="00000000">
      <w:pPr>
        <w:pStyle w:val="Heading3"/>
        <w:numPr>
          <w:ilvl w:val="0"/>
          <w:numId w:val="1"/>
        </w:numPr>
        <w:tabs>
          <w:tab w:val="left" w:pos="820"/>
          <w:tab w:val="left" w:pos="821"/>
        </w:tabs>
        <w:spacing w:before="2"/>
        <w:ind w:hanging="361"/>
      </w:pPr>
      <w:r>
        <w:t>Project</w:t>
      </w:r>
      <w:r>
        <w:rPr>
          <w:spacing w:val="-7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Actuarial</w:t>
      </w:r>
      <w:r>
        <w:rPr>
          <w:spacing w:val="-2"/>
        </w:rPr>
        <w:t xml:space="preserve"> </w:t>
      </w:r>
      <w:r>
        <w:t>Loss</w:t>
      </w:r>
      <w:r>
        <w:rPr>
          <w:spacing w:val="-2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Reserving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Automation</w:t>
      </w:r>
    </w:p>
    <w:p w14:paraId="59B7A4E6" w14:textId="77777777" w:rsidR="00F4002A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51" w:lineRule="exact"/>
      </w:pPr>
      <w:r>
        <w:t>Projecting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forecasting</w:t>
      </w:r>
      <w:r>
        <w:rPr>
          <w:spacing w:val="-4"/>
        </w:rPr>
        <w:t xml:space="preserve"> </w:t>
      </w:r>
      <w:r>
        <w:t>monthly</w:t>
      </w:r>
      <w:r>
        <w:rPr>
          <w:spacing w:val="-8"/>
        </w:rPr>
        <w:t xml:space="preserve"> </w:t>
      </w:r>
      <w:r>
        <w:t>metrics</w:t>
      </w:r>
      <w:r>
        <w:rPr>
          <w:spacing w:val="-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assess</w:t>
      </w:r>
      <w:r>
        <w:rPr>
          <w:spacing w:val="-3"/>
        </w:rPr>
        <w:t xml:space="preserve"> </w:t>
      </w:r>
      <w:r>
        <w:t>environmental</w:t>
      </w:r>
      <w:r>
        <w:rPr>
          <w:spacing w:val="-2"/>
        </w:rPr>
        <w:t xml:space="preserve"> </w:t>
      </w:r>
      <w:r>
        <w:t>impacts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financial</w:t>
      </w:r>
      <w:r>
        <w:rPr>
          <w:spacing w:val="-2"/>
        </w:rPr>
        <w:t xml:space="preserve"> benchmarks</w:t>
      </w:r>
    </w:p>
    <w:p w14:paraId="753DE1DF" w14:textId="77777777" w:rsidR="00F4002A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/>
      </w:pPr>
      <w:r>
        <w:t>Present</w:t>
      </w:r>
      <w:r>
        <w:rPr>
          <w:spacing w:val="-4"/>
        </w:rPr>
        <w:t xml:space="preserve"> </w:t>
      </w:r>
      <w:r>
        <w:t>loss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trends</w:t>
      </w:r>
      <w:r>
        <w:rPr>
          <w:spacing w:val="-6"/>
        </w:rPr>
        <w:t xml:space="preserve"> </w:t>
      </w:r>
      <w:r>
        <w:t>affecting</w:t>
      </w:r>
      <w:r>
        <w:rPr>
          <w:spacing w:val="-3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business</w:t>
      </w:r>
      <w:r>
        <w:rPr>
          <w:spacing w:val="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enhance</w:t>
      </w:r>
      <w:r>
        <w:rPr>
          <w:spacing w:val="-5"/>
        </w:rPr>
        <w:t xml:space="preserve"> </w:t>
      </w:r>
      <w:r>
        <w:t>reserving</w:t>
      </w:r>
      <w:r>
        <w:rPr>
          <w:spacing w:val="-2"/>
        </w:rPr>
        <w:t xml:space="preserve"> practices</w:t>
      </w:r>
    </w:p>
    <w:p w14:paraId="620F0B71" w14:textId="77777777" w:rsidR="00F4002A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/>
        <w:ind w:right="150"/>
      </w:pPr>
      <w:r>
        <w:t>Fully</w:t>
      </w:r>
      <w:r>
        <w:rPr>
          <w:spacing w:val="-1"/>
        </w:rPr>
        <w:t xml:space="preserve"> </w:t>
      </w:r>
      <w:r>
        <w:t>automated</w:t>
      </w:r>
      <w:r>
        <w:rPr>
          <w:spacing w:val="-6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financial projections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actuary</w:t>
      </w:r>
      <w:r>
        <w:rPr>
          <w:spacing w:val="-1"/>
        </w:rPr>
        <w:t xml:space="preserve"> </w:t>
      </w:r>
      <w:r>
        <w:t>leading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reduction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cycle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weeks</w:t>
      </w:r>
      <w:r>
        <w:rPr>
          <w:spacing w:val="-5"/>
        </w:rPr>
        <w:t xml:space="preserve"> </w:t>
      </w:r>
      <w:r>
        <w:t>to 4 hours using Python</w:t>
      </w:r>
    </w:p>
    <w:p w14:paraId="7636C963" w14:textId="77777777" w:rsidR="00F4002A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right="318"/>
      </w:pPr>
      <w:r>
        <w:t>Allowed</w:t>
      </w:r>
      <w:r>
        <w:rPr>
          <w:spacing w:val="-1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partners</w:t>
      </w:r>
      <w:r>
        <w:rPr>
          <w:spacing w:val="-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gather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present strategies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upper</w:t>
      </w:r>
      <w:r>
        <w:rPr>
          <w:spacing w:val="-3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management on reserving activities</w:t>
      </w:r>
    </w:p>
    <w:p w14:paraId="2ED8C4EA" w14:textId="77777777" w:rsidR="00F4002A" w:rsidRDefault="00000000">
      <w:pPr>
        <w:pStyle w:val="Heading3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Project</w:t>
      </w:r>
      <w:r>
        <w:rPr>
          <w:spacing w:val="-4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Staffing</w:t>
      </w:r>
      <w:r>
        <w:rPr>
          <w:spacing w:val="-6"/>
        </w:rPr>
        <w:t xml:space="preserve"> </w:t>
      </w:r>
      <w:r>
        <w:t>Initiative</w:t>
      </w:r>
      <w:r>
        <w:rPr>
          <w:spacing w:val="-2"/>
        </w:rPr>
        <w:t xml:space="preserve"> Scorecard</w:t>
      </w:r>
    </w:p>
    <w:p w14:paraId="4D0718DA" w14:textId="77777777" w:rsidR="00F4002A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right="101"/>
      </w:pPr>
      <w:r>
        <w:t>Created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claim’s</w:t>
      </w:r>
      <w:r>
        <w:rPr>
          <w:spacing w:val="-2"/>
        </w:rPr>
        <w:t xml:space="preserve"> </w:t>
      </w:r>
      <w:r>
        <w:t>adjuster</w:t>
      </w:r>
      <w:r>
        <w:rPr>
          <w:spacing w:val="-7"/>
        </w:rPr>
        <w:t xml:space="preserve"> </w:t>
      </w:r>
      <w:r>
        <w:t>scorecard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ranking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metrics</w:t>
      </w:r>
      <w:r>
        <w:rPr>
          <w:spacing w:val="-5"/>
        </w:rPr>
        <w:t xml:space="preserve"> </w:t>
      </w:r>
      <w:r>
        <w:t>surrounding</w:t>
      </w:r>
      <w:r>
        <w:rPr>
          <w:spacing w:val="-6"/>
        </w:rPr>
        <w:t xml:space="preserve"> </w:t>
      </w:r>
      <w:r>
        <w:t>production, frequency, and consistency</w:t>
      </w:r>
    </w:p>
    <w:p w14:paraId="245146DA" w14:textId="77777777" w:rsidR="00F4002A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4" w:line="237" w:lineRule="auto"/>
        <w:ind w:right="400"/>
      </w:pPr>
      <w:r>
        <w:t>Led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financial</w:t>
      </w:r>
      <w:r>
        <w:rPr>
          <w:spacing w:val="-5"/>
        </w:rPr>
        <w:t xml:space="preserve"> </w:t>
      </w:r>
      <w:r>
        <w:t>benefit of</w:t>
      </w:r>
      <w:r>
        <w:rPr>
          <w:spacing w:val="-3"/>
        </w:rPr>
        <w:t xml:space="preserve"> </w:t>
      </w:r>
      <w:r>
        <w:t>$3,200,000</w:t>
      </w:r>
      <w:r>
        <w:rPr>
          <w:spacing w:val="-5"/>
        </w:rPr>
        <w:t xml:space="preserve"> </w:t>
      </w:r>
      <w:r>
        <w:t>saved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months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reducing excessive</w:t>
      </w:r>
      <w:r>
        <w:rPr>
          <w:spacing w:val="-2"/>
        </w:rPr>
        <w:t xml:space="preserve"> </w:t>
      </w:r>
      <w:r>
        <w:t>headcount and standardizing best practices</w:t>
      </w:r>
    </w:p>
    <w:p w14:paraId="5D17E300" w14:textId="77777777" w:rsidR="00F4002A" w:rsidRDefault="00000000">
      <w:pPr>
        <w:pStyle w:val="Heading3"/>
        <w:numPr>
          <w:ilvl w:val="0"/>
          <w:numId w:val="1"/>
        </w:numPr>
        <w:tabs>
          <w:tab w:val="left" w:pos="820"/>
          <w:tab w:val="left" w:pos="821"/>
        </w:tabs>
        <w:spacing w:line="240" w:lineRule="auto"/>
        <w:ind w:hanging="361"/>
      </w:pPr>
      <w:r>
        <w:t>Project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Legal Counsel</w:t>
      </w:r>
      <w:r>
        <w:rPr>
          <w:spacing w:val="-5"/>
        </w:rPr>
        <w:t xml:space="preserve"> </w:t>
      </w:r>
      <w:r>
        <w:rPr>
          <w:spacing w:val="-2"/>
        </w:rPr>
        <w:t>Analysis</w:t>
      </w:r>
    </w:p>
    <w:p w14:paraId="786C4D9D" w14:textId="77777777" w:rsidR="00F4002A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/>
      </w:pPr>
      <w:r>
        <w:t>Leveraging</w:t>
      </w:r>
      <w:r>
        <w:rPr>
          <w:spacing w:val="-7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entity-matching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participant</w:t>
      </w:r>
      <w:r>
        <w:rPr>
          <w:spacing w:val="-7"/>
        </w:rPr>
        <w:t xml:space="preserve"> </w:t>
      </w:r>
      <w:r>
        <w:t>trends</w:t>
      </w:r>
      <w:r>
        <w:rPr>
          <w:spacing w:val="-5"/>
        </w:rPr>
        <w:t xml:space="preserve"> </w:t>
      </w:r>
      <w:r>
        <w:t>regarding</w:t>
      </w:r>
      <w:r>
        <w:rPr>
          <w:spacing w:val="-4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plaintiff</w:t>
      </w:r>
      <w:r>
        <w:rPr>
          <w:spacing w:val="-6"/>
        </w:rPr>
        <w:t xml:space="preserve"> </w:t>
      </w:r>
      <w:r>
        <w:t>firm</w:t>
      </w:r>
      <w:r>
        <w:rPr>
          <w:spacing w:val="-3"/>
        </w:rPr>
        <w:t xml:space="preserve"> </w:t>
      </w:r>
      <w:r>
        <w:rPr>
          <w:spacing w:val="-2"/>
        </w:rPr>
        <w:t>practices</w:t>
      </w:r>
    </w:p>
    <w:p w14:paraId="6DEA7F56" w14:textId="77777777" w:rsidR="00F4002A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" w:line="252" w:lineRule="exact"/>
      </w:pPr>
      <w:r>
        <w:t>Building</w:t>
      </w:r>
      <w:r>
        <w:rPr>
          <w:spacing w:val="-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predict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likelihood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claim</w:t>
      </w:r>
      <w:r>
        <w:rPr>
          <w:spacing w:val="-1"/>
        </w:rPr>
        <w:t xml:space="preserve"> </w:t>
      </w:r>
      <w:r>
        <w:t>being</w:t>
      </w:r>
      <w:r>
        <w:rPr>
          <w:spacing w:val="3"/>
        </w:rPr>
        <w:t xml:space="preserve"> </w:t>
      </w:r>
      <w:r>
        <w:t>attorney</w:t>
      </w:r>
      <w:r>
        <w:rPr>
          <w:spacing w:val="-2"/>
        </w:rPr>
        <w:t xml:space="preserve"> </w:t>
      </w:r>
      <w:r>
        <w:t>represented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30, 60,</w:t>
      </w:r>
      <w:r>
        <w:rPr>
          <w:spacing w:val="1"/>
        </w:rPr>
        <w:t xml:space="preserve"> </w:t>
      </w:r>
      <w:r>
        <w:t>90-day</w:t>
      </w:r>
      <w:r>
        <w:rPr>
          <w:spacing w:val="-1"/>
        </w:rPr>
        <w:t xml:space="preserve"> </w:t>
      </w:r>
      <w:r>
        <w:rPr>
          <w:spacing w:val="-2"/>
        </w:rPr>
        <w:t>period</w:t>
      </w:r>
    </w:p>
    <w:p w14:paraId="5823F775" w14:textId="77777777" w:rsidR="00F4002A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right="842"/>
      </w:pPr>
      <w:r>
        <w:t>Consolidating</w:t>
      </w:r>
      <w:r>
        <w:rPr>
          <w:spacing w:val="-2"/>
        </w:rPr>
        <w:t xml:space="preserve"> </w:t>
      </w:r>
      <w:r>
        <w:t>descriptive</w:t>
      </w:r>
      <w:r>
        <w:rPr>
          <w:spacing w:val="-4"/>
        </w:rPr>
        <w:t xml:space="preserve"> </w:t>
      </w:r>
      <w:r>
        <w:t>reports</w:t>
      </w:r>
      <w:r>
        <w:rPr>
          <w:spacing w:val="-2"/>
        </w:rPr>
        <w:t xml:space="preserve"> </w:t>
      </w:r>
      <w:r>
        <w:t>detailing</w:t>
      </w:r>
      <w:r>
        <w:rPr>
          <w:spacing w:val="-7"/>
        </w:rPr>
        <w:t xml:space="preserve"> </w:t>
      </w:r>
      <w:r>
        <w:t>metrics</w:t>
      </w:r>
      <w:r>
        <w:rPr>
          <w:spacing w:val="-2"/>
        </w:rPr>
        <w:t xml:space="preserve"> </w:t>
      </w:r>
      <w:r>
        <w:t>surrounding</w:t>
      </w:r>
      <w:r>
        <w:rPr>
          <w:spacing w:val="-7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plaintiff</w:t>
      </w:r>
      <w:r>
        <w:rPr>
          <w:spacing w:val="-4"/>
        </w:rPr>
        <w:t xml:space="preserve"> </w:t>
      </w:r>
      <w:r>
        <w:t>firms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developing strategies within internal practices to mitigate excess loss</w:t>
      </w:r>
    </w:p>
    <w:p w14:paraId="76D92F06" w14:textId="77777777" w:rsidR="00F4002A" w:rsidRDefault="00000000">
      <w:pPr>
        <w:pStyle w:val="Heading3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Project</w:t>
      </w:r>
      <w:r>
        <w:rPr>
          <w:spacing w:val="-3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Financial</w:t>
      </w:r>
      <w:r>
        <w:rPr>
          <w:spacing w:val="-6"/>
        </w:rPr>
        <w:t xml:space="preserve"> </w:t>
      </w:r>
      <w:r>
        <w:t>Benefits</w:t>
      </w:r>
      <w:r>
        <w:rPr>
          <w:spacing w:val="-1"/>
        </w:rPr>
        <w:t xml:space="preserve"> </w:t>
      </w:r>
      <w:r>
        <w:rPr>
          <w:spacing w:val="-2"/>
        </w:rPr>
        <w:t>Realization</w:t>
      </w:r>
    </w:p>
    <w:p w14:paraId="04EDEC20" w14:textId="77777777" w:rsidR="00F4002A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51" w:lineRule="exact"/>
      </w:pPr>
      <w:r>
        <w:t>Established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forecasting</w:t>
      </w:r>
      <w:r>
        <w:rPr>
          <w:spacing w:val="-1"/>
        </w:rPr>
        <w:t xml:space="preserve"> </w:t>
      </w:r>
      <w:r>
        <w:t>methodology</w:t>
      </w:r>
      <w:r>
        <w:rPr>
          <w:spacing w:val="-7"/>
        </w:rPr>
        <w:t xml:space="preserve"> </w:t>
      </w:r>
      <w:r>
        <w:t>tracker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reporting</w:t>
      </w:r>
      <w:r>
        <w:rPr>
          <w:spacing w:val="-7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30</w:t>
      </w:r>
      <w:r>
        <w:rPr>
          <w:spacing w:val="-6"/>
        </w:rPr>
        <w:t xml:space="preserve"> </w:t>
      </w:r>
      <w:r>
        <w:rPr>
          <w:spacing w:val="-2"/>
        </w:rPr>
        <w:t>reports</w:t>
      </w:r>
    </w:p>
    <w:p w14:paraId="36882D51" w14:textId="77777777" w:rsidR="00F4002A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/>
        <w:ind w:right="124"/>
      </w:pPr>
      <w:r>
        <w:t>Improved</w:t>
      </w:r>
      <w:r>
        <w:rPr>
          <w:spacing w:val="-2"/>
        </w:rPr>
        <w:t xml:space="preserve"> </w:t>
      </w:r>
      <w:r>
        <w:t>operational</w:t>
      </w:r>
      <w:r>
        <w:rPr>
          <w:spacing w:val="-1"/>
        </w:rPr>
        <w:t xml:space="preserve"> </w:t>
      </w:r>
      <w:r>
        <w:t>efficiency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availability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financial</w:t>
      </w:r>
      <w:r>
        <w:rPr>
          <w:spacing w:val="-1"/>
        </w:rPr>
        <w:t xml:space="preserve"> </w:t>
      </w:r>
      <w:r>
        <w:t>systems</w:t>
      </w:r>
      <w:r>
        <w:rPr>
          <w:spacing w:val="-6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implementing</w:t>
      </w:r>
      <w:r>
        <w:rPr>
          <w:spacing w:val="-7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automated</w:t>
      </w:r>
      <w:r>
        <w:rPr>
          <w:spacing w:val="-7"/>
        </w:rPr>
        <w:t xml:space="preserve"> </w:t>
      </w:r>
      <w:r>
        <w:t>ETL pipeline to extract data from each of these 30 reports to a single source consolidated report</w:t>
      </w:r>
    </w:p>
    <w:p w14:paraId="213F3DEA" w14:textId="77777777" w:rsidR="00F4002A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4" w:line="251" w:lineRule="exact"/>
      </w:pPr>
      <w:r>
        <w:t>Managed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presented</w:t>
      </w:r>
      <w:r>
        <w:rPr>
          <w:spacing w:val="-2"/>
        </w:rPr>
        <w:t xml:space="preserve"> </w:t>
      </w:r>
      <w:r>
        <w:t>material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senior</w:t>
      </w:r>
      <w:r>
        <w:rPr>
          <w:spacing w:val="-8"/>
        </w:rPr>
        <w:t xml:space="preserve"> </w:t>
      </w:r>
      <w:r>
        <w:t>leadership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suite</w:t>
      </w:r>
      <w:r>
        <w:rPr>
          <w:spacing w:val="-9"/>
        </w:rPr>
        <w:t xml:space="preserve"> </w:t>
      </w:r>
      <w:r>
        <w:t>executives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financial</w:t>
      </w:r>
      <w:r>
        <w:rPr>
          <w:spacing w:val="-1"/>
        </w:rPr>
        <w:t xml:space="preserve"> </w:t>
      </w:r>
      <w:r>
        <w:t>decision</w:t>
      </w:r>
      <w:r>
        <w:rPr>
          <w:spacing w:val="-6"/>
        </w:rPr>
        <w:t xml:space="preserve"> </w:t>
      </w:r>
      <w:r>
        <w:rPr>
          <w:spacing w:val="-2"/>
        </w:rPr>
        <w:t>making</w:t>
      </w:r>
    </w:p>
    <w:p w14:paraId="12370A69" w14:textId="77777777" w:rsidR="00F4002A" w:rsidRDefault="00000000">
      <w:pPr>
        <w:pStyle w:val="Heading3"/>
        <w:numPr>
          <w:ilvl w:val="0"/>
          <w:numId w:val="1"/>
        </w:numPr>
        <w:tabs>
          <w:tab w:val="left" w:pos="820"/>
          <w:tab w:val="left" w:pos="821"/>
        </w:tabs>
        <w:spacing w:before="0"/>
        <w:ind w:hanging="361"/>
      </w:pPr>
      <w:r>
        <w:t>Project</w:t>
      </w:r>
      <w:r>
        <w:rPr>
          <w:spacing w:val="-2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– Mailbox</w:t>
      </w:r>
      <w:r>
        <w:rPr>
          <w:spacing w:val="-5"/>
        </w:rPr>
        <w:t xml:space="preserve"> </w:t>
      </w:r>
      <w:r>
        <w:rPr>
          <w:spacing w:val="-2"/>
        </w:rPr>
        <w:t>Automation</w:t>
      </w:r>
    </w:p>
    <w:p w14:paraId="64970DCC" w14:textId="77777777" w:rsidR="00F4002A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/>
        <w:ind w:right="189"/>
      </w:pPr>
      <w:r>
        <w:t>Built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ETL</w:t>
      </w:r>
      <w:r>
        <w:rPr>
          <w:spacing w:val="-6"/>
        </w:rPr>
        <w:t xml:space="preserve"> </w:t>
      </w:r>
      <w:r>
        <w:t>process from scratch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extract data</w:t>
      </w:r>
      <w:r>
        <w:rPr>
          <w:spacing w:val="-3"/>
        </w:rPr>
        <w:t xml:space="preserve"> </w:t>
      </w:r>
      <w:r>
        <w:t>from a</w:t>
      </w:r>
      <w:r>
        <w:rPr>
          <w:spacing w:val="-8"/>
        </w:rPr>
        <w:t xml:space="preserve"> </w:t>
      </w:r>
      <w:r>
        <w:t>mailbox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claim exists</w:t>
      </w:r>
      <w:r>
        <w:rPr>
          <w:spacing w:val="-1"/>
        </w:rPr>
        <w:t xml:space="preserve"> </w:t>
      </w:r>
      <w:r>
        <w:t>in our data warehouse</w:t>
      </w:r>
    </w:p>
    <w:p w14:paraId="11F93908" w14:textId="77777777" w:rsidR="00F4002A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51" w:lineRule="exact"/>
      </w:pPr>
      <w:r>
        <w:t>Further</w:t>
      </w:r>
      <w:r>
        <w:rPr>
          <w:spacing w:val="-8"/>
        </w:rPr>
        <w:t xml:space="preserve"> </w:t>
      </w:r>
      <w:r>
        <w:t>implemented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extracting</w:t>
      </w:r>
      <w:r>
        <w:rPr>
          <w:spacing w:val="-4"/>
        </w:rPr>
        <w:t xml:space="preserve"> </w:t>
      </w:r>
      <w:r>
        <w:t>policy</w:t>
      </w:r>
      <w:r>
        <w:rPr>
          <w:spacing w:val="-4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claims</w:t>
      </w:r>
      <w:r>
        <w:rPr>
          <w:spacing w:val="-4"/>
        </w:rPr>
        <w:t xml:space="preserve"> </w:t>
      </w:r>
      <w:r>
        <w:t>via</w:t>
      </w:r>
      <w:r>
        <w:rPr>
          <w:spacing w:val="-5"/>
        </w:rPr>
        <w:t xml:space="preserve"> </w:t>
      </w:r>
      <w:r>
        <w:rPr>
          <w:spacing w:val="-2"/>
        </w:rPr>
        <w:t>email</w:t>
      </w:r>
    </w:p>
    <w:p w14:paraId="210DAD4B" w14:textId="77777777" w:rsidR="00F4002A" w:rsidRDefault="00000000">
      <w:pPr>
        <w:pStyle w:val="Heading3"/>
        <w:numPr>
          <w:ilvl w:val="0"/>
          <w:numId w:val="1"/>
        </w:numPr>
        <w:tabs>
          <w:tab w:val="left" w:pos="820"/>
          <w:tab w:val="left" w:pos="821"/>
        </w:tabs>
        <w:spacing w:before="2" w:line="240" w:lineRule="auto"/>
        <w:ind w:hanging="361"/>
      </w:pPr>
      <w:r>
        <w:t>Project</w:t>
      </w:r>
      <w:r>
        <w:rPr>
          <w:spacing w:val="-1"/>
        </w:rPr>
        <w:t xml:space="preserve"> </w:t>
      </w:r>
      <w:r>
        <w:t>6 – Incoming</w:t>
      </w:r>
      <w:r>
        <w:rPr>
          <w:spacing w:val="-9"/>
        </w:rPr>
        <w:t xml:space="preserve"> </w:t>
      </w:r>
      <w:r>
        <w:t>Suit</w:t>
      </w:r>
      <w:r>
        <w:rPr>
          <w:spacing w:val="-6"/>
        </w:rPr>
        <w:t xml:space="preserve"> </w:t>
      </w:r>
      <w:r>
        <w:t>Volume</w:t>
      </w:r>
      <w:r>
        <w:rPr>
          <w:spacing w:val="-3"/>
        </w:rPr>
        <w:t xml:space="preserve"> </w:t>
      </w:r>
      <w:r>
        <w:t>Heat</w:t>
      </w:r>
      <w:r>
        <w:rPr>
          <w:spacing w:val="-1"/>
        </w:rPr>
        <w:t xml:space="preserve"> </w:t>
      </w:r>
      <w:r>
        <w:rPr>
          <w:spacing w:val="-5"/>
        </w:rPr>
        <w:t>Map</w:t>
      </w:r>
    </w:p>
    <w:p w14:paraId="24BDD15E" w14:textId="77777777" w:rsidR="00F4002A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 w:line="252" w:lineRule="exact"/>
      </w:pPr>
      <w:r>
        <w:t>Utilized</w:t>
      </w:r>
      <w:r>
        <w:rPr>
          <w:spacing w:val="-4"/>
        </w:rPr>
        <w:t xml:space="preserve"> </w:t>
      </w:r>
      <w:r>
        <w:t>geospatial</w:t>
      </w:r>
      <w:r>
        <w:rPr>
          <w:spacing w:val="-5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highlight</w:t>
      </w:r>
      <w:r>
        <w:rPr>
          <w:spacing w:val="-5"/>
        </w:rPr>
        <w:t xml:space="preserve"> </w:t>
      </w:r>
      <w:r>
        <w:t>incoming</w:t>
      </w:r>
      <w:r>
        <w:rPr>
          <w:spacing w:val="-6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lawsuit volume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zip</w:t>
      </w:r>
      <w:r>
        <w:rPr>
          <w:spacing w:val="-2"/>
        </w:rPr>
        <w:t xml:space="preserve"> </w:t>
      </w:r>
      <w:r>
        <w:t>codes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counties</w:t>
      </w:r>
    </w:p>
    <w:p w14:paraId="2115C2B1" w14:textId="77777777" w:rsidR="00F4002A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52" w:lineRule="exact"/>
      </w:pPr>
      <w:r>
        <w:t>Educated</w:t>
      </w:r>
      <w:r>
        <w:rPr>
          <w:spacing w:val="-6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partners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re-pricing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staff</w:t>
      </w:r>
      <w:r>
        <w:rPr>
          <w:spacing w:val="-6"/>
        </w:rPr>
        <w:t xml:space="preserve"> </w:t>
      </w:r>
      <w:r>
        <w:t>counsel</w:t>
      </w:r>
      <w:r>
        <w:rPr>
          <w:spacing w:val="-2"/>
        </w:rPr>
        <w:t xml:space="preserve"> </w:t>
      </w:r>
      <w:r>
        <w:t>presence</w:t>
      </w:r>
      <w:r>
        <w:rPr>
          <w:spacing w:val="-5"/>
        </w:rPr>
        <w:t xml:space="preserve"> </w:t>
      </w:r>
      <w:r>
        <w:rPr>
          <w:spacing w:val="-2"/>
        </w:rPr>
        <w:t>strategies</w:t>
      </w:r>
    </w:p>
    <w:p w14:paraId="5ADAB4F9" w14:textId="77777777" w:rsidR="00F4002A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/>
      </w:pPr>
      <w:r>
        <w:t>Led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increase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defensible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volume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93%</w:t>
      </w:r>
      <w:r>
        <w:rPr>
          <w:spacing w:val="-3"/>
        </w:rPr>
        <w:t xml:space="preserve"> </w:t>
      </w:r>
      <w:r>
        <w:t>from the</w:t>
      </w:r>
      <w:r>
        <w:rPr>
          <w:spacing w:val="-7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rPr>
          <w:spacing w:val="-5"/>
        </w:rPr>
        <w:t>78%</w:t>
      </w:r>
    </w:p>
    <w:p w14:paraId="135DA8E6" w14:textId="77777777" w:rsidR="00F4002A" w:rsidRDefault="00F4002A">
      <w:pPr>
        <w:sectPr w:rsidR="00F4002A">
          <w:type w:val="continuous"/>
          <w:pgSz w:w="12240" w:h="15840"/>
          <w:pgMar w:top="640" w:right="640" w:bottom="280" w:left="620" w:header="720" w:footer="720" w:gutter="0"/>
          <w:cols w:space="720"/>
        </w:sectPr>
      </w:pPr>
    </w:p>
    <w:p w14:paraId="0B253D60" w14:textId="77777777" w:rsidR="00F4002A" w:rsidRDefault="00000000">
      <w:pPr>
        <w:pStyle w:val="Heading3"/>
        <w:numPr>
          <w:ilvl w:val="0"/>
          <w:numId w:val="1"/>
        </w:numPr>
        <w:tabs>
          <w:tab w:val="left" w:pos="820"/>
          <w:tab w:val="left" w:pos="821"/>
        </w:tabs>
        <w:spacing w:before="61"/>
        <w:ind w:hanging="361"/>
      </w:pPr>
      <w:r>
        <w:lastRenderedPageBreak/>
        <w:t>Project</w:t>
      </w:r>
      <w:r>
        <w:rPr>
          <w:spacing w:val="-5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GitLab/AWS</w:t>
      </w:r>
      <w:r>
        <w:rPr>
          <w:spacing w:val="-1"/>
        </w:rPr>
        <w:t xml:space="preserve"> </w:t>
      </w:r>
      <w:r>
        <w:rPr>
          <w:spacing w:val="-2"/>
        </w:rPr>
        <w:t>Implementation</w:t>
      </w:r>
    </w:p>
    <w:p w14:paraId="2EB039BC" w14:textId="77777777" w:rsidR="00F4002A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51" w:lineRule="exact"/>
      </w:pPr>
      <w:r>
        <w:t>Led</w:t>
      </w:r>
      <w:r>
        <w:rPr>
          <w:spacing w:val="-5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claim’s</w:t>
      </w:r>
      <w:r>
        <w:rPr>
          <w:spacing w:val="-2"/>
        </w:rPr>
        <w:t xml:space="preserve"> </w:t>
      </w:r>
      <w:r>
        <w:t>analytics</w:t>
      </w:r>
      <w:r>
        <w:rPr>
          <w:spacing w:val="-2"/>
        </w:rPr>
        <w:t xml:space="preserve"> </w:t>
      </w:r>
      <w:r>
        <w:t>division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fully</w:t>
      </w:r>
      <w:r>
        <w:rPr>
          <w:spacing w:val="-7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remote</w:t>
      </w:r>
      <w:r>
        <w:rPr>
          <w:spacing w:val="-4"/>
        </w:rPr>
        <w:t xml:space="preserve"> </w:t>
      </w:r>
      <w:r>
        <w:t>GitLab</w:t>
      </w:r>
      <w:r>
        <w:rPr>
          <w:spacing w:val="-2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version</w:t>
      </w:r>
      <w:r>
        <w:rPr>
          <w:spacing w:val="-2"/>
        </w:rPr>
        <w:t xml:space="preserve"> control</w:t>
      </w:r>
    </w:p>
    <w:p w14:paraId="39A39B11" w14:textId="77777777" w:rsidR="00F4002A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"/>
      </w:pPr>
      <w:r>
        <w:t>Led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AWS</w:t>
      </w:r>
      <w:r>
        <w:rPr>
          <w:spacing w:val="-5"/>
        </w:rPr>
        <w:t xml:space="preserve"> </w:t>
      </w:r>
      <w:r>
        <w:t>EC2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S3</w:t>
      </w:r>
      <w:r>
        <w:rPr>
          <w:spacing w:val="-2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demos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scalability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automation</w:t>
      </w:r>
      <w:r>
        <w:rPr>
          <w:spacing w:val="-1"/>
        </w:rPr>
        <w:t xml:space="preserve"> </w:t>
      </w:r>
      <w:r>
        <w:rPr>
          <w:spacing w:val="-2"/>
        </w:rPr>
        <w:t>needs</w:t>
      </w:r>
    </w:p>
    <w:p w14:paraId="5480B6BD" w14:textId="77777777" w:rsidR="00F4002A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 w:line="252" w:lineRule="exact"/>
      </w:pPr>
      <w:r>
        <w:t>Curated</w:t>
      </w:r>
      <w:r>
        <w:rPr>
          <w:spacing w:val="-2"/>
        </w:rPr>
        <w:t xml:space="preserve"> </w:t>
      </w:r>
      <w:r>
        <w:t>documentation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rPr>
          <w:spacing w:val="-2"/>
        </w:rPr>
        <w:t>practices</w:t>
      </w:r>
    </w:p>
    <w:p w14:paraId="68EF4926" w14:textId="77777777" w:rsidR="00F4002A" w:rsidRDefault="00000000">
      <w:pPr>
        <w:pStyle w:val="Heading2"/>
        <w:spacing w:before="1" w:line="237" w:lineRule="auto"/>
        <w:ind w:right="190"/>
      </w:pPr>
      <w:r>
        <w:t>Environment:</w:t>
      </w:r>
      <w:r>
        <w:rPr>
          <w:spacing w:val="-1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3.x,</w:t>
      </w:r>
      <w:r>
        <w:rPr>
          <w:spacing w:val="-3"/>
        </w:rPr>
        <w:t xml:space="preserve"> </w:t>
      </w:r>
      <w:r>
        <w:t>SQL,</w:t>
      </w:r>
      <w:r>
        <w:rPr>
          <w:spacing w:val="-5"/>
        </w:rPr>
        <w:t xml:space="preserve"> </w:t>
      </w:r>
      <w:r>
        <w:t>AWS,</w:t>
      </w:r>
      <w:r>
        <w:rPr>
          <w:spacing w:val="-6"/>
        </w:rPr>
        <w:t xml:space="preserve"> </w:t>
      </w:r>
      <w:r>
        <w:t>Oracle, Snowflake, Tableau,</w:t>
      </w:r>
      <w:r>
        <w:rPr>
          <w:spacing w:val="-3"/>
        </w:rPr>
        <w:t xml:space="preserve"> </w:t>
      </w:r>
      <w:r>
        <w:t>Git,</w:t>
      </w:r>
      <w:r>
        <w:rPr>
          <w:spacing w:val="-4"/>
        </w:rPr>
        <w:t xml:space="preserve"> </w:t>
      </w:r>
      <w:r>
        <w:t>GitLab,</w:t>
      </w:r>
      <w:r>
        <w:rPr>
          <w:spacing w:val="-4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Studio</w:t>
      </w:r>
      <w:r>
        <w:rPr>
          <w:spacing w:val="-7"/>
        </w:rPr>
        <w:t xml:space="preserve"> </w:t>
      </w:r>
      <w:r>
        <w:t>Code, JupyterLab, MS Excel, MS PPT, Machine Learning</w:t>
      </w:r>
    </w:p>
    <w:p w14:paraId="3ED62480" w14:textId="77777777" w:rsidR="00F4002A" w:rsidRDefault="00F4002A">
      <w:pPr>
        <w:pStyle w:val="BodyText"/>
        <w:ind w:left="0" w:firstLine="0"/>
        <w:rPr>
          <w:i/>
          <w:sz w:val="26"/>
        </w:rPr>
      </w:pPr>
    </w:p>
    <w:p w14:paraId="38431958" w14:textId="77777777" w:rsidR="00F4002A" w:rsidRDefault="00F4002A">
      <w:pPr>
        <w:pStyle w:val="BodyText"/>
        <w:spacing w:before="4"/>
        <w:ind w:left="0" w:firstLine="0"/>
        <w:rPr>
          <w:i/>
        </w:rPr>
      </w:pPr>
    </w:p>
    <w:p w14:paraId="01300C74" w14:textId="77777777" w:rsidR="00F4002A" w:rsidRDefault="00000000">
      <w:pPr>
        <w:tabs>
          <w:tab w:val="left" w:pos="8128"/>
        </w:tabs>
        <w:spacing w:line="275" w:lineRule="exact"/>
        <w:ind w:left="100"/>
        <w:rPr>
          <w:sz w:val="24"/>
        </w:rPr>
      </w:pPr>
      <w:r>
        <w:rPr>
          <w:b/>
          <w:sz w:val="24"/>
        </w:rPr>
        <w:t>Gd-Air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Testing,</w:t>
      </w:r>
      <w:r>
        <w:rPr>
          <w:b/>
          <w:spacing w:val="-8"/>
          <w:sz w:val="24"/>
        </w:rPr>
        <w:t xml:space="preserve"> </w:t>
      </w:r>
      <w:r>
        <w:rPr>
          <w:b/>
          <w:spacing w:val="-4"/>
          <w:sz w:val="24"/>
        </w:rPr>
        <w:t>Inc.</w:t>
      </w:r>
      <w:r>
        <w:rPr>
          <w:b/>
          <w:sz w:val="24"/>
        </w:rPr>
        <w:tab/>
      </w:r>
      <w:r>
        <w:rPr>
          <w:sz w:val="24"/>
        </w:rPr>
        <w:t>November</w:t>
      </w:r>
      <w:r>
        <w:rPr>
          <w:spacing w:val="-4"/>
          <w:sz w:val="24"/>
        </w:rPr>
        <w:t xml:space="preserve"> </w:t>
      </w:r>
      <w:r>
        <w:rPr>
          <w:sz w:val="24"/>
        </w:rPr>
        <w:t>2019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June </w:t>
      </w:r>
      <w:r>
        <w:rPr>
          <w:spacing w:val="-4"/>
          <w:sz w:val="24"/>
        </w:rPr>
        <w:t>2020</w:t>
      </w:r>
    </w:p>
    <w:p w14:paraId="2B5A7C8F" w14:textId="77777777" w:rsidR="00F4002A" w:rsidRDefault="00000000">
      <w:pPr>
        <w:pStyle w:val="Heading2"/>
      </w:pPr>
      <w:r>
        <w:t>Data</w:t>
      </w:r>
      <w:r>
        <w:rPr>
          <w:spacing w:val="-4"/>
        </w:rPr>
        <w:t xml:space="preserve"> </w:t>
      </w:r>
      <w:r>
        <w:rPr>
          <w:spacing w:val="-2"/>
        </w:rPr>
        <w:t>Analyst</w:t>
      </w:r>
    </w:p>
    <w:p w14:paraId="49693931" w14:textId="77777777" w:rsidR="00F4002A" w:rsidRDefault="00000000">
      <w:pPr>
        <w:pStyle w:val="Heading3"/>
        <w:numPr>
          <w:ilvl w:val="0"/>
          <w:numId w:val="1"/>
        </w:numPr>
        <w:tabs>
          <w:tab w:val="left" w:pos="820"/>
          <w:tab w:val="left" w:pos="821"/>
        </w:tabs>
        <w:spacing w:before="2" w:line="240" w:lineRule="auto"/>
        <w:ind w:hanging="361"/>
      </w:pPr>
      <w:r>
        <w:t>Project</w:t>
      </w:r>
      <w:r>
        <w:rPr>
          <w:spacing w:val="-4"/>
        </w:rPr>
        <w:t xml:space="preserve"> </w:t>
      </w:r>
      <w:r>
        <w:t>1 -</w:t>
      </w:r>
      <w:r>
        <w:rPr>
          <w:spacing w:val="-2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rPr>
          <w:spacing w:val="-2"/>
        </w:rPr>
        <w:t>Forecasting</w:t>
      </w:r>
    </w:p>
    <w:p w14:paraId="64C3D777" w14:textId="77777777" w:rsidR="00F4002A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/>
        <w:ind w:right="180"/>
      </w:pPr>
      <w:r>
        <w:t>Applied</w:t>
      </w:r>
      <w:r>
        <w:rPr>
          <w:spacing w:val="-1"/>
        </w:rPr>
        <w:t xml:space="preserve"> </w:t>
      </w:r>
      <w:r>
        <w:t>Lean</w:t>
      </w:r>
      <w:r>
        <w:rPr>
          <w:spacing w:val="-1"/>
        </w:rPr>
        <w:t xml:space="preserve"> </w:t>
      </w:r>
      <w:r>
        <w:t>Six</w:t>
      </w:r>
      <w:r>
        <w:rPr>
          <w:spacing w:val="-6"/>
        </w:rPr>
        <w:t xml:space="preserve"> </w:t>
      </w:r>
      <w:r>
        <w:t>Sigma</w:t>
      </w:r>
      <w:r>
        <w:rPr>
          <w:spacing w:val="-3"/>
        </w:rPr>
        <w:t xml:space="preserve"> </w:t>
      </w:r>
      <w:r>
        <w:t>principles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increase</w:t>
      </w:r>
      <w:r>
        <w:rPr>
          <w:spacing w:val="-3"/>
        </w:rPr>
        <w:t xml:space="preserve"> </w:t>
      </w:r>
      <w:r>
        <w:t>production</w:t>
      </w:r>
      <w:r>
        <w:rPr>
          <w:spacing w:val="-1"/>
        </w:rPr>
        <w:t xml:space="preserve"> </w:t>
      </w:r>
      <w:r>
        <w:t>efficiency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chemical testing-related</w:t>
      </w:r>
      <w:r>
        <w:rPr>
          <w:spacing w:val="-1"/>
        </w:rPr>
        <w:t xml:space="preserve"> </w:t>
      </w:r>
      <w:r>
        <w:t>products saving over $60,000 in annual costs.</w:t>
      </w:r>
    </w:p>
    <w:p w14:paraId="482DDD7A" w14:textId="77777777" w:rsidR="00F4002A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3" w:line="251" w:lineRule="exact"/>
      </w:pPr>
      <w:r>
        <w:t>Monitored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inventory</w:t>
      </w:r>
      <w:r>
        <w:rPr>
          <w:spacing w:val="-7"/>
        </w:rPr>
        <w:t xml:space="preserve"> </w:t>
      </w:r>
      <w:r>
        <w:t xml:space="preserve">management </w:t>
      </w:r>
      <w:r>
        <w:rPr>
          <w:spacing w:val="-2"/>
        </w:rPr>
        <w:t>processes</w:t>
      </w:r>
    </w:p>
    <w:p w14:paraId="229664B8" w14:textId="77777777" w:rsidR="00F4002A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51" w:lineRule="exact"/>
      </w:pPr>
      <w:r>
        <w:t>Leveraged</w:t>
      </w:r>
      <w:r>
        <w:rPr>
          <w:spacing w:val="-5"/>
        </w:rPr>
        <w:t xml:space="preserve"> </w:t>
      </w:r>
      <w:r>
        <w:t>historical</w:t>
      </w:r>
      <w:r>
        <w:rPr>
          <w:spacing w:val="-1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areas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demand</w:t>
      </w:r>
      <w:r>
        <w:rPr>
          <w:spacing w:val="-2"/>
        </w:rPr>
        <w:t xml:space="preserve"> </w:t>
      </w:r>
      <w:r>
        <w:t>via</w:t>
      </w:r>
      <w:r>
        <w:rPr>
          <w:spacing w:val="-4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Series</w:t>
      </w:r>
      <w:r>
        <w:rPr>
          <w:spacing w:val="-2"/>
        </w:rPr>
        <w:t xml:space="preserve"> Analysis</w:t>
      </w:r>
    </w:p>
    <w:p w14:paraId="7EA2A0AF" w14:textId="77777777" w:rsidR="00F4002A" w:rsidRDefault="00000000">
      <w:pPr>
        <w:pStyle w:val="ListParagraph"/>
        <w:numPr>
          <w:ilvl w:val="2"/>
          <w:numId w:val="1"/>
        </w:numPr>
        <w:tabs>
          <w:tab w:val="left" w:pos="2260"/>
          <w:tab w:val="left" w:pos="2261"/>
        </w:tabs>
        <w:spacing w:before="2"/>
      </w:pPr>
      <w:r>
        <w:t>Findings</w:t>
      </w:r>
      <w:r>
        <w:rPr>
          <w:spacing w:val="-4"/>
        </w:rPr>
        <w:t xml:space="preserve"> </w:t>
      </w:r>
      <w:r>
        <w:t>led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excess inventory</w:t>
      </w:r>
      <w:r>
        <w:rPr>
          <w:spacing w:val="-7"/>
        </w:rPr>
        <w:t xml:space="preserve"> </w:t>
      </w:r>
      <w:r>
        <w:t>products</w:t>
      </w:r>
      <w:r>
        <w:rPr>
          <w:spacing w:val="-1"/>
        </w:rPr>
        <w:t xml:space="preserve"> </w:t>
      </w:r>
      <w:r>
        <w:t>costing</w:t>
      </w:r>
      <w:r>
        <w:rPr>
          <w:spacing w:val="-1"/>
        </w:rPr>
        <w:t xml:space="preserve"> </w:t>
      </w:r>
      <w:r>
        <w:t>$5,000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storage</w:t>
      </w:r>
      <w:r>
        <w:rPr>
          <w:spacing w:val="-3"/>
        </w:rPr>
        <w:t xml:space="preserve"> </w:t>
      </w:r>
      <w:r>
        <w:t>costs</w:t>
      </w:r>
      <w:r>
        <w:rPr>
          <w:spacing w:val="-5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rPr>
          <w:spacing w:val="-2"/>
        </w:rPr>
        <w:t>month</w:t>
      </w:r>
    </w:p>
    <w:p w14:paraId="3FFB6278" w14:textId="77777777" w:rsidR="00F4002A" w:rsidRDefault="00000000">
      <w:pPr>
        <w:pStyle w:val="Heading3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Project</w:t>
      </w:r>
      <w:r>
        <w:rPr>
          <w:spacing w:val="-6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Chemical</w:t>
      </w:r>
      <w:r>
        <w:rPr>
          <w:spacing w:val="-7"/>
        </w:rPr>
        <w:t xml:space="preserve"> </w:t>
      </w:r>
      <w:r>
        <w:t>Compound</w:t>
      </w:r>
      <w:r>
        <w:rPr>
          <w:spacing w:val="-1"/>
        </w:rPr>
        <w:t xml:space="preserve"> </w:t>
      </w:r>
      <w:r>
        <w:t>Correlation</w:t>
      </w:r>
      <w:r>
        <w:rPr>
          <w:spacing w:val="-6"/>
        </w:rPr>
        <w:t xml:space="preserve"> </w:t>
      </w:r>
      <w:r>
        <w:rPr>
          <w:spacing w:val="-2"/>
        </w:rPr>
        <w:t>Analysis</w:t>
      </w:r>
    </w:p>
    <w:p w14:paraId="29FD6A0A" w14:textId="77777777" w:rsidR="00F4002A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right="456"/>
      </w:pPr>
      <w:r>
        <w:t>Leveraged</w:t>
      </w:r>
      <w:r>
        <w:rPr>
          <w:spacing w:val="-4"/>
        </w:rPr>
        <w:t xml:space="preserve"> </w:t>
      </w:r>
      <w:r>
        <w:t>PCA,</w:t>
      </w:r>
      <w:r>
        <w:rPr>
          <w:spacing w:val="-2"/>
        </w:rPr>
        <w:t xml:space="preserve"> </w:t>
      </w:r>
      <w:r>
        <w:t>LDA,</w:t>
      </w:r>
      <w:r>
        <w:rPr>
          <w:spacing w:val="-6"/>
        </w:rPr>
        <w:t xml:space="preserve"> </w:t>
      </w:r>
      <w:r>
        <w:t>MLR</w:t>
      </w:r>
      <w:r>
        <w:rPr>
          <w:spacing w:val="-3"/>
        </w:rPr>
        <w:t xml:space="preserve"> </w:t>
      </w:r>
      <w:r>
        <w:t>(multiple</w:t>
      </w:r>
      <w:r>
        <w:rPr>
          <w:spacing w:val="-5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regression),</w:t>
      </w:r>
      <w:r>
        <w:rPr>
          <w:spacing w:val="-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multicollinearity</w:t>
      </w:r>
      <w:r>
        <w:rPr>
          <w:spacing w:val="-8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decrease costs associated within our chemical testing facilities by minimizing proportions of chemicals used</w:t>
      </w:r>
    </w:p>
    <w:p w14:paraId="79D9D04E" w14:textId="77777777" w:rsidR="00F4002A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"/>
      </w:pPr>
      <w:r>
        <w:t>Reduction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chemical</w:t>
      </w:r>
      <w:r>
        <w:rPr>
          <w:spacing w:val="-2"/>
        </w:rPr>
        <w:t xml:space="preserve"> </w:t>
      </w:r>
      <w:r>
        <w:t>compound</w:t>
      </w:r>
      <w:r>
        <w:rPr>
          <w:spacing w:val="-2"/>
        </w:rPr>
        <w:t xml:space="preserve"> </w:t>
      </w:r>
      <w:r>
        <w:t>usage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certain</w:t>
      </w:r>
      <w:r>
        <w:rPr>
          <w:spacing w:val="-2"/>
        </w:rPr>
        <w:t xml:space="preserve"> </w:t>
      </w:r>
      <w:r>
        <w:t>air</w:t>
      </w:r>
      <w:r>
        <w:rPr>
          <w:spacing w:val="-4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products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spacing w:val="-5"/>
        </w:rPr>
        <w:t>50%</w:t>
      </w:r>
    </w:p>
    <w:p w14:paraId="341935E6" w14:textId="77777777" w:rsidR="00F4002A" w:rsidRDefault="00000000">
      <w:pPr>
        <w:pStyle w:val="ListParagraph"/>
        <w:numPr>
          <w:ilvl w:val="2"/>
          <w:numId w:val="1"/>
        </w:numPr>
        <w:tabs>
          <w:tab w:val="left" w:pos="2260"/>
          <w:tab w:val="left" w:pos="2261"/>
        </w:tabs>
        <w:spacing w:before="1" w:line="251" w:lineRule="exact"/>
      </w:pPr>
      <w:r>
        <w:t>QA</w:t>
      </w:r>
      <w:r>
        <w:rPr>
          <w:spacing w:val="-3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levels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efficiency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less compound</w:t>
      </w:r>
      <w:r>
        <w:rPr>
          <w:spacing w:val="-6"/>
        </w:rPr>
        <w:t xml:space="preserve"> </w:t>
      </w:r>
      <w:r>
        <w:rPr>
          <w:spacing w:val="-2"/>
        </w:rPr>
        <w:t>usage</w:t>
      </w:r>
    </w:p>
    <w:p w14:paraId="4635923E" w14:textId="77777777" w:rsidR="00F4002A" w:rsidRDefault="00000000">
      <w:pPr>
        <w:pStyle w:val="ListParagraph"/>
        <w:numPr>
          <w:ilvl w:val="2"/>
          <w:numId w:val="1"/>
        </w:numPr>
        <w:tabs>
          <w:tab w:val="left" w:pos="2260"/>
          <w:tab w:val="left" w:pos="2261"/>
        </w:tabs>
        <w:spacing w:line="250" w:lineRule="exact"/>
      </w:pPr>
      <w:r>
        <w:t>Net savings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$3,000/month</w:t>
      </w:r>
    </w:p>
    <w:p w14:paraId="10383EA0" w14:textId="77777777" w:rsidR="00F4002A" w:rsidRDefault="00000000">
      <w:pPr>
        <w:spacing w:line="275" w:lineRule="exact"/>
        <w:ind w:left="100"/>
        <w:rPr>
          <w:i/>
          <w:sz w:val="24"/>
        </w:rPr>
      </w:pPr>
      <w:r>
        <w:rPr>
          <w:i/>
          <w:sz w:val="24"/>
        </w:rPr>
        <w:t>Environment: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R,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RStudio,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Git,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Python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3.x,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Jupyter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Notebooks,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Time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Series,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Regression,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MS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Excel,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MS</w:t>
      </w:r>
      <w:r>
        <w:rPr>
          <w:i/>
          <w:spacing w:val="-6"/>
          <w:sz w:val="24"/>
        </w:rPr>
        <w:t xml:space="preserve"> </w:t>
      </w:r>
      <w:r>
        <w:rPr>
          <w:i/>
          <w:spacing w:val="-5"/>
          <w:sz w:val="24"/>
        </w:rPr>
        <w:t>PPT</w:t>
      </w:r>
    </w:p>
    <w:sectPr w:rsidR="00F4002A">
      <w:pgSz w:w="12240" w:h="15840"/>
      <w:pgMar w:top="660" w:right="6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C5E45"/>
    <w:multiLevelType w:val="hybridMultilevel"/>
    <w:tmpl w:val="76F40E50"/>
    <w:lvl w:ilvl="0" w:tplc="8E76D56E">
      <w:numFmt w:val="bullet"/>
      <w:lvlText w:val="●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952D4A6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2" w:tplc="9CC22810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3" w:tplc="64F4480C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4" w:tplc="7B980B84"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ar-SA"/>
      </w:rPr>
    </w:lvl>
    <w:lvl w:ilvl="5" w:tplc="076AC084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17A44482">
      <w:numFmt w:val="bullet"/>
      <w:lvlText w:val="•"/>
      <w:lvlJc w:val="left"/>
      <w:pPr>
        <w:ind w:left="6916" w:hanging="360"/>
      </w:pPr>
      <w:rPr>
        <w:rFonts w:hint="default"/>
        <w:lang w:val="en-US" w:eastAsia="en-US" w:bidi="ar-SA"/>
      </w:rPr>
    </w:lvl>
    <w:lvl w:ilvl="7" w:tplc="8E42E8A0">
      <w:numFmt w:val="bullet"/>
      <w:lvlText w:val="•"/>
      <w:lvlJc w:val="left"/>
      <w:pPr>
        <w:ind w:left="7932" w:hanging="360"/>
      </w:pPr>
      <w:rPr>
        <w:rFonts w:hint="default"/>
        <w:lang w:val="en-US" w:eastAsia="en-US" w:bidi="ar-SA"/>
      </w:rPr>
    </w:lvl>
    <w:lvl w:ilvl="8" w:tplc="D64CB708">
      <w:numFmt w:val="bullet"/>
      <w:lvlText w:val="•"/>
      <w:lvlJc w:val="left"/>
      <w:pPr>
        <w:ind w:left="89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E2F034E"/>
    <w:multiLevelType w:val="hybridMultilevel"/>
    <w:tmpl w:val="DE36540E"/>
    <w:lvl w:ilvl="0" w:tplc="EE6AEBFC">
      <w:numFmt w:val="bullet"/>
      <w:lvlText w:val="●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57844AE">
      <w:numFmt w:val="bullet"/>
      <w:lvlText w:val="○"/>
      <w:lvlJc w:val="left"/>
      <w:pPr>
        <w:ind w:left="154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3AB4978A">
      <w:numFmt w:val="bullet"/>
      <w:lvlText w:val="■"/>
      <w:lvlJc w:val="left"/>
      <w:pPr>
        <w:ind w:left="22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3" w:tplc="2D0217BE">
      <w:numFmt w:val="bullet"/>
      <w:lvlText w:val="•"/>
      <w:lvlJc w:val="left"/>
      <w:pPr>
        <w:ind w:left="3350" w:hanging="360"/>
      </w:pPr>
      <w:rPr>
        <w:rFonts w:hint="default"/>
        <w:lang w:val="en-US" w:eastAsia="en-US" w:bidi="ar-SA"/>
      </w:rPr>
    </w:lvl>
    <w:lvl w:ilvl="4" w:tplc="3E489BD8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5" w:tplc="57364F3C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 w:tplc="338A8840">
      <w:numFmt w:val="bullet"/>
      <w:lvlText w:val="•"/>
      <w:lvlJc w:val="left"/>
      <w:pPr>
        <w:ind w:left="6620" w:hanging="360"/>
      </w:pPr>
      <w:rPr>
        <w:rFonts w:hint="default"/>
        <w:lang w:val="en-US" w:eastAsia="en-US" w:bidi="ar-SA"/>
      </w:rPr>
    </w:lvl>
    <w:lvl w:ilvl="7" w:tplc="6128C0B4">
      <w:numFmt w:val="bullet"/>
      <w:lvlText w:val="•"/>
      <w:lvlJc w:val="left"/>
      <w:pPr>
        <w:ind w:left="7710" w:hanging="360"/>
      </w:pPr>
      <w:rPr>
        <w:rFonts w:hint="default"/>
        <w:lang w:val="en-US" w:eastAsia="en-US" w:bidi="ar-SA"/>
      </w:rPr>
    </w:lvl>
    <w:lvl w:ilvl="8" w:tplc="66A8A1BC">
      <w:numFmt w:val="bullet"/>
      <w:lvlText w:val="•"/>
      <w:lvlJc w:val="left"/>
      <w:pPr>
        <w:ind w:left="8800" w:hanging="360"/>
      </w:pPr>
      <w:rPr>
        <w:rFonts w:hint="default"/>
        <w:lang w:val="en-US" w:eastAsia="en-US" w:bidi="ar-SA"/>
      </w:rPr>
    </w:lvl>
  </w:abstractNum>
  <w:num w:numId="1" w16cid:durableId="2006083630">
    <w:abstractNumId w:val="1"/>
  </w:num>
  <w:num w:numId="2" w16cid:durableId="2045397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02A"/>
    <w:rsid w:val="004836A1"/>
    <w:rsid w:val="00F4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E5F2A"/>
  <w15:docId w15:val="{A861147F-AF35-472A-9A01-A3DA1A682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275" w:lineRule="exact"/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line="275" w:lineRule="exact"/>
      <w:ind w:left="100"/>
      <w:outlineLvl w:val="1"/>
    </w:pPr>
    <w:rPr>
      <w:i/>
      <w:i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" w:line="251" w:lineRule="exact"/>
      <w:ind w:left="820" w:hanging="361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1" w:hanging="361"/>
    </w:pPr>
  </w:style>
  <w:style w:type="paragraph" w:styleId="ListParagraph">
    <w:name w:val="List Paragraph"/>
    <w:basedOn w:val="Normal"/>
    <w:uiPriority w:val="1"/>
    <w:qFormat/>
    <w:pPr>
      <w:ind w:left="154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urianghaemmagham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urian-G" TargetMode="External"/><Relationship Id="rId5" Type="http://schemas.openxmlformats.org/officeDocument/2006/relationships/hyperlink" Target="mailto:Aurian.gm@outloo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693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aurian.ghaemmaghami</dc:creator>
  <cp:lastModifiedBy>Ghaemmaghami, Aurian</cp:lastModifiedBy>
  <cp:revision>2</cp:revision>
  <dcterms:created xsi:type="dcterms:W3CDTF">2023-02-02T18:55:00Z</dcterms:created>
  <dcterms:modified xsi:type="dcterms:W3CDTF">2023-02-02T18:55:00Z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2023-02-02T00:00:00Z</vt:filetime>
  </property>
  <property fmtid="{D5CDD505-2E9C-101B-9397-08002B2CF9AE}" pid="5" name="Producer">
    <vt:lpwstr>Microsoft® Word for Microsoft 365</vt:lpwstr>
  </property>
</Properties>
</file>